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0D0" w:rsidRDefault="005010D0" w:rsidP="00F54C35">
      <w:pPr>
        <w:jc w:val="right"/>
        <w:rPr>
          <w:rFonts w:ascii="Arial Unicode MS" w:eastAsia="Arial Unicode MS" w:hAnsi="Arial Unicode MS" w:cs="Arial Unicode MS"/>
          <w:color w:val="000000"/>
          <w:sz w:val="28"/>
        </w:rPr>
      </w:pPr>
      <w:r>
        <w:rPr>
          <w:rFonts w:ascii="Arial Unicode MS" w:eastAsia="Arial Unicode MS" w:hAnsi="Arial Unicode MS" w:cs="Arial Unicode MS"/>
          <w:color w:val="000000"/>
          <w:sz w:val="28"/>
        </w:rPr>
        <w:t>Chapter 13</w:t>
      </w:r>
    </w:p>
    <w:p w:rsidR="005010D0" w:rsidRDefault="005010D0" w:rsidP="00F54C35">
      <w:pPr>
        <w:jc w:val="right"/>
      </w:pPr>
      <w:r>
        <w:rPr>
          <w:rFonts w:ascii="Arial Unicode MS" w:eastAsia="Arial Unicode MS" w:hAnsi="Arial Unicode MS" w:cs="Arial Unicode MS"/>
          <w:color w:val="000000"/>
          <w:sz w:val="28"/>
        </w:rPr>
        <w:t>Equity Valuation</w:t>
      </w:r>
    </w:p>
    <w:p w:rsidR="005010D0" w:rsidRDefault="005010D0">
      <w:r>
        <w:rPr>
          <w:rFonts w:ascii="Arial Unicode MS" w:eastAsia="Arial Unicode MS" w:hAnsi="Arial Unicode MS" w:cs="Arial Unicode MS"/>
          <w:color w:val="000000"/>
          <w:sz w:val="18"/>
        </w:rPr>
        <w:t> </w:t>
      </w:r>
    </w:p>
    <w:p w:rsidR="005010D0" w:rsidRDefault="005010D0">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Multiple Choice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accounting measure of a firm's equity value generated by applying accounting principles to asset and liability acquisitions is called 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9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1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4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liquidation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0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price-to-sales ratio is probably most useful for firms in which phase of the industry life cycle?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3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Start-up phase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2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Consolidation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Maturity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4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Relative decline</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If a firm increases its plowback ratio, this will probably result in _______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7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higher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2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unchanged</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45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value of Internet companies is based primarily on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2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current profits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80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80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opportunities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5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replacement cost</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New-economy companies generally have higher _______ than old-economy companies.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8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1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P/E multiples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profits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asset values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P/E ratios tend to be _______ when inflation is 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22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higher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0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7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They are unrelated.</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Which one of the following statements about market and book value is correct?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2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firms sell at a market-to-book ratio above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65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firms sell at a market-to-book ratio greater than or equal to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10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firms sell at a market-to-book ratio below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22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Most firms have a market-to-book ratio above 1, but not all.</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Earnings yields tend to _______ when Treasury yields fall.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5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fall</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rise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65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remain unchanged</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3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fluctuate wildly</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Which one of the following is a common term for the market consensus value of the required return on a stock?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8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Dividend payout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2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Intrinsic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22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capitalization rate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3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Plowback ratio</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10.</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Which one of the following is equal to the ratio of common shareholders' equity to common shares outstanding?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89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40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Liquidation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0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0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has current assets that could be sold for their book value of $10 million. The book value of its fixed assets is $60 million, but they could be sold for $95 million today. The firm has total debt at a book value of $40 million, but interest rate changes have increased the value of the debt to a current market value of $50 million. This firm's market-to-book ratio is 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1.46</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12.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If a stock is correctly priced, then you know that ____________.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08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dividend payout ratio is optimal</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98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stock's required return is equal to the growth rate in earnings and dividends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45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sum of the stock's expected capital gain and dividend yield is equal to the stock's required rate of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04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present value of growth opportunities is equal to the value of assets in place</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stock has an intrinsic value of $15 and an actual stock price of $13.50. You know that this stock 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2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has a Tobin's </w:t>
                  </w:r>
                  <w:r>
                    <w:rPr>
                      <w:rFonts w:ascii="Arial Unicode MS" w:eastAsia="Arial Unicode MS" w:hAnsi="Arial Unicode MS" w:cs="Arial Unicode MS"/>
                      <w:i/>
                      <w:color w:val="000000"/>
                      <w:sz w:val="20"/>
                    </w:rPr>
                    <w:t>q</w:t>
                  </w:r>
                  <w:r>
                    <w:rPr>
                      <w:rFonts w:ascii="Arial Unicode MS" w:eastAsia="Arial Unicode MS" w:hAnsi="Arial Unicode MS" w:cs="Arial Unicode MS"/>
                      <w:color w:val="000000"/>
                      <w:sz w:val="20"/>
                    </w:rPr>
                    <w:t xml:space="preserve"> value &lt;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56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generate a positive alpha</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52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has an expected return less than its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27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has a beta &gt; 1</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Bill, Jim, and Shelly are all interested in buying the same stock that pays dividends. Bill plans on holding the stock for 1 year. Jim plans on holding the stock for 3 years. Shelly plans on holding the stock until she retires in 10 years. Which one of the following statements is correct?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846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Bill will be willing to pay the most for the stock because he will get his money back in 1 year when he sells.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846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Jim should be willing to pay three times as much for the stock as Bill will pay because his expected holding period is three times as long as Bill's.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45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Shelly should be willing to pay the most for the stock because she will hold it the longest and hence will get the most dividends.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45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three should be willing to pay the same amount for the stock regardless of their holding period.</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15.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that has an ROE of 12% is considering cutting its dividend payout. The stockholders of the firm desire a dividend yield of 4% and a capital gain yield of 9%. Given this information, which of the following statements is (are) correct?</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 All else equal, the firm's growth rate will accelerate after the payout change.</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 All else equal, the firm's stock price will go up after the payout change.</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III. All else equal, the firm's P/E ratio will increase after the payout change.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0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and 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II and III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9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II, and III</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cuts its dividend payout ratio. As a result, you know that the firm's 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5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return on assets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19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retention ratio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4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rate will fall</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6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stock price will fall</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17.</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__________ is the amount of money per common share that could be realized by breaking up the firm, selling its assets, repaying its debt, and distributing the remainder to shareholders.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89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40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Liquidation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0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0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18.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An underpriced stock provides an expected return that is ____________ the required return based on the capital asset pricing model (CAPM).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8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7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equal to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0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greater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08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greater than or equal to</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19.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Stockholders of Dogs R Us Pet Supply expect a 12% rate of return on their stock. Management has consistently been generating an ROE of 15% over the last 5 years but now believes that ROE will be 12% for the next 5 years. Given this, the firm's optimal dividend payout ratio is now 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9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between 0% and 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16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between 50% and 100%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20.</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constant-growth dividend discount model (DDM) can be used only when the 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75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less than or equal to the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03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greater than or equal to the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75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less than the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3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greater than the required return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21.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Suppose that in 2012 the expected dividends of the stocks in a broad market index equaled $240 million when the discount rate was 8% and the expected growth rate of the dividends equaled 6%. Using the constant-growth formula for valuation, if interest rates increase to 9%, the value of the market will change by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-33%</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 xml:space="preserve">You want to earn a return of 10% on each of two stocks, A and B. Each of the stocks is expected to pay a dividend of $4 in the upcoming year. The expected growth rate of dividends is 6% for stock A and 5% for stock B. Using the constant-growth </w:t>
            </w:r>
            <w:proofErr w:type="gramStart"/>
            <w:r>
              <w:rPr>
                <w:rFonts w:ascii="Arial Unicode MS" w:eastAsia="Arial Unicode MS" w:hAnsi="Arial Unicode MS" w:cs="Arial Unicode MS"/>
                <w:color w:val="000000"/>
                <w:sz w:val="20"/>
              </w:rPr>
              <w:t>DDM,</w:t>
            </w:r>
            <w:proofErr w:type="gramEnd"/>
            <w:r>
              <w:rPr>
                <w:rFonts w:ascii="Arial Unicode MS" w:eastAsia="Arial Unicode MS" w:hAnsi="Arial Unicode MS" w:cs="Arial Unicode MS"/>
                <w:color w:val="000000"/>
                <w:sz w:val="20"/>
              </w:rPr>
              <w:t xml:space="preserve"> the intrinsic value of stock A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4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higher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23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the same as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94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less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45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Each of two stocks, A and B, is expected to pay a dividend of $7 in the upcoming year. The expected growth rate of dividends is 6% for both stocks. You require a return of 10% on stock A and a return of 12% on stock B. Using the constant-growth DDM, the intrinsic value of stock A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4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higher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23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the same as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94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less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45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24.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You want to earn a return of 11% on each of two stocks, A and B. Stock A is expected to pay a dividend of $3 in the upcoming year, while stock B is expected to pay a dividend of $2 in the upcoming year. The expected growth rate of dividends for both stocks is 4%. Using the constant-growth DDM, the intrinsic value of stock A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14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higher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23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the same as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94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less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45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 xml:space="preserve">You are considering acquiring a common share of </w:t>
            </w:r>
            <w:proofErr w:type="spellStart"/>
            <w:r>
              <w:rPr>
                <w:rFonts w:ascii="Arial Unicode MS" w:eastAsia="Arial Unicode MS" w:hAnsi="Arial Unicode MS" w:cs="Arial Unicode MS"/>
                <w:color w:val="000000"/>
                <w:sz w:val="20"/>
              </w:rPr>
              <w:t>Sahali</w:t>
            </w:r>
            <w:proofErr w:type="spellEnd"/>
            <w:r>
              <w:rPr>
                <w:rFonts w:ascii="Arial Unicode MS" w:eastAsia="Arial Unicode MS" w:hAnsi="Arial Unicode MS" w:cs="Arial Unicode MS"/>
                <w:color w:val="000000"/>
                <w:sz w:val="20"/>
              </w:rPr>
              <w:t xml:space="preserve"> Shopping Center Corporation that you would like to hold for 1 year. You expect to receive both $1.25 in dividends and $35 from the sale of the share at the end of the year. The maximum price you would pay for a share today is __________ if you wanted to earn a 12% return.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$32.37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$38.47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$41.32</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market capitalization rate on the stock of Aberdeen Wholesale Company is 10%. Its expected ROE is 12%, and its expected EPS is $5. If the firm's plowback ratio is 50%, its P/E ratio will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19.23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24.15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27.</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market capitalization rate on the stock of Aberdeen Wholesale Company is 10%. Its expected ROE is 12%, and its expected EPS is $5. If the firm's plowback ratio is 60%, its P/E ratio will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7.14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22.22</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Weyerhaeuser Incorporated has a balance sheet that lists $70 million in assets, $45 million in liabilities, and $25 million in common shareholders' equity. It has 1 million common shares outstanding. The replacement cost of its assets is $85 million. Its share price in the market is $49. Its book value per share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$40.83</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29.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Eagle Brand Arrowheads has expected earnings of $1.25 per share and a market capitalization rate of 12%. Earnings are expected to grow at 5% per year indefinitely. The firm has a 40% plowback ratio. By how much does the firm's ROE exceed the market capitalization rate?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5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30.</w:t>
            </w:r>
          </w:p>
        </w:tc>
        <w:tc>
          <w:tcPr>
            <w:tcW w:w="4800" w:type="pct"/>
          </w:tcPr>
          <w:p w:rsidR="005010D0" w:rsidRPr="00D63787" w:rsidRDefault="005010D0">
            <w:pPr>
              <w:keepNext/>
              <w:keepLines/>
            </w:pPr>
            <w:proofErr w:type="spellStart"/>
            <w:r>
              <w:rPr>
                <w:rFonts w:ascii="Arial Unicode MS" w:eastAsia="Arial Unicode MS" w:hAnsi="Arial Unicode MS" w:cs="Arial Unicode MS"/>
                <w:color w:val="000000"/>
                <w:sz w:val="20"/>
              </w:rPr>
              <w:t>Gagliardi</w:t>
            </w:r>
            <w:proofErr w:type="spellEnd"/>
            <w:r>
              <w:rPr>
                <w:rFonts w:ascii="Arial Unicode MS" w:eastAsia="Arial Unicode MS" w:hAnsi="Arial Unicode MS" w:cs="Arial Unicode MS"/>
                <w:color w:val="000000"/>
                <w:sz w:val="20"/>
              </w:rPr>
              <w:t xml:space="preserve"> Way Corporation has an expected ROE of 15%. If it pays out 30% of its earnings as dividends, its dividend growth rate will be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5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31.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 xml:space="preserve">A preferred share of </w:t>
            </w:r>
            <w:proofErr w:type="spellStart"/>
            <w:r>
              <w:rPr>
                <w:rFonts w:ascii="Arial Unicode MS" w:eastAsia="Arial Unicode MS" w:hAnsi="Arial Unicode MS" w:cs="Arial Unicode MS"/>
                <w:color w:val="000000"/>
                <w:sz w:val="20"/>
              </w:rPr>
              <w:t>Coquihalla</w:t>
            </w:r>
            <w:proofErr w:type="spellEnd"/>
            <w:r>
              <w:rPr>
                <w:rFonts w:ascii="Arial Unicode MS" w:eastAsia="Arial Unicode MS" w:hAnsi="Arial Unicode MS" w:cs="Arial Unicode MS"/>
                <w:color w:val="000000"/>
                <w:sz w:val="20"/>
              </w:rPr>
              <w:t xml:space="preserve"> Corporation will pay a dividend of $8 in the upcoming year and every year thereafter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that is, dividends are not expected to grow. You require a return of 7% on this stock. Using the constant-growth DDM to calculate the intrinsic value, a preferred share of </w:t>
            </w:r>
            <w:proofErr w:type="spellStart"/>
            <w:r>
              <w:rPr>
                <w:rFonts w:ascii="Arial Unicode MS" w:eastAsia="Arial Unicode MS" w:hAnsi="Arial Unicode MS" w:cs="Arial Unicode MS"/>
                <w:color w:val="000000"/>
                <w:sz w:val="20"/>
              </w:rPr>
              <w:t>Coquihalla</w:t>
            </w:r>
            <w:proofErr w:type="spellEnd"/>
            <w:r>
              <w:rPr>
                <w:rFonts w:ascii="Arial Unicode MS" w:eastAsia="Arial Unicode MS" w:hAnsi="Arial Unicode MS" w:cs="Arial Unicode MS"/>
                <w:color w:val="000000"/>
                <w:sz w:val="20"/>
              </w:rPr>
              <w:t xml:space="preserve"> Corporation is worth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$114.29</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32.</w:t>
            </w:r>
          </w:p>
        </w:tc>
        <w:tc>
          <w:tcPr>
            <w:tcW w:w="4800" w:type="pct"/>
          </w:tcPr>
          <w:p w:rsidR="005010D0" w:rsidRPr="00D63787" w:rsidRDefault="005010D0">
            <w:pPr>
              <w:keepNext/>
              <w:keepLines/>
            </w:pPr>
            <w:proofErr w:type="spellStart"/>
            <w:r>
              <w:rPr>
                <w:rFonts w:ascii="Arial Unicode MS" w:eastAsia="Arial Unicode MS" w:hAnsi="Arial Unicode MS" w:cs="Arial Unicode MS"/>
                <w:color w:val="000000"/>
                <w:sz w:val="20"/>
              </w:rPr>
              <w:t>Brevik</w:t>
            </w:r>
            <w:proofErr w:type="spellEnd"/>
            <w:r>
              <w:rPr>
                <w:rFonts w:ascii="Arial Unicode MS" w:eastAsia="Arial Unicode MS" w:hAnsi="Arial Unicode MS" w:cs="Arial Unicode MS"/>
                <w:color w:val="000000"/>
                <w:sz w:val="20"/>
              </w:rPr>
              <w:t xml:space="preserve"> Builders has an expected ROE of 25%. Its dividend growth rate will be __________ if it follows a policy of paying 30% of earnings in the form of dividends.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33.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is planning on paying its first dividend of $2 three years from today. After that, dividends are expected to grow at 6% per year indefinitely. The stock's required return is 14%. What is the intrinsic value of a share today?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$16.87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$19.24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$20.99</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34.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Rose Hill Trading Company is expected to have EPS in the upcoming year of $8. The expected ROE is 18%. An appropriate required return on the stock is 14%. If the firm has a plowback ratio of 70%, its dividend in the upcoming year should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$5.60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35.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Rose Hill Trading Company is expected to have EPS in the upcoming year of $6. The expected ROE is 18%. An appropriate required return on the stock is 14%. If the firm has a plowback ratio of 70%, its intrinsic value should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$20.93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$69.77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$128.57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36.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Cache Creek Manufacturing Company is expected to pay a dividend of $3.36 in the upcoming year. Dividends are expected to grow at 8% per year. The risk-free rate of return is 4%, and the expected return on the market portfolio is 14%. Investors use the CAPM to compute the market capitalization rate and use the constant-growth DDM to determine the value of the stock. The stock's current price is $84. Using the constant-growth DDM, the market capitalization rate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37.</w:t>
            </w:r>
          </w:p>
        </w:tc>
        <w:tc>
          <w:tcPr>
            <w:tcW w:w="4800" w:type="pct"/>
          </w:tcPr>
          <w:p w:rsidR="005010D0" w:rsidRPr="00D63787" w:rsidRDefault="005010D0">
            <w:pPr>
              <w:keepNext/>
              <w:keepLines/>
            </w:pPr>
            <w:proofErr w:type="spellStart"/>
            <w:r>
              <w:rPr>
                <w:rFonts w:ascii="Arial Unicode MS" w:eastAsia="Arial Unicode MS" w:hAnsi="Arial Unicode MS" w:cs="Arial Unicode MS"/>
                <w:color w:val="000000"/>
                <w:sz w:val="20"/>
              </w:rPr>
              <w:t>Grott</w:t>
            </w:r>
            <w:proofErr w:type="spellEnd"/>
            <w:r>
              <w:rPr>
                <w:rFonts w:ascii="Arial Unicode MS" w:eastAsia="Arial Unicode MS" w:hAnsi="Arial Unicode MS" w:cs="Arial Unicode MS"/>
                <w:color w:val="000000"/>
                <w:sz w:val="20"/>
              </w:rPr>
              <w:t xml:space="preserve"> and Perrin, Inc</w:t>
            </w:r>
            <w:proofErr w:type="gramStart"/>
            <w:r>
              <w:rPr>
                <w:rFonts w:ascii="Arial Unicode MS" w:eastAsia="Arial Unicode MS" w:hAnsi="Arial Unicode MS" w:cs="Arial Unicode MS"/>
                <w:color w:val="000000"/>
                <w:sz w:val="20"/>
              </w:rPr>
              <w:t>.,</w:t>
            </w:r>
            <w:proofErr w:type="gramEnd"/>
            <w:r>
              <w:rPr>
                <w:rFonts w:ascii="Arial Unicode MS" w:eastAsia="Arial Unicode MS" w:hAnsi="Arial Unicode MS" w:cs="Arial Unicode MS"/>
                <w:color w:val="000000"/>
                <w:sz w:val="20"/>
              </w:rPr>
              <w:t xml:space="preserve"> has expected earnings of $3 per share for next year. The firm's ROE is 20%, and its earnings retention ratio is 70%. If the firm's market capitalization rate is 15%, what is the present value of its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38.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Ace Ventura, Inc</w:t>
            </w:r>
            <w:proofErr w:type="gramStart"/>
            <w:r>
              <w:rPr>
                <w:rFonts w:ascii="Arial Unicode MS" w:eastAsia="Arial Unicode MS" w:hAnsi="Arial Unicode MS" w:cs="Arial Unicode MS"/>
                <w:color w:val="000000"/>
                <w:sz w:val="20"/>
              </w:rPr>
              <w:t>.,</w:t>
            </w:r>
            <w:proofErr w:type="gramEnd"/>
            <w:r>
              <w:rPr>
                <w:rFonts w:ascii="Arial Unicode MS" w:eastAsia="Arial Unicode MS" w:hAnsi="Arial Unicode MS" w:cs="Arial Unicode MS"/>
                <w:color w:val="000000"/>
                <w:sz w:val="20"/>
              </w:rPr>
              <w:t xml:space="preserve"> has expected earnings of $5 per share for next year. The firm's ROE is 15%, and its earnings retention ratio is 40%. If the firm's market capitalization rate is 10%, what is the present value of its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39.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Annie's Donut Shops, Inc</w:t>
            </w:r>
            <w:proofErr w:type="gramStart"/>
            <w:r>
              <w:rPr>
                <w:rFonts w:ascii="Arial Unicode MS" w:eastAsia="Arial Unicode MS" w:hAnsi="Arial Unicode MS" w:cs="Arial Unicode MS"/>
                <w:color w:val="000000"/>
                <w:sz w:val="20"/>
              </w:rPr>
              <w:t>.,</w:t>
            </w:r>
            <w:proofErr w:type="gramEnd"/>
            <w:r>
              <w:rPr>
                <w:rFonts w:ascii="Arial Unicode MS" w:eastAsia="Arial Unicode MS" w:hAnsi="Arial Unicode MS" w:cs="Arial Unicode MS"/>
                <w:color w:val="000000"/>
                <w:sz w:val="20"/>
              </w:rPr>
              <w:t xml:space="preserve"> has expected earnings of $3 per share for next year. The firm's ROE is 18%, and its earnings retention ratio is 60%. If the firm's market capitalization rate is 12%, what is the value of the firm excluding any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$208</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40.</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Flanders, Inc</w:t>
            </w:r>
            <w:proofErr w:type="gramStart"/>
            <w:r>
              <w:rPr>
                <w:rFonts w:ascii="Arial Unicode MS" w:eastAsia="Arial Unicode MS" w:hAnsi="Arial Unicode MS" w:cs="Arial Unicode MS"/>
                <w:color w:val="000000"/>
                <w:sz w:val="20"/>
              </w:rPr>
              <w:t>.,</w:t>
            </w:r>
            <w:proofErr w:type="gramEnd"/>
            <w:r>
              <w:rPr>
                <w:rFonts w:ascii="Arial Unicode MS" w:eastAsia="Arial Unicode MS" w:hAnsi="Arial Unicode MS" w:cs="Arial Unicode MS"/>
                <w:color w:val="000000"/>
                <w:sz w:val="20"/>
              </w:rPr>
              <w:t xml:space="preserve"> has expected earnings of $4 per share for next year. The firm's ROE is 8%, and its earnings retention ratio is 40%. If the firm's market capitalization rate is 15%, what is the present value of its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$20.34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$26.67</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41.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Firm A is high-risk, and Firm B is low-risk. Everything else equal, which firm would you expect to have a higher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8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Firm A</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8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Firm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71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Both would have the same P/E if they were in the same industry.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72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There is not necessarily any linkage between risk and P/E ratios.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42.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Firms with higher expected growth rates tend to have P/E ratios that are ___________ the P/E ratios of firms with lower expected growth rates.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0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7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equal to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9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72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There is not necessarily any linkage between risk and P/E ratios.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43.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Value stocks are more likely to have a PEG ratio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9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than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8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equal to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2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greater than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2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than zero</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44.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 xml:space="preserve">Generally speaking, as a firm progresses through the industry life cycle, you would expect the PVGO to ________ as a percentage of share </w:t>
            </w:r>
            <w:proofErr w:type="gramStart"/>
            <w:r>
              <w:rPr>
                <w:rFonts w:ascii="Arial Unicode MS" w:eastAsia="Arial Unicode MS" w:hAnsi="Arial Unicode MS" w:cs="Arial Unicode MS"/>
                <w:color w:val="000000"/>
                <w:sz w:val="20"/>
              </w:rPr>
              <w:t>price</w:t>
            </w:r>
            <w:proofErr w:type="gramEnd"/>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75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8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decrease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2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stay the same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13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No typical pattern can be expected.</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45.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Cache Creek Manufacturing Company is expected to pay a dividend of $4.20 in the upcoming year. Dividends are expected to grow at the rate of 8% per year. The risk-free rate of return is 4%, and the expected return on the market portfolio is 14%. Investors use the CAPM to compute the market capitalization rate on the stock and use the constant-growth DDM to determine the intrinsic value of the stock. The stock is trading in the market today at $84. Using the constant-growth DDM and the CAPM, the beta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46.</w:t>
            </w:r>
          </w:p>
        </w:tc>
        <w:tc>
          <w:tcPr>
            <w:tcW w:w="4800" w:type="pct"/>
          </w:tcPr>
          <w:p w:rsidR="005010D0" w:rsidRPr="00D63787" w:rsidRDefault="005010D0">
            <w:pPr>
              <w:keepNext/>
              <w:keepLines/>
            </w:pP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 is expected to pay a dividend of $1.50 in the upcoming year. The risk-free rate of return is 6%, and the expected return on the market portfolio is 14%. Analysts expect the price of </w:t>
            </w: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 shares to be $29 a year from now. The beta of </w:t>
            </w: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Company's stock is 1.2. Using the CAPM, an appropriate required return on </w:t>
            </w: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Company's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16.8%</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47.</w:t>
            </w:r>
          </w:p>
        </w:tc>
        <w:tc>
          <w:tcPr>
            <w:tcW w:w="4800" w:type="pct"/>
          </w:tcPr>
          <w:p w:rsidR="005010D0" w:rsidRPr="00D63787" w:rsidRDefault="005010D0">
            <w:pPr>
              <w:keepNext/>
              <w:keepLines/>
            </w:pP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 is expected to pay a dividend of $2 in the upcoming year. The risk-free rate of return is 6%, and the expected return on the market portfolio is 12%. Analysts expect the price of </w:t>
            </w: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 shares to be $29 a year from now. The beta of </w:t>
            </w: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Company's stock is 1.2. Using a one-period valuation model, the intrinsic value of </w:t>
            </w:r>
            <w:proofErr w:type="spellStart"/>
            <w:r>
              <w:rPr>
                <w:rFonts w:ascii="Arial Unicode MS" w:eastAsia="Arial Unicode MS" w:hAnsi="Arial Unicode MS" w:cs="Arial Unicode MS"/>
                <w:color w:val="000000"/>
                <w:sz w:val="20"/>
              </w:rPr>
              <w:t>Westsyde</w:t>
            </w:r>
            <w:proofErr w:type="spellEnd"/>
            <w:r>
              <w:rPr>
                <w:rFonts w:ascii="Arial Unicode MS" w:eastAsia="Arial Unicode MS" w:hAnsi="Arial Unicode MS" w:cs="Arial Unicode MS"/>
                <w:color w:val="000000"/>
                <w:sz w:val="20"/>
              </w:rPr>
              <w:t xml:space="preserve"> Tool Company stock today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$27.39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$31.13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$34.52</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48.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Todd Mountain Development Corporation is expected to pay a dividend of $2.50 in the upcoming year. Dividends are expected to grow at the rate of 8% per year. The risk-free rate of return is 5%, and the expected return on the market portfolio is 12%. The stock of Todd Mountain Development Corporation has a beta of .75. Using the CAPM, the return you should require on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21%</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49.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Todd Mountain Development Corporation is expected to pay a dividend of $3 in the upcoming year. Dividends are expected to grow at the rate of 8% per year. The risk-free rate of return is 5%, and the expected return on the market portfolio is 17%. The stock of Todd Mountain Development Corporation has a beta of .75. Using the constant-growth DDM, the intrinsic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17.65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50.</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 xml:space="preserve">Generally speaking, the higher a firm's ROA, the _________ </w:t>
            </w:r>
            <w:proofErr w:type="spellStart"/>
            <w:r>
              <w:rPr>
                <w:rFonts w:ascii="Arial Unicode MS" w:eastAsia="Arial Unicode MS" w:hAnsi="Arial Unicode MS" w:cs="Arial Unicode MS"/>
                <w:color w:val="000000"/>
                <w:sz w:val="20"/>
              </w:rPr>
              <w:t>the</w:t>
            </w:r>
            <w:proofErr w:type="spellEnd"/>
            <w:r>
              <w:rPr>
                <w:rFonts w:ascii="Arial Unicode MS" w:eastAsia="Arial Unicode MS" w:hAnsi="Arial Unicode MS" w:cs="Arial Unicode MS"/>
                <w:color w:val="000000"/>
                <w:sz w:val="20"/>
              </w:rPr>
              <w:t xml:space="preserve"> dividend payout ratio and the _________ </w:t>
            </w:r>
            <w:proofErr w:type="spellStart"/>
            <w:r>
              <w:rPr>
                <w:rFonts w:ascii="Arial Unicode MS" w:eastAsia="Arial Unicode MS" w:hAnsi="Arial Unicode MS" w:cs="Arial Unicode MS"/>
                <w:color w:val="000000"/>
                <w:sz w:val="20"/>
              </w:rPr>
              <w:t>the</w:t>
            </w:r>
            <w:proofErr w:type="spellEnd"/>
            <w:r>
              <w:rPr>
                <w:rFonts w:ascii="Arial Unicode MS" w:eastAsia="Arial Unicode MS" w:hAnsi="Arial Unicode MS" w:cs="Arial Unicode MS"/>
                <w:color w:val="000000"/>
                <w:sz w:val="20"/>
              </w:rPr>
              <w:t xml:space="preserve"> firm's growth rate of earnings.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1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22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higher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0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higher</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51.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Interior Airline is expected to pay a dividend of $3 in the upcoming year. Dividends are expected to grow at the rate of 10% per year. The risk-free rate of return is 4%, and the expected return on the market portfolio is 13%. The stock of Interior Airline has a beta of 4. Using the constant-growth DDM, the intrinsic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$22.73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$27.78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$41.67</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Caribou Gold Mining Corporation is expected to pay a dividend of $4 in the upcoming year. Dividends are expected to decline at the rate of 3% per year. The risk-free rate of return is 5%, and the expected return on the market portfolio is 13%. The stock of Caribou Gold Mining Corporation has a beta of .5. Using the CAPM, the return you should require on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Caribou Gold Mining Corporation is expected to pay a dividend of $6 in the upcoming year. Dividends are expected to decline at the rate of 3% per year. The risk-free rate of return is 5%, and the expected return on the market portfolio is 13%. The stock of Caribou Gold Mining Corporation has a beta of .5. Using the constant-growth DDM, the intrinsic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54.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Lifecycle Motorcycle Company is expected to pay a dividend in year 1 of $2, a dividend in year 2 of $3, and a dividend in year 3 of $4. After year 3, dividends are expected to grow at the rate of 7% per year. An appropriate required return for the stock is 12%. Using the multistage DDM, the stock should be worth __________ today.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$63.80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$65.13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$67.95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$85.60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Ace Frisbee Corporation produces a good that is very mature in the firm's product life cycles. Ace Frisbee Corporation is expected to pay a dividend in year 1 of $3, a dividend in year 2 of $2, and a dividend in year 3 of $1. After year 3, dividends are expected to decline at the rate of 2% per year. An appropriate required return for the stock is 8%. Using the multistage DDM, the stock should be worth __________ today.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$13.07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$13.58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$18.78</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firm's earnings per share increased from $10 to $12, its dividends increased from $4 to $4.40, and its share price increased from $80 to $100. Given this information, it follows that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85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stock experienced a drop in its P/E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94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company had a decrease in its dividend payout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29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both earnings and share price increased by 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19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required rate of return increased</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57.</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Assuming all other factors remain unchanged, __________ would increase a firm's price-earnings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48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increase in the dividend payout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1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reduction in investor risk aversion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88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expected increase in the level of inflation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56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increase in the yield on Treasury bills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company with an expected earnings growth rate which is greater than that of the typical company in the same industry most likely has _________________.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71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dividend yield which is greater than that of the typical company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43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dividend yield which is less than that of the typical company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99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risk than the typical company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4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sensitivity to market trends than the typical company</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59.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Everything else equal, which variable is negatively related to the intrinsic value of a company?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1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1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g</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0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k</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60.</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Sanders, Inc</w:t>
            </w:r>
            <w:proofErr w:type="gramStart"/>
            <w:r>
              <w:rPr>
                <w:rFonts w:ascii="Arial Unicode MS" w:eastAsia="Arial Unicode MS" w:hAnsi="Arial Unicode MS" w:cs="Arial Unicode MS"/>
                <w:color w:val="000000"/>
                <w:sz w:val="20"/>
              </w:rPr>
              <w:t>.,</w:t>
            </w:r>
            <w:proofErr w:type="gramEnd"/>
            <w:r>
              <w:rPr>
                <w:rFonts w:ascii="Arial Unicode MS" w:eastAsia="Arial Unicode MS" w:hAnsi="Arial Unicode MS" w:cs="Arial Unicode MS"/>
                <w:color w:val="000000"/>
                <w:sz w:val="20"/>
              </w:rPr>
              <w:t xml:space="preserve"> paid a $4 dividend per share last year and is expected to continue to pay out 60% of its earnings as dividends for the foreseeable future. If the firm is expected to generate a 13% return on equity in the future, and if you require a 15% return on the stock, the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$35.19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$42.94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$59.89</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61.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has PVGO of 0 and a market capitalization rate of 12%. What is the firm's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18.55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has an earnings retention ratio of 40%. The stock has a market capitalization rate of 15% and an ROE of 18%. What is the stock's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12.82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7.69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9.46</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common stock pays an annual dividend per share of $1.80. The risk-free rate is 5%, and the risk premium for this stock is 4%. If the annual dividend is expected to remain at $1.80 per share, what is the value of the stock?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$17.78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9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None of these options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Transportation stocks currently provide an expected rate of return of 15%. TTT, a large transportation company, will pay a year-end dividend of $3 per share. If the stock is selling at $60 per share, what must be the market's expectation of the constant-growth rate of TTT dividends?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9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None of these options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65.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stock is priced at $45 per share. The stock has earnings per share of $3 and a market capitalization rate of 14%. What is the stock's PVGO?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$23.57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$19.78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$21.34</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increases its dividend plowback ratio. All else equal, you know that _____________.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47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increase and the stock's P/E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54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decrease and the stock's P/E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54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increase and the stock's P/E will decrease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57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increase and the stock's P/E may or may not increase</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67.</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has a stock price of $54.75 per share. The firm's earnings are $75 million, and the firm has 20 million shares outstanding. The firm has an ROE of 15% and a plowback of 65%. What is the firm's PEG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68.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At what price would you expect ART to sell?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$42.86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$45.67</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69.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At what P/E ratio would you expect ART to sell?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11.43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15.25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70.</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What is the present value of growth opportunities for ART?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$16.29</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71.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What price do you expect ART shares to sell for in 4 years?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$53.96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$44.95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$41.68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$39.76</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EBIT of a firm is $300, the tax rate is 35%, the depreciation is $20, capital expenditures are $60, and the increase in net working capital is $30. What is the free cash flow to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reports EBIT of $100 million. The income statement shows depreciation of $20 million. If the tax rate is 35% and total capital expenditures and increases in working capital total $10 million, what is the free cash flow to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74.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$300 million in perpetuity, the cost of equity equals 14%, and the WACC is 10%. If the market value of the debt is $1 billion, what is the value of the equity using the free cash flow valuation approach?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7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7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 billion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If a firm has a free cash flow equal to $50 million and that cash flow is expected to grow at 3% forever, what is the total firm value given a WACC of 9.5%?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3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$679.81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3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$715.54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3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$769.23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3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$803.03 million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$405 million. The interest expense to the firm is $76 million. If the tax rate is 35% and the net debt of the firm increased by $50 million, what is the free cash flow to the equity holders of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2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$405.6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2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$454.2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2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$505.8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2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$553.5 million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77.</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$275 million. The interest expense to the firm is $60 million. If the tax rate is 35% and the net debt of the firm increased by $33 million, what is the free cash flow to the equity holders of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0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$269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0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$296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0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$305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0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$327 million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$205 million. The interest expense to the firm is $22 million. If the tax rate is 35% and the net debt of the firm increased by $25 million, what is the approximate market value of the firm if the FCFE grows at 2% and the cost of equity is 11%?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$2,168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$2,445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$2,565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$2,998 billion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79.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$198 million. The interest expense to the firm is $15 million. If the tax rate is 35% and the net debt of the firm increased by $20 million, what is the approximate market value of the firm if the FCFE grows at 3% and the cost of equity is 14%?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$1,950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$2,497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$2,585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$3,098 billion</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80.</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Firm A has a stock price of $35, and 60% of the value of the stock is in the form of PVGO. Firm B also has a stock price of $35, but only 20% of the value of stock B is in the form of PVGO. We know that</w:t>
            </w:r>
            <w:proofErr w:type="gramStart"/>
            <w:r>
              <w:rPr>
                <w:rFonts w:ascii="Arial Unicode MS" w:eastAsia="Arial Unicode MS" w:hAnsi="Arial Unicode MS" w:cs="Arial Unicode MS"/>
                <w:color w:val="000000"/>
                <w:sz w:val="20"/>
              </w:rPr>
              <w:t>:</w:t>
            </w:r>
            <w:proofErr w:type="gramEnd"/>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 Stock A will give us a higher return than Stock B.</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 An investment in stock A is probably riskier than an investment in stock B</w:t>
            </w:r>
            <w:proofErr w:type="gramStart"/>
            <w:r>
              <w:rPr>
                <w:rFonts w:ascii="Arial Unicode MS" w:eastAsia="Arial Unicode MS" w:hAnsi="Arial Unicode MS" w:cs="Arial Unicode MS"/>
                <w:color w:val="000000"/>
                <w:sz w:val="20"/>
              </w:rPr>
              <w:t>.</w:t>
            </w:r>
            <w:proofErr w:type="gramEnd"/>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III. Stock A has higher forecast earnings growth than stock B.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7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10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and 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1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II and III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94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II, and III</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81.</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is expected to produce earnings next year of $3 per share. It plans to reinvest 25% of its earnings at 20%. If the cost of equity is 11%, what should be the value of the stock?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$27.27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$70</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82.</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Next year's earnings are estimated to be $5. The company plans to reinvest 20% of its earnings at 15%. If the cost of equity is 9%, what is the present value of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5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$9.09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$11.11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$12.21</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83.</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Next year's earnings are estimated to be $6. The company plans to reinvest 33% of its earnings at 12%. If the cost of equity is 8%, what is the present value of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2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61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$44.44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3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84.</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When Google's share price reached $475 per share, Google had a P/E ratio of about 68 and an estimated market capitalization rate of 11.5%. Google pays no dividends. Approximately what percentage of Google's stock price was represented by PVGO?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1"/>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64%</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85.</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A firm has a stock price of $55 per share and a P/E ratio of 75. If you buy the stock at this P/E and earnings fail to grow at all, how long should you expect it to take to just recover the cost of your investment?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7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 years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7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 years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55 years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7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 years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lastRenderedPageBreak/>
              <w:t>86.</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In what industry are investors likely to use the dividend discount model and arrive at a price close to the observed market price?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6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Import/export trade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790"/>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Software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835"/>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Telecommunications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8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Utility</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87.</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Estimates of a stock's intrinsic value calculated with the free cash flow methodology depend most critically on 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20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terminal value used</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295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whether one uses FCFF or FCFE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16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time period used to estimate the cash flows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4002"/>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whether the firm is currently paying dividends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88.</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The greatest value to an analyst from calculating a stock's intrinsic value is 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4669"/>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how easy it is to come up with accurate model inputs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303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precision of the value estimate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8453"/>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how the process forces analysts to understand the critical variables that have the greatest impact on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563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how all the different models typically yield identical value results</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363"/>
        <w:gridCol w:w="8709"/>
      </w:tblGrid>
      <w:tr w:rsidR="005010D0" w:rsidRPr="00D63787">
        <w:tc>
          <w:tcPr>
            <w:tcW w:w="200" w:type="pct"/>
          </w:tcPr>
          <w:p w:rsidR="005010D0" w:rsidRPr="00D63787" w:rsidRDefault="005010D0">
            <w:pPr>
              <w:keepNext/>
              <w:keepLines/>
            </w:pPr>
            <w:r>
              <w:rPr>
                <w:rFonts w:ascii="Arial Unicode MS" w:eastAsia="Arial Unicode MS" w:hAnsi="Arial Unicode MS" w:cs="Arial Unicode MS"/>
                <w:color w:val="000000"/>
                <w:sz w:val="20"/>
              </w:rPr>
              <w:t>89.</w:t>
            </w:r>
          </w:p>
        </w:tc>
        <w:tc>
          <w:tcPr>
            <w:tcW w:w="4800" w:type="pct"/>
          </w:tcPr>
          <w:p w:rsidR="005010D0" w:rsidRPr="00D63787" w:rsidRDefault="005010D0">
            <w:pPr>
              <w:keepNext/>
              <w:keepLines/>
            </w:pPr>
            <w:r>
              <w:rPr>
                <w:rFonts w:ascii="Arial Unicode MS" w:eastAsia="Arial Unicode MS" w:hAnsi="Arial Unicode MS" w:cs="Arial Unicode MS"/>
                <w:color w:val="000000"/>
                <w:sz w:val="20"/>
              </w:rPr>
              <w:t>Which of the following valuation measures is often used to compare firms that have no earnings?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245"/>
              <w:gridCol w:w="1634"/>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A.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Price-to-book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45"/>
              <w:gridCol w:w="767"/>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B.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P/E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2046"/>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C.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Price-to-cash-flow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256"/>
              <w:gridCol w:w="1668"/>
            </w:tblGrid>
            <w:tr w:rsidR="005010D0" w:rsidRPr="00D63787">
              <w:tc>
                <w:tcPr>
                  <w:tcW w:w="0" w:type="auto"/>
                </w:tcPr>
                <w:p w:rsidR="005010D0" w:rsidRPr="00D63787" w:rsidRDefault="005010D0">
                  <w:pPr>
                    <w:keepNext/>
                    <w:keepLines/>
                  </w:pPr>
                  <w:r>
                    <w:rPr>
                      <w:rFonts w:ascii="Arial Unicode MS" w:eastAsia="Arial Unicode MS" w:hAnsi="Arial Unicode MS" w:cs="Arial Unicode MS"/>
                      <w:color w:val="000000"/>
                      <w:sz w:val="20"/>
                    </w:rPr>
                    <w:t>D.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Price-to-sales ratio</w:t>
                  </w:r>
                </w:p>
              </w:tc>
            </w:tr>
          </w:tbl>
          <w:p w:rsidR="005010D0" w:rsidRPr="00D63787" w:rsidRDefault="005010D0"/>
        </w:tc>
      </w:tr>
    </w:tbl>
    <w:p w:rsidR="005010D0" w:rsidRDefault="005010D0">
      <w:pPr>
        <w:keepLines/>
      </w:pPr>
      <w:r>
        <w:rPr>
          <w:rFonts w:ascii="Arial Unicode MS" w:eastAsia="Arial Unicode MS" w:hAnsi="Arial Unicode MS" w:cs="Arial Unicode MS"/>
          <w:color w:val="000000"/>
          <w:sz w:val="18"/>
        </w:rPr>
        <w:t> </w:t>
      </w:r>
    </w:p>
    <w:p w:rsidR="005010D0" w:rsidRDefault="005010D0" w:rsidP="00F54C35">
      <w:pPr>
        <w:spacing w:before="239" w:after="239"/>
        <w:rPr>
          <w:rFonts w:ascii="Times,Times New Roman,Times-Rom" w:hAnsi="Times,Times New Roman,Times-Rom" w:cs="Times,Times New Roman,Times-Rom"/>
          <w:color w:val="000000"/>
          <w:sz w:val="18"/>
        </w:rPr>
      </w:pPr>
      <w:r>
        <w:rPr>
          <w:rFonts w:ascii="Times,Times New Roman,Times-Rom" w:hAnsi="Times,Times New Roman,Times-Rom" w:cs="Times,Times New Roman,Times-Rom"/>
          <w:color w:val="000000"/>
          <w:sz w:val="18"/>
        </w:rPr>
        <w:br/>
      </w:r>
    </w:p>
    <w:p w:rsidR="005010D0" w:rsidRDefault="005010D0" w:rsidP="004E4387">
      <w:pPr>
        <w:spacing w:before="239" w:after="239"/>
        <w:jc w:val="center"/>
      </w:pPr>
      <w:r>
        <w:rPr>
          <w:rFonts w:ascii="Times,Times New Roman,Times-Rom" w:hAnsi="Times,Times New Roman,Times-Rom" w:cs="Times,Times New Roman,Times-Rom"/>
          <w:color w:val="000000"/>
          <w:sz w:val="18"/>
        </w:rPr>
        <w:br w:type="page"/>
      </w:r>
      <w:r>
        <w:rPr>
          <w:rFonts w:ascii="Arial Unicode MS" w:eastAsia="Arial Unicode MS" w:hAnsi="Arial Unicode MS" w:cs="Arial Unicode MS"/>
          <w:color w:val="000000"/>
          <w:sz w:val="28"/>
        </w:rPr>
        <w:lastRenderedPageBreak/>
        <w:t xml:space="preserve">Chapter 13 Equity Valuation </w:t>
      </w:r>
      <w:r w:rsidRPr="00F54C35">
        <w:rPr>
          <w:rFonts w:ascii="Arial Unicode MS" w:eastAsia="Arial Unicode MS" w:hAnsi="Arial Unicode MS" w:cs="Arial Unicode MS"/>
          <w:color w:val="FF0000"/>
          <w:sz w:val="28"/>
        </w:rPr>
        <w:t xml:space="preserve">Answer </w:t>
      </w:r>
      <w:r>
        <w:rPr>
          <w:rFonts w:ascii="Arial Unicode MS" w:eastAsia="Arial Unicode MS" w:hAnsi="Arial Unicode MS" w:cs="Arial Unicode MS"/>
          <w:color w:val="FF0000"/>
          <w:sz w:val="28"/>
        </w:rPr>
        <w:t>Key</w:t>
      </w:r>
      <w:r>
        <w:rPr>
          <w:rFonts w:ascii="Times,Times New Roman,Times-Rom" w:hAnsi="Times,Times New Roman,Times-Rom" w:cs="Times,Times New Roman,Times-Rom"/>
          <w:color w:val="000000"/>
          <w:sz w:val="28"/>
        </w:rPr>
        <w:br/>
      </w:r>
    </w:p>
    <w:p w:rsidR="005010D0" w:rsidRDefault="005010D0">
      <w:r>
        <w:rPr>
          <w:rFonts w:ascii="Arial Unicode MS" w:eastAsia="Arial Unicode MS" w:hAnsi="Arial Unicode MS" w:cs="Arial Unicode MS"/>
          <w:color w:val="000000"/>
          <w:sz w:val="18"/>
        </w:rPr>
        <w:t> </w:t>
      </w:r>
    </w:p>
    <w:p w:rsidR="005010D0" w:rsidRDefault="005010D0">
      <w:pPr>
        <w:spacing w:before="239" w:after="239"/>
      </w:pPr>
      <w:r>
        <w:rPr>
          <w:rFonts w:ascii="Times,Times New Roman,Times-Rom" w:hAnsi="Times,Times New Roman,Times-Rom" w:cs="Times,Times New Roman,Times-Rom"/>
          <w:color w:val="000000"/>
          <w:sz w:val="18"/>
        </w:rPr>
        <w:br/>
      </w:r>
      <w:r>
        <w:rPr>
          <w:rFonts w:ascii="Arial Unicode MS" w:eastAsia="Arial Unicode MS" w:hAnsi="Arial Unicode MS" w:cs="Arial Unicode MS"/>
          <w:b/>
          <w:color w:val="000000"/>
        </w:rPr>
        <w:t>Multiple Choice Questions</w:t>
      </w:r>
      <w:r>
        <w:br/>
      </w:r>
      <w:r>
        <w:rPr>
          <w:rFonts w:ascii="Arial Unicode MS" w:eastAsia="Arial Unicode MS" w:hAnsi="Arial Unicode MS" w:cs="Arial Unicode MS"/>
          <w:color w:val="000000"/>
        </w:rPr>
        <w:t> </w:t>
      </w: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accounting measure of a firm's equity value generated by applying accounting principles to asset and liability acquisitions is called 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9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liquidation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13-01 Use financial statements and market </w:t>
            </w:r>
            <w:proofErr w:type="spellStart"/>
            <w:r>
              <w:rPr>
                <w:rFonts w:ascii="Arial Unicode MS" w:eastAsia="Arial Unicode MS" w:hAnsi="Arial Unicode MS" w:cs="Arial Unicode MS"/>
                <w:i/>
                <w:color w:val="000000"/>
                <w:sz w:val="16"/>
              </w:rPr>
              <w:t>comparables</w:t>
            </w:r>
            <w:proofErr w:type="spellEnd"/>
            <w:r>
              <w:rPr>
                <w:rFonts w:ascii="Arial Unicode MS" w:eastAsia="Arial Unicode MS" w:hAnsi="Arial Unicode MS" w:cs="Arial Unicode MS"/>
                <w:i/>
                <w:color w:val="000000"/>
                <w:sz w:val="16"/>
              </w:rPr>
              <w:t xml:space="preserve"> to estimate firm value.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Topic: Valuation by </w:t>
            </w:r>
            <w:proofErr w:type="spellStart"/>
            <w:r>
              <w:rPr>
                <w:rFonts w:ascii="Arial Unicode MS" w:eastAsia="Arial Unicode MS" w:hAnsi="Arial Unicode MS" w:cs="Arial Unicode MS"/>
                <w:i/>
                <w:color w:val="000000"/>
                <w:sz w:val="16"/>
              </w:rPr>
              <w:t>Comparables</w:t>
            </w:r>
            <w:proofErr w:type="spellEnd"/>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price-to-sales ratio is probably most useful for firms in which phase of the industry life cycle?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3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Start-up phase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Consolidation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Maturity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Relative decline</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Other Comparative Valuation Ratios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If a firm increases its plowback ratio, this will probably result in _______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higher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unchanged</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5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value of Internet companies is based primarily on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2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current profits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0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opportunities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replacement cost</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New-economy companies generally have higher _______ than old-economy companies.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8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P/E multiples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profits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asset values</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P/E ratios tend to be _______ when inflation is 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22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higher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They are unrelated.</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Which one of the following statements about market and book value is correct?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2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firms sell at a market-to-book ratio above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5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firms sell at a market-to-book ratio greater than or equal to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0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firms sell at a market-to-book ratio below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2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Most firms have a market-to-book ratio above 1, but not all.</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13-01 Use financial statements and market </w:t>
            </w:r>
            <w:proofErr w:type="spellStart"/>
            <w:r>
              <w:rPr>
                <w:rFonts w:ascii="Arial Unicode MS" w:eastAsia="Arial Unicode MS" w:hAnsi="Arial Unicode MS" w:cs="Arial Unicode MS"/>
                <w:i/>
                <w:color w:val="000000"/>
                <w:sz w:val="16"/>
              </w:rPr>
              <w:t>comparables</w:t>
            </w:r>
            <w:proofErr w:type="spellEnd"/>
            <w:r>
              <w:rPr>
                <w:rFonts w:ascii="Arial Unicode MS" w:eastAsia="Arial Unicode MS" w:hAnsi="Arial Unicode MS" w:cs="Arial Unicode MS"/>
                <w:i/>
                <w:color w:val="000000"/>
                <w:sz w:val="16"/>
              </w:rPr>
              <w:t xml:space="preserve"> to estimate firm value.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Topic: Valuation by </w:t>
            </w:r>
            <w:proofErr w:type="spellStart"/>
            <w:r>
              <w:rPr>
                <w:rFonts w:ascii="Arial Unicode MS" w:eastAsia="Arial Unicode MS" w:hAnsi="Arial Unicode MS" w:cs="Arial Unicode MS"/>
                <w:i/>
                <w:color w:val="000000"/>
                <w:sz w:val="16"/>
              </w:rPr>
              <w:t>Comparables</w:t>
            </w:r>
            <w:proofErr w:type="spellEnd"/>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Earnings yields tend to _______ when Treasury yields fall.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5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fall</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rise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5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remain unchanged</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fluctuate wildly</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Aggregate Stock Market</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Which one of the following is a common term for the market consensus value of the required return on a stock?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8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Dividend payout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Intrinsic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capitalization rate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Plowback ratio</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Which one of the following is equal to the ratio of common shareholders' equity to common shares outstanding?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89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0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Liquidation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13-01 Use financial statements and market </w:t>
            </w:r>
            <w:proofErr w:type="spellStart"/>
            <w:r>
              <w:rPr>
                <w:rFonts w:ascii="Arial Unicode MS" w:eastAsia="Arial Unicode MS" w:hAnsi="Arial Unicode MS" w:cs="Arial Unicode MS"/>
                <w:i/>
                <w:color w:val="000000"/>
                <w:sz w:val="16"/>
              </w:rPr>
              <w:t>comparables</w:t>
            </w:r>
            <w:proofErr w:type="spellEnd"/>
            <w:r>
              <w:rPr>
                <w:rFonts w:ascii="Arial Unicode MS" w:eastAsia="Arial Unicode MS" w:hAnsi="Arial Unicode MS" w:cs="Arial Unicode MS"/>
                <w:i/>
                <w:color w:val="000000"/>
                <w:sz w:val="16"/>
              </w:rPr>
              <w:t xml:space="preserve"> to estimate firm value.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Topic: Valuation by </w:t>
            </w:r>
            <w:proofErr w:type="spellStart"/>
            <w:r>
              <w:rPr>
                <w:rFonts w:ascii="Arial Unicode MS" w:eastAsia="Arial Unicode MS" w:hAnsi="Arial Unicode MS" w:cs="Arial Unicode MS"/>
                <w:i/>
                <w:color w:val="000000"/>
                <w:sz w:val="16"/>
              </w:rPr>
              <w:t>Comparables</w:t>
            </w:r>
            <w:proofErr w:type="spellEnd"/>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has current assets that could be sold for their book value of $10 million. The book value of its fixed assets is $60 million, but they could be sold for $95 million today. The firm has total debt at a book value of $40 million, but interest rate changes have increased the value of the debt to a current market value of $50 million. This firm's market-to-book ratio is 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1.46</w:t>
                  </w:r>
                </w:p>
              </w:tc>
            </w:tr>
          </w:tbl>
          <w:p w:rsidR="005010D0" w:rsidRPr="00D63787" w:rsidRDefault="005010D0">
            <w:pPr>
              <w:keepNext/>
              <w:keepLines/>
              <w:spacing w:before="266" w:after="266"/>
            </w:pP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sidR="00380A0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ttp://ezto.mhhmdemo.mcgraw-hill.com/hurix_bne/13466635544576412552.tp4?REQUEST=SHOWmedia&amp;media=image002PRINT.png" o:spid="_x0000_i1025" type="#_x0000_t75" style="width:369.75pt;height:102pt;visibility:visible">
                  <v:imagedata r:id="rId7"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13-01 Use financial statements and market comparables to estimate firm value.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Valuation by Comparables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If a stock is correctly priced, then you know that ____________.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08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dividend payout ratio is optimal</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8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stock's required return is equal to the growth rate in earnings and dividends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12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sum of the stock's expected capital gain and dividend yield is equal to the stock's required rate of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4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present value of growth opportunities is equal to the value of assets in place</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13-02 Calculate the intrinsic value of a firm using either a constant-growth or multistage dividend discount </w:t>
            </w:r>
            <w:r>
              <w:rPr>
                <w:rFonts w:ascii="Arial Unicode MS" w:eastAsia="Arial Unicode MS" w:hAnsi="Arial Unicode MS" w:cs="Arial Unicode MS"/>
                <w:i/>
                <w:color w:val="000000"/>
                <w:sz w:val="16"/>
              </w:rPr>
              <w:lastRenderedPageBreak/>
              <w:t>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stock has an intrinsic value of $15 and an actual stock price of $13.50. You know that this stock 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2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has a Tobin's </w:t>
                  </w:r>
                  <w:r>
                    <w:rPr>
                      <w:rFonts w:ascii="Arial Unicode MS" w:eastAsia="Arial Unicode MS" w:hAnsi="Arial Unicode MS" w:cs="Arial Unicode MS"/>
                      <w:i/>
                      <w:color w:val="000000"/>
                      <w:sz w:val="20"/>
                    </w:rPr>
                    <w:t>q</w:t>
                  </w:r>
                  <w:r>
                    <w:rPr>
                      <w:rFonts w:ascii="Arial Unicode MS" w:eastAsia="Arial Unicode MS" w:hAnsi="Arial Unicode MS" w:cs="Arial Unicode MS"/>
                      <w:color w:val="000000"/>
                      <w:sz w:val="20"/>
                    </w:rPr>
                    <w:t xml:space="preserve"> value &lt;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6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generate a positive alpha</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2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has an expected return less than its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7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has a beta &gt; 1</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Bill, Jim, and Shelly are all interested in buying the same stock that pays dividends. Bill plans on holding the stock for 1 year. Jim plans on holding the stock for 3 years. Shelly plans on holding the stock until she retires in 10 years. Which one of the following statements is correct?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812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Bill will be willing to pay the most for the stock because he will get his money back in 1 year when he sells.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12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Jim should be willing to pay three times as much for the stock as Bill will pay because his expected holding period is three times as long as Bill's.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12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Shelly should be willing to pay the most for the stock because she will hold it the longest and hence will get the most dividends.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12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All three should be willing to pay the same amount for the stock regardless of their holding period.</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that has an ROE of 12% is considering cutting its dividend payout. The stockholders of the firm desire a dividend yield of 4% and a capital gain yield of 9%. Given this information, which of the following statements is (are) correct?</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 All else equal, the firm's growth rate will accelerate after the payout change.</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 All else equal, the firm's stock price will go up after the payout change.</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III. All else equal, the firm's P/E ratio will increase after the payout change.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and 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II and III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II, and III</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cuts its dividend payout ratio. As a result, you know that the firm's 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5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return on assets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9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retention ratio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rate will fall</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stock price will fall</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__________ is the amount of money per common share that could be realized by breaking up the firm, selling its assets, repaying its debt, and distributing the remainder to shareholders.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89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Book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0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Liquidation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Market value per share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 xml:space="preserve">Tobin's </w:t>
                  </w:r>
                  <w:r>
                    <w:rPr>
                      <w:rFonts w:ascii="Arial Unicode MS" w:eastAsia="Arial Unicode MS" w:hAnsi="Arial Unicode MS" w:cs="Arial Unicode MS"/>
                      <w:i/>
                      <w:color w:val="000000"/>
                      <w:sz w:val="20"/>
                    </w:rPr>
                    <w:t>q</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13-01 Use financial statements and market comparables to estimate firm value.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Valuation by Comparables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An underpriced stock provides an expected return that is ____________ the required return based on the capital asset pricing model (CAPM).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8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equal to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greater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8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greater than or equal to</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19.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Stockholders of Dogs R Us Pet Supply expect a 12% rate of return on their stock. Management has consistently been generating an ROE of 15% over the last 5 years but now believes that ROE will be 12% for the next 5 years. Given this, the firm's optimal dividend payout ratio is now 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between 0% and 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6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between 50% and 100%</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constant-growth dividend discount model (DDM) can be used only when the 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75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less than or equal to the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3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greater than or equal to the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5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less than the required return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3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growth rate is greater than the required return</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Suppose that in 2012 the expected dividends of the stocks in a broad market index equaled $240 million when the discount rate was 8% and the expected growth rate of the dividends equaled 6%. Using the constant-growth formula for valuation, if interest rates increase to 9%, the value of the market will change by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-33%</w:t>
                  </w:r>
                </w:p>
              </w:tc>
            </w:tr>
          </w:tbl>
          <w:p w:rsidR="005010D0" w:rsidRPr="00D63787" w:rsidRDefault="005010D0">
            <w:pPr>
              <w:keepNext/>
              <w:keepLines/>
              <w:spacing w:before="266" w:after="266"/>
            </w:pP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sidR="00380A0B">
              <w:rPr>
                <w:noProof/>
              </w:rPr>
              <w:pict>
                <v:shape id="http://ezto.mhhmdemo.mcgraw-hill.com/hurix_bne/13466635544576412552.tp4?REQUEST=SHOWmedia&amp;media=image004PRINT.png" o:spid="_x0000_i1026" type="#_x0000_t75" style="width:207pt;height:109.5pt;visibility:visible">
                  <v:imagedata r:id="rId8"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You want to earn a return of 10% on each of two stocks, A and B. Each of the stocks is expected to pay a dividend of $4 in the upcoming year. The expected growth rate of dividends is 6% for stock A and 5% for stock B. Using the constant-growth DDM, the intrinsic value of stock A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4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higher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3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the same as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4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less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5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Each of two stocks, A and B, is expected to pay a dividend of $7 in the upcoming year. The expected growth rate of dividends is 6% for both stocks. You require a return of 10% on stock A and a return of 12% on stock B. Using the constant-growth DDM, the intrinsic value of stock A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4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higher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3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the same as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4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less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5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You want to earn a return of 11% on each of two stocks, A and B. Stock A is expected to pay a dividend of $3 in the upcoming year, while stock B is expected to pay a dividend of $2 in the upcoming year. The expected growth rate of dividends for both stocks is 4%. Using the constant-growth DDM, the intrinsic value of stock A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14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higher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3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the same as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4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will be less than the intrinsic value of stock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5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answer cannot be determined from the information given.</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You are considering acquiring a common share of Sahali Shopping Center Corporation that you would like to hold for 1 year. You expect to receive both $1.25 in dividends and $35 from the sale of the share at the end of the year. The maximum price you would pay for a share today is __________ if you wanted to earn a 12% return.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$32.37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$38.47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$41.32</w:t>
                  </w:r>
                </w:p>
              </w:tc>
            </w:tr>
          </w:tbl>
          <w:p w:rsidR="005010D0" w:rsidRPr="00D63787" w:rsidRDefault="00380A0B">
            <w:pPr>
              <w:keepNext/>
              <w:keepLines/>
              <w:spacing w:before="266" w:after="266"/>
            </w:pPr>
            <w:r>
              <w:rPr>
                <w:noProof/>
              </w:rPr>
              <w:pict>
                <v:shape id="http://ezto.mhhmdemo.mcgraw-hill.com/hurix_bne/13466635544576412552.tp4?REQUEST=SHOWmedia&amp;media=image006PRINT.png" o:spid="_x0000_i1027" type="#_x0000_t75" style="width:120.75pt;height:33pt;visibility:visible">
                  <v:imagedata r:id="rId9"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market capitalization rate on the stock of Aberdeen Wholesale Company is 10%. Its expected ROE is 12%, and its expected EPS is $5. If the firm's plowback ratio is 50%, its P/E ratio will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19.23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24.15</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Dividend payout ratio = 1 - .5 = .5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Expected dividend = .5 × $5 = $2.50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Growth rate = .5 × 12% = 6%</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 $2.50/(.10 - .06) = $62.50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P/E = $62.50/$5 = 12.5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market capitalization rate on the stock of Aberdeen Wholesale Company is 10%. Its expected ROE is 12%, and its expected EPS is $5. If the firm's plowback ratio is 60%, its P/E ratio will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7.14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22.22</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Dividend payout ratio = 1 - .46 = .4</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Expected dividend = .4 × $5 = $2</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Growth rate = .6 × 12% = 7.2%</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 $2/(.1 - .072) = $71.43</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P/E = $71.43/$5 = 14.29</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Weyerhaeuser Incorporated has a balance sheet that lists $70 million in assets, $45 million in liabilities, and $25 million in common shareholders' equity. It has 1 million common shares outstanding. The replacement cost of its assets is $85 million. Its share price in the market is $49. Its book value per share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$40.83</w:t>
                  </w:r>
                </w:p>
              </w:tc>
            </w:tr>
          </w:tbl>
          <w:p w:rsidR="005010D0" w:rsidRPr="00D63787" w:rsidRDefault="00380A0B">
            <w:pPr>
              <w:keepNext/>
              <w:keepLines/>
              <w:spacing w:before="266" w:after="266"/>
            </w:pPr>
            <w:r>
              <w:rPr>
                <w:noProof/>
              </w:rPr>
              <w:pict>
                <v:shape id="http://ezto.mhhmdemo.mcgraw-hill.com/hurix_bne/13466635544576412552.tp4?REQUEST=SHOWmedia&amp;media=image008PRINT.png" o:spid="_x0000_i1028" type="#_x0000_t75" style="width:129.75pt;height:26.25pt;visibility:visible">
                  <v:imagedata r:id="rId10"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13-01 Use financial statements and market comparables to estimate firm value.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Valuation by Comparables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29.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Eagle Brand Arrowheads has expected earnings of $1.25 per share and a market capitalization rate of 12%. Earnings are expected to grow at 5% per year indefinitely. The firm has a 40% plowback ratio. By how much does the firm's ROE exceed the market capitalization rate?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 xml:space="preserve">ROE = </w:t>
            </w: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w:t>
            </w:r>
            <w:r>
              <w:rPr>
                <w:rFonts w:ascii="Arial Unicode MS" w:eastAsia="Arial Unicode MS" w:hAnsi="Arial Unicode MS" w:cs="Arial Unicode MS"/>
                <w:i/>
                <w:color w:val="000000"/>
                <w:sz w:val="20"/>
              </w:rPr>
              <w:t>b</w:t>
            </w:r>
            <w:r>
              <w:rPr>
                <w:rFonts w:ascii="Arial Unicode MS" w:eastAsia="Arial Unicode MS" w:hAnsi="Arial Unicode MS" w:cs="Arial Unicode MS"/>
                <w:color w:val="000000"/>
                <w:sz w:val="20"/>
              </w:rPr>
              <w:t xml:space="preserve"> = .05/.4 = 12.5%</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w:t>
            </w: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is given as 12%, so ROE - </w:t>
            </w: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Gagliardi Way Corporation has an expected ROE of 15%. If it pays out 30% of its earnings as dividends, its dividend growth rate will be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5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b</w:t>
            </w:r>
            <w:r>
              <w:rPr>
                <w:rFonts w:ascii="Arial Unicode MS" w:eastAsia="Arial Unicode MS" w:hAnsi="Arial Unicode MS" w:cs="Arial Unicode MS"/>
                <w:color w:val="000000"/>
                <w:sz w:val="20"/>
              </w:rPr>
              <w:t xml:space="preserve"> = 1 - .3 = .7</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w:t>
            </w:r>
            <w:r>
              <w:rPr>
                <w:rFonts w:ascii="Arial Unicode MS" w:eastAsia="Arial Unicode MS" w:hAnsi="Arial Unicode MS" w:cs="Arial Unicode MS"/>
                <w:i/>
                <w:color w:val="000000"/>
                <w:sz w:val="20"/>
              </w:rPr>
              <w:t>b</w:t>
            </w:r>
            <w:r>
              <w:rPr>
                <w:rFonts w:ascii="Arial Unicode MS" w:eastAsia="Arial Unicode MS" w:hAnsi="Arial Unicode MS" w:cs="Arial Unicode MS"/>
                <w:color w:val="000000"/>
                <w:sz w:val="20"/>
              </w:rPr>
              <w:t xml:space="preserve"> × ROE = .7 × 15% = 10.5%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preferred share of Coquihalla Corporation will pay a dividend of $8 in the upcoming year and every year thereafter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that is, dividends are not expected to grow. You require a return of 7% on this stock. Using the constant-growth DDM to calculate the intrinsic value, a preferred share of Coquihalla Corporation is worth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$114.29</w:t>
                  </w:r>
                </w:p>
              </w:tc>
            </w:tr>
          </w:tbl>
          <w:p w:rsidR="005010D0" w:rsidRPr="00D63787" w:rsidRDefault="00380A0B">
            <w:pPr>
              <w:keepNext/>
              <w:keepLines/>
              <w:spacing w:before="266" w:after="266"/>
            </w:pPr>
            <w:r>
              <w:rPr>
                <w:noProof/>
              </w:rPr>
              <w:pict>
                <v:shape id="http://ezto.mhhmdemo.mcgraw-hill.com/hurix_bne/13466635544576412552.tp4?REQUEST=SHOWmedia&amp;media=image010PRINT.png" o:spid="_x0000_i1029" type="#_x0000_t75" style="width:88.5pt;height:29.25pt;visibility:visible">
                  <v:imagedata r:id="rId11"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Brevik Builders has an expected ROE of 25%. Its dividend growth rate will be __________ if it follows a policy of paying 30% of earnings in the form of dividends.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.25(1 - .3) = .175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is planning on paying its first dividend of $2 three years from today. After that, dividends are expected to grow at 6% per year indefinitely. The stock's required return is 14%. What is the intrinsic value of a share today?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$16.87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$19.24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$20.99</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Intrinsic value at time 2 = $2/(.14 - .06) = $25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Intrinsic value today = $25/(1.14)</w:t>
            </w:r>
            <w:r>
              <w:rPr>
                <w:rFonts w:ascii="Arial Unicode MS" w:eastAsia="Arial Unicode MS" w:hAnsi="Arial Unicode MS" w:cs="Arial Unicode MS"/>
                <w:color w:val="000000"/>
                <w:sz w:val="20"/>
                <w:vertAlign w:val="superscript"/>
              </w:rPr>
              <w:t>2</w:t>
            </w:r>
            <w:r>
              <w:rPr>
                <w:rFonts w:ascii="Arial Unicode MS" w:eastAsia="Arial Unicode MS" w:hAnsi="Arial Unicode MS" w:cs="Arial Unicode MS"/>
                <w:color w:val="000000"/>
                <w:sz w:val="20"/>
              </w:rPr>
              <w:t xml:space="preserve"> = $19.24</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Rose Hill Trading Company is expected to have EPS in the upcoming year of $8. The expected ROE is 18%. An appropriate required return on the stock is 14%. If the firm has a plowback ratio of 70%, its dividend in the upcoming year should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$5.60</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1</w:t>
            </w:r>
            <w:r>
              <w:rPr>
                <w:rFonts w:ascii="Arial Unicode MS" w:eastAsia="Arial Unicode MS" w:hAnsi="Arial Unicode MS" w:cs="Arial Unicode MS"/>
                <w:color w:val="000000"/>
                <w:sz w:val="20"/>
              </w:rPr>
              <w:t xml:space="preserve"> = $8 (1 - .7) = $2.40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Rose Hill Trading Company is expected to have EPS in the upcoming year of $6. The expected ROE is 18%. An appropriate required return on the stock is 14%. If the firm has a plowback ratio of 70%, its intrinsic value should be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$20.93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$69.77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$128.57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$150</w:t>
                  </w:r>
                </w:p>
              </w:tc>
            </w:tr>
          </w:tbl>
          <w:p w:rsidR="005010D0" w:rsidRPr="00D63787" w:rsidRDefault="00380A0B">
            <w:pPr>
              <w:keepNext/>
              <w:keepLines/>
              <w:spacing w:before="266" w:after="266"/>
            </w:pPr>
            <w:r>
              <w:rPr>
                <w:noProof/>
              </w:rPr>
              <w:pict>
                <v:shape id="http://ezto.mhhmdemo.mcgraw-hill.com/hurix_bne/13466635544576412552.tp4?REQUEST=SHOWmedia&amp;media=image012PRINT.png" o:spid="_x0000_i1030" type="#_x0000_t75" style="width:132.75pt;height:31.5pt;visibility:visible">
                  <v:imagedata r:id="rId12"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Cache Creek Manufacturing Company is expected to pay a dividend of $3.36 in the upcoming year. Dividends are expected to grow at 8% per year. The risk-free rate of return is 4%, and the expected return on the market portfolio is 14%. Investors use the CAPM to compute the market capitalization rate and use the constant-growth DDM to determine the value of the stock. The stock's current price is $84. Using the constant-growth DDM, the market capitalization rate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 xml:space="preserve">From the relationship </w:t>
            </w: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(3.36/84) + .08 = .12</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Grott and Perrin, Inc., has expected earnings of $3 per share for next year. The firm's ROE is 20%, and its earnings retention ratio is 70%. If the firm's market capitalization rate is 15%, what is the present value of its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sidRPr="00380A0B">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sidRPr="00380A0B">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$115</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Value with no growth = $3/.15 = $20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Growth rate = .7 × 20% = 14%</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with growth = $3 × (1 - .7)/(.15 - .14) = $90</w:t>
            </w:r>
            <w:r>
              <w:rPr>
                <w:rFonts w:ascii="Times,Times New Roman,Times-Rom" w:hAnsi="Times,Times New Roman,Times-Rom" w:cs="Times,Times New Roman,Times-Rom"/>
                <w:color w:val="000000"/>
                <w:sz w:val="20"/>
              </w:rPr>
              <w:br/>
            </w:r>
            <w:r w:rsidR="00380A0B">
              <w:rPr>
                <w:rFonts w:ascii="Arial Unicode MS" w:eastAsia="Arial Unicode MS" w:hAnsi="Arial Unicode MS" w:cs="Arial Unicode MS"/>
                <w:color w:val="000000"/>
                <w:sz w:val="20"/>
              </w:rPr>
              <w:t>PVGO = $90 - 20 = $7</w:t>
            </w:r>
            <w:r>
              <w:rPr>
                <w:rFonts w:ascii="Arial Unicode MS" w:eastAsia="Arial Unicode MS" w:hAnsi="Arial Unicode MS" w:cs="Arial Unicode MS"/>
                <w:color w:val="000000"/>
                <w:sz w:val="20"/>
              </w:rPr>
              <w:t>0</w:t>
            </w:r>
          </w:p>
        </w:tc>
        <w:bookmarkStart w:id="0" w:name="_GoBack"/>
        <w:bookmarkEnd w:id="0"/>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Ace Ventura, Inc., has expected earnings of $5 per share for next year. The firm's ROE is 15%, and its earnings retention ratio is 40%. If the firm's market capitalization rate is 10%, what is the present value of its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$100</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Value with no growth = $5/.10 = $50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Growth rate = .4 × 15% = 6%</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with growth = $5 × (1 - .4)/(.10 - .06) = $75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PVGO = $75 - 50 = $25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39.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Annie's Donut Shops, Inc., has expected earnings of $3 per share for next year. The firm's ROE is 18%, and its earnings retention ratio is 60%. If the firm's market capitalization rate is 12%, what is the value of the firm excluding any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$208</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Value with no growth = $3/.12 = $25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Flanders, Inc., has expected earnings of $4 per share for next year. The firm's ROE is 8%, and its earnings retention ratio is 40%. If the firm's market capitalization rate is 15%, what is the present value of its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$20.34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$26.67</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Value with no growth = $4/.15 = $26.67</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Growth rate = .4 × 8% = 3.2%</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with growth = $4 × (1 - .4)/(.15 - .032) = $20.34</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PVGO = $20.34 - 26.67 = -$6.33</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Firm A is high-risk, and Firm B is low-risk. Everything else equal, which firm would you expect to have a higher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8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Firm A</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Firm B</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1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Both would have the same P/E if they were in the same industry.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2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There is not necessarily any linkage between risk and P/E ratios.</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Firms with higher expected growth rates tend to have P/E ratios that are ___________ the P/E ratios of firms with lower expected growth rates.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0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equal to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9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 than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2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There is not necessarily any linkage between risk and P/E ratios.</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Value stocks are more likely to have a PEG ratio 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9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than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equal to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greater than 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than zero</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Generally speaking, as a firm progresses through the industry life cycle, you would expect the PVGO to ________ as a percentage of share price.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5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decrease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stay the same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3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No typical pattern can be expected.</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Multistage Growth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Cache Creek Manufacturing Company is expected to pay a dividend of $4.20 in the upcoming year. Dividends are expected to grow at the rate of 8% per year. The risk-free rate of return is 4%, and the expected return on the market portfolio is 14%. Investors use the CAPM to compute the market capitalization rate on the stock and use the constant-growth DDM to determine the intrinsic value of the stock. The stock is trading in the market today at $84. Using the constant-growth DDM and the CAPM, the beta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$4.20/$84 + .08 = .13</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.13 = .04 + </w:t>
            </w:r>
            <w:r>
              <w:rPr>
                <w:rFonts w:ascii="Arial Unicode MS" w:eastAsia="Arial Unicode MS" w:hAnsi="Arial Unicode MS" w:cs="Arial Unicode MS" w:hint="eastAsia"/>
                <w:color w:val="000000"/>
                <w:sz w:val="20"/>
              </w:rPr>
              <w:t>β</w:t>
            </w:r>
            <w:r>
              <w:rPr>
                <w:rFonts w:ascii="Arial Unicode MS" w:eastAsia="Arial Unicode MS" w:hAnsi="Arial Unicode MS" w:cs="Arial Unicode MS"/>
                <w:color w:val="000000"/>
                <w:sz w:val="20"/>
              </w:rPr>
              <w:t>(.14 - .04)</w:t>
            </w:r>
            <w:r>
              <w:rPr>
                <w:rFonts w:ascii="Times,Times New Roman,Times-Rom" w:hAnsi="Times,Times New Roman,Times-Rom" w:cs="Times,Times New Roman,Times-Rom"/>
                <w:color w:val="000000"/>
                <w:sz w:val="20"/>
              </w:rPr>
              <w:br/>
            </w:r>
            <w:r>
              <w:rPr>
                <w:rFonts w:ascii="Arial Unicode MS" w:eastAsia="Arial Unicode MS" w:hAnsi="Arial Unicode MS" w:cs="Arial Unicode MS" w:hint="eastAsia"/>
                <w:color w:val="000000"/>
                <w:sz w:val="20"/>
              </w:rPr>
              <w:t>β</w:t>
            </w:r>
            <w:r>
              <w:rPr>
                <w:rFonts w:ascii="Arial Unicode MS" w:eastAsia="Arial Unicode MS" w:hAnsi="Arial Unicode MS" w:cs="Arial Unicode MS"/>
                <w:color w:val="000000"/>
                <w:sz w:val="20"/>
              </w:rPr>
              <w:t xml:space="preserve"> = .09/.10 = .9</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Westsyde Tool Company is expected to pay a dividend of $1.50 in the upcoming year. The risk-free rate of return is 6%, and the expected return on the market portfolio is 14%. Analysts expect the price of Westsyde Tool Company shares to be $29 a year from now. The beta of Westsyde Tool Company's stock is 1.2. Using the CAPM, an appropriate required return on Westsyde Tool Company's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16.8%</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.06 + 1.20(.14 - .06) = .156</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Westsyde Tool Company is expected to pay a dividend of $2 in the upcoming year. The risk-free rate of return is 6%, and the expected return on the market portfolio is 12%. Analysts expect the price of Westsyde Tool Company shares to be $29 a year from now. The beta of Westsyde Tool Company's stock is 1.2. Using a one-period valuation model, the intrinsic value of Westsyde Tool Company stock today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$27.39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$31.13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$34.52</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.06 + 1.2(.12 - .06) = .132</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sidR="00380A0B">
              <w:rPr>
                <w:noProof/>
              </w:rPr>
              <w:pict>
                <v:shape id="http://ezto.mhhmdemo.mcgraw-hill.com/hurix_bne/13466635544576412552.tp4?REQUEST=SHOWmedia&amp;media=image014PRINT.png" o:spid="_x0000_i1031" type="#_x0000_t75" style="width:125.25pt;height:30pt;visibility:visible">
                  <v:imagedata r:id="rId13"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Todd Mountain Development Corporation is expected to pay a dividend of $2.50 in the upcoming year. Dividends are expected to grow at the rate of 8% per year. The risk-free rate of return is 5%, and the expected return on the market portfolio is 12%. The stock of Todd Mountain Development Corporation has a beta of .75. Using the CAPM, the return you should require on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21%</w:t>
                  </w:r>
                </w:p>
              </w:tc>
            </w:tr>
          </w:tbl>
          <w:p w:rsidR="005010D0" w:rsidRPr="00D63787" w:rsidRDefault="00380A0B">
            <w:pPr>
              <w:keepNext/>
              <w:keepLines/>
              <w:spacing w:before="266" w:after="266"/>
            </w:pPr>
            <w:r>
              <w:rPr>
                <w:noProof/>
              </w:rPr>
              <w:pict>
                <v:shape id="http://ezto.mhhmdemo.mcgraw-hill.com/hurix_bne/13466635544576412552.tp4?REQUEST=SHOWmedia&amp;media=image016PRINT.png" o:spid="_x0000_i1032" type="#_x0000_t75" style="width:145.5pt;height:15.75pt;visibility:visible">
                  <v:imagedata r:id="rId14"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49.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Todd Mountain Development Corporation is expected to pay a dividend of $3 in the upcoming year. Dividends are expected to grow at the rate of 8% per year. The risk-free rate of return is 5%, and the expected return on the market portfolio is 17%. The stock of Todd Mountain Development Corporation has a beta of .75. Using the constant-growth DDM, the intrinsic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17.65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.05 + .75(.17 - .05) = .14</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V</w:t>
            </w:r>
            <w:r>
              <w:rPr>
                <w:rFonts w:ascii="Arial Unicode MS" w:eastAsia="Arial Unicode MS" w:hAnsi="Arial Unicode MS" w:cs="Arial Unicode MS"/>
                <w:color w:val="000000"/>
                <w:sz w:val="20"/>
                <w:vertAlign w:val="subscript"/>
              </w:rPr>
              <w:t>0</w:t>
            </w:r>
            <w:r>
              <w:rPr>
                <w:rFonts w:ascii="Arial Unicode MS" w:eastAsia="Arial Unicode MS" w:hAnsi="Arial Unicode MS" w:cs="Arial Unicode MS"/>
                <w:color w:val="000000"/>
                <w:sz w:val="20"/>
              </w:rPr>
              <w:t xml:space="preserve"> = [3/(.14 - .08)] = 50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Generally speaking, the higher a firm's ROA, the _________ the dividend payout ratio and the _________ the firm's growth rate of earnings.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1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2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higher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higher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lower</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lower</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higher</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Interior Airline is expected to pay a dividend of $3 in the upcoming year. Dividends are expected to grow at the rate of 10% per year. The risk-free rate of return is 4%, and the expected return on the market portfolio is 13%. The stock of Interior Airline has a beta of 4. Using the constant-growth DDM, the intrinsic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$22.73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$27.78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$41.67</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.04 + .4(.13 - .04) = .4</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V</w:t>
            </w:r>
            <w:r>
              <w:rPr>
                <w:rFonts w:ascii="Arial Unicode MS" w:eastAsia="Arial Unicode MS" w:hAnsi="Arial Unicode MS" w:cs="Arial Unicode MS"/>
                <w:color w:val="000000"/>
                <w:sz w:val="20"/>
                <w:vertAlign w:val="subscript"/>
              </w:rPr>
              <w:t>0</w:t>
            </w:r>
            <w:r>
              <w:rPr>
                <w:rFonts w:ascii="Arial Unicode MS" w:eastAsia="Arial Unicode MS" w:hAnsi="Arial Unicode MS" w:cs="Arial Unicode MS"/>
                <w:color w:val="000000"/>
                <w:sz w:val="20"/>
              </w:rPr>
              <w:t xml:space="preserve"> = [3/(.4 - .1)] = 10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Caribou Gold Mining Corporation is expected to pay a dividend of $4 in the upcoming year. Dividends are expected to decline at the rate of 3% per year. The risk-free rate of return is 5%, and the expected return on the market portfolio is 13%. The stock of Caribou Gold Mining Corporation has a beta of .5. Using the CAPM, the return you should require on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.05 + .5(.13 - .05) = .09</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Caribou Gold Mining Corporation is expected to pay a dividend of $6 in the upcoming year. Dividends are expected to decline at the rate of 3% per year. The risk-free rate of return is 5%, and the expected return on the market portfolio is 13%. The stock of Caribou Gold Mining Corporation has a beta of .5. Using the constant-growth DDM, the intrinsic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$200</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.05 + .5(.13 - .05) = .09</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V</w:t>
            </w:r>
            <w:r>
              <w:rPr>
                <w:rFonts w:ascii="Arial Unicode MS" w:eastAsia="Arial Unicode MS" w:hAnsi="Arial Unicode MS" w:cs="Arial Unicode MS"/>
                <w:color w:val="000000"/>
                <w:sz w:val="20"/>
                <w:vertAlign w:val="subscript"/>
              </w:rPr>
              <w:t>0</w:t>
            </w:r>
            <w:r>
              <w:rPr>
                <w:rFonts w:ascii="Arial Unicode MS" w:eastAsia="Arial Unicode MS" w:hAnsi="Arial Unicode MS" w:cs="Arial Unicode MS"/>
                <w:color w:val="000000"/>
                <w:sz w:val="20"/>
              </w:rPr>
              <w:t xml:space="preserve"> = {6/[.09 - (-.03)]} = 50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Lifecycle Motorcycle Company is expected to pay a dividend in year 1 of $2, a dividend in year 2 of $3, and a dividend in year 3 of $4. After year 3, dividends are expected to grow at the rate of 7% per year. An appropriate required return for the stock is 12%. Using the multistage DDM, the stock should be worth __________ today.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$63.80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$65.13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$67.95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$85.60</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V</w:t>
            </w:r>
            <w:r>
              <w:rPr>
                <w:rFonts w:ascii="Arial Unicode MS" w:eastAsia="Arial Unicode MS" w:hAnsi="Arial Unicode MS" w:cs="Arial Unicode MS"/>
                <w:color w:val="000000"/>
                <w:sz w:val="20"/>
                <w:vertAlign w:val="subscript"/>
              </w:rPr>
              <w:t>3</w:t>
            </w:r>
            <w:r>
              <w:rPr>
                <w:rFonts w:ascii="Arial Unicode MS" w:eastAsia="Arial Unicode MS" w:hAnsi="Arial Unicode MS" w:cs="Arial Unicode MS"/>
                <w:color w:val="000000"/>
                <w:sz w:val="20"/>
              </w:rPr>
              <w:t xml:space="preserve"> = $4 × (1.07)/(.12 - .07) = $85.60 is the value of </w:t>
            </w: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4</w:t>
            </w:r>
            <w:r>
              <w:rPr>
                <w:rFonts w:ascii="Arial Unicode MS" w:eastAsia="Arial Unicode MS" w:hAnsi="Arial Unicode MS" w:cs="Arial Unicode MS"/>
                <w:color w:val="000000"/>
                <w:sz w:val="20"/>
              </w:rPr>
              <w:t xml:space="preserve">, </w:t>
            </w: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5</w:t>
            </w:r>
            <w:r>
              <w:rPr>
                <w:rFonts w:ascii="Arial Unicode MS" w:eastAsia="Arial Unicode MS" w:hAnsi="Arial Unicode MS" w:cs="Arial Unicode MS"/>
                <w:color w:val="000000"/>
                <w:sz w:val="20"/>
              </w:rPr>
              <w:t xml:space="preserve">, . . . </w:t>
            </w:r>
            <w:r>
              <w:rPr>
                <w:rFonts w:ascii="Arial Unicode MS" w:eastAsia="Arial Unicode MS" w:hAnsi="Arial Unicode MS" w:cs="Arial Unicode MS" w:hint="eastAsia"/>
                <w:color w:val="000000"/>
                <w:sz w:val="20"/>
              </w:rPr>
              <w:t>∞</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The total value at time 3 is $4 + 85.60 = $89.60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The discounted cash flows are</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sidR="00380A0B">
              <w:rPr>
                <w:noProof/>
              </w:rPr>
              <w:pict>
                <v:shape id="http://ezto.mhhmdemo.mcgraw-hill.com/hurix_bne/13466635544576412552.tp4?REQUEST=SHOWmedia&amp;media=image018PRINT.png" o:spid="_x0000_i1033" type="#_x0000_t75" style="width:207pt;height:81pt;visibility:visible">
                  <v:imagedata r:id="rId15"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Multistage Growth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Ace Frisbee Corporation produces a good that is very mature in the firm's product life cycles. Ace Frisbee Corporation is expected to pay a dividend in year 1 of $3, a dividend in year 2 of $2, and a dividend in year 3 of $1. After year 3, dividends are expected to decline at the rate of 2% per year. An appropriate required return for the stock is 8%. Using the multistage DDM, the stock should be worth __________ today.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$13.07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$13.58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$18.78</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V</w:t>
            </w:r>
            <w:r>
              <w:rPr>
                <w:rFonts w:ascii="Arial Unicode MS" w:eastAsia="Arial Unicode MS" w:hAnsi="Arial Unicode MS" w:cs="Arial Unicode MS"/>
                <w:color w:val="000000"/>
                <w:sz w:val="20"/>
                <w:vertAlign w:val="subscript"/>
              </w:rPr>
              <w:t>3</w:t>
            </w:r>
            <w:r>
              <w:rPr>
                <w:rFonts w:ascii="Arial Unicode MS" w:eastAsia="Arial Unicode MS" w:hAnsi="Arial Unicode MS" w:cs="Arial Unicode MS"/>
                <w:color w:val="000000"/>
                <w:sz w:val="20"/>
              </w:rPr>
              <w:t xml:space="preserve"> = $1× (0.98)/[.08 - (-.02)] = $9.80 is the value of </w:t>
            </w: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4</w:t>
            </w:r>
            <w:r>
              <w:rPr>
                <w:rFonts w:ascii="Arial Unicode MS" w:eastAsia="Arial Unicode MS" w:hAnsi="Arial Unicode MS" w:cs="Arial Unicode MS"/>
                <w:color w:val="000000"/>
                <w:sz w:val="20"/>
              </w:rPr>
              <w:t xml:space="preserve">, </w:t>
            </w: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5</w:t>
            </w:r>
            <w:r>
              <w:rPr>
                <w:rFonts w:ascii="Arial Unicode MS" w:eastAsia="Arial Unicode MS" w:hAnsi="Arial Unicode MS" w:cs="Arial Unicode MS"/>
                <w:color w:val="000000"/>
                <w:sz w:val="20"/>
              </w:rPr>
              <w:t xml:space="preserve">, . . . </w:t>
            </w:r>
            <w:r>
              <w:rPr>
                <w:rFonts w:ascii="Arial Unicode MS" w:eastAsia="Arial Unicode MS" w:hAnsi="Arial Unicode MS" w:cs="Arial Unicode MS" w:hint="eastAsia"/>
                <w:color w:val="000000"/>
                <w:sz w:val="20"/>
              </w:rPr>
              <w:t>∞</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The total value at time 3 is $1 + 9.80 = $10.80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The discounted cash flows are</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sidR="00380A0B">
              <w:rPr>
                <w:noProof/>
              </w:rPr>
              <w:pict>
                <v:shape id="http://ezto.mhhmdemo.mcgraw-hill.com/hurix_bne/13466635544576412552.tp4?REQUEST=SHOWmedia&amp;media=image020PRINT.png" o:spid="_x0000_i1034" type="#_x0000_t75" style="width:213pt;height:81pt;visibility:visible">
                  <v:imagedata r:id="rId16"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Multistage Growth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firm's earnings per share increased from $10 to $12, its dividends increased from $4 to $4.40, and its share price increased from $80 to $100. Given this information, it follows that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85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stock experienced a drop in its P/E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company had a decrease in its dividend payout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9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both earnings and share price increased by 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9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required rate of return increased</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Assuming all other factors remain unchanged, __________ would increase a firm's price-earnings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48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increase in the dividend payout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reduction in investor risk aversion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8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expected increase in the level of inflation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6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an increase in the yield on Treasury bills</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company with an expected earnings growth rate which is greater than that of the typical company in the same industry most likely has _________________.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71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dividend yield which is greater than that of the typical company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3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a dividend yield which is less than that of the typical company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9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risk than the typical company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4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less sensitivity to market trends than the typical company</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Stock Prices and Investment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59.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Everything else equal, which variable is negatively related to the intrinsic value of a company?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1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g</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i/>
                      <w:color w:val="000000"/>
                      <w:sz w:val="20"/>
                    </w:rPr>
                    <w:t>k</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Reflective Thinking</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Sanders, Inc., paid a $4 dividend per share last year and is expected to continue to pay out 60% of its earnings as dividends for the foreseeable future. If the firm is expected to generate a 13% return on equity in the future, and if you require a 15% return on the stock, the value of the stock is 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$35.19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$42.94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$59.89</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(1 - .6) × 13% = 5.2%</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1</w:t>
            </w:r>
            <w:r>
              <w:rPr>
                <w:rFonts w:ascii="Arial Unicode MS" w:eastAsia="Arial Unicode MS" w:hAnsi="Arial Unicode MS" w:cs="Arial Unicode MS"/>
                <w:color w:val="000000"/>
                <w:sz w:val="20"/>
              </w:rPr>
              <w:t xml:space="preserve"> = $4 × (1.052) = $4.208</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Intrinsic value = $4.208/(.15 - .052) = $42.94</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has PVGO of 0 and a market capitalization rate of 12%. What is the firm's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18.55</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P</w:t>
            </w:r>
            <w:r>
              <w:rPr>
                <w:rFonts w:ascii="Arial Unicode MS" w:eastAsia="Arial Unicode MS" w:hAnsi="Arial Unicode MS" w:cs="Arial Unicode MS"/>
                <w:color w:val="000000"/>
                <w:sz w:val="20"/>
              </w:rPr>
              <w:t xml:space="preserve"> = </w:t>
            </w:r>
            <w:r>
              <w:rPr>
                <w:rFonts w:ascii="Arial Unicode MS" w:eastAsia="Arial Unicode MS" w:hAnsi="Arial Unicode MS" w:cs="Arial Unicode MS"/>
                <w:i/>
                <w:color w:val="000000"/>
                <w:sz w:val="20"/>
              </w:rPr>
              <w:t>E</w:t>
            </w:r>
            <w:r>
              <w:rPr>
                <w:rFonts w:ascii="Arial Unicode MS" w:eastAsia="Arial Unicode MS" w:hAnsi="Arial Unicode MS" w:cs="Arial Unicode MS"/>
                <w:color w:val="000000"/>
                <w:sz w:val="20"/>
              </w:rPr>
              <w:t>/</w:t>
            </w: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+ 0</w:t>
            </w:r>
            <w:r>
              <w:rPr>
                <w:rFonts w:ascii="Arial Unicode MS" w:eastAsia="Arial Unicode MS" w:hAnsi="Arial Unicode MS" w:cs="Arial Unicode MS" w:hint="eastAsia"/>
                <w:color w:val="000000"/>
                <w:sz w:val="20"/>
              </w:rPr>
              <w:t>;</w:t>
            </w:r>
            <w:r>
              <w:rPr>
                <w:rFonts w:ascii="Arial Unicode MS" w:eastAsia="Arial Unicode MS" w:hAnsi="Arial Unicode MS" w:cs="Arial Unicode MS"/>
                <w:color w:val="000000"/>
                <w:sz w:val="20"/>
              </w:rPr>
              <w:t xml:space="preserve"> P/E = 1/.12 = 8.33</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has an earnings retention ratio of 40%. The stock has a market capitalization rate of 15% and an ROE of 18%. What is the stock's P/E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12.82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7.69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9.46</w:t>
                  </w:r>
                </w:p>
              </w:tc>
            </w:tr>
          </w:tbl>
          <w:p w:rsidR="005010D0" w:rsidRPr="00D63787" w:rsidRDefault="00380A0B">
            <w:pPr>
              <w:keepNext/>
              <w:keepLines/>
              <w:spacing w:before="266" w:after="266"/>
            </w:pPr>
            <w:r>
              <w:rPr>
                <w:noProof/>
              </w:rPr>
              <w:pict>
                <v:shape id="http://ezto.mhhmdemo.mcgraw-hill.com/hurix_bne/13466635544576412552.tp4?REQUEST=SHOWmedia&amp;media=image022PRINT.png" o:spid="_x0000_i1035" type="#_x0000_t75" style="width:136.5pt;height:27pt;visibility:visible">
                  <v:imagedata r:id="rId17"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common stock pays an annual dividend per share of $1.80. The risk-free rate is 5%, and the risk premium for this stock is 4%. If the annual dividend is expected to remain at $1.80 per share, what is the value of the stock?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$17.78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None of these options</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P</w:t>
            </w:r>
            <w:r>
              <w:rPr>
                <w:rFonts w:ascii="Arial Unicode MS" w:eastAsia="Arial Unicode MS" w:hAnsi="Arial Unicode MS" w:cs="Arial Unicode MS"/>
                <w:color w:val="000000"/>
                <w:sz w:val="20"/>
              </w:rPr>
              <w:t xml:space="preserve"> = $1.80/.09 = $20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Transportation stocks currently provide an expected rate of return of 15%. TTT, a large transportation company, will pay a year-end dividend of $3 per share. If the stock is selling at $60 per share, what must be the market's expectation of the constant-growth rate of TTT dividends?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None of these options</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k</w:t>
            </w:r>
            <w:r>
              <w:rPr>
                <w:rFonts w:ascii="Arial Unicode MS" w:eastAsia="Arial Unicode MS" w:hAnsi="Arial Unicode MS" w:cs="Arial Unicode MS"/>
                <w:color w:val="000000"/>
                <w:sz w:val="20"/>
              </w:rPr>
              <w:t xml:space="preserve"> = </w:t>
            </w: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1</w:t>
            </w:r>
            <w:r>
              <w:rPr>
                <w:rFonts w:ascii="Arial Unicode MS" w:eastAsia="Arial Unicode MS" w:hAnsi="Arial Unicode MS" w:cs="Arial Unicode MS"/>
                <w:color w:val="000000"/>
                <w:sz w:val="20"/>
              </w:rPr>
              <w:t>/</w:t>
            </w:r>
            <w:r>
              <w:rPr>
                <w:rFonts w:ascii="Arial Unicode MS" w:eastAsia="Arial Unicode MS" w:hAnsi="Arial Unicode MS" w:cs="Arial Unicode MS"/>
                <w:i/>
                <w:color w:val="000000"/>
                <w:sz w:val="20"/>
              </w:rPr>
              <w:t>P</w:t>
            </w:r>
            <w:r>
              <w:rPr>
                <w:rFonts w:ascii="Arial Unicode MS" w:eastAsia="Arial Unicode MS" w:hAnsi="Arial Unicode MS" w:cs="Arial Unicode MS"/>
                <w:color w:val="000000"/>
                <w:sz w:val="20"/>
                <w:vertAlign w:val="subscript"/>
              </w:rPr>
              <w:t>0</w:t>
            </w:r>
            <w:r>
              <w:rPr>
                <w:rFonts w:ascii="Arial Unicode MS" w:eastAsia="Arial Unicode MS" w:hAnsi="Arial Unicode MS" w:cs="Arial Unicode MS"/>
                <w:color w:val="000000"/>
                <w:sz w:val="20"/>
              </w:rPr>
              <w:t xml:space="preserve"> + </w:t>
            </w:r>
            <w:r>
              <w:rPr>
                <w:rFonts w:ascii="Arial Unicode MS" w:eastAsia="Arial Unicode MS" w:hAnsi="Arial Unicode MS" w:cs="Arial Unicode MS"/>
                <w:i/>
                <w:color w:val="000000"/>
                <w:sz w:val="20"/>
              </w:rPr>
              <w:t>g</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xml:space="preserve">.15 = 3/60 + </w:t>
            </w:r>
            <w:r>
              <w:rPr>
                <w:rFonts w:ascii="Arial Unicode MS" w:eastAsia="Arial Unicode MS" w:hAnsi="Arial Unicode MS" w:cs="Arial Unicode MS"/>
                <w:i/>
                <w:color w:val="000000"/>
                <w:sz w:val="20"/>
              </w:rPr>
              <w:t>g</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.10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stock is priced at $45 per share. The stock has earnings per share of $3 and a market capitalization rate of 14%. What is the stock's PVGO?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$23.57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$19.78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$21.34</w:t>
                  </w:r>
                </w:p>
              </w:tc>
            </w:tr>
          </w:tbl>
          <w:p w:rsidR="005010D0" w:rsidRPr="00D63787" w:rsidRDefault="00380A0B">
            <w:pPr>
              <w:keepNext/>
              <w:keepLines/>
              <w:spacing w:before="266" w:after="266"/>
            </w:pPr>
            <w:r>
              <w:rPr>
                <w:noProof/>
              </w:rPr>
              <w:pict>
                <v:shape id="http://ezto.mhhmdemo.mcgraw-hill.com/hurix_bne/13466635544576412552.tp4?REQUEST=SHOWmedia&amp;media=image024PRINT.png" o:spid="_x0000_i1036" type="#_x0000_t75" style="width:179.25pt;height:32.25pt;visibility:visible">
                  <v:imagedata r:id="rId18"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increases its dividend plowback ratio. All else equal, you know that _____________.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47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increase and the stock's P/E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4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decrease and the stock's P/E will increase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4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increase and the stock's P/E will decrease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7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earnings growth will increase and the stock's P/E may or may not increase</w:t>
                  </w:r>
                </w:p>
              </w:tc>
            </w:tr>
          </w:tbl>
          <w:p w:rsidR="005010D0" w:rsidRPr="00D63787" w:rsidRDefault="00380A0B">
            <w:pPr>
              <w:keepNext/>
              <w:keepLines/>
              <w:spacing w:before="266" w:after="266"/>
            </w:pPr>
            <w:r>
              <w:rPr>
                <w:noProof/>
              </w:rPr>
              <w:pict>
                <v:shape id="http://ezto.mhhmdemo.mcgraw-hill.com/hurix_bne/13466635544576412552.tp4?REQUEST=SHOWmedia&amp;media=image026PRINT.png" o:spid="_x0000_i1037" type="#_x0000_t75" style="width:120.75pt;height:37.5pt;visibility:visible">
                  <v:imagedata r:id="rId19"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has a stock price of $54.75 per share. The firm's earnings are $75 million, and the firm has 20 million shares outstanding. The firm has an ROE of 15% and a plowback of 65%. What is the firm's PEG ratio?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EPS = $75,000,000/20,000,000 = $3.75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P/E = $54.75/$3.75 = 14.6</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.65 × 15% = .0975 = 9.75%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PEG = 14.6/9.75 = 1.5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At what price would you expect ART to sell?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$42.86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$45.67</w:t>
                  </w:r>
                </w:p>
              </w:tc>
            </w:tr>
          </w:tbl>
          <w:p w:rsidR="005010D0" w:rsidRPr="00D63787" w:rsidRDefault="00380A0B">
            <w:pPr>
              <w:keepNext/>
              <w:keepLines/>
              <w:spacing w:before="266" w:after="266"/>
            </w:pPr>
            <w:r>
              <w:rPr>
                <w:noProof/>
              </w:rPr>
              <w:pict>
                <v:shape id="http://ezto.mhhmdemo.mcgraw-hill.com/hurix_bne/13466635544576412552.tp4?REQUEST=SHOWmedia&amp;media=image028PRINT.png" o:spid="_x0000_i1038" type="#_x0000_t75" style="width:112.5pt;height:32.25pt;visibility:visible">
                  <v:imagedata r:id="rId20" o:title=""/>
                </v:shape>
              </w:pic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69.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At what P/E ratio would you expect ART to sell?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8.33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11.43</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15.25</w:t>
                  </w:r>
                </w:p>
              </w:tc>
            </w:tr>
          </w:tbl>
          <w:p w:rsidR="005010D0" w:rsidRPr="00D63787" w:rsidRDefault="00380A0B">
            <w:pPr>
              <w:keepNext/>
              <w:keepLines/>
              <w:spacing w:before="266" w:after="266"/>
            </w:pPr>
            <w:r>
              <w:rPr>
                <w:noProof/>
              </w:rPr>
              <w:pict>
                <v:shape id="http://ezto.mhhmdemo.mcgraw-hill.com/hurix_bne/13466635544576412552.tp4?REQUEST=SHOWmedia&amp;media=image030PRINT.png" o:spid="_x0000_i1039" type="#_x0000_t75" style="width:120pt;height:32.25pt;visibility:visible">
                  <v:imagedata r:id="rId21" o:title=""/>
                </v:shape>
              </w:pict>
            </w:r>
            <w:r w:rsidR="005010D0">
              <w:rPr>
                <w:rFonts w:ascii="Times,Times New Roman,Times-Rom" w:hAnsi="Times,Times New Roman,Times-Rom" w:cs="Times,Times New Roman,Times-Rom"/>
                <w:color w:val="000000"/>
                <w:sz w:val="20"/>
              </w:rPr>
              <w:br/>
            </w:r>
            <w:r w:rsidR="005010D0">
              <w:rPr>
                <w:rFonts w:ascii="Times,Times New Roman,Times-Rom" w:hAnsi="Times,Times New Roman,Times-Rom" w:cs="Times,Times New Roman,Times-Rom"/>
                <w:color w:val="000000"/>
                <w:sz w:val="20"/>
              </w:rPr>
              <w:br/>
            </w:r>
            <w:r w:rsidR="005010D0">
              <w:rPr>
                <w:rFonts w:ascii="Arial Unicode MS" w:eastAsia="Arial Unicode MS" w:hAnsi="Arial Unicode MS" w:cs="Arial Unicode MS"/>
                <w:color w:val="000000"/>
                <w:sz w:val="20"/>
              </w:rPr>
              <w:t>P/E = 34.29/3 = 11.43</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What is the present value of growth opportunities for ART?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$14.29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$16.29</w:t>
                  </w:r>
                </w:p>
              </w:tc>
            </w:tr>
          </w:tbl>
          <w:p w:rsidR="005010D0" w:rsidRPr="00D63787" w:rsidRDefault="00380A0B">
            <w:pPr>
              <w:keepNext/>
              <w:keepLines/>
              <w:spacing w:before="266" w:after="266"/>
            </w:pPr>
            <w:r>
              <w:rPr>
                <w:noProof/>
              </w:rPr>
              <w:pict>
                <v:shape id="http://ezto.mhhmdemo.mcgraw-hill.com/hurix_bne/13466635544576412552.tp4?REQUEST=SHOWmedia&amp;media=image032PRINT.png" o:spid="_x0000_i1040" type="#_x0000_t75" style="width:112.5pt;height:34.5pt;visibility:visible">
                  <v:imagedata r:id="rId22" o:title=""/>
                </v:shape>
              </w:pict>
            </w:r>
            <w:r w:rsidR="005010D0">
              <w:rPr>
                <w:rFonts w:ascii="Times,Times New Roman,Times-Rom" w:hAnsi="Times,Times New Roman,Times-Rom" w:cs="Times,Times New Roman,Times-Rom"/>
                <w:color w:val="000000"/>
                <w:sz w:val="20"/>
              </w:rPr>
              <w:br/>
            </w:r>
            <w:r w:rsidR="005010D0">
              <w:rPr>
                <w:rFonts w:ascii="Times,Times New Roman,Times-Rom" w:hAnsi="Times,Times New Roman,Times-Rom" w:cs="Times,Times New Roman,Times-Rom"/>
                <w:color w:val="000000"/>
                <w:sz w:val="20"/>
              </w:rPr>
              <w:br/>
            </w:r>
            <w:r w:rsidR="005010D0">
              <w:rPr>
                <w:rFonts w:ascii="Arial Unicode MS" w:eastAsia="Arial Unicode MS" w:hAnsi="Arial Unicode MS" w:cs="Arial Unicode MS"/>
                <w:color w:val="000000"/>
                <w:sz w:val="20"/>
              </w:rPr>
              <w:t xml:space="preserve">PVGO = </w:t>
            </w:r>
            <w:r w:rsidR="005010D0">
              <w:rPr>
                <w:rFonts w:ascii="Arial Unicode MS" w:eastAsia="Arial Unicode MS" w:hAnsi="Arial Unicode MS" w:cs="Arial Unicode MS"/>
                <w:i/>
                <w:color w:val="000000"/>
                <w:sz w:val="20"/>
              </w:rPr>
              <w:t>P</w:t>
            </w:r>
            <w:r w:rsidR="005010D0">
              <w:rPr>
                <w:rFonts w:ascii="Arial Unicode MS" w:eastAsia="Arial Unicode MS" w:hAnsi="Arial Unicode MS" w:cs="Arial Unicode MS"/>
                <w:color w:val="000000"/>
                <w:sz w:val="20"/>
                <w:vertAlign w:val="subscript"/>
              </w:rPr>
              <w:t>0</w:t>
            </w:r>
            <w:r w:rsidR="005010D0">
              <w:rPr>
                <w:rFonts w:ascii="Arial Unicode MS" w:eastAsia="Arial Unicode MS" w:hAnsi="Arial Unicode MS" w:cs="Arial Unicode MS"/>
                <w:color w:val="000000"/>
                <w:sz w:val="20"/>
              </w:rPr>
              <w:t xml:space="preserve"> - (EPS</w:t>
            </w:r>
            <w:r w:rsidR="005010D0">
              <w:rPr>
                <w:rFonts w:ascii="Arial Unicode MS" w:eastAsia="Arial Unicode MS" w:hAnsi="Arial Unicode MS" w:cs="Arial Unicode MS"/>
                <w:color w:val="000000"/>
                <w:sz w:val="20"/>
                <w:vertAlign w:val="subscript"/>
              </w:rPr>
              <w:t>1</w:t>
            </w:r>
            <w:r w:rsidR="005010D0">
              <w:rPr>
                <w:rFonts w:ascii="Arial Unicode MS" w:eastAsia="Arial Unicode MS" w:hAnsi="Arial Unicode MS" w:cs="Arial Unicode MS"/>
                <w:color w:val="000000"/>
                <w:sz w:val="20"/>
              </w:rPr>
              <w:t>/</w:t>
            </w:r>
            <w:r w:rsidR="005010D0">
              <w:rPr>
                <w:rFonts w:ascii="Arial Unicode MS" w:eastAsia="Arial Unicode MS" w:hAnsi="Arial Unicode MS" w:cs="Arial Unicode MS"/>
                <w:i/>
                <w:color w:val="000000"/>
                <w:sz w:val="20"/>
              </w:rPr>
              <w:t>k</w:t>
            </w:r>
            <w:r w:rsidR="005010D0">
              <w:rPr>
                <w:rFonts w:ascii="Arial Unicode MS" w:eastAsia="Arial Unicode MS" w:hAnsi="Arial Unicode MS" w:cs="Arial Unicode MS"/>
                <w:color w:val="000000"/>
                <w:sz w:val="20"/>
              </w:rPr>
              <w:t>) = 34.29 - (3/.12) = $9.29</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ART has come out with a new and improved product. As a result, the firm projects an ROE of 25%, and it will maintain a plowback ratio of .20. Its earnings this year will be $3 per share. Investors expect a 12% rate of return on the stock.</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What price do you expect ART shares to sell for in 4 years?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$53.96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$44.95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$41.68</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$39.76</w:t>
                  </w:r>
                </w:p>
              </w:tc>
            </w:tr>
          </w:tbl>
          <w:p w:rsidR="005010D0" w:rsidRPr="00D63787" w:rsidRDefault="00380A0B">
            <w:pPr>
              <w:keepNext/>
              <w:keepLines/>
              <w:spacing w:before="266" w:after="266"/>
            </w:pPr>
            <w:r>
              <w:rPr>
                <w:noProof/>
              </w:rPr>
              <w:pict>
                <v:shape id="http://ezto.mhhmdemo.mcgraw-hill.com/hurix_bne/13466635544576412552.tp4?REQUEST=SHOWmedia&amp;media=image033PRINT.png" o:spid="_x0000_i1041" type="#_x0000_t75" style="width:112.5pt;height:34.5pt;visibility:visible">
                  <v:imagedata r:id="rId23" o:title=""/>
                </v:shape>
              </w:pict>
            </w:r>
            <w:r w:rsidR="005010D0">
              <w:rPr>
                <w:rFonts w:ascii="Times,Times New Roman,Times-Rom" w:hAnsi="Times,Times New Roman,Times-Rom" w:cs="Times,Times New Roman,Times-Rom"/>
                <w:color w:val="000000"/>
                <w:sz w:val="20"/>
              </w:rPr>
              <w:br/>
            </w:r>
            <w:r w:rsidR="005010D0">
              <w:rPr>
                <w:rFonts w:ascii="Times,Times New Roman,Times-Rom" w:hAnsi="Times,Times New Roman,Times-Rom" w:cs="Times,Times New Roman,Times-Rom"/>
                <w:color w:val="000000"/>
                <w:sz w:val="20"/>
              </w:rPr>
              <w:br/>
            </w:r>
            <w:r w:rsidR="005010D0">
              <w:rPr>
                <w:rFonts w:ascii="Arial Unicode MS" w:eastAsia="Arial Unicode MS" w:hAnsi="Arial Unicode MS" w:cs="Arial Unicode MS"/>
                <w:i/>
                <w:color w:val="000000"/>
                <w:sz w:val="20"/>
              </w:rPr>
              <w:t>P</w:t>
            </w:r>
            <w:r w:rsidR="005010D0">
              <w:rPr>
                <w:rFonts w:ascii="Arial Unicode MS" w:eastAsia="Arial Unicode MS" w:hAnsi="Arial Unicode MS" w:cs="Arial Unicode MS"/>
                <w:color w:val="000000"/>
                <w:sz w:val="20"/>
                <w:vertAlign w:val="subscript"/>
              </w:rPr>
              <w:t>3</w:t>
            </w:r>
            <w:r w:rsidR="005010D0">
              <w:rPr>
                <w:rFonts w:ascii="Arial Unicode MS" w:eastAsia="Arial Unicode MS" w:hAnsi="Arial Unicode MS" w:cs="Arial Unicode MS"/>
                <w:color w:val="000000"/>
                <w:sz w:val="20"/>
              </w:rPr>
              <w:t xml:space="preserve"> = </w:t>
            </w:r>
            <w:r w:rsidR="005010D0">
              <w:rPr>
                <w:rFonts w:ascii="Arial Unicode MS" w:eastAsia="Arial Unicode MS" w:hAnsi="Arial Unicode MS" w:cs="Arial Unicode MS"/>
                <w:i/>
                <w:color w:val="000000"/>
                <w:sz w:val="20"/>
              </w:rPr>
              <w:t>P</w:t>
            </w:r>
            <w:r w:rsidR="005010D0">
              <w:rPr>
                <w:rFonts w:ascii="Arial Unicode MS" w:eastAsia="Arial Unicode MS" w:hAnsi="Arial Unicode MS" w:cs="Arial Unicode MS"/>
                <w:color w:val="000000"/>
                <w:sz w:val="20"/>
                <w:vertAlign w:val="subscript"/>
              </w:rPr>
              <w:t>0</w:t>
            </w:r>
            <w:r w:rsidR="005010D0">
              <w:rPr>
                <w:rFonts w:ascii="Arial Unicode MS" w:eastAsia="Arial Unicode MS" w:hAnsi="Arial Unicode MS" w:cs="Arial Unicode MS"/>
                <w:color w:val="000000"/>
                <w:sz w:val="20"/>
              </w:rPr>
              <w:t xml:space="preserve"> (1 + </w:t>
            </w:r>
            <w:r w:rsidR="005010D0">
              <w:rPr>
                <w:rFonts w:ascii="Arial Unicode MS" w:eastAsia="Arial Unicode MS" w:hAnsi="Arial Unicode MS" w:cs="Arial Unicode MS"/>
                <w:i/>
                <w:color w:val="000000"/>
                <w:sz w:val="20"/>
              </w:rPr>
              <w:t>g</w:t>
            </w:r>
            <w:r w:rsidR="005010D0">
              <w:rPr>
                <w:rFonts w:ascii="Arial Unicode MS" w:eastAsia="Arial Unicode MS" w:hAnsi="Arial Unicode MS" w:cs="Arial Unicode MS"/>
                <w:color w:val="000000"/>
                <w:sz w:val="20"/>
              </w:rPr>
              <w:t>)</w:t>
            </w:r>
            <w:r w:rsidR="005010D0">
              <w:rPr>
                <w:rFonts w:ascii="Arial Unicode MS" w:eastAsia="Arial Unicode MS" w:hAnsi="Arial Unicode MS" w:cs="Arial Unicode MS"/>
                <w:color w:val="000000"/>
                <w:sz w:val="20"/>
                <w:vertAlign w:val="superscript"/>
              </w:rPr>
              <w:t>4</w:t>
            </w:r>
            <w:r w:rsidR="005010D0">
              <w:rPr>
                <w:rFonts w:ascii="Arial Unicode MS" w:eastAsia="Arial Unicode MS" w:hAnsi="Arial Unicode MS" w:cs="Arial Unicode MS"/>
                <w:color w:val="000000"/>
                <w:sz w:val="20"/>
              </w:rPr>
              <w:t xml:space="preserve"> = 34.29(1.05)</w:t>
            </w:r>
            <w:r w:rsidR="005010D0">
              <w:rPr>
                <w:rFonts w:ascii="Arial Unicode MS" w:eastAsia="Arial Unicode MS" w:hAnsi="Arial Unicode MS" w:cs="Arial Unicode MS"/>
                <w:color w:val="000000"/>
                <w:sz w:val="20"/>
                <w:vertAlign w:val="superscript"/>
              </w:rPr>
              <w:t>4</w:t>
            </w:r>
            <w:r w:rsidR="005010D0">
              <w:rPr>
                <w:rFonts w:ascii="Arial Unicode MS" w:eastAsia="Arial Unicode MS" w:hAnsi="Arial Unicode MS" w:cs="Arial Unicode MS"/>
                <w:color w:val="000000"/>
                <w:sz w:val="20"/>
              </w:rPr>
              <w:t xml:space="preserve"> = 41.68</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EBIT of a firm is $300, the tax rate is 35%, the depreciation is $20, capital expenditures are $60, and the increase in net working capital is $30. What is the free cash flow to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$185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$305</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FCFF = 300(1 - .35) + 20 - 60 - 30 = $125 million</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reports EBIT of $100 million. The income statement shows depreciation of $20 million. If the tax rate is 35% and total capital expenditures and increases in working capital total $10 million, what is the free cash flow to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$95</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FCFF = 100(1 - .35) + 20 - 10 = $75 million</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$300 million in perpetuity, the cost of equity equals 14%, and the WACC is 10%. If the market value of the debt is $1 billion, what is the value of the equity using the free cash flow valuation approach?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 billion</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Total value = 300/.10 = $3 billion</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Equity value = $3 billion - 1 billion = $2 billion</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If a firm has a free cash flow equal to $50 million and that cash flow is expected to grow at 3% forever, what is the total firm value given a WACC of 9.5%?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3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$679.81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$715.54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$769.23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$803.03 million</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Total value = 50/(.095 - .03) = 769.23</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$405 million. The interest expense to the firm is $76 million. If the tax rate is 35% and the net debt of the firm increased by $50 million, what is the free cash flow to the equity holders of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2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$405.6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$454.2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$505.8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$553.5 million</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FCFE = 405 - 76(1 - .35) + 50 = 405.6</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$275 million. The interest expense to the firm is $60 million. If the tax rate is 35% and the net debt of the firm increased by $33 million, what is the free cash flow to the equity holders of the firm?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0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$269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$296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$305 million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$327 million</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FCFE = 275 - 60(1 - .35) + 33 = 269</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$205 million. The interest expense to the firm is $22 million. If the tax rate is 35% and the net debt of the firm increased by $25 million, what is the approximate market value of the firm if the FCFE grows at 2% and the cost of equity is 11%?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$2,168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$2,445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$2,565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$2,998 billion</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FCFE = 205 - 22(1 - .35) + 25 = 215.70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 (215.7×1.02)/(.11 - .02) = 2,445</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79.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free cash flow to the firm is reported as $198 million. The interest expense to the firm is $15 million. If the tax rate is 35% and the net debt of the firm increased by $20 million, what is the approximate market value of the firm if the FCFE grows at 3% and the cost of equity is 14%?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$1,950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$2,497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$2,585 billion</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$3,098 billion</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FCFE = 198 - 15(1 - .35) + 20 = 208.25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 (208.25 × 1.03)/(.14 - .03) = 1,950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80.</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Firm A has a stock price of $35, and 60% of the value of the stock is in the form of PVGO. Firm B also has a stock price of $35, but only 20% of the value of stock B is in the form of PVGO. We know that:</w:t>
            </w:r>
            <w:r>
              <w:rPr>
                <w:rFonts w:ascii="Times,Times New Roman,Times-Rom" w:hAnsi="Times,Times New Roman,Times-Rom" w:cs="Times,Times New Roman,Times-Rom"/>
                <w:color w:val="000000"/>
                <w:sz w:val="20"/>
              </w:rPr>
              <w:br/>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 Stock A will give us a higher return than Stock B.</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 An investment in stock A is probably riskier than an investment in stock B.</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III. Stock A has higher forecast earnings growth than stock B.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7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and 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II and III only</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 II, and III</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81.</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is expected to produce earnings next year of $3 per share. It plans to reinvest 25% of its earnings at 20%. If the cost of equity is 11%, what should be the value of the stock?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$27.27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$66.67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$70</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.25 × .20 = .05</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D</w:t>
            </w:r>
            <w:r>
              <w:rPr>
                <w:rFonts w:ascii="Arial Unicode MS" w:eastAsia="Arial Unicode MS" w:hAnsi="Arial Unicode MS" w:cs="Arial Unicode MS"/>
                <w:color w:val="000000"/>
                <w:sz w:val="20"/>
                <w:vertAlign w:val="subscript"/>
              </w:rPr>
              <w:t>1</w:t>
            </w:r>
            <w:r>
              <w:rPr>
                <w:rFonts w:ascii="Arial Unicode MS" w:eastAsia="Arial Unicode MS" w:hAnsi="Arial Unicode MS" w:cs="Arial Unicode MS"/>
                <w:color w:val="000000"/>
                <w:sz w:val="20"/>
              </w:rPr>
              <w:t xml:space="preserve"> = $3(1 - .25) = $2.25</w:t>
            </w:r>
            <w:r>
              <w:rPr>
                <w:rFonts w:ascii="Times,Times New Roman,Times-Rom" w:hAnsi="Times,Times New Roman,Times-Rom" w:cs="Times,Times New Roman,Times-Rom"/>
                <w:color w:val="000000"/>
                <w:sz w:val="20"/>
              </w:rPr>
              <w:br/>
            </w:r>
            <w:r>
              <w:rPr>
                <w:rFonts w:ascii="Arial Unicode MS" w:eastAsia="Arial Unicode MS" w:hAnsi="Arial Unicode MS" w:cs="Arial Unicode MS"/>
                <w:i/>
                <w:color w:val="000000"/>
                <w:sz w:val="20"/>
              </w:rPr>
              <w:t>P</w:t>
            </w:r>
            <w:r>
              <w:rPr>
                <w:rFonts w:ascii="Arial Unicode MS" w:eastAsia="Arial Unicode MS" w:hAnsi="Arial Unicode MS" w:cs="Arial Unicode MS"/>
                <w:color w:val="000000"/>
                <w:sz w:val="20"/>
                <w:vertAlign w:val="subscript"/>
              </w:rPr>
              <w:t>0</w:t>
            </w:r>
            <w:r>
              <w:rPr>
                <w:rFonts w:ascii="Arial Unicode MS" w:eastAsia="Arial Unicode MS" w:hAnsi="Arial Unicode MS" w:cs="Arial Unicode MS"/>
                <w:color w:val="000000"/>
                <w:sz w:val="20"/>
              </w:rPr>
              <w:t xml:space="preserve"> = $2.25/(.11 - .05) = $37.50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82.</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Next year's earnings are estimated to be $5. The company plans to reinvest 20% of its earnings at 15%. If the cost of equity is 9%, what is the present value of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5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$9.09</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$10.10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$11.11</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$12.21</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.20 × .15 = .03</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with growth = ($5 × .80)/(.09 - .03) = 66.67</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without growth = $5/.09 = $55.56</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PVGO = $66.67 - 55.56 = $11.11</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83.</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Next year's earnings are estimated to be $6. The company plans to reinvest 33% of its earnings at 12%. If the cost of equity is 8%, what is the present value of growth opportunities?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23"/>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$24.50</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$44.44</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w:t>
                  </w:r>
                </w:p>
              </w:tc>
            </w:tr>
          </w:tbl>
          <w:p w:rsidR="005010D0" w:rsidRPr="00D63787" w:rsidRDefault="005010D0">
            <w:pPr>
              <w:keepNext/>
              <w:keepLines/>
              <w:spacing w:before="266" w:after="266"/>
            </w:pPr>
            <w:r>
              <w:rPr>
                <w:rFonts w:ascii="Arial Unicode MS" w:eastAsia="Arial Unicode MS" w:hAnsi="Arial Unicode MS" w:cs="Arial Unicode MS"/>
                <w:i/>
                <w:color w:val="000000"/>
                <w:sz w:val="20"/>
              </w:rPr>
              <w:t>g</w:t>
            </w:r>
            <w:r>
              <w:rPr>
                <w:rFonts w:ascii="Arial Unicode MS" w:eastAsia="Arial Unicode MS" w:hAnsi="Arial Unicode MS" w:cs="Arial Unicode MS"/>
                <w:color w:val="000000"/>
                <w:sz w:val="20"/>
              </w:rPr>
              <w:t xml:space="preserve"> = .33 × .12 = .0396</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with growth = ($6 × .67)/(.08 - .0396) = $99.50</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Value without growth = $6/.08 = $75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PVGO = $99.50 - 75 = $24.50</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84.</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When Google's share price reached $475 per share, Google had a P/E ratio of about 68 and an estimated market capitalization rate of 11.5%. Google pays no dividends. Approximately what percentage of Google's stock price was represented by PVGO?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92%</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87%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77%</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64%</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EPS = $475/68 = $6.985</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PVGO = $475 - ($6.985/.115) = $414.26</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$414.26/$475 = 87.21%</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3 Hard</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85.</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A firm has a stock price of $55 per share and a P/E ratio of 75. If you buy the stock at this P/E and earnings fail to grow at all, how long should you expect it to take to just recover the cost of your investment?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7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27 years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37 years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55 years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75 years</w:t>
                  </w:r>
                </w:p>
              </w:tc>
            </w:tr>
          </w:tbl>
          <w:p w:rsidR="005010D0" w:rsidRPr="00D63787" w:rsidRDefault="005010D0">
            <w:pPr>
              <w:keepNext/>
              <w:keepLines/>
              <w:spacing w:before="266" w:after="266"/>
            </w:pPr>
            <w:r>
              <w:rPr>
                <w:rFonts w:ascii="Arial Unicode MS" w:eastAsia="Arial Unicode MS" w:hAnsi="Arial Unicode MS" w:cs="Arial Unicode MS"/>
                <w:color w:val="000000"/>
                <w:sz w:val="20"/>
              </w:rPr>
              <w:t>EPS = $55/75 = $.73333 per year</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Payback period = $55/$.73333 per year = 75 years</w:t>
            </w:r>
          </w:p>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2 Medium</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The Price-Earnings Ratio and Growth Opportunities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86.</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In what industry are investors likely to use the dividend discount model and arrive at a price close to the observed market price?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6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Import/export trade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0"/>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Software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35"/>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Telecommunications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Utility</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Dividend Discount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87.</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Estimates of a stock's intrinsic value calculated with the free cash flow methodology depend most critically on 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20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terminal value used</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5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whether one uses FCFF or FCFE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6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time period used to estimate the cash flows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02"/>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whether the firm is currently paying dividends</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13-04 Value a firm using free cash flow models.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Free Cash Flow Valuation Approaches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88.</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The greatest value to an analyst from calculating a stock's intrinsic value is _______.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466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how easy it is to come up with accurate model inputs</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3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the precision of the value estimate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8129"/>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how the process forces analysts to understand the critical variables that have the greatest impact on value</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3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how all the different models typically yield identical value results</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13-02 Calculate the intrinsic value of a firm using either a constant-growth or multistage dividend discount model.</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Intrinsic Value versus Market Price</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pPr>
        <w:keepNext/>
        <w:keepLines/>
        <w:rPr>
          <w:sz w:val="2"/>
        </w:rPr>
      </w:pPr>
    </w:p>
    <w:tbl>
      <w:tblPr>
        <w:tblW w:w="5000" w:type="pct"/>
        <w:tblCellMar>
          <w:left w:w="0" w:type="dxa"/>
          <w:right w:w="0" w:type="dxa"/>
        </w:tblCellMar>
        <w:tblLook w:val="0000" w:firstRow="0" w:lastRow="0" w:firstColumn="0" w:lastColumn="0" w:noHBand="0" w:noVBand="0"/>
      </w:tblPr>
      <w:tblGrid>
        <w:gridCol w:w="635"/>
        <w:gridCol w:w="8437"/>
      </w:tblGrid>
      <w:tr w:rsidR="005010D0" w:rsidRPr="00D63787">
        <w:tc>
          <w:tcPr>
            <w:tcW w:w="350" w:type="pct"/>
          </w:tcPr>
          <w:p w:rsidR="005010D0" w:rsidRPr="00D63787" w:rsidRDefault="005010D0">
            <w:pPr>
              <w:keepNext/>
              <w:keepLines/>
            </w:pPr>
            <w:r>
              <w:rPr>
                <w:rFonts w:ascii="Arial Unicode MS" w:eastAsia="Arial Unicode MS" w:hAnsi="Arial Unicode MS" w:cs="Arial Unicode MS"/>
                <w:color w:val="000000"/>
                <w:sz w:val="20"/>
              </w:rPr>
              <w:t>89.</w:t>
            </w:r>
          </w:p>
        </w:tc>
        <w:tc>
          <w:tcPr>
            <w:tcW w:w="4650" w:type="pct"/>
          </w:tcPr>
          <w:p w:rsidR="005010D0" w:rsidRPr="00D63787" w:rsidRDefault="005010D0">
            <w:pPr>
              <w:keepNext/>
              <w:keepLines/>
            </w:pPr>
            <w:r>
              <w:rPr>
                <w:rFonts w:ascii="Arial Unicode MS" w:eastAsia="Arial Unicode MS" w:hAnsi="Arial Unicode MS" w:cs="Arial Unicode MS"/>
                <w:color w:val="000000"/>
                <w:sz w:val="20"/>
              </w:rPr>
              <w:t>Which of the following valuation measures is often used to compare firms that have no earnings? </w:t>
            </w:r>
            <w:r>
              <w:rPr>
                <w:rFonts w:ascii="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hAnsi="Times,Times New Roman,Times-Rom" w:cs="Times,Times New Roman,Times-Rom"/>
                <w:color w:val="000000"/>
                <w:sz w:val="20"/>
              </w:rPr>
              <w:br/>
            </w:r>
          </w:p>
          <w:tbl>
            <w:tblPr>
              <w:tblW w:w="0" w:type="auto"/>
              <w:tblCellMar>
                <w:left w:w="0" w:type="dxa"/>
                <w:right w:w="0" w:type="dxa"/>
              </w:tblCellMar>
              <w:tblLook w:val="0000" w:firstRow="0" w:lastRow="0" w:firstColumn="0" w:lastColumn="0" w:noHBand="0" w:noVBand="0"/>
            </w:tblPr>
            <w:tblGrid>
              <w:gridCol w:w="308"/>
              <w:gridCol w:w="1634"/>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Price-to-book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7"/>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P/E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46"/>
            </w:tblGrid>
            <w:tr w:rsidR="005010D0" w:rsidRPr="00D63787">
              <w:tc>
                <w:tcPr>
                  <w:tcW w:w="308" w:type="dxa"/>
                </w:tcPr>
                <w:p w:rsidR="005010D0" w:rsidRPr="00D63787" w:rsidRDefault="005010D0">
                  <w:pPr>
                    <w:keepNext/>
                    <w:keepLines/>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Price-to-cash-flow ratio</w:t>
                  </w:r>
                </w:p>
              </w:tc>
            </w:tr>
          </w:tbl>
          <w:p w:rsidR="005010D0" w:rsidRPr="00D63787" w:rsidRDefault="005010D0">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68"/>
            </w:tblGrid>
            <w:tr w:rsidR="005010D0" w:rsidRPr="00D63787">
              <w:tc>
                <w:tcPr>
                  <w:tcW w:w="308" w:type="dxa"/>
                </w:tcPr>
                <w:p w:rsidR="005010D0" w:rsidRPr="00D63787" w:rsidRDefault="005010D0">
                  <w:pPr>
                    <w:keepNext/>
                    <w:keepLines/>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rsidR="005010D0" w:rsidRPr="00D63787" w:rsidRDefault="005010D0">
                  <w:pPr>
                    <w:keepNext/>
                    <w:keepLines/>
                  </w:pPr>
                  <w:r>
                    <w:rPr>
                      <w:rFonts w:ascii="Arial Unicode MS" w:eastAsia="Arial Unicode MS" w:hAnsi="Arial Unicode MS" w:cs="Arial Unicode MS"/>
                      <w:color w:val="000000"/>
                      <w:sz w:val="20"/>
                    </w:rPr>
                    <w:t>Price-to-sales ratio</w:t>
                  </w:r>
                </w:p>
              </w:tc>
            </w:tr>
          </w:tbl>
          <w:p w:rsidR="005010D0" w:rsidRPr="00D63787" w:rsidRDefault="005010D0"/>
        </w:tc>
      </w:tr>
    </w:tbl>
    <w:p w:rsidR="005010D0" w:rsidRDefault="005010D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9072"/>
      </w:tblGrid>
      <w:tr w:rsidR="005010D0" w:rsidRPr="00D63787">
        <w:tc>
          <w:tcPr>
            <w:tcW w:w="0" w:type="auto"/>
          </w:tcPr>
          <w:p w:rsidR="005010D0" w:rsidRPr="00D63787" w:rsidRDefault="005010D0">
            <w:pPr>
              <w:keepLines/>
              <w:jc w:val="right"/>
            </w:pPr>
            <w:r>
              <w:rPr>
                <w:rFonts w:ascii="Arial Unicode MS" w:eastAsia="Arial Unicode MS" w:hAnsi="Arial Unicode MS" w:cs="Arial Unicode MS"/>
                <w:i/>
                <w:color w:val="000000"/>
                <w:sz w:val="16"/>
              </w:rPr>
              <w:t>AACSB: Analytic</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Difficulty: 1 Easy</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13-03 Assess the growth prospects of a firm</w:t>
            </w:r>
            <w:r>
              <w:rPr>
                <w:rFonts w:ascii="Arial Unicode MS" w:eastAsia="Arial Unicode MS" w:hAnsi="Arial Unicode MS" w:cs="Arial Unicode MS" w:hint="eastAsia"/>
                <w:i/>
                <w:color w:val="000000"/>
                <w:sz w:val="16"/>
              </w:rPr>
              <w:t>;</w:t>
            </w:r>
            <w:r>
              <w:rPr>
                <w:rFonts w:ascii="Arial Unicode MS" w:eastAsia="Arial Unicode MS" w:hAnsi="Arial Unicode MS" w:cs="Arial Unicode MS"/>
                <w:i/>
                <w:color w:val="000000"/>
                <w:sz w:val="16"/>
              </w:rPr>
              <w:t xml:space="preserve"> and relate growth opportunities to the P/E ratio.</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Topic: Other Comparative Valuation Ratios</w:t>
            </w:r>
            <w:r>
              <w:rPr>
                <w:rFonts w:ascii="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rsidR="005010D0" w:rsidRDefault="005010D0" w:rsidP="00F54C35">
      <w:pPr>
        <w:spacing w:before="239" w:after="239"/>
      </w:pPr>
      <w:r>
        <w:br/>
      </w:r>
    </w:p>
    <w:sectPr w:rsidR="005010D0" w:rsidSect="00F54C35">
      <w:footerReference w:type="default" r:id="rId24"/>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823" w:rsidRDefault="00EC6823">
      <w:r>
        <w:separator/>
      </w:r>
    </w:p>
  </w:endnote>
  <w:endnote w:type="continuationSeparator" w:id="0">
    <w:p w:rsidR="00EC6823" w:rsidRDefault="00EC6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D0" w:rsidRPr="00B33C63" w:rsidRDefault="005010D0" w:rsidP="00BE3EAD">
    <w:pPr>
      <w:pStyle w:val="Footer"/>
      <w:jc w:val="center"/>
      <w:rPr>
        <w:rFonts w:ascii="Times New Roman" w:hAnsi="Times New Roman"/>
        <w:sz w:val="20"/>
        <w:szCs w:val="20"/>
      </w:rPr>
    </w:pPr>
    <w:r w:rsidRPr="00B33C63">
      <w:rPr>
        <w:rFonts w:ascii="Times New Roman" w:hAnsi="Times New Roman"/>
        <w:sz w:val="20"/>
        <w:szCs w:val="20"/>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823" w:rsidRDefault="00EC6823">
      <w:r>
        <w:separator/>
      </w:r>
    </w:p>
  </w:footnote>
  <w:footnote w:type="continuationSeparator" w:id="0">
    <w:p w:rsidR="00EC6823" w:rsidRDefault="00EC6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388B"/>
    <w:rsid w:val="00081AD4"/>
    <w:rsid w:val="00243652"/>
    <w:rsid w:val="00380A0B"/>
    <w:rsid w:val="004241F4"/>
    <w:rsid w:val="004E4387"/>
    <w:rsid w:val="005010D0"/>
    <w:rsid w:val="005A7E11"/>
    <w:rsid w:val="008A2AB6"/>
    <w:rsid w:val="00986830"/>
    <w:rsid w:val="00A1636B"/>
    <w:rsid w:val="00A2388B"/>
    <w:rsid w:val="00B33C63"/>
    <w:rsid w:val="00BE3EAD"/>
    <w:rsid w:val="00D63787"/>
    <w:rsid w:val="00EC6823"/>
    <w:rsid w:val="00EF0B6D"/>
    <w:rsid w:val="00EF4706"/>
    <w:rsid w:val="00F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65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3EAD"/>
    <w:pPr>
      <w:tabs>
        <w:tab w:val="center" w:pos="4320"/>
        <w:tab w:val="right" w:pos="8640"/>
      </w:tabs>
    </w:p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BE3EAD"/>
    <w:pPr>
      <w:tabs>
        <w:tab w:val="center" w:pos="4320"/>
        <w:tab w:val="right" w:pos="8640"/>
      </w:tabs>
    </w:pPr>
  </w:style>
  <w:style w:type="character" w:customStyle="1" w:styleId="FooterChar">
    <w:name w:val="Footer Char"/>
    <w:link w:val="Footer"/>
    <w:uiPriority w:val="99"/>
    <w:semiHidden/>
    <w:locke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77</Pages>
  <Words>12127</Words>
  <Characters>69128</Characters>
  <Application>Microsoft Office Word</Application>
  <DocSecurity>0</DocSecurity>
  <Lines>576</Lines>
  <Paragraphs>162</Paragraphs>
  <ScaleCrop>false</ScaleCrop>
  <Company/>
  <LinksUpToDate>false</LinksUpToDate>
  <CharactersWithSpaces>81093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Amudha Pandian</cp:lastModifiedBy>
  <cp:revision>5</cp:revision>
  <dcterms:created xsi:type="dcterms:W3CDTF">2012-09-03T11:22:00Z</dcterms:created>
  <dcterms:modified xsi:type="dcterms:W3CDTF">2013-10-30T05:26:00Z</dcterms:modified>
</cp:coreProperties>
</file>