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Software Requirement Specification (SRS)</w:t>
      </w:r>
    </w:p>
    <w:p>
      <w:pPr>
        <w:jc w:val="center"/>
      </w:pPr>
      <w:r>
        <w:rPr>
          <w:rFonts w:ascii="Arial" w:hAnsi="Arial"/>
          <w:i/>
          <w:sz w:val="22"/>
        </w:rPr>
        <w:t>Cloud Deployment of Open-Source Calendar Manager (Cal.com)</w:t>
      </w:r>
    </w:p>
    <w:p/>
    <w:p>
      <w:pPr>
        <w:pStyle w:val="Heading2"/>
      </w:pPr>
      <w:r>
        <w:t>1. Introduction</w:t>
      </w:r>
    </w:p>
    <w:p>
      <w:r>
        <w:t>Cal.com is an open-source scheduling platform to manage meetings, availability, and calendar synchronization.</w:t>
      </w:r>
    </w:p>
    <w:p>
      <w:pPr>
        <w:pStyle w:val="Heading2"/>
      </w:pPr>
      <w:r>
        <w:t>2. Functional Requirements</w:t>
      </w:r>
    </w:p>
    <w:p>
      <w:pPr>
        <w:pStyle w:val="ListBullet"/>
      </w:pPr>
      <w:r>
        <w:t>User registration and login.</w:t>
      </w:r>
    </w:p>
    <w:p>
      <w:pPr>
        <w:pStyle w:val="ListBullet"/>
      </w:pPr>
      <w:r>
        <w:t>Create, edit, and cancel events.</w:t>
      </w:r>
    </w:p>
    <w:p>
      <w:pPr>
        <w:pStyle w:val="ListBullet"/>
      </w:pPr>
      <w:r>
        <w:t>Check availability and suggest time slots.</w:t>
      </w:r>
    </w:p>
    <w:p>
      <w:pPr>
        <w:pStyle w:val="ListBullet"/>
      </w:pPr>
      <w:r>
        <w:t>Sync with Google Calendar and Microsoft Outlook.</w:t>
      </w:r>
    </w:p>
    <w:p>
      <w:pPr>
        <w:pStyle w:val="ListBullet"/>
      </w:pPr>
      <w:r>
        <w:t>Send meeting notifications.</w:t>
      </w:r>
    </w:p>
    <w:p>
      <w:pPr>
        <w:pStyle w:val="Heading2"/>
      </w:pPr>
      <w:r>
        <w:t>3. Non-Functional Requirements</w:t>
      </w:r>
    </w:p>
    <w:p>
      <w:pPr>
        <w:pStyle w:val="ListBullet"/>
      </w:pPr>
      <w:r>
        <w:t>Availability: application should be reachable over the internet.</w:t>
      </w:r>
    </w:p>
    <w:p>
      <w:pPr>
        <w:pStyle w:val="ListBullet"/>
      </w:pPr>
      <w:r>
        <w:t>Scalability: cloud hosting should support growth.</w:t>
      </w:r>
    </w:p>
    <w:p>
      <w:pPr>
        <w:pStyle w:val="ListBullet"/>
      </w:pPr>
      <w:r>
        <w:t>Security: authentication, HTTPS, and access control.</w:t>
      </w:r>
    </w:p>
    <w:p>
      <w:pPr>
        <w:pStyle w:val="ListBullet"/>
      </w:pPr>
      <w:r>
        <w:t>Usability: simple web interface for scheduling.</w:t>
      </w:r>
    </w:p>
    <w:p>
      <w:pPr>
        <w:pStyle w:val="Heading2"/>
      </w:pPr>
      <w:r>
        <w:t>4. Constraints</w:t>
      </w:r>
    </w:p>
    <w:p>
      <w:r>
        <w:t>Deployment should use a cloud VM and Docker-based setup with limited cost.</w:t>
      </w:r>
    </w:p>
    <w:p>
      <w:pPr>
        <w:pStyle w:val="Heading2"/>
      </w:pPr>
      <w:r>
        <w:t>5. Assumptions</w:t>
      </w:r>
    </w:p>
    <w:p>
      <w:pPr>
        <w:pStyle w:val="ListBullet"/>
      </w:pPr>
      <w:r>
        <w:t>Users have valid calendar accounts for integration.</w:t>
      </w:r>
    </w:p>
    <w:p>
      <w:pPr>
        <w:pStyle w:val="ListBullet"/>
      </w:pPr>
      <w:r>
        <w:t>Internet connectivity is available.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