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104" w:right="1924" w:firstLine="902.0000000000002"/>
        <w:rPr/>
      </w:pPr>
      <w:r w:rsidDel="00000000" w:rsidR="00000000" w:rsidRPr="00000000">
        <w:rPr>
          <w:rtl w:val="0"/>
        </w:rPr>
        <w:t xml:space="preserve">TEST PLAN OUTLINE (IEEE 829 FORMAT)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40" w:lineRule="auto"/>
        <w:ind w:left="833" w:right="0" w:hanging="6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Plan Identifier</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9"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1"/>
          <w:tab w:val="left" w:leader="none" w:pos="833"/>
        </w:tabs>
        <w:spacing w:after="0" w:before="9"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9" w:line="240" w:lineRule="auto"/>
        <w:ind w:left="830" w:right="0" w:hanging="67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Items</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1" w:line="240" w:lineRule="auto"/>
        <w:ind w:left="830" w:right="0" w:hanging="67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Software Risk Issues</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9" w:line="240" w:lineRule="auto"/>
        <w:ind w:left="833" w:right="0" w:hanging="6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Features to be Tested</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2" w:line="240" w:lineRule="auto"/>
        <w:ind w:left="833" w:right="0" w:hanging="6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Features not to be Tested</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1"/>
          <w:tab w:val="left" w:leader="none" w:pos="832"/>
        </w:tabs>
        <w:spacing w:after="0" w:before="6" w:line="240" w:lineRule="auto"/>
        <w:ind w:left="831" w:right="0" w:hanging="6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Approach</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9" w:line="240" w:lineRule="auto"/>
        <w:ind w:left="833" w:right="0" w:hanging="6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Item Pass/Fail Criteria</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2" w:line="240" w:lineRule="auto"/>
        <w:ind w:left="833" w:right="0" w:hanging="6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Suspension Criteria and Resumption Requirements</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9"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Deliverables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1" w:line="240" w:lineRule="auto"/>
        <w:ind w:left="830" w:right="0" w:hanging="67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Remaining Test Tasks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9"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Environmental Needs</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7"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Staffing and Training Needs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11"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Responsibilities</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9"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Schedule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 w:val="left" w:leader="none" w:pos="833"/>
        </w:tabs>
        <w:spacing w:after="0" w:before="12" w:line="240" w:lineRule="auto"/>
        <w:ind w:left="832" w:right="0" w:hanging="6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Planning Risks and Contingencies</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1"/>
          <w:tab w:val="left" w:leader="none" w:pos="832"/>
        </w:tabs>
        <w:spacing w:after="0" w:before="9" w:line="240" w:lineRule="auto"/>
        <w:ind w:left="831" w:right="0" w:hanging="6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Approvals</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1"/>
          <w:tab w:val="left" w:leader="none" w:pos="832"/>
        </w:tabs>
        <w:spacing w:after="0" w:before="9" w:line="240" w:lineRule="auto"/>
        <w:ind w:left="831" w:right="0" w:hanging="680"/>
        <w:jc w:val="left"/>
        <w:rPr>
          <w:b w:val="0"/>
          <w:i w:val="0"/>
          <w:smallCaps w:val="0"/>
          <w:strike w:val="0"/>
          <w:color w:val="00000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902" w:top="1321" w:left="1718" w:right="1718" w:header="703" w:footer="703"/>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Glossary</w:t>
      </w:r>
    </w:p>
    <w:p w:rsidR="00000000" w:rsidDel="00000000" w:rsidP="00000000" w:rsidRDefault="00000000" w:rsidRPr="00000000" w14:paraId="00000016">
      <w:pPr>
        <w:pStyle w:val="Heading1"/>
        <w:ind w:left="1440" w:firstLine="0"/>
        <w:jc w:val="center"/>
        <w:rPr>
          <w:b w:val="1"/>
        </w:rPr>
      </w:pPr>
      <w:r w:rsidDel="00000000" w:rsidR="00000000" w:rsidRPr="00000000">
        <w:rPr>
          <w:b w:val="1"/>
          <w:rtl w:val="0"/>
        </w:rPr>
        <w:t xml:space="preserve">PREDICTION OF HEART ATTACK</w:t>
      </w:r>
    </w:p>
    <w:p w:rsidR="00000000" w:rsidDel="00000000" w:rsidP="00000000" w:rsidRDefault="00000000" w:rsidRPr="00000000" w14:paraId="00000017">
      <w:pPr>
        <w:pStyle w:val="Heading1"/>
        <w:ind w:left="1440" w:firstLine="0"/>
        <w:jc w:val="center"/>
        <w:rPr>
          <w:b w:val="1"/>
        </w:rPr>
      </w:pPr>
      <w:r w:rsidDel="00000000" w:rsidR="00000000" w:rsidRPr="00000000">
        <w:rPr>
          <w:rtl w:val="0"/>
        </w:rPr>
      </w:r>
    </w:p>
    <w:p w:rsidR="00000000" w:rsidDel="00000000" w:rsidP="00000000" w:rsidRDefault="00000000" w:rsidRPr="00000000" w14:paraId="00000018">
      <w:pPr>
        <w:pStyle w:val="Heading2"/>
        <w:numPr>
          <w:ilvl w:val="0"/>
          <w:numId w:val="2"/>
        </w:numPr>
        <w:tabs>
          <w:tab w:val="left" w:leader="none" w:pos="831"/>
          <w:tab w:val="left" w:leader="none" w:pos="832"/>
        </w:tabs>
        <w:ind w:left="831" w:hanging="680"/>
        <w:rPr/>
      </w:pPr>
      <w:r w:rsidDel="00000000" w:rsidR="00000000" w:rsidRPr="00000000">
        <w:rPr>
          <w:rtl w:val="0"/>
        </w:rPr>
        <w:t xml:space="preserve">HEART ATTACK TEST PLAN 001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0"/>
          <w:numId w:val="2"/>
        </w:numPr>
        <w:tabs>
          <w:tab w:val="left" w:leader="none" w:pos="831"/>
          <w:tab w:val="left" w:leader="none" w:pos="832"/>
        </w:tabs>
        <w:ind w:left="831" w:hanging="680"/>
        <w:rPr/>
      </w:pPr>
      <w:r w:rsidDel="00000000" w:rsidR="00000000" w:rsidRPr="00000000">
        <w:rPr>
          <w:rtl w:val="0"/>
        </w:rPr>
        <w:t xml:space="preserve">REFERENCES</w:t>
      </w:r>
    </w:p>
    <w:p w:rsidR="00000000" w:rsidDel="00000000" w:rsidP="00000000" w:rsidRDefault="00000000" w:rsidRPr="00000000" w14:paraId="0000001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15"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Document</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15"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15"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SOW</w:t>
      </w:r>
      <w:r w:rsidDel="00000000" w:rsidR="00000000" w:rsidRPr="00000000">
        <w:rPr>
          <w:rtl w:val="0"/>
        </w:rPr>
      </w:r>
    </w:p>
    <w:p w:rsidR="00000000" w:rsidDel="00000000" w:rsidP="00000000" w:rsidRDefault="00000000" w:rsidRPr="00000000" w14:paraId="0000001E">
      <w:pPr>
        <w:pStyle w:val="Heading2"/>
        <w:numPr>
          <w:ilvl w:val="0"/>
          <w:numId w:val="2"/>
        </w:numPr>
        <w:tabs>
          <w:tab w:val="left" w:leader="none" w:pos="831"/>
          <w:tab w:val="left" w:leader="none" w:pos="832"/>
        </w:tabs>
        <w:spacing w:before="113" w:lineRule="auto"/>
        <w:ind w:left="831" w:hanging="680"/>
        <w:rPr/>
      </w:pPr>
      <w:r w:rsidDel="00000000" w:rsidR="00000000" w:rsidRPr="00000000">
        <w:rPr>
          <w:rtl w:val="0"/>
        </w:rPr>
        <w:t xml:space="preserve">INTRODUCTION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9" w:lineRule="auto"/>
        <w:ind w:left="832" w:right="2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0" w:line="249" w:lineRule="auto"/>
        <w:ind w:left="1552" w:right="29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ML algorithm</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0" w:line="249" w:lineRule="auto"/>
        <w:ind w:left="1552" w:right="29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DL algorithms</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0" w:line="249" w:lineRule="auto"/>
        <w:ind w:left="1552" w:right="29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Pandas (SQL), Dataset handler.</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0" w:line="249" w:lineRule="auto"/>
        <w:ind w:left="1552" w:right="29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Driver.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9" w:lineRule="auto"/>
        <w:ind w:left="832" w:right="2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9" w:lineRule="auto"/>
        <w:ind w:left="832" w:right="2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provides real-time data of the given health factors and the model predicts the occurrence of a heart attack.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numPr>
          <w:ilvl w:val="0"/>
          <w:numId w:val="2"/>
        </w:numPr>
        <w:tabs>
          <w:tab w:val="left" w:leader="none" w:pos="831"/>
          <w:tab w:val="left" w:leader="none" w:pos="832"/>
        </w:tabs>
        <w:spacing w:before="113" w:lineRule="auto"/>
        <w:ind w:left="831" w:hanging="680"/>
        <w:rPr/>
        <w:sectPr>
          <w:type w:val="nextPage"/>
          <w:pgSz w:h="15840" w:w="12240" w:orient="portrait"/>
          <w:pgMar w:bottom="900" w:top="1320" w:left="1720" w:right="1720" w:header="704" w:footer="702"/>
        </w:sectPr>
      </w:pPr>
      <w:r w:rsidDel="00000000" w:rsidR="00000000" w:rsidRPr="00000000">
        <w:rPr>
          <w:rtl w:val="0"/>
        </w:rPr>
        <w:t xml:space="preserve">TEST ITEMS(FUNCTIONS)</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59" w:line="246.99999999999994" w:lineRule="auto"/>
        <w:ind w:left="1552" w:right="122"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of ML (Machine Learning) Algorithm</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59" w:line="246.99999999999994" w:lineRule="auto"/>
        <w:ind w:left="1552" w:right="122"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the accuracy of the Machine learning algorithm.</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59" w:line="246.99999999999994" w:lineRule="auto"/>
        <w:ind w:left="1552" w:right="122"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of DL (Deep Learning) Algorithm.</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59" w:line="246.99999999999994" w:lineRule="auto"/>
        <w:ind w:left="1552" w:right="122"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the accuracy of the Deep learning algorithm</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59" w:line="246.99999999999994" w:lineRule="auto"/>
        <w:ind w:left="1552" w:right="122"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GUI: Warning of predicted Heart Attack.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numPr>
          <w:ilvl w:val="0"/>
          <w:numId w:val="2"/>
        </w:numPr>
        <w:tabs>
          <w:tab w:val="left" w:leader="none" w:pos="831"/>
          <w:tab w:val="left" w:leader="none" w:pos="832"/>
        </w:tabs>
        <w:ind w:left="831" w:hanging="680"/>
        <w:rPr/>
      </w:pPr>
      <w:r w:rsidDel="00000000" w:rsidR="00000000" w:rsidRPr="00000000">
        <w:rPr>
          <w:rtl w:val="0"/>
        </w:rPr>
        <w:t xml:space="preserve">SOFTWARE RISK ISSUES</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82"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Overfitting of model (ML/DL).</w:t>
      </w:r>
    </w:p>
    <w:p w:rsidR="00000000" w:rsidDel="00000000" w:rsidP="00000000" w:rsidRDefault="00000000" w:rsidRPr="00000000" w14:paraId="000000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82"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Underfitting of model (ML/DL).</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82"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quality of provided dataset.</w:t>
      </w:r>
    </w:p>
    <w:p w:rsidR="00000000" w:rsidDel="00000000" w:rsidP="00000000" w:rsidRDefault="00000000" w:rsidRPr="00000000" w14:paraId="0000003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82" w:line="240" w:lineRule="auto"/>
        <w:ind w:left="152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selection.</w:t>
      </w:r>
    </w:p>
    <w:p w:rsidR="00000000" w:rsidDel="00000000" w:rsidP="00000000" w:rsidRDefault="00000000" w:rsidRPr="00000000" w14:paraId="00000033">
      <w:pPr>
        <w:pStyle w:val="Heading2"/>
        <w:numPr>
          <w:ilvl w:val="0"/>
          <w:numId w:val="2"/>
        </w:numPr>
        <w:tabs>
          <w:tab w:val="left" w:leader="none" w:pos="831"/>
          <w:tab w:val="left" w:leader="none" w:pos="833"/>
        </w:tabs>
        <w:spacing w:before="114" w:lineRule="auto"/>
        <w:ind w:left="832" w:hanging="681"/>
        <w:rPr/>
      </w:pPr>
      <w:r w:rsidDel="00000000" w:rsidR="00000000" w:rsidRPr="00000000">
        <w:rPr>
          <w:rtl w:val="0"/>
        </w:rPr>
        <w:t xml:space="preserve">FEATURES TO BE TESTED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mentioned in section 4 will be tested here.</w:t>
      </w:r>
    </w:p>
    <w:p w:rsidR="00000000" w:rsidDel="00000000" w:rsidP="00000000" w:rsidRDefault="00000000" w:rsidRPr="00000000" w14:paraId="00000035">
      <w:pPr>
        <w:spacing w:line="246.99999999999994" w:lineRule="auto"/>
        <w:rPr/>
      </w:pPr>
      <w:r w:rsidDel="00000000" w:rsidR="00000000" w:rsidRPr="00000000">
        <w:rPr>
          <w:rtl w:val="0"/>
        </w:rPr>
      </w:r>
    </w:p>
    <w:p w:rsidR="00000000" w:rsidDel="00000000" w:rsidP="00000000" w:rsidRDefault="00000000" w:rsidRPr="00000000" w14:paraId="00000036">
      <w:pPr>
        <w:spacing w:line="246.99999999999994" w:lineRule="auto"/>
        <w:rPr/>
        <w:sectPr>
          <w:type w:val="nextPage"/>
          <w:pgSz w:h="15840" w:w="12240" w:orient="portrait"/>
          <w:pgMar w:bottom="900" w:top="1320" w:left="1720" w:right="1720" w:header="704" w:footer="702"/>
        </w:sectPr>
      </w:pPr>
      <w:r w:rsidDel="00000000" w:rsidR="00000000" w:rsidRPr="00000000">
        <w:rPr>
          <w:rtl w:val="0"/>
        </w:rPr>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0"/>
          <w:numId w:val="2"/>
        </w:numPr>
        <w:tabs>
          <w:tab w:val="left" w:leader="none" w:pos="831"/>
          <w:tab w:val="left" w:leader="none" w:pos="832"/>
        </w:tabs>
        <w:ind w:left="831" w:hanging="680"/>
        <w:rPr/>
      </w:pPr>
      <w:r w:rsidDel="00000000" w:rsidR="00000000" w:rsidRPr="00000000">
        <w:rPr>
          <w:rtl w:val="0"/>
        </w:rPr>
        <w:t xml:space="preserve">FEATURES NOT TO BE TESTED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applicable to this project.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0"/>
          <w:numId w:val="2"/>
        </w:numPr>
        <w:tabs>
          <w:tab w:val="left" w:leader="none" w:pos="831"/>
          <w:tab w:val="left" w:leader="none" w:pos="832"/>
        </w:tabs>
        <w:ind w:left="831" w:hanging="680"/>
        <w:rPr/>
      </w:pPr>
      <w:r w:rsidDel="00000000" w:rsidR="00000000" w:rsidRPr="00000000">
        <w:rPr>
          <w:rtl w:val="0"/>
        </w:rPr>
        <w:t xml:space="preserve">APPROACH (STRATEGY)</w:t>
      </w:r>
    </w:p>
    <w:p w:rsidR="00000000" w:rsidDel="00000000" w:rsidP="00000000" w:rsidRDefault="00000000" w:rsidRPr="00000000" w14:paraId="000000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59" w:line="240" w:lineRule="auto"/>
        <w:ind w:left="152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Invoke the “Heart Attack Prediction software”.</w:t>
      </w:r>
    </w:p>
    <w:p w:rsidR="00000000" w:rsidDel="00000000" w:rsidP="00000000" w:rsidRDefault="00000000" w:rsidRPr="00000000" w14:paraId="0000003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59" w:line="240" w:lineRule="auto"/>
        <w:ind w:left="152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the GUI screen; the GUI screen will be popped up.</w:t>
      </w:r>
    </w:p>
    <w:p w:rsidR="00000000" w:rsidDel="00000000" w:rsidP="00000000" w:rsidRDefault="00000000" w:rsidRPr="00000000" w14:paraId="0000003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59" w:line="240" w:lineRule="auto"/>
        <w:ind w:left="1529"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GUI, screen, test ML model prediction, Test DL model prediction, Heart attack warning, and verify output with the provided dataset to calculate accuracy.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0"/>
          <w:numId w:val="2"/>
        </w:numPr>
        <w:tabs>
          <w:tab w:val="left" w:leader="none" w:pos="831"/>
          <w:tab w:val="left" w:leader="none" w:pos="832"/>
        </w:tabs>
        <w:spacing w:before="1" w:lineRule="auto"/>
        <w:ind w:left="831" w:hanging="680"/>
        <w:rPr/>
      </w:pPr>
      <w:r w:rsidDel="00000000" w:rsidR="00000000" w:rsidRPr="00000000">
        <w:rPr>
          <w:rtl w:val="0"/>
        </w:rPr>
        <w:t xml:space="preserve">ITEM PASS/FAIL CRITERIA</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9" w:line="240" w:lineRule="auto"/>
        <w:ind w:left="1551"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every test case, we give an input and expect the output.</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9" w:line="240" w:lineRule="auto"/>
        <w:ind w:left="1551"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 contains 13 features; factors related to heat conditions.</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9" w:line="240" w:lineRule="auto"/>
        <w:ind w:left="1551"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output or label is similar to the expected output then the test case is passed.</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9" w:line="240" w:lineRule="auto"/>
        <w:ind w:left="1552"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 If given text data is; X_test = [[56, 1, 1, 130, 221, 0, 0, 163, 0, 0, 2, 0, 3]] and if the prediction matches y_test=[1], then the test case has passed.</w:t>
      </w:r>
    </w:p>
    <w:p w:rsidR="00000000" w:rsidDel="00000000" w:rsidP="00000000" w:rsidRDefault="00000000" w:rsidRPr="00000000" w14:paraId="00000045">
      <w:pPr>
        <w:pStyle w:val="Heading2"/>
        <w:numPr>
          <w:ilvl w:val="0"/>
          <w:numId w:val="2"/>
        </w:numPr>
        <w:tabs>
          <w:tab w:val="left" w:leader="none" w:pos="831"/>
          <w:tab w:val="left" w:leader="none" w:pos="833"/>
        </w:tabs>
        <w:spacing w:before="114" w:lineRule="auto"/>
        <w:ind w:left="832" w:hanging="681"/>
        <w:rPr/>
      </w:pPr>
      <w:r w:rsidDel="00000000" w:rsidR="00000000" w:rsidRPr="00000000">
        <w:rPr>
          <w:rtl w:val="0"/>
        </w:rPr>
        <w:t xml:space="preserve">SUSPENSION CRITERIA AND RESUMPTION REQUIREMENTS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25% of test case fail to pass or meet requirements, then the testing is suspended.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0"/>
          <w:numId w:val="2"/>
        </w:numPr>
        <w:tabs>
          <w:tab w:val="left" w:leader="none" w:pos="831"/>
          <w:tab w:val="left" w:leader="none" w:pos="832"/>
        </w:tabs>
        <w:ind w:left="831" w:hanging="680"/>
        <w:rPr/>
      </w:pPr>
      <w:r w:rsidDel="00000000" w:rsidR="00000000" w:rsidRPr="00000000">
        <w:rPr>
          <w:rtl w:val="0"/>
        </w:rPr>
        <w:t xml:space="preserve">TEST DELIVERABLES</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8" w:line="240" w:lineRule="auto"/>
        <w:ind w:left="1552"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8" w:line="240" w:lineRule="auto"/>
        <w:ind w:left="1552"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8" w:line="240" w:lineRule="auto"/>
        <w:ind w:left="1552"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automation</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8" w:line="240" w:lineRule="auto"/>
        <w:ind w:left="1552"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w:t>
      </w:r>
    </w:p>
    <w:p w:rsidR="00000000" w:rsidDel="00000000" w:rsidP="00000000" w:rsidRDefault="00000000" w:rsidRPr="00000000" w14:paraId="0000004D">
      <w:pPr>
        <w:spacing w:line="249" w:lineRule="auto"/>
        <w:rPr/>
        <w:sectPr>
          <w:type w:val="nextPage"/>
          <w:pgSz w:h="15840" w:w="12240" w:orient="portrait"/>
          <w:pgMar w:bottom="900" w:top="1320" w:left="1720" w:right="1720" w:header="704" w:footer="702"/>
        </w:sectPr>
      </w:pPr>
      <w:r w:rsidDel="00000000" w:rsidR="00000000" w:rsidRPr="00000000">
        <w:rPr>
          <w:rtl w:val="0"/>
        </w:rPr>
      </w:r>
    </w:p>
    <w:p w:rsidR="00000000" w:rsidDel="00000000" w:rsidP="00000000" w:rsidRDefault="00000000" w:rsidRPr="00000000" w14:paraId="0000004E">
      <w:pPr>
        <w:pStyle w:val="Heading2"/>
        <w:numPr>
          <w:ilvl w:val="0"/>
          <w:numId w:val="2"/>
        </w:numPr>
        <w:tabs>
          <w:tab w:val="left" w:leader="none" w:pos="831"/>
          <w:tab w:val="left" w:leader="none" w:pos="832"/>
        </w:tabs>
        <w:spacing w:before="109" w:lineRule="auto"/>
        <w:ind w:left="831" w:hanging="680"/>
        <w:rPr/>
      </w:pPr>
      <w:r w:rsidDel="00000000" w:rsidR="00000000" w:rsidRPr="00000000">
        <w:rPr>
          <w:rtl w:val="0"/>
        </w:rPr>
        <w:t xml:space="preserve">REMAINING TEST TASKS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applicable for this project.</w:t>
      </w:r>
    </w:p>
    <w:p w:rsidR="00000000" w:rsidDel="00000000" w:rsidP="00000000" w:rsidRDefault="00000000" w:rsidRPr="00000000" w14:paraId="00000050">
      <w:pPr>
        <w:pStyle w:val="Heading2"/>
        <w:numPr>
          <w:ilvl w:val="0"/>
          <w:numId w:val="2"/>
        </w:numPr>
        <w:tabs>
          <w:tab w:val="left" w:leader="none" w:pos="831"/>
          <w:tab w:val="left" w:leader="none" w:pos="833"/>
        </w:tabs>
        <w:ind w:left="832" w:hanging="681"/>
        <w:rPr/>
      </w:pPr>
      <w:r w:rsidDel="00000000" w:rsidR="00000000" w:rsidRPr="00000000">
        <w:rPr>
          <w:rtl w:val="0"/>
        </w:rPr>
        <w:t xml:space="preserve">ENVIRONMENTAL NEEDS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engineers for one month</w:t>
      </w:r>
    </w:p>
    <w:p w:rsidR="00000000" w:rsidDel="00000000" w:rsidP="00000000" w:rsidRDefault="00000000" w:rsidRPr="00000000" w14:paraId="00000052">
      <w:pPr>
        <w:pStyle w:val="Heading2"/>
        <w:numPr>
          <w:ilvl w:val="0"/>
          <w:numId w:val="2"/>
        </w:numPr>
        <w:tabs>
          <w:tab w:val="left" w:leader="none" w:pos="831"/>
          <w:tab w:val="left" w:leader="none" w:pos="833"/>
        </w:tabs>
        <w:spacing w:before="112" w:lineRule="auto"/>
        <w:ind w:left="832" w:hanging="681"/>
        <w:rPr/>
      </w:pPr>
      <w:r w:rsidDel="00000000" w:rsidR="00000000" w:rsidRPr="00000000">
        <w:rPr>
          <w:rtl w:val="0"/>
        </w:rPr>
        <w:t xml:space="preserve">STAFFING AND TRAINING NEEDS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 for two engineers.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0"/>
          <w:numId w:val="2"/>
        </w:numPr>
        <w:tabs>
          <w:tab w:val="left" w:leader="none" w:pos="831"/>
          <w:tab w:val="left" w:leader="none" w:pos="832"/>
        </w:tabs>
        <w:ind w:left="831" w:hanging="680"/>
        <w:rPr/>
      </w:pPr>
      <w:r w:rsidDel="00000000" w:rsidR="00000000" w:rsidRPr="00000000">
        <w:rPr>
          <w:rtl w:val="0"/>
        </w:rPr>
        <w:t xml:space="preserve">RESPONSIBILITIES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is in charge?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issue includes all areas of the plan. Here are some examples:</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26"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Setting risks.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5"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Selecting features to be tested and not tested.</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7"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Setting overall strategy for this level of plan.</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5"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all required elements are in place for testing.</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37" w:line="206" w:lineRule="auto"/>
        <w:ind w:left="1191" w:right="666"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Providing for resolution of scheduling conflicts, especially, if testing is done on the production system.</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60" w:line="306"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provides the required training?</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0" w:line="337" w:lineRule="auto"/>
        <w:ind w:left="1191" w:right="0" w:hanging="360"/>
        <w:jc w:val="left"/>
        <w:rPr>
          <w:rFonts w:ascii="Lucida Sans" w:cs="Lucida Sans" w:eastAsia="Lucida Sans" w:hAnsi="Lucida Sans"/>
          <w:b w:val="0"/>
          <w:i w:val="0"/>
          <w:smallCaps w:val="0"/>
          <w:strike w:val="0"/>
          <w:color w:val="000000"/>
          <w:sz w:val="22"/>
          <w:szCs w:val="22"/>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makes the critical go/no go decisions for items not covered in the test plans?</w:t>
      </w:r>
      <w:r w:rsidDel="00000000" w:rsidR="00000000" w:rsidRPr="00000000">
        <w:rPr>
          <w:rtl w:val="0"/>
        </w:rPr>
      </w:r>
    </w:p>
    <w:p w:rsidR="00000000" w:rsidDel="00000000" w:rsidP="00000000" w:rsidRDefault="00000000" w:rsidRPr="00000000" w14:paraId="0000005F">
      <w:pPr>
        <w:pStyle w:val="Heading2"/>
        <w:numPr>
          <w:ilvl w:val="0"/>
          <w:numId w:val="2"/>
        </w:numPr>
        <w:tabs>
          <w:tab w:val="left" w:leader="none" w:pos="831"/>
          <w:tab w:val="left" w:leader="none" w:pos="833"/>
        </w:tabs>
        <w:spacing w:before="109" w:lineRule="auto"/>
        <w:ind w:left="832" w:hanging="681"/>
        <w:rPr/>
      </w:pPr>
      <w:r w:rsidDel="00000000" w:rsidR="00000000" w:rsidRPr="00000000">
        <w:rPr>
          <w:rtl w:val="0"/>
        </w:rPr>
        <w:t xml:space="preserve">SCHEDULE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9" w:lineRule="auto"/>
        <w:ind w:left="832" w:right="2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Should be based on realistic and validated estimates. If the estimates for the development of the application are inaccurate, the entire project plan will slip and the testing is part of the overall project plan.</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47" w:line="206" w:lineRule="auto"/>
        <w:ind w:left="1191" w:right="212"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we all know, the first area of a project plan to get cut when it comes to crunch time at the end of a project is the testing. It usually comes down to the decision, ‘Let’s put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4" w:lineRule="auto"/>
        <w:ind w:left="1170"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something out even if it does not really work all that well’. And, as we all know, this is usually the worst possible decision.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slippage in the schedule will to be handled should also be addressed here.</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37" w:line="228" w:lineRule="auto"/>
        <w:ind w:left="1191" w:right="326"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users know in advance that a slippage in the development will cause a slippage in the test and the overall delivery of the system, they just may be a little more tolerant, if they know it’s in their interest to get a better tested application.</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65" w:line="225" w:lineRule="auto"/>
        <w:ind w:left="1191" w:right="164"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spelling out the effects here you have a chance to discuss them in advance of their actual occurrence. You may even get the users to agree to a few defects in advance, if the schedule slips.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9" w:lineRule="auto"/>
        <w:ind w:left="832" w:right="5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this point, all relevant milestones should be identified with their relationship to the development process identified. This will also help in identifying and tracking potential slippage in the schedule caused by the test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9" w:lineRule="auto"/>
        <w:ind w:left="832" w:right="30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0"/>
          <w:numId w:val="2"/>
        </w:numPr>
        <w:tabs>
          <w:tab w:val="left" w:leader="none" w:pos="831"/>
          <w:tab w:val="left" w:leader="none" w:pos="833"/>
        </w:tabs>
        <w:ind w:left="832" w:hanging="681"/>
        <w:rPr/>
      </w:pPr>
      <w:r w:rsidDel="00000000" w:rsidR="00000000" w:rsidRPr="00000000">
        <w:rPr>
          <w:rtl w:val="0"/>
        </w:rPr>
        <w:t xml:space="preserve">PLANNING RISKS AND CONTINGENCIES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overall risks to the project with an emphasis on the testing process?</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26"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personnel resources when testing is to begin.</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4"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availability of required hardware, software, data or tools.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7"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Late delivery of the software, hardware or tools.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8"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Delays in training on the application and/or tools.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4" w:line="268" w:lineRule="auto"/>
        <w:ind w:left="832" w:right="3068"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 to the original requirements or designs. Specify what will be done for various events, for example:</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28" w:line="208" w:lineRule="auto"/>
        <w:ind w:left="1191" w:right="332"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definition will be complete by January 1, 19XX, and, if the requirements change after that date, the following actions will be taken.</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89" w:line="206" w:lineRule="auto"/>
        <w:ind w:left="1529" w:right="17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 schedule and development schedule will move out an appropriate number of days. This rarely occurs, as most projects tend to have fixed delivery dates.</w:t>
      </w:r>
    </w:p>
    <w:p w:rsidR="00000000" w:rsidDel="00000000" w:rsidP="00000000" w:rsidRDefault="00000000" w:rsidRPr="00000000" w14:paraId="0000007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59"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test performed will be reduced.</w:t>
      </w:r>
    </w:p>
    <w:p w:rsidR="00000000" w:rsidDel="00000000" w:rsidP="00000000" w:rsidRDefault="00000000" w:rsidRPr="00000000" w14:paraId="0000007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5"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acceptable defects will be increased.</w:t>
      </w:r>
    </w:p>
    <w:p w:rsidR="00000000" w:rsidDel="00000000" w:rsidP="00000000" w:rsidRDefault="00000000" w:rsidRPr="00000000" w14:paraId="0000007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849"/>
          <w:tab w:val="left" w:leader="none" w:pos="1850"/>
        </w:tabs>
        <w:spacing w:after="0" w:before="7" w:line="240" w:lineRule="auto"/>
        <w:ind w:left="1849" w:right="0" w:hanging="342.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two items could lower the overall quality of the delivered product.</w:t>
      </w:r>
    </w:p>
    <w:p w:rsidR="00000000" w:rsidDel="00000000" w:rsidP="00000000" w:rsidRDefault="00000000" w:rsidRPr="00000000" w14:paraId="0000007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7"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Resources will be added to the test team.</w:t>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5"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 team will work overtime.</w:t>
      </w:r>
    </w:p>
    <w:p w:rsidR="00000000" w:rsidDel="00000000" w:rsidP="00000000" w:rsidRDefault="00000000" w:rsidRPr="00000000" w14:paraId="0000007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849"/>
          <w:tab w:val="left" w:leader="none" w:pos="1850"/>
        </w:tabs>
        <w:spacing w:after="0" w:before="4" w:line="240" w:lineRule="auto"/>
        <w:ind w:left="1849" w:right="0" w:hanging="342.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could affect team morale.</w:t>
      </w:r>
    </w:p>
    <w:p w:rsidR="00000000" w:rsidDel="00000000" w:rsidP="00000000" w:rsidRDefault="00000000" w:rsidRPr="00000000" w14:paraId="0000007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7"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scope of the plan may be changed.</w:t>
      </w:r>
    </w:p>
    <w:p w:rsidR="00000000" w:rsidDel="00000000" w:rsidP="00000000" w:rsidRDefault="00000000" w:rsidRPr="00000000" w14:paraId="0000007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38" w:line="206" w:lineRule="auto"/>
        <w:ind w:left="1529" w:right="342" w:hanging="360"/>
        <w:jc w:val="left"/>
        <w:rPr>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may be some optimization of resources. This should be avoided, if possible, for obvious reasons.</w:t>
      </w:r>
    </w:p>
    <w:p w:rsidR="00000000" w:rsidDel="00000000" w:rsidP="00000000" w:rsidRDefault="00000000" w:rsidRPr="00000000" w14:paraId="0000007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78" w:line="240" w:lineRule="auto"/>
        <w:ind w:left="15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could just QUIT. A rather extreme option to say the least.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is usually reluctant to accept scenarios such as the one above even though they have seen it happen in the past.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important thing to remember is that, if you do nothing at all, the usual result is that testing is cut back or omitted completely, neither of which should be an acceptable option.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0"/>
          <w:numId w:val="2"/>
        </w:numPr>
        <w:tabs>
          <w:tab w:val="left" w:leader="none" w:pos="831"/>
          <w:tab w:val="left" w:leader="none" w:pos="832"/>
        </w:tabs>
        <w:ind w:left="831" w:hanging="680"/>
        <w:rPr/>
      </w:pPr>
      <w:r w:rsidDel="00000000" w:rsidR="00000000" w:rsidRPr="00000000">
        <w:rPr>
          <w:rtl w:val="0"/>
        </w:rPr>
        <w:t xml:space="preserve">APPROVALS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can approve the process as complete and allow the project to proceed to the next level (depending on the level of the plan)?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master test plan level, this may be all involved parties.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determining the approval process, keep in mind who the audience is.</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57" w:line="206" w:lineRule="auto"/>
        <w:ind w:left="1191" w:right="399"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audience for a unit test level plan is different than that of an integration, system or master level plan.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56"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levels and type of knowledge at the various levels will be different as well.</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38" w:line="206" w:lineRule="auto"/>
        <w:ind w:left="1191" w:right="47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Programmers are very technical but may not have a clear understanding of the overall business process driving the project.</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59" w:line="240" w:lineRule="auto"/>
        <w:ind w:left="1191" w:right="0"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may have varying levels of business acumen and very little technical skills.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0"/>
          <w:tab w:val="left" w:leader="none" w:pos="1171"/>
        </w:tabs>
        <w:spacing w:after="0" w:before="16" w:line="228" w:lineRule="auto"/>
        <w:ind w:left="1191" w:right="144" w:hanging="36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Always be wary of users who claim high levels of technical skills and programmers that claim to fully understand the business process. These types of individuals can cause more harm than good if they do not have the skills they believe they possess.</w:t>
      </w:r>
      <w:r w:rsidDel="00000000" w:rsidR="00000000" w:rsidRPr="00000000">
        <w:rPr>
          <w:rtl w:val="0"/>
        </w:rPr>
      </w:r>
    </w:p>
    <w:p w:rsidR="00000000" w:rsidDel="00000000" w:rsidP="00000000" w:rsidRDefault="00000000" w:rsidRPr="00000000" w14:paraId="00000087">
      <w:pPr>
        <w:pStyle w:val="Heading2"/>
        <w:numPr>
          <w:ilvl w:val="0"/>
          <w:numId w:val="2"/>
        </w:numPr>
        <w:tabs>
          <w:tab w:val="left" w:leader="none" w:pos="831"/>
          <w:tab w:val="left" w:leader="none" w:pos="832"/>
        </w:tabs>
        <w:spacing w:before="160" w:lineRule="auto"/>
        <w:ind w:left="831" w:hanging="680"/>
        <w:rPr/>
      </w:pPr>
      <w:r w:rsidDel="00000000" w:rsidR="00000000" w:rsidRPr="00000000">
        <w:rPr>
          <w:rtl w:val="0"/>
        </w:rPr>
        <w:t xml:space="preserve">GLOSSARY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to define terms and acronyms used in the document, and testing in general, to eliminate confusion and promote consistent communications.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A">
      <w:pPr>
        <w:spacing w:before="19" w:lineRule="auto"/>
        <w:ind w:left="853" w:firstLine="0"/>
        <w:rPr>
          <w:rFonts w:ascii="Arial" w:cs="Arial" w:eastAsia="Arial" w:hAnsi="Arial"/>
          <w:b w:val="1"/>
          <w:sz w:val="49"/>
          <w:szCs w:val="49"/>
        </w:rPr>
      </w:pPr>
      <w:r w:rsidDel="00000000" w:rsidR="00000000" w:rsidRPr="00000000">
        <w:rPr>
          <w:rFonts w:ascii="Arial" w:cs="Arial" w:eastAsia="Arial" w:hAnsi="Arial"/>
          <w:b w:val="1"/>
          <w:sz w:val="49"/>
          <w:szCs w:val="49"/>
          <w:rtl w:val="0"/>
        </w:rPr>
        <w:t xml:space="preserve">SAMPLE MASTER TEST PLAN</w:t>
      </w:r>
    </w:p>
    <w:p w:rsidR="00000000" w:rsidDel="00000000" w:rsidP="00000000" w:rsidRDefault="00000000" w:rsidRPr="00000000" w14:paraId="0000008B">
      <w:pPr>
        <w:pStyle w:val="Heading2"/>
        <w:numPr>
          <w:ilvl w:val="0"/>
          <w:numId w:val="1"/>
        </w:numPr>
        <w:tabs>
          <w:tab w:val="left" w:leader="none" w:pos="831"/>
          <w:tab w:val="left" w:leader="none" w:pos="832"/>
          <w:tab w:val="left" w:leader="none" w:pos="4900"/>
        </w:tabs>
        <w:spacing w:before="151" w:lineRule="auto"/>
        <w:ind w:left="831" w:hanging="680"/>
        <w:rPr/>
      </w:pPr>
      <w:r w:rsidDel="00000000" w:rsidR="00000000" w:rsidRPr="00000000">
        <w:rPr>
          <w:rtl w:val="0"/>
        </w:rPr>
        <w:t xml:space="preserve">TEST PLAN IDENTIFIER</w:t>
        <w:tab/>
        <w:t xml:space="preserve">RS-MTP01.3</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1"/>
          <w:tab w:val="left" w:leader="none" w:pos="832"/>
        </w:tabs>
        <w:spacing w:after="0" w:before="155" w:line="240" w:lineRule="auto"/>
        <w:ind w:left="831" w:right="0" w:hanging="68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 Identified.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0"/>
          <w:numId w:val="1"/>
        </w:numPr>
        <w:tabs>
          <w:tab w:val="left" w:leader="none" w:pos="831"/>
          <w:tab w:val="left" w:leader="none" w:pos="832"/>
        </w:tabs>
        <w:ind w:left="831" w:hanging="680"/>
        <w:rPr/>
      </w:pPr>
      <w:r w:rsidDel="00000000" w:rsidR="00000000" w:rsidRPr="00000000">
        <w:rPr>
          <w:rtl w:val="0"/>
        </w:rPr>
        <w:t xml:space="preserve">INTRODUCTION</w:t>
      </w:r>
    </w:p>
    <w:p w:rsidR="00000000" w:rsidDel="00000000" w:rsidP="00000000" w:rsidRDefault="00000000" w:rsidRPr="00000000" w14:paraId="00000090">
      <w:pPr>
        <w:pStyle w:val="Heading3"/>
        <w:spacing w:line="246.99999999999994" w:lineRule="auto"/>
        <w:ind w:right="122" w:firstLine="832"/>
        <w:rPr/>
      </w:pPr>
      <w:r w:rsidDel="00000000" w:rsidR="00000000" w:rsidRPr="00000000">
        <w:rPr>
          <w:rtl w:val="0"/>
        </w:rPr>
        <w:t xml:space="preserve">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allowing for improvements and increases in data acquisition and level of details available (granularity).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have three levels of testing, Unit, System/Integration and Acceptance. The details for each level are addressed in the approach section and will be further defined in the level specific plans.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9" w:lineRule="auto"/>
        <w:ind w:left="832" w:right="15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estimated time line for this project is very aggressive (six (6) months), as such, any delays in the development process or in the installation and verification of the third party software could have significant effects on the test plan. The acceptance testing is expected to take one (1) month from the date of application delivery from system test and is to be done in parallel with the current application process.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0"/>
          <w:numId w:val="1"/>
        </w:numPr>
        <w:tabs>
          <w:tab w:val="left" w:leader="none" w:pos="831"/>
          <w:tab w:val="left" w:leader="none" w:pos="832"/>
        </w:tabs>
        <w:ind w:left="831" w:hanging="680"/>
        <w:rPr/>
      </w:pPr>
      <w:r w:rsidDel="00000000" w:rsidR="00000000" w:rsidRPr="00000000">
        <w:rPr>
          <w:rtl w:val="0"/>
        </w:rPr>
        <w:t xml:space="preserve">TEST ITEMS</w:t>
      </w:r>
    </w:p>
    <w:p w:rsidR="00000000" w:rsidDel="00000000" w:rsidP="00000000" w:rsidRDefault="00000000" w:rsidRPr="00000000" w14:paraId="00000095">
      <w:pPr>
        <w:pStyle w:val="Heading3"/>
        <w:ind w:firstLine="832"/>
        <w:rPr/>
      </w:pPr>
      <w:r w:rsidDel="00000000" w:rsidR="00000000" w:rsidRPr="00000000">
        <w:rPr>
          <w:rtl w:val="0"/>
        </w:rPr>
        <w:t xml:space="preserve">The following is a list, by version and release, of the items to be tested:</w:t>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61" w:line="240" w:lineRule="auto"/>
        <w:ind w:left="1508" w:right="0" w:hanging="67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EXTOL EDI package,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6.99999999999994" w:lineRule="auto"/>
        <w:ind w:left="831" w:right="2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new release is available prior to roll-out it will not be used until after installation. It will be a separate upgrade/update project.</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3" w:line="240" w:lineRule="auto"/>
        <w:ind w:left="1509" w:right="0" w:hanging="679"/>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DNS PC EDI transaction package,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831" w:right="2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new release is available prior to roll-out it will not be used until after installation. It will be a separate upgrade/update project.</w:t>
      </w:r>
    </w:p>
    <w:p w:rsidR="00000000" w:rsidDel="00000000" w:rsidP="00000000" w:rsidRDefault="00000000" w:rsidRPr="00000000" w14:paraId="000000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0" w:line="240" w:lineRule="auto"/>
        <w:ind w:left="1508"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 PC EDI transaction package (two distributors only).</w:t>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reassigned sales software, initial version to be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6.99999999999994" w:lineRule="auto"/>
        <w:ind w:left="1508"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detailed listing of programs, databases, screens and reports will be provided in the system and detailed design documents.</w:t>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3" w:line="246.99999999999994" w:lineRule="auto"/>
        <w:ind w:left="1508" w:right="678" w:hanging="67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Entry EDI interface software, Current version at time of pilot. Currently,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2" w:line="240" w:lineRule="auto"/>
        <w:ind w:left="1508" w:right="0" w:hanging="67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Reassigned Sales System requirements document, SST_RQMT.WPD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Reassigned Sales System Design Document, SST_SYSD.WPD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3.02</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40"/>
        </w:tabs>
        <w:spacing w:after="0" w:before="159" w:line="240" w:lineRule="auto"/>
        <w:ind w:left="1139" w:right="0" w:hanging="309.00000000000006"/>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Reassigned Sales Detail Design Document, SST_DTLD.WPD version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3.04</w:t>
      </w:r>
    </w:p>
    <w:p w:rsidR="00000000" w:rsidDel="00000000" w:rsidP="00000000" w:rsidRDefault="00000000" w:rsidRPr="00000000" w14:paraId="000000A1">
      <w:pPr>
        <w:pStyle w:val="Heading2"/>
        <w:numPr>
          <w:ilvl w:val="0"/>
          <w:numId w:val="1"/>
        </w:numPr>
        <w:tabs>
          <w:tab w:val="left" w:leader="none" w:pos="831"/>
          <w:tab w:val="left" w:leader="none" w:pos="832"/>
        </w:tabs>
        <w:spacing w:before="109" w:lineRule="auto"/>
        <w:ind w:left="831" w:hanging="680"/>
        <w:rPr/>
      </w:pPr>
      <w:r w:rsidDel="00000000" w:rsidR="00000000" w:rsidRPr="00000000">
        <w:rPr>
          <w:rtl w:val="0"/>
        </w:rPr>
        <w:t xml:space="preserve">SOFTWARE RISK ISSUES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several parts of the project that are not within the control of the Reassigned Sales application but have direct impacts on the process and must be checked as well.</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s>
        <w:spacing w:after="0" w:before="155" w:line="246.99999999999994" w:lineRule="auto"/>
        <w:ind w:left="1508" w:right="141" w:hanging="67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local AS/400 based vendor supplied EDI software package. This package will be providing all the reformatting support from the ANSI X12 EDI formats to the internal AS/400 data base file formats.</w:t>
      </w:r>
    </w:p>
    <w:p w:rsidR="00000000" w:rsidDel="00000000" w:rsidP="00000000" w:rsidRDefault="00000000" w:rsidRPr="00000000" w14:paraId="000000A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3" w:line="246.99999999999994" w:lineRule="auto"/>
        <w:ind w:left="1508" w:right="204"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PC based software package installed at each distributor's location (both custom written and vendor supplied) will be providing the formatting of the distributors data into the correct EDI X12 formats.</w:t>
      </w:r>
    </w:p>
    <w:p w:rsidR="00000000" w:rsidDel="00000000" w:rsidP="00000000" w:rsidRDefault="00000000" w:rsidRPr="00000000" w14:paraId="000000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4" w:line="249" w:lineRule="auto"/>
        <w:ind w:left="1508" w:right="159"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Backup and Recovery of the EDI transmission files, local databases and restart of the translation process, must be carefully checked.</w:t>
      </w:r>
    </w:p>
    <w:p w:rsidR="00000000" w:rsidDel="00000000" w:rsidP="00000000" w:rsidRDefault="00000000" w:rsidRPr="00000000" w14:paraId="000000A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0" w:line="249" w:lineRule="auto"/>
        <w:ind w:left="1508" w:right="224"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ability to restart the application in the middle of the process is a critical factor to application reliability. This is especially true in the case of the transmission files as once the data is pulled from the mail box it is no longer available there and must be protected locally.</w:t>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7" w:line="246.99999999999994" w:lineRule="auto"/>
        <w:ind w:left="1508" w:right="18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security and access must be defined and verified, especially for files shared between the Order Entry application and the Reassigned Sales process. All basic security will be provided through the AS/400 systems native security process.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numPr>
          <w:ilvl w:val="0"/>
          <w:numId w:val="1"/>
        </w:numPr>
        <w:tabs>
          <w:tab w:val="left" w:leader="none" w:pos="831"/>
          <w:tab w:val="left" w:leader="none" w:pos="832"/>
        </w:tabs>
        <w:ind w:left="831" w:hanging="680"/>
        <w:rPr/>
      </w:pPr>
      <w:r w:rsidDel="00000000" w:rsidR="00000000" w:rsidRPr="00000000">
        <w:rPr>
          <w:rtl w:val="0"/>
        </w:rPr>
        <w:t xml:space="preserve">FEATURES TO BE TESTED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is a list of the areas to be focused on during testing of the application.</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9" w:line="240" w:lineRule="auto"/>
        <w:ind w:left="1509"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EDI data acquisition process.</w:t>
      </w:r>
    </w:p>
    <w:p w:rsidR="00000000" w:rsidDel="00000000" w:rsidP="00000000" w:rsidRDefault="00000000" w:rsidRPr="00000000" w14:paraId="000000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9" w:line="240" w:lineRule="auto"/>
        <w:ind w:left="1509"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Redesigned On-line screens.</w:t>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6"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Redesigned/Converted reports.</w:t>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Automated Archive process.</w:t>
      </w:r>
    </w:p>
    <w:p w:rsidR="00000000" w:rsidDel="00000000" w:rsidP="00000000" w:rsidRDefault="00000000" w:rsidRPr="00000000" w14:paraId="000000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to the Order Entry system and data bases.</w:t>
      </w:r>
    </w:p>
    <w:p w:rsidR="00000000" w:rsidDel="00000000" w:rsidP="00000000" w:rsidRDefault="00000000" w:rsidRPr="00000000" w14:paraId="000000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Computation of Sales Activity by region for commissions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0"/>
          <w:numId w:val="1"/>
        </w:numPr>
        <w:tabs>
          <w:tab w:val="left" w:leader="none" w:pos="831"/>
          <w:tab w:val="left" w:leader="none" w:pos="832"/>
        </w:tabs>
        <w:ind w:left="831" w:hanging="680"/>
        <w:rPr/>
      </w:pPr>
      <w:r w:rsidDel="00000000" w:rsidR="00000000" w:rsidRPr="00000000">
        <w:rPr>
          <w:rtl w:val="0"/>
        </w:rPr>
        <w:t xml:space="preserve">FEATURES NOT TO BE TESTED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is a list of the areas that will not be specifically addressed. All testing in these areas will be indirect as a result of other testing efforts.</w:t>
      </w:r>
    </w:p>
    <w:p w:rsidR="00000000" w:rsidDel="00000000" w:rsidP="00000000" w:rsidRDefault="00000000" w:rsidRPr="00000000" w14:paraId="000000B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3" w:line="240" w:lineRule="auto"/>
        <w:ind w:left="1509"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Non-EDI Order Entry processes.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1508"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w:t>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7"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 Security and dial-in access.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spacing w:line="254" w:lineRule="auto"/>
        <w:ind w:left="1508" w:right="122" w:firstLine="0"/>
        <w:rPr>
          <w:sz w:val="18"/>
          <w:szCs w:val="18"/>
        </w:rPr>
      </w:pPr>
      <w:r w:rsidDel="00000000" w:rsidR="00000000" w:rsidRPr="00000000">
        <w:rPr>
          <w:sz w:val="18"/>
          <w:szCs w:val="18"/>
          <w:rtl w:val="0"/>
        </w:rPr>
        <w:t xml:space="preserve">Changes to include EDI transactions for reassigned sales will have no impact on the security aspects of the network or the EXTOL/EDI interface.</w:t>
      </w:r>
    </w:p>
    <w:p w:rsidR="00000000" w:rsidDel="00000000" w:rsidP="00000000" w:rsidRDefault="00000000" w:rsidRPr="00000000" w14:paraId="000000B9">
      <w:pPr>
        <w:pStyle w:val="Heading3"/>
        <w:numPr>
          <w:ilvl w:val="1"/>
          <w:numId w:val="1"/>
        </w:numPr>
        <w:tabs>
          <w:tab w:val="left" w:leader="none" w:pos="1508"/>
          <w:tab w:val="left" w:leader="none" w:pos="1509"/>
        </w:tabs>
        <w:spacing w:before="0" w:line="245" w:lineRule="auto"/>
        <w:ind w:left="1508" w:hanging="677"/>
        <w:rPr/>
      </w:pPr>
      <w:r w:rsidDel="00000000" w:rsidR="00000000" w:rsidRPr="00000000">
        <w:rPr>
          <w:rtl w:val="0"/>
        </w:rPr>
        <w:t xml:space="preserve">Operational aspects of the EDI process.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6.99999999999994" w:lineRule="auto"/>
        <w:ind w:left="1508"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 to include EDI transactions for reassigned sales will have no impact on the operational aspects of the EXTOL/EDI interface.</w:t>
      </w:r>
    </w:p>
    <w:p w:rsidR="00000000" w:rsidDel="00000000" w:rsidP="00000000" w:rsidRDefault="00000000" w:rsidRPr="00000000" w14:paraId="000000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11"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PC based spreadsheet analysis applications using Reassigned Sales data.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6.99999999999994" w:lineRule="auto"/>
        <w:ind w:left="1508"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rsidR="00000000" w:rsidDel="00000000" w:rsidP="00000000" w:rsidRDefault="00000000" w:rsidRPr="00000000" w14:paraId="000000B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4" w:line="240" w:lineRule="auto"/>
        <w:ind w:left="1509"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Analysis functions using Reassigned Sales data.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1508" w:right="1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applications are completely under the control of the management support team and are outside the scope of this project. The necessary data base format information will be provided to the support team to allow them to extract data. Testing of their applications is the responsibility of the application maintainer/developer.</w:t>
      </w:r>
    </w:p>
    <w:p w:rsidR="00000000" w:rsidDel="00000000" w:rsidP="00000000" w:rsidRDefault="00000000" w:rsidRPr="00000000" w14:paraId="000000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7"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Marketing/Forecasting processes using Reassigned Sales data.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1508"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applications are completely under the control of marketing and are outside the scope of this project. The necessary data base format information will be provided to marketing to allow them to extract data. Testing of their applications is the responsibility of the application maintainer/developer.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0"/>
          <w:numId w:val="1"/>
        </w:numPr>
        <w:tabs>
          <w:tab w:val="left" w:leader="none" w:pos="831"/>
          <w:tab w:val="left" w:leader="none" w:pos="832"/>
        </w:tabs>
        <w:ind w:left="831" w:hanging="680"/>
        <w:rPr/>
      </w:pPr>
      <w:r w:rsidDel="00000000" w:rsidR="00000000" w:rsidRPr="00000000">
        <w:rPr>
          <w:rtl w:val="0"/>
        </w:rPr>
        <w:t xml:space="preserve">APPROACH</w:t>
      </w:r>
    </w:p>
    <w:p w:rsidR="00000000" w:rsidDel="00000000" w:rsidP="00000000" w:rsidRDefault="00000000" w:rsidRPr="00000000" w14:paraId="000000C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694"/>
          <w:tab w:val="left" w:leader="none" w:pos="695"/>
        </w:tabs>
        <w:spacing w:after="0" w:before="155" w:line="240" w:lineRule="auto"/>
        <w:ind w:left="694" w:right="0" w:hanging="543"/>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Testing Levels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teams participation.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6.99999999999994" w:lineRule="auto"/>
        <w:ind w:left="832" w:right="2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9" w:lineRule="auto"/>
        <w:ind w:left="832" w:right="1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9" w:lineRule="auto"/>
        <w:ind w:left="832" w:right="1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9" w:lineRule="auto"/>
        <w:ind w:left="832" w:right="15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coordination of the control tables for the production system to avoid posting test data into the system.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694"/>
          <w:tab w:val="left" w:leader="none" w:pos="695"/>
        </w:tabs>
        <w:spacing w:after="0" w:before="0" w:line="240" w:lineRule="auto"/>
        <w:ind w:left="694" w:right="0" w:hanging="543"/>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Configuration Management/Change Control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6.99999999999994" w:lineRule="auto"/>
        <w:ind w:left="832" w:right="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Movement of programs from the development portion of the ‘RED’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Development/Test ‘RED’ system to the production ‘BLUE’ system once all testing has been completed according to published plans and guidelines.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will allow some early testing of the numbers received through the old ZIP/FAX process and the higher level of detail received through the new EDI process. This will also help identify potential problems with the comparison of the two sets of numbers.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changes, enhancements and other modification requests to the system will be handled through the published change control procedures. Any modifications to the standard procedures are identified in the project plan change control section.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695"/>
          <w:tab w:val="left" w:leader="none" w:pos="696"/>
        </w:tabs>
        <w:spacing w:after="0" w:before="1" w:line="240" w:lineRule="auto"/>
        <w:ind w:left="695" w:right="0" w:hanging="54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 Tools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only test tools to be used are the standard AS/400 provided utilities and commands.</w:t>
      </w:r>
    </w:p>
    <w:p w:rsidR="00000000" w:rsidDel="00000000" w:rsidP="00000000" w:rsidRDefault="00000000" w:rsidRPr="00000000" w14:paraId="000000D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6.99999999999994" w:lineRule="auto"/>
        <w:ind w:left="1508" w:right="251"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Program Development Manager (PDM) will be used as the source version configuration management tool in conjunction with the in-house check-in/check-out control utility. The check-in/out utility is part of each developers standard AS/400 access menu.</w:t>
      </w:r>
    </w:p>
    <w:p w:rsidR="00000000" w:rsidDel="00000000" w:rsidP="00000000" w:rsidRDefault="00000000" w:rsidRPr="00000000" w14:paraId="000000D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4" w:line="249" w:lineRule="auto"/>
        <w:ind w:left="1508" w:right="155"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w:t>
      </w:r>
    </w:p>
    <w:p w:rsidR="00000000" w:rsidDel="00000000" w:rsidP="00000000" w:rsidRDefault="00000000" w:rsidRPr="00000000" w14:paraId="000000D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07"/>
          <w:tab w:val="left" w:leader="none" w:pos="1508"/>
        </w:tabs>
        <w:spacing w:after="0" w:before="150" w:line="244" w:lineRule="auto"/>
        <w:ind w:left="1508" w:right="520"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editing, compiling and debugging will be done using the Source Entry Utility (SEU).</w:t>
      </w:r>
    </w:p>
    <w:p w:rsidR="00000000" w:rsidDel="00000000" w:rsidP="00000000" w:rsidRDefault="00000000" w:rsidRPr="00000000" w14:paraId="000000D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4" w:line="249" w:lineRule="auto"/>
        <w:ind w:left="1508" w:right="143"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acquisition will be from actual production files where available using the AS/400 data base copy command CPYF and it's various functions. Additional data will be created and modified as needed using the Data File Utility (DFU). No changes will ever be made to actual production files under any circumstances.</w:t>
      </w:r>
    </w:p>
    <w:p w:rsidR="00000000" w:rsidDel="00000000" w:rsidP="00000000" w:rsidRDefault="00000000" w:rsidRPr="00000000" w14:paraId="000000D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8" w:line="249" w:lineRule="auto"/>
        <w:ind w:left="1508" w:right="138"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data for EDI testing will be done using one or two beta sites and replicating the data at the mailbox location or locally in the control files, to create high volume data and to simulate multiple distributors sending in data.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694"/>
          <w:tab w:val="left" w:leader="none" w:pos="695"/>
        </w:tabs>
        <w:spacing w:after="0" w:before="0" w:line="240" w:lineRule="auto"/>
        <w:ind w:left="694" w:right="0" w:hanging="543"/>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Meetings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rsidR="00000000" w:rsidDel="00000000" w:rsidP="00000000" w:rsidRDefault="00000000" w:rsidRPr="00000000" w14:paraId="000000D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695"/>
          <w:tab w:val="left" w:leader="none" w:pos="696"/>
        </w:tabs>
        <w:spacing w:after="0" w:before="112" w:line="240" w:lineRule="auto"/>
        <w:ind w:left="695" w:right="0" w:hanging="54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Measures and Metrics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information will be collected by the Development team during the Unit testing process. This information will be provided to the test team at program turnover as well as be provided to the project team on a biweekly basis.</w:t>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47"/>
        </w:tabs>
        <w:spacing w:after="0" w:before="149" w:line="240" w:lineRule="auto"/>
        <w:ind w:left="1146" w:right="0" w:hanging="3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by module and severity.</w:t>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47"/>
        </w:tabs>
        <w:spacing w:after="0" w:before="159" w:line="240" w:lineRule="auto"/>
        <w:ind w:left="1146" w:right="0" w:hanging="3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Origin (Requirement, Design, Code)</w:t>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47"/>
        </w:tabs>
        <w:spacing w:after="0" w:before="159" w:line="246.99999999999994" w:lineRule="auto"/>
        <w:ind w:left="832" w:right="31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spent on defect resolution by defect, for Critical &amp; Major only. All Minor defects can be totaled together.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information will be collected by the test team during all testing phases. This information will be provided on a biweekly basis to the test manager and to the project team.</w:t>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0" w:line="240" w:lineRule="auto"/>
        <w:ind w:left="1508" w:right="0"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by module and severity.</w:t>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Origin (Requirement, Design, Code)</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4" w:lineRule="auto"/>
        <w:ind w:left="1508" w:right="361"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spent on defect investigation by defect, for Critical &amp; Major only. All Minor defects can be totaled together.</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4" w:line="240" w:lineRule="auto"/>
        <w:ind w:left="1508" w:right="0"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times a program submitted to test team as ready for test.</w:t>
      </w:r>
    </w:p>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9" w:lineRule="auto"/>
        <w:ind w:left="1508" w:right="696" w:hanging="67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located at higher levels that should have been caught at lower levels of testing.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numPr>
          <w:ilvl w:val="0"/>
          <w:numId w:val="1"/>
        </w:numPr>
        <w:tabs>
          <w:tab w:val="left" w:leader="none" w:pos="831"/>
          <w:tab w:val="left" w:leader="none" w:pos="832"/>
        </w:tabs>
        <w:ind w:left="831" w:hanging="680"/>
        <w:rPr/>
      </w:pPr>
      <w:r w:rsidDel="00000000" w:rsidR="00000000" w:rsidRPr="00000000">
        <w:rPr>
          <w:rtl w:val="0"/>
        </w:rPr>
        <w:t xml:space="preserve">ITEM PASS/FAIL CRITERIA</w:t>
      </w:r>
    </w:p>
    <w:p w:rsidR="00000000" w:rsidDel="00000000" w:rsidP="00000000" w:rsidRDefault="00000000" w:rsidRPr="00000000" w14:paraId="000000E9">
      <w:pPr>
        <w:pStyle w:val="Heading3"/>
        <w:spacing w:line="246.99999999999994" w:lineRule="auto"/>
        <w:ind w:right="80" w:firstLine="832"/>
        <w:rPr/>
      </w:pPr>
      <w:r w:rsidDel="00000000" w:rsidR="00000000" w:rsidRPr="00000000">
        <w:rPr>
          <w:rtl w:val="0"/>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numPr>
          <w:ilvl w:val="0"/>
          <w:numId w:val="1"/>
        </w:numPr>
        <w:tabs>
          <w:tab w:val="left" w:leader="none" w:pos="831"/>
          <w:tab w:val="left" w:leader="none" w:pos="833"/>
        </w:tabs>
        <w:spacing w:before="60" w:lineRule="auto"/>
        <w:ind w:left="832" w:hanging="681"/>
        <w:rPr/>
      </w:pPr>
      <w:r w:rsidDel="00000000" w:rsidR="00000000" w:rsidRPr="00000000">
        <w:rPr>
          <w:rtl w:val="0"/>
        </w:rPr>
        <w:t xml:space="preserve">SUSPENSION CRITERIA AND RESUMPTION REQUIREMENTS</w:t>
      </w:r>
    </w:p>
    <w:p w:rsidR="00000000" w:rsidDel="00000000" w:rsidP="00000000" w:rsidRDefault="00000000" w:rsidRPr="00000000" w14:paraId="000000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77"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Distributors are ready for testing at pilot initiation.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pilot project will be delayed until at least three Distributors are ready to initiate the pilot process. No additional elements will be added to the Reassigned Sales project during this delay.</w:t>
      </w:r>
    </w:p>
    <w:p w:rsidR="00000000" w:rsidDel="00000000" w:rsidP="00000000" w:rsidRDefault="00000000" w:rsidRPr="00000000" w14:paraId="000000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9"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Unavailability of two EDI mail boxes.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event two production lines and mail box facilities cannot be obtained the current single production line and mail box will continue to be used until a second line becomes available. This will necessitate careful coordination between the Order Entry department and the Reassigned Sales group.</w:t>
      </w:r>
    </w:p>
    <w:p w:rsidR="00000000" w:rsidDel="00000000" w:rsidP="00000000" w:rsidRDefault="00000000" w:rsidRPr="00000000" w14:paraId="000000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7"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Distributor PC EDI software delays.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event of a delay in the delivery or availability of the PC software package, the only major delay will be in pilot testing. Unit, Integration and Systems testing can continue using limited data until such time as the PC software is ready.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6.99999999999994" w:lineRule="auto"/>
        <w:ind w:left="832" w:right="2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will also add time to the lower levels of testing as full complete testing cannot be done without reasonable amounts of data. The data can only be derived from actual transmissions from the PC software package.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numPr>
          <w:ilvl w:val="0"/>
          <w:numId w:val="1"/>
        </w:numPr>
        <w:tabs>
          <w:tab w:val="left" w:leader="none" w:pos="831"/>
          <w:tab w:val="left" w:leader="none" w:pos="832"/>
        </w:tabs>
        <w:ind w:left="831" w:hanging="680"/>
        <w:rPr/>
      </w:pPr>
      <w:r w:rsidDel="00000000" w:rsidR="00000000" w:rsidRPr="00000000">
        <w:rPr>
          <w:rtl w:val="0"/>
        </w:rPr>
        <w:t xml:space="preserve">TEST DELIVERABLES</w:t>
      </w:r>
    </w:p>
    <w:p w:rsidR="00000000" w:rsidDel="00000000" w:rsidP="00000000" w:rsidRDefault="00000000" w:rsidRPr="00000000" w14:paraId="000000F6">
      <w:pPr>
        <w:pStyle w:val="Heading3"/>
        <w:spacing w:before="73" w:lineRule="auto"/>
        <w:ind w:firstLine="832"/>
        <w:rPr/>
      </w:pPr>
      <w:r w:rsidDel="00000000" w:rsidR="00000000" w:rsidRPr="00000000">
        <w:rPr>
          <w:rtl w:val="0"/>
        </w:rPr>
        <w:t xml:space="preserve">Acceptance test plan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8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System/Integration test plan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405" w:lineRule="auto"/>
        <w:ind w:left="831" w:right="469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 plans/turnover documentation Screen prototypes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mock-ups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405" w:lineRule="auto"/>
        <w:ind w:left="831" w:right="46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Defect/Incident reports and summaries Test logs and turnover reports</w:t>
      </w:r>
    </w:p>
    <w:p w:rsidR="00000000" w:rsidDel="00000000" w:rsidP="00000000" w:rsidRDefault="00000000" w:rsidRPr="00000000" w14:paraId="000000FB">
      <w:pPr>
        <w:pStyle w:val="Heading2"/>
        <w:numPr>
          <w:ilvl w:val="0"/>
          <w:numId w:val="1"/>
        </w:numPr>
        <w:tabs>
          <w:tab w:val="left" w:leader="none" w:pos="831"/>
          <w:tab w:val="left" w:leader="none" w:pos="832"/>
        </w:tabs>
        <w:spacing w:before="75" w:lineRule="auto"/>
        <w:ind w:left="831" w:hanging="680"/>
        <w:rPr/>
      </w:pPr>
      <w:r w:rsidDel="00000000" w:rsidR="00000000" w:rsidRPr="00000000">
        <w:rPr>
          <w:rtl w:val="0"/>
        </w:rPr>
        <w:t xml:space="preserve">REMAINING TEST TASKS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6611.0" w:type="dxa"/>
        <w:jc w:val="left"/>
        <w:tblInd w:w="8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59"/>
        <w:gridCol w:w="1763"/>
        <w:gridCol w:w="1289"/>
        <w:tblGridChange w:id="0">
          <w:tblGrid>
            <w:gridCol w:w="3559"/>
            <w:gridCol w:w="1763"/>
            <w:gridCol w:w="1289"/>
          </w:tblGrid>
        </w:tblGridChange>
      </w:tblGrid>
      <w:tr>
        <w:trPr>
          <w:cantSplit w:val="0"/>
          <w:trHeight w:val="316"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59" w:right="144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Assigned To</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425"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Acceptance Test Plan</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TM, PM, Client</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System/Integration Test Plan</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TM, PM, Dev.</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Define Unit Test rules and Procedures</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TM, PM, Dev.</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Define Turnover procedures for each level</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TM, Dev</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Verify prototypes of Screens</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 Client, TM</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Verify prototypes of Reports</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 Client, TM</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3">
      <w:pPr>
        <w:rPr>
          <w:sz w:val="20"/>
          <w:szCs w:val="20"/>
        </w:rPr>
        <w:sectPr>
          <w:type w:val="nextPage"/>
          <w:pgSz w:h="15840" w:w="12240" w:orient="portrait"/>
          <w:pgMar w:bottom="900" w:top="1320" w:left="1720" w:right="1720" w:header="704" w:footer="702"/>
        </w:sect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1"/>
          <w:tab w:val="left" w:leader="none" w:pos="833"/>
        </w:tabs>
        <w:spacing w:after="0" w:before="109" w:line="240" w:lineRule="auto"/>
        <w:ind w:left="832" w:right="0" w:hanging="681"/>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ENVIRONMENTAL NEEDS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6.99999999999994" w:lineRule="auto"/>
        <w:ind w:left="832" w:right="3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elements are required to support the overall testing effort at all levels within the reassigned sales project:</w:t>
      </w:r>
    </w:p>
    <w:p w:rsidR="00000000" w:rsidDel="00000000" w:rsidP="00000000" w:rsidRDefault="00000000" w:rsidRPr="00000000" w14:paraId="000001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10"/>
        </w:tabs>
        <w:spacing w:after="0" w:before="155" w:line="246.99999999999994" w:lineRule="auto"/>
        <w:ind w:left="1508" w:right="263"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both the development and production AS/400 systems. For development, data acquisition and testing.</w:t>
      </w:r>
    </w:p>
    <w:p w:rsidR="00000000" w:rsidDel="00000000" w:rsidP="00000000" w:rsidRDefault="00000000" w:rsidRPr="00000000" w14:paraId="000001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2" w:line="249" w:lineRule="auto"/>
        <w:ind w:left="1508" w:right="177"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really only needs to be pulled once a day.</w:t>
      </w:r>
    </w:p>
    <w:p w:rsidR="00000000" w:rsidDel="00000000" w:rsidP="00000000" w:rsidRDefault="00000000" w:rsidRPr="00000000" w14:paraId="000001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46"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installed and functional copy of the AS/400 based EDI vendor package.</w:t>
      </w:r>
    </w:p>
    <w:p w:rsidR="00000000" w:rsidDel="00000000" w:rsidP="00000000" w:rsidRDefault="00000000" w:rsidRPr="00000000" w14:paraId="000001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6.99999999999994" w:lineRule="auto"/>
        <w:ind w:left="1508" w:right="337"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one distributor with an installed copy of the PC based EDI vendor package for sales data.</w:t>
      </w:r>
    </w:p>
    <w:p w:rsidR="00000000" w:rsidDel="00000000" w:rsidP="00000000" w:rsidRDefault="00000000" w:rsidRPr="00000000" w14:paraId="000001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3" w:line="249" w:lineRule="auto"/>
        <w:ind w:left="1508" w:right="188"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the master control tables (data bases) for controlling the production/testing environment on both production and development systems.</w:t>
      </w:r>
    </w:p>
    <w:p w:rsidR="00000000" w:rsidDel="00000000" w:rsidP="00000000" w:rsidRDefault="00000000" w:rsidRPr="00000000" w14:paraId="000001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0"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the nightly backup/recovery process.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numPr>
          <w:ilvl w:val="0"/>
          <w:numId w:val="1"/>
        </w:numPr>
        <w:tabs>
          <w:tab w:val="left" w:leader="none" w:pos="906"/>
          <w:tab w:val="left" w:leader="none" w:pos="907"/>
        </w:tabs>
        <w:ind w:left="906" w:hanging="755"/>
        <w:rPr/>
      </w:pPr>
      <w:r w:rsidDel="00000000" w:rsidR="00000000" w:rsidRPr="00000000">
        <w:rPr>
          <w:rtl w:val="0"/>
        </w:rPr>
        <w:t xml:space="preserve">STAFFING AND TRAINING NEEDS</w:t>
      </w:r>
    </w:p>
    <w:p w:rsidR="00000000" w:rsidDel="00000000" w:rsidP="00000000" w:rsidRDefault="00000000" w:rsidRPr="00000000" w14:paraId="0000011E">
      <w:pPr>
        <w:pStyle w:val="Heading3"/>
        <w:spacing w:before="75" w:line="246.99999999999994" w:lineRule="auto"/>
        <w:ind w:right="203" w:firstLine="832"/>
        <w:rPr/>
      </w:pPr>
      <w:r w:rsidDel="00000000" w:rsidR="00000000" w:rsidRPr="00000000">
        <w:rPr>
          <w:rtl w:val="0"/>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9" w:lineRule="auto"/>
        <w:ind w:left="831"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provide complete and proper testing the following areas need to be addressed in terms of training.</w:t>
      </w:r>
    </w:p>
    <w:p w:rsidR="00000000" w:rsidDel="00000000" w:rsidP="00000000" w:rsidRDefault="00000000" w:rsidRPr="00000000" w14:paraId="000001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10"/>
        </w:tabs>
        <w:spacing w:after="0" w:before="150" w:line="246.99999999999994" w:lineRule="auto"/>
        <w:ind w:left="1508" w:right="140" w:hanging="67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developers and tester(s) will need to be trained on the basic operations of the EDI interface. Prior to final acceptance of the project the operations staff will also require complete training on the EDI communications process.</w:t>
      </w:r>
    </w:p>
    <w:p w:rsidR="00000000" w:rsidDel="00000000" w:rsidP="00000000" w:rsidRDefault="00000000" w:rsidRPr="00000000" w14:paraId="000001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4" w:line="240" w:lineRule="auto"/>
        <w:ind w:left="1508"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sales administration staff will require training on the new screens and reports.</w:t>
      </w:r>
    </w:p>
    <w:p w:rsidR="00000000" w:rsidDel="00000000" w:rsidP="00000000" w:rsidRDefault="00000000" w:rsidRPr="00000000" w14:paraId="000001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9" w:lineRule="auto"/>
        <w:ind w:left="1508" w:right="414"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one developer and operations staff member needs to be trained on the installation and control of the PC based distributors EDI package. The distributors personnel will also have to be trained on the PC based package and its operational characteristics.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2"/>
        <w:numPr>
          <w:ilvl w:val="0"/>
          <w:numId w:val="1"/>
        </w:numPr>
        <w:tabs>
          <w:tab w:val="left" w:leader="none" w:pos="831"/>
          <w:tab w:val="left" w:leader="none" w:pos="832"/>
        </w:tabs>
        <w:spacing w:before="60" w:lineRule="auto"/>
        <w:ind w:left="831" w:hanging="680"/>
        <w:rPr/>
      </w:pPr>
      <w:r w:rsidDel="00000000" w:rsidR="00000000" w:rsidRPr="00000000">
        <w:rPr>
          <w:rtl w:val="0"/>
        </w:rPr>
        <w:t xml:space="preserve">RESPONSIBILITIES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7644.0" w:type="dxa"/>
        <w:jc w:val="left"/>
        <w:tblInd w:w="8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84"/>
        <w:gridCol w:w="678"/>
        <w:gridCol w:w="678"/>
        <w:gridCol w:w="746"/>
        <w:gridCol w:w="745"/>
        <w:gridCol w:w="813"/>
        <w:tblGridChange w:id="0">
          <w:tblGrid>
            <w:gridCol w:w="3984"/>
            <w:gridCol w:w="678"/>
            <w:gridCol w:w="678"/>
            <w:gridCol w:w="746"/>
            <w:gridCol w:w="745"/>
            <w:gridCol w:w="813"/>
          </w:tblGrid>
        </w:tblGridChange>
      </w:tblGrid>
      <w:tr>
        <w:trPr>
          <w:cantSplit w:val="0"/>
          <w:trHeight w:val="688"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44" w:right="13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TM</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44" w:right="13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PM</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12" w:right="98" w:firstLine="7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 Team</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12" w:right="97" w:firstLine="61.9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Team</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4" w:right="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w:t>
            </w:r>
          </w:p>
        </w:tc>
      </w:tr>
      <w:tr>
        <w:trPr>
          <w:cantSplit w:val="0"/>
          <w:trHeight w:val="425"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Acceptance test Documentation &amp; Execution</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427"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System/Integration test Documentation &amp; Exec.</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Unit test documentation &amp; execution</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 Design Reviews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427"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Detail Design Reviews</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procedures and rules</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Screen &amp; Report prototype reviews</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426"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Change Control and regression testing</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9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27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427"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6.99999999999994" w:lineRule="auto"/>
        <w:ind w:left="832" w:right="3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development team leader will be responsible for the verification and acceptance of all unit test plans and documentation.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8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manager/test manager is responsible for all test plans and documentation.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9" w:lineRule="auto"/>
        <w:ind w:left="832" w:right="1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6.99999999999994"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sales administration staff will provide a person, as required, throughout the project to verify test results and answer questions as they arise. This person will also be responsible for participating in the execution of the acceptance test plan.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numPr>
          <w:ilvl w:val="0"/>
          <w:numId w:val="1"/>
        </w:numPr>
        <w:tabs>
          <w:tab w:val="left" w:leader="none" w:pos="831"/>
          <w:tab w:val="left" w:leader="none" w:pos="833"/>
        </w:tabs>
        <w:ind w:left="832" w:hanging="681"/>
        <w:rPr/>
      </w:pPr>
      <w:r w:rsidDel="00000000" w:rsidR="00000000" w:rsidRPr="00000000">
        <w:rPr>
          <w:rtl w:val="0"/>
        </w:rPr>
        <w:t xml:space="preserve">SCHEDULE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9" w:lineRule="auto"/>
        <w:ind w:left="832" w:right="1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will be handled by the project manager in conjunction with the development and test team leaders.</w:t>
      </w:r>
    </w:p>
    <w:p w:rsidR="00000000" w:rsidDel="00000000" w:rsidP="00000000" w:rsidRDefault="00000000" w:rsidRPr="00000000" w14:paraId="000001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10"/>
        </w:tabs>
        <w:spacing w:after="0" w:before="149" w:line="244" w:lineRule="auto"/>
        <w:ind w:left="1508" w:right="141"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of Requirements document by test team personnel (with other team members) and initial creation of Inventory classes, sub-classes and objectives.</w:t>
      </w:r>
    </w:p>
    <w:p w:rsidR="00000000" w:rsidDel="00000000" w:rsidP="00000000" w:rsidRDefault="00000000" w:rsidRPr="00000000" w14:paraId="000001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5" w:line="246.99999999999994" w:lineRule="auto"/>
        <w:ind w:left="1508" w:right="342"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of Master test plan by test manager and test with time allocated for at least two reviews of the plan.</w:t>
      </w:r>
    </w:p>
    <w:p w:rsidR="00000000" w:rsidDel="00000000" w:rsidP="00000000" w:rsidRDefault="00000000" w:rsidRPr="00000000" w14:paraId="000001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s>
        <w:spacing w:after="0" w:before="153" w:line="249" w:lineRule="auto"/>
        <w:ind w:left="1508" w:right="208" w:hanging="67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00" w:top="1320" w:left="1720" w:right="1720" w:header="704" w:footer="702"/>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of the System design document by test team personnel. This will provide the team with a clearer understanding of the application structure and will further define the Inventory classes, sub-classes and objectives.</w:t>
      </w:r>
    </w:p>
    <w:p w:rsidR="00000000" w:rsidDel="00000000" w:rsidP="00000000" w:rsidRDefault="00000000" w:rsidRPr="00000000" w14:paraId="000001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11" w:line="246.99999999999994" w:lineRule="auto"/>
        <w:ind w:left="1508" w:right="363"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of System/Integration and Acceptance test plans by test manager and other essential personnel with time allocated for at least two reviews of the plans.</w:t>
      </w:r>
    </w:p>
    <w:p w:rsidR="00000000" w:rsidDel="00000000" w:rsidP="00000000" w:rsidRDefault="00000000" w:rsidRPr="00000000" w14:paraId="000001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s>
        <w:spacing w:after="0" w:before="153" w:line="246.99999999999994" w:lineRule="auto"/>
        <w:ind w:left="1508" w:right="140" w:hanging="67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of the Detail design document(s) by test team personnel as required. This will provide the team with a clearer understanding of the individual program structure and will further define the Inventory classes, sub-classes and objectives.</w:t>
      </w:r>
    </w:p>
    <w:p w:rsidR="00000000" w:rsidDel="00000000" w:rsidP="00000000" w:rsidRDefault="00000000" w:rsidRPr="00000000" w14:paraId="000001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9"/>
          <w:tab w:val="left" w:leader="none" w:pos="1510"/>
        </w:tabs>
        <w:spacing w:after="0" w:before="153" w:line="240" w:lineRule="auto"/>
        <w:ind w:left="1509" w:right="0" w:hanging="6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 time within the development process.</w:t>
      </w:r>
    </w:p>
    <w:p w:rsidR="00000000" w:rsidDel="00000000" w:rsidP="00000000" w:rsidRDefault="00000000" w:rsidRPr="00000000" w14:paraId="000001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8"/>
          <w:tab w:val="left" w:leader="none" w:pos="1509"/>
        </w:tabs>
        <w:spacing w:after="0" w:before="159" w:line="240" w:lineRule="auto"/>
        <w:ind w:left="1508" w:right="0" w:hanging="67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allocated for both System/Integration and Acceptance test processes.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0"/>
          <w:numId w:val="1"/>
        </w:numPr>
        <w:tabs>
          <w:tab w:val="left" w:leader="none" w:pos="831"/>
          <w:tab w:val="left" w:leader="none" w:pos="833"/>
        </w:tabs>
        <w:ind w:left="832" w:hanging="681"/>
        <w:rPr/>
      </w:pPr>
      <w:r w:rsidDel="00000000" w:rsidR="00000000" w:rsidRPr="00000000">
        <w:rPr>
          <w:rtl w:val="0"/>
        </w:rPr>
        <w:t xml:space="preserve">PLANNING RISKS AND CONTINGENCIES</w:t>
      </w:r>
    </w:p>
    <w:p w:rsidR="00000000" w:rsidDel="00000000" w:rsidP="00000000" w:rsidRDefault="00000000" w:rsidRPr="00000000" w14:paraId="000001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07"/>
          <w:tab w:val="left" w:leader="none" w:pos="1508"/>
        </w:tabs>
        <w:spacing w:after="0" w:before="83" w:line="240" w:lineRule="auto"/>
        <w:ind w:left="1507" w:right="0" w:hanging="6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Limited Reassigned Sales staff.</w:t>
      </w:r>
    </w:p>
    <w:p w:rsidR="00000000" w:rsidDel="00000000" w:rsidP="00000000" w:rsidRDefault="00000000" w:rsidRPr="00000000" w14:paraId="00000175">
      <w:pPr>
        <w:pStyle w:val="Heading3"/>
        <w:spacing w:before="154" w:line="246.99999999999994" w:lineRule="auto"/>
        <w:ind w:right="122" w:firstLine="832"/>
        <w:rPr/>
      </w:pPr>
      <w:r w:rsidDel="00000000" w:rsidR="00000000" w:rsidRPr="00000000">
        <w:rPr>
          <w:rtl w:val="0"/>
        </w:rPr>
        <w:t xml:space="preserve">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6.99999999999994" w:lineRule="auto"/>
        <w:ind w:left="832" w:right="21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if acceptable to the Reassigned Sales staff administrator, a member if the test team my be available to act as the client’s representative for part of the Acceptance test itself. The reviews of the screens and reports must have Client participation and approval.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numPr>
          <w:ilvl w:val="0"/>
          <w:numId w:val="1"/>
        </w:numPr>
        <w:tabs>
          <w:tab w:val="left" w:leader="none" w:pos="831"/>
          <w:tab w:val="left" w:leader="none" w:pos="832"/>
        </w:tabs>
        <w:spacing w:before="1" w:lineRule="auto"/>
        <w:ind w:left="831" w:hanging="680"/>
        <w:rPr/>
      </w:pPr>
      <w:r w:rsidDel="00000000" w:rsidR="00000000" w:rsidRPr="00000000">
        <w:rPr>
          <w:rtl w:val="0"/>
        </w:rPr>
        <w:t xml:space="preserve">APPROVALS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3"/>
        <w:tblW w:w="7797.0" w:type="dxa"/>
        <w:jc w:val="left"/>
        <w:tblInd w:w="8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54"/>
        <w:gridCol w:w="3643"/>
        <w:tblGridChange w:id="0">
          <w:tblGrid>
            <w:gridCol w:w="4154"/>
            <w:gridCol w:w="3643"/>
          </w:tblGrid>
        </w:tblGridChange>
      </w:tblGrid>
      <w:tr>
        <w:trPr>
          <w:cantSplit w:val="0"/>
          <w:trHeight w:val="385"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Project Sponsor - Steve Sponsor</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Development Management - Ron Manager</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EDI Project Manager - Peggy Project</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RS Test Manager - Dale Tester</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RS Development Team Manager - Dale Tester</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Reassigned Sales - Cathy Sales</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Order Entry EDI Team Manager - Julie Order</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sectPr>
      <w:type w:val="nextPage"/>
      <w:pgSz w:h="15840" w:w="12240" w:orient="portrait"/>
      <w:pgMar w:bottom="900" w:top="1320" w:left="1720" w:right="1720" w:header="704" w:footer="7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ucida Sans"/>
  <w:font w:name="Times"/>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9474200</wp:posOffset>
              </wp:positionV>
              <wp:extent cx="5433060" cy="12700"/>
              <wp:effectExtent b="0" l="0" r="0" t="0"/>
              <wp:wrapNone/>
              <wp:docPr id="2" name=""/>
              <a:graphic>
                <a:graphicData uri="http://schemas.microsoft.com/office/word/2010/wordprocessingShape">
                  <wps:wsp>
                    <wps:cNvSpPr/>
                    <wps:cNvPr id="3" name="Shape 3"/>
                    <wps:spPr>
                      <a:xfrm>
                        <a:off x="2629470" y="3775555"/>
                        <a:ext cx="543306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9474200</wp:posOffset>
              </wp:positionV>
              <wp:extent cx="543306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3306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9499600</wp:posOffset>
              </wp:positionV>
              <wp:extent cx="2029460" cy="154305"/>
              <wp:effectExtent b="0" l="0" r="0" t="0"/>
              <wp:wrapNone/>
              <wp:docPr id="5" name=""/>
              <a:graphic>
                <a:graphicData uri="http://schemas.microsoft.com/office/word/2010/wordprocessingShape">
                  <wps:wsp>
                    <wps:cNvSpPr/>
                    <wps:cNvPr id="6" name="Shape 6"/>
                    <wps:spPr>
                      <a:xfrm>
                        <a:off x="4336033" y="3707610"/>
                        <a:ext cx="2019935" cy="14478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Prepared by Aditya Raju A</w:t>
                          </w:r>
                        </w:p>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03.00000667572021"/>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9499600</wp:posOffset>
              </wp:positionV>
              <wp:extent cx="2029460" cy="15430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029460" cy="1543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5016500</wp:posOffset>
              </wp:positionH>
              <wp:positionV relativeFrom="paragraph">
                <wp:posOffset>9499600</wp:posOffset>
              </wp:positionV>
              <wp:extent cx="501650" cy="154305"/>
              <wp:effectExtent b="0" l="0" r="0" t="0"/>
              <wp:wrapNone/>
              <wp:docPr id="1" name=""/>
              <a:graphic>
                <a:graphicData uri="http://schemas.microsoft.com/office/word/2010/wordprocessingShape">
                  <wps:wsp>
                    <wps:cNvSpPr/>
                    <wps:cNvPr id="2" name="Shape 2"/>
                    <wps:spPr>
                      <a:xfrm>
                        <a:off x="5099938" y="3707610"/>
                        <a:ext cx="492125" cy="14478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5016500</wp:posOffset>
              </wp:positionH>
              <wp:positionV relativeFrom="paragraph">
                <wp:posOffset>9499600</wp:posOffset>
              </wp:positionV>
              <wp:extent cx="501650" cy="154305"/>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501650" cy="1543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1172210</wp:posOffset>
              </wp:positionH>
              <wp:positionV relativeFrom="page">
                <wp:posOffset>621665</wp:posOffset>
              </wp:positionV>
              <wp:extent cx="5433060" cy="12700"/>
              <wp:effectExtent b="0" l="0" r="0" t="0"/>
              <wp:wrapNone/>
              <wp:docPr id="3" name=""/>
              <a:graphic>
                <a:graphicData uri="http://schemas.microsoft.com/office/word/2010/wordprocessingShape">
                  <wps:wsp>
                    <wps:cNvSpPr/>
                    <wps:cNvPr id="4" name="Shape 4"/>
                    <wps:spPr>
                      <a:xfrm>
                        <a:off x="2629470" y="3776190"/>
                        <a:ext cx="5433060"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1172210</wp:posOffset>
              </wp:positionH>
              <wp:positionV relativeFrom="page">
                <wp:posOffset>621665</wp:posOffset>
              </wp:positionV>
              <wp:extent cx="543306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330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1171893</wp:posOffset>
              </wp:positionH>
              <wp:positionV relativeFrom="page">
                <wp:posOffset>429578</wp:posOffset>
              </wp:positionV>
              <wp:extent cx="2092325" cy="362585"/>
              <wp:effectExtent b="0" l="0" r="0" t="0"/>
              <wp:wrapNone/>
              <wp:docPr id="4" name=""/>
              <a:graphic>
                <a:graphicData uri="http://schemas.microsoft.com/office/word/2010/wordprocessingShape">
                  <wps:wsp>
                    <wps:cNvSpPr/>
                    <wps:cNvPr id="5" name="Shape 5"/>
                    <wps:spPr>
                      <a:xfrm>
                        <a:off x="4304600" y="3603470"/>
                        <a:ext cx="2082800" cy="353060"/>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Arial" w:cs="Arial" w:eastAsia="Arial" w:hAnsi="Arial"/>
                              <w:b w:val="1"/>
                              <w:i w:val="1"/>
                              <w:smallCaps w:val="0"/>
                              <w:strike w:val="0"/>
                              <w:color w:val="000000"/>
                              <w:sz w:val="26"/>
                              <w:vertAlign w:val="baseline"/>
                            </w:rPr>
                            <w:t xml:space="preserve">IEEE Test Plan Outline</w:t>
                          </w:r>
                        </w:p>
                        <w:p w:rsidR="00000000" w:rsidDel="00000000" w:rsidP="00000000" w:rsidRDefault="00000000" w:rsidRPr="00000000">
                          <w:pPr>
                            <w:spacing w:after="0" w:before="45" w:line="240"/>
                            <w:ind w:left="20" w:right="0" w:firstLine="20"/>
                            <w:jc w:val="left"/>
                            <w:textDirection w:val="btLr"/>
                          </w:pPr>
                          <w:r w:rsidDel="00000000" w:rsidR="00000000" w:rsidRPr="00000000">
                            <w:rPr>
                              <w:rFonts w:ascii="Arial" w:cs="Arial" w:eastAsia="Arial" w:hAnsi="Arial"/>
                              <w:b w:val="1"/>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18"/>
                              <w:vertAlign w:val="baseline"/>
                            </w:rPr>
                            <w:t xml:space="preserve">Foundation Course in Software Testing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1171893</wp:posOffset>
              </wp:positionH>
              <wp:positionV relativeFrom="page">
                <wp:posOffset>429578</wp:posOffset>
              </wp:positionV>
              <wp:extent cx="2092325" cy="362585"/>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92325" cy="36258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1" w:hanging="680"/>
      </w:pPr>
      <w:rPr>
        <w:rFonts w:ascii="Arial" w:cs="Arial" w:eastAsia="Arial" w:hAnsi="Arial"/>
        <w:b w:val="1"/>
        <w:sz w:val="26"/>
        <w:szCs w:val="26"/>
      </w:rPr>
    </w:lvl>
    <w:lvl w:ilvl="1">
      <w:start w:val="1"/>
      <w:numFmt w:val="upperLetter"/>
      <w:lvlText w:val="%2."/>
      <w:lvlJc w:val="left"/>
      <w:pPr>
        <w:ind w:left="1507" w:hanging="676"/>
      </w:pPr>
      <w:rPr/>
    </w:lvl>
    <w:lvl w:ilvl="2">
      <w:start w:val="0"/>
      <w:numFmt w:val="bullet"/>
      <w:lvlText w:val="•"/>
      <w:lvlJc w:val="left"/>
      <w:pPr>
        <w:ind w:left="2311" w:hanging="676"/>
      </w:pPr>
      <w:rPr/>
    </w:lvl>
    <w:lvl w:ilvl="3">
      <w:start w:val="0"/>
      <w:numFmt w:val="bullet"/>
      <w:lvlText w:val="•"/>
      <w:lvlJc w:val="left"/>
      <w:pPr>
        <w:ind w:left="3122" w:hanging="676"/>
      </w:pPr>
      <w:rPr/>
    </w:lvl>
    <w:lvl w:ilvl="4">
      <w:start w:val="0"/>
      <w:numFmt w:val="bullet"/>
      <w:lvlText w:val="•"/>
      <w:lvlJc w:val="left"/>
      <w:pPr>
        <w:ind w:left="3933" w:hanging="675.9999999999995"/>
      </w:pPr>
      <w:rPr/>
    </w:lvl>
    <w:lvl w:ilvl="5">
      <w:start w:val="0"/>
      <w:numFmt w:val="bullet"/>
      <w:lvlText w:val="•"/>
      <w:lvlJc w:val="left"/>
      <w:pPr>
        <w:ind w:left="4744" w:hanging="676.0000000000005"/>
      </w:pPr>
      <w:rPr/>
    </w:lvl>
    <w:lvl w:ilvl="6">
      <w:start w:val="0"/>
      <w:numFmt w:val="bullet"/>
      <w:lvlText w:val="•"/>
      <w:lvlJc w:val="left"/>
      <w:pPr>
        <w:ind w:left="5555" w:hanging="676"/>
      </w:pPr>
      <w:rPr/>
    </w:lvl>
    <w:lvl w:ilvl="7">
      <w:start w:val="0"/>
      <w:numFmt w:val="bullet"/>
      <w:lvlText w:val="•"/>
      <w:lvlJc w:val="left"/>
      <w:pPr>
        <w:ind w:left="6366" w:hanging="676"/>
      </w:pPr>
      <w:rPr/>
    </w:lvl>
    <w:lvl w:ilvl="8">
      <w:start w:val="0"/>
      <w:numFmt w:val="bullet"/>
      <w:lvlText w:val="•"/>
      <w:lvlJc w:val="left"/>
      <w:pPr>
        <w:ind w:left="7177" w:hanging="676"/>
      </w:pPr>
      <w:rPr/>
    </w:lvl>
  </w:abstractNum>
  <w:abstractNum w:abstractNumId="2">
    <w:lvl w:ilvl="0">
      <w:start w:val="1"/>
      <w:numFmt w:val="decimal"/>
      <w:lvlText w:val="%1"/>
      <w:lvlJc w:val="left"/>
      <w:pPr>
        <w:ind w:left="831" w:hanging="680"/>
      </w:pPr>
      <w:rPr>
        <w:rFonts w:ascii="Arial" w:cs="Arial" w:eastAsia="Arial" w:hAnsi="Arial"/>
        <w:b w:val="1"/>
        <w:sz w:val="26"/>
        <w:szCs w:val="26"/>
      </w:rPr>
    </w:lvl>
    <w:lvl w:ilvl="1">
      <w:start w:val="1"/>
      <w:numFmt w:val="decimal"/>
      <w:lvlText w:val="%2."/>
      <w:lvlJc w:val="left"/>
      <w:pPr>
        <w:ind w:left="1191" w:hanging="360"/>
      </w:pPr>
      <w:rPr/>
    </w:lvl>
    <w:lvl w:ilvl="2">
      <w:start w:val="1"/>
      <w:numFmt w:val="decimal"/>
      <w:lvlText w:val="%3."/>
      <w:lvlJc w:val="left"/>
      <w:pPr>
        <w:ind w:left="1529" w:hanging="360"/>
      </w:pPr>
      <w:rPr>
        <w:rFonts w:ascii="Times" w:cs="Times" w:eastAsia="Times" w:hAnsi="Times"/>
      </w:rPr>
    </w:lvl>
    <w:lvl w:ilvl="3">
      <w:start w:val="0"/>
      <w:numFmt w:val="bullet"/>
      <w:lvlText w:val="•"/>
      <w:lvlJc w:val="left"/>
      <w:pPr>
        <w:ind w:left="1849" w:hanging="339"/>
      </w:pPr>
      <w:rPr>
        <w:rFonts w:ascii="Lucida Sans" w:cs="Lucida Sans" w:eastAsia="Lucida Sans" w:hAnsi="Lucida Sans"/>
        <w:sz w:val="20"/>
        <w:szCs w:val="20"/>
      </w:rPr>
    </w:lvl>
    <w:lvl w:ilvl="4">
      <w:start w:val="0"/>
      <w:numFmt w:val="bullet"/>
      <w:lvlText w:val="•"/>
      <w:lvlJc w:val="left"/>
      <w:pPr>
        <w:ind w:left="2834" w:hanging="339.00000000000045"/>
      </w:pPr>
      <w:rPr/>
    </w:lvl>
    <w:lvl w:ilvl="5">
      <w:start w:val="0"/>
      <w:numFmt w:val="bullet"/>
      <w:lvlText w:val="•"/>
      <w:lvlJc w:val="left"/>
      <w:pPr>
        <w:ind w:left="3828" w:hanging="338.99999999999955"/>
      </w:pPr>
      <w:rPr/>
    </w:lvl>
    <w:lvl w:ilvl="6">
      <w:start w:val="0"/>
      <w:numFmt w:val="bullet"/>
      <w:lvlText w:val="•"/>
      <w:lvlJc w:val="left"/>
      <w:pPr>
        <w:ind w:left="4822" w:hanging="339"/>
      </w:pPr>
      <w:rPr/>
    </w:lvl>
    <w:lvl w:ilvl="7">
      <w:start w:val="0"/>
      <w:numFmt w:val="bullet"/>
      <w:lvlText w:val="•"/>
      <w:lvlJc w:val="left"/>
      <w:pPr>
        <w:ind w:left="5817" w:hanging="338.9999999999991"/>
      </w:pPr>
      <w:rPr/>
    </w:lvl>
    <w:lvl w:ilvl="8">
      <w:start w:val="0"/>
      <w:numFmt w:val="bullet"/>
      <w:lvlText w:val="•"/>
      <w:lvlJc w:val="left"/>
      <w:pPr>
        <w:ind w:left="6811" w:hanging="339"/>
      </w:pPr>
      <w:rPr/>
    </w:lvl>
  </w:abstractNum>
  <w:abstractNum w:abstractNumId="3">
    <w:lvl w:ilvl="0">
      <w:start w:val="1"/>
      <w:numFmt w:val="decimal"/>
      <w:lvlText w:val="%1)"/>
      <w:lvlJc w:val="left"/>
      <w:pPr>
        <w:ind w:left="833" w:hanging="681"/>
      </w:pPr>
      <w:rPr>
        <w:rFonts w:ascii="Times New Roman" w:cs="Times New Roman" w:eastAsia="Times New Roman" w:hAnsi="Times New Roman"/>
        <w:sz w:val="18"/>
        <w:szCs w:val="18"/>
      </w:rPr>
    </w:lvl>
    <w:lvl w:ilvl="1">
      <w:start w:val="0"/>
      <w:numFmt w:val="bullet"/>
      <w:lvlText w:val="•"/>
      <w:lvlJc w:val="left"/>
      <w:pPr>
        <w:ind w:left="1636" w:hanging="681"/>
      </w:pPr>
      <w:rPr/>
    </w:lvl>
    <w:lvl w:ilvl="2">
      <w:start w:val="0"/>
      <w:numFmt w:val="bullet"/>
      <w:lvlText w:val="•"/>
      <w:lvlJc w:val="left"/>
      <w:pPr>
        <w:ind w:left="2432" w:hanging="681"/>
      </w:pPr>
      <w:rPr/>
    </w:lvl>
    <w:lvl w:ilvl="3">
      <w:start w:val="0"/>
      <w:numFmt w:val="bullet"/>
      <w:lvlText w:val="•"/>
      <w:lvlJc w:val="left"/>
      <w:pPr>
        <w:ind w:left="3228" w:hanging="681"/>
      </w:pPr>
      <w:rPr/>
    </w:lvl>
    <w:lvl w:ilvl="4">
      <w:start w:val="0"/>
      <w:numFmt w:val="bullet"/>
      <w:lvlText w:val="•"/>
      <w:lvlJc w:val="left"/>
      <w:pPr>
        <w:ind w:left="4024" w:hanging="681.0000000000005"/>
      </w:pPr>
      <w:rPr/>
    </w:lvl>
    <w:lvl w:ilvl="5">
      <w:start w:val="0"/>
      <w:numFmt w:val="bullet"/>
      <w:lvlText w:val="•"/>
      <w:lvlJc w:val="left"/>
      <w:pPr>
        <w:ind w:left="4820" w:hanging="681"/>
      </w:pPr>
      <w:rPr/>
    </w:lvl>
    <w:lvl w:ilvl="6">
      <w:start w:val="0"/>
      <w:numFmt w:val="bullet"/>
      <w:lvlText w:val="•"/>
      <w:lvlJc w:val="left"/>
      <w:pPr>
        <w:ind w:left="5616" w:hanging="681"/>
      </w:pPr>
      <w:rPr/>
    </w:lvl>
    <w:lvl w:ilvl="7">
      <w:start w:val="0"/>
      <w:numFmt w:val="bullet"/>
      <w:lvlText w:val="•"/>
      <w:lvlJc w:val="left"/>
      <w:pPr>
        <w:ind w:left="6412" w:hanging="681"/>
      </w:pPr>
      <w:rPr/>
    </w:lvl>
    <w:lvl w:ilvl="8">
      <w:start w:val="0"/>
      <w:numFmt w:val="bullet"/>
      <w:lvlText w:val="•"/>
      <w:lvlJc w:val="left"/>
      <w:pPr>
        <w:ind w:left="7208" w:hanging="681.0000000000009"/>
      </w:pPr>
      <w:rPr/>
    </w:lvl>
  </w:abstractNum>
  <w:abstractNum w:abstractNumId="4">
    <w:lvl w:ilvl="0">
      <w:start w:val="1"/>
      <w:numFmt w:val="bullet"/>
      <w:lvlText w:val="●"/>
      <w:lvlJc w:val="left"/>
      <w:pPr>
        <w:ind w:left="1551" w:hanging="360"/>
      </w:pPr>
      <w:rPr>
        <w:rFonts w:ascii="Noto Sans Symbols" w:cs="Noto Sans Symbols" w:eastAsia="Noto Sans Symbols" w:hAnsi="Noto Sans Symbols"/>
      </w:rPr>
    </w:lvl>
    <w:lvl w:ilvl="1">
      <w:start w:val="1"/>
      <w:numFmt w:val="bullet"/>
      <w:lvlText w:val="o"/>
      <w:lvlJc w:val="left"/>
      <w:pPr>
        <w:ind w:left="2271" w:hanging="360"/>
      </w:pPr>
      <w:rPr>
        <w:rFonts w:ascii="Courier New" w:cs="Courier New" w:eastAsia="Courier New" w:hAnsi="Courier New"/>
      </w:rPr>
    </w:lvl>
    <w:lvl w:ilvl="2">
      <w:start w:val="1"/>
      <w:numFmt w:val="bullet"/>
      <w:lvlText w:val="▪"/>
      <w:lvlJc w:val="left"/>
      <w:pPr>
        <w:ind w:left="2991" w:hanging="360"/>
      </w:pPr>
      <w:rPr>
        <w:rFonts w:ascii="Noto Sans Symbols" w:cs="Noto Sans Symbols" w:eastAsia="Noto Sans Symbols" w:hAnsi="Noto Sans Symbols"/>
      </w:rPr>
    </w:lvl>
    <w:lvl w:ilvl="3">
      <w:start w:val="1"/>
      <w:numFmt w:val="bullet"/>
      <w:lvlText w:val="●"/>
      <w:lvlJc w:val="left"/>
      <w:pPr>
        <w:ind w:left="3711" w:hanging="360"/>
      </w:pPr>
      <w:rPr>
        <w:rFonts w:ascii="Noto Sans Symbols" w:cs="Noto Sans Symbols" w:eastAsia="Noto Sans Symbols" w:hAnsi="Noto Sans Symbols"/>
      </w:rPr>
    </w:lvl>
    <w:lvl w:ilvl="4">
      <w:start w:val="1"/>
      <w:numFmt w:val="bullet"/>
      <w:lvlText w:val="o"/>
      <w:lvlJc w:val="left"/>
      <w:pPr>
        <w:ind w:left="4431" w:hanging="360"/>
      </w:pPr>
      <w:rPr>
        <w:rFonts w:ascii="Courier New" w:cs="Courier New" w:eastAsia="Courier New" w:hAnsi="Courier New"/>
      </w:rPr>
    </w:lvl>
    <w:lvl w:ilvl="5">
      <w:start w:val="1"/>
      <w:numFmt w:val="bullet"/>
      <w:lvlText w:val="▪"/>
      <w:lvlJc w:val="left"/>
      <w:pPr>
        <w:ind w:left="5151" w:hanging="360"/>
      </w:pPr>
      <w:rPr>
        <w:rFonts w:ascii="Noto Sans Symbols" w:cs="Noto Sans Symbols" w:eastAsia="Noto Sans Symbols" w:hAnsi="Noto Sans Symbols"/>
      </w:rPr>
    </w:lvl>
    <w:lvl w:ilvl="6">
      <w:start w:val="1"/>
      <w:numFmt w:val="bullet"/>
      <w:lvlText w:val="●"/>
      <w:lvlJc w:val="left"/>
      <w:pPr>
        <w:ind w:left="5871" w:hanging="360"/>
      </w:pPr>
      <w:rPr>
        <w:rFonts w:ascii="Noto Sans Symbols" w:cs="Noto Sans Symbols" w:eastAsia="Noto Sans Symbols" w:hAnsi="Noto Sans Symbols"/>
      </w:rPr>
    </w:lvl>
    <w:lvl w:ilvl="7">
      <w:start w:val="1"/>
      <w:numFmt w:val="bullet"/>
      <w:lvlText w:val="o"/>
      <w:lvlJc w:val="left"/>
      <w:pPr>
        <w:ind w:left="6591" w:hanging="360"/>
      </w:pPr>
      <w:rPr>
        <w:rFonts w:ascii="Courier New" w:cs="Courier New" w:eastAsia="Courier New" w:hAnsi="Courier New"/>
      </w:rPr>
    </w:lvl>
    <w:lvl w:ilvl="8">
      <w:start w:val="1"/>
      <w:numFmt w:val="bullet"/>
      <w:lvlText w:val="▪"/>
      <w:lvlJc w:val="left"/>
      <w:pPr>
        <w:ind w:left="7311" w:hanging="360"/>
      </w:pPr>
      <w:rPr>
        <w:rFonts w:ascii="Noto Sans Symbols" w:cs="Noto Sans Symbols" w:eastAsia="Noto Sans Symbols" w:hAnsi="Noto Sans Symbols"/>
      </w:rPr>
    </w:lvl>
  </w:abstractNum>
  <w:abstractNum w:abstractNumId="5">
    <w:lvl w:ilvl="0">
      <w:start w:val="1"/>
      <w:numFmt w:val="bullet"/>
      <w:lvlText w:val="●"/>
      <w:lvlJc w:val="left"/>
      <w:pPr>
        <w:ind w:left="1552" w:hanging="360"/>
      </w:pPr>
      <w:rPr>
        <w:rFonts w:ascii="Noto Sans Symbols" w:cs="Noto Sans Symbols" w:eastAsia="Noto Sans Symbols" w:hAnsi="Noto Sans Symbols"/>
      </w:rPr>
    </w:lvl>
    <w:lvl w:ilvl="1">
      <w:start w:val="1"/>
      <w:numFmt w:val="bullet"/>
      <w:lvlText w:val="o"/>
      <w:lvlJc w:val="left"/>
      <w:pPr>
        <w:ind w:left="2272" w:hanging="360"/>
      </w:pPr>
      <w:rPr>
        <w:rFonts w:ascii="Courier New" w:cs="Courier New" w:eastAsia="Courier New" w:hAnsi="Courier New"/>
      </w:rPr>
    </w:lvl>
    <w:lvl w:ilvl="2">
      <w:start w:val="1"/>
      <w:numFmt w:val="bullet"/>
      <w:lvlText w:val="▪"/>
      <w:lvlJc w:val="left"/>
      <w:pPr>
        <w:ind w:left="2992" w:hanging="360"/>
      </w:pPr>
      <w:rPr>
        <w:rFonts w:ascii="Noto Sans Symbols" w:cs="Noto Sans Symbols" w:eastAsia="Noto Sans Symbols" w:hAnsi="Noto Sans Symbols"/>
      </w:rPr>
    </w:lvl>
    <w:lvl w:ilvl="3">
      <w:start w:val="1"/>
      <w:numFmt w:val="bullet"/>
      <w:lvlText w:val="●"/>
      <w:lvlJc w:val="left"/>
      <w:pPr>
        <w:ind w:left="3712" w:hanging="360"/>
      </w:pPr>
      <w:rPr>
        <w:rFonts w:ascii="Noto Sans Symbols" w:cs="Noto Sans Symbols" w:eastAsia="Noto Sans Symbols" w:hAnsi="Noto Sans Symbols"/>
      </w:rPr>
    </w:lvl>
    <w:lvl w:ilvl="4">
      <w:start w:val="1"/>
      <w:numFmt w:val="bullet"/>
      <w:lvlText w:val="o"/>
      <w:lvlJc w:val="left"/>
      <w:pPr>
        <w:ind w:left="4432" w:hanging="360"/>
      </w:pPr>
      <w:rPr>
        <w:rFonts w:ascii="Courier New" w:cs="Courier New" w:eastAsia="Courier New" w:hAnsi="Courier New"/>
      </w:rPr>
    </w:lvl>
    <w:lvl w:ilvl="5">
      <w:start w:val="1"/>
      <w:numFmt w:val="bullet"/>
      <w:lvlText w:val="▪"/>
      <w:lvlJc w:val="left"/>
      <w:pPr>
        <w:ind w:left="5152" w:hanging="360"/>
      </w:pPr>
      <w:rPr>
        <w:rFonts w:ascii="Noto Sans Symbols" w:cs="Noto Sans Symbols" w:eastAsia="Noto Sans Symbols" w:hAnsi="Noto Sans Symbols"/>
      </w:rPr>
    </w:lvl>
    <w:lvl w:ilvl="6">
      <w:start w:val="1"/>
      <w:numFmt w:val="bullet"/>
      <w:lvlText w:val="●"/>
      <w:lvlJc w:val="left"/>
      <w:pPr>
        <w:ind w:left="5872" w:hanging="360"/>
      </w:pPr>
      <w:rPr>
        <w:rFonts w:ascii="Noto Sans Symbols" w:cs="Noto Sans Symbols" w:eastAsia="Noto Sans Symbols" w:hAnsi="Noto Sans Symbols"/>
      </w:rPr>
    </w:lvl>
    <w:lvl w:ilvl="7">
      <w:start w:val="1"/>
      <w:numFmt w:val="bullet"/>
      <w:lvlText w:val="o"/>
      <w:lvlJc w:val="left"/>
      <w:pPr>
        <w:ind w:left="6592" w:hanging="360"/>
      </w:pPr>
      <w:rPr>
        <w:rFonts w:ascii="Courier New" w:cs="Courier New" w:eastAsia="Courier New" w:hAnsi="Courier New"/>
      </w:rPr>
    </w:lvl>
    <w:lvl w:ilvl="8">
      <w:start w:val="1"/>
      <w:numFmt w:val="bullet"/>
      <w:lvlText w:val="▪"/>
      <w:lvlJc w:val="left"/>
      <w:pPr>
        <w:ind w:left="7312" w:hanging="360"/>
      </w:pPr>
      <w:rPr>
        <w:rFonts w:ascii="Noto Sans Symbols" w:cs="Noto Sans Symbols" w:eastAsia="Noto Sans Symbols" w:hAnsi="Noto Sans Symbols"/>
      </w:rPr>
    </w:lvl>
  </w:abstractNum>
  <w:abstractNum w:abstractNumId="6">
    <w:lvl w:ilvl="0">
      <w:start w:val="1"/>
      <w:numFmt w:val="decimal"/>
      <w:lvlText w:val="%1."/>
      <w:lvlJc w:val="left"/>
      <w:pPr>
        <w:ind w:left="1552" w:hanging="360"/>
      </w:pPr>
      <w:rPr/>
    </w:lvl>
    <w:lvl w:ilvl="1">
      <w:start w:val="1"/>
      <w:numFmt w:val="lowerLetter"/>
      <w:lvlText w:val="%2."/>
      <w:lvlJc w:val="left"/>
      <w:pPr>
        <w:ind w:left="2272" w:hanging="360"/>
      </w:pPr>
      <w:rPr/>
    </w:lvl>
    <w:lvl w:ilvl="2">
      <w:start w:val="1"/>
      <w:numFmt w:val="lowerRoman"/>
      <w:lvlText w:val="%3."/>
      <w:lvlJc w:val="right"/>
      <w:pPr>
        <w:ind w:left="2992" w:hanging="180"/>
      </w:pPr>
      <w:rPr/>
    </w:lvl>
    <w:lvl w:ilvl="3">
      <w:start w:val="1"/>
      <w:numFmt w:val="decimal"/>
      <w:lvlText w:val="%4."/>
      <w:lvlJc w:val="left"/>
      <w:pPr>
        <w:ind w:left="3712" w:hanging="360"/>
      </w:pPr>
      <w:rPr/>
    </w:lvl>
    <w:lvl w:ilvl="4">
      <w:start w:val="1"/>
      <w:numFmt w:val="lowerLetter"/>
      <w:lvlText w:val="%5."/>
      <w:lvlJc w:val="left"/>
      <w:pPr>
        <w:ind w:left="4432" w:hanging="360"/>
      </w:pPr>
      <w:rPr/>
    </w:lvl>
    <w:lvl w:ilvl="5">
      <w:start w:val="1"/>
      <w:numFmt w:val="lowerRoman"/>
      <w:lvlText w:val="%6."/>
      <w:lvlJc w:val="right"/>
      <w:pPr>
        <w:ind w:left="5152" w:hanging="180"/>
      </w:pPr>
      <w:rPr/>
    </w:lvl>
    <w:lvl w:ilvl="6">
      <w:start w:val="1"/>
      <w:numFmt w:val="decimal"/>
      <w:lvlText w:val="%7."/>
      <w:lvlJc w:val="left"/>
      <w:pPr>
        <w:ind w:left="5872" w:hanging="360"/>
      </w:pPr>
      <w:rPr/>
    </w:lvl>
    <w:lvl w:ilvl="7">
      <w:start w:val="1"/>
      <w:numFmt w:val="lowerLetter"/>
      <w:lvlText w:val="%8."/>
      <w:lvlJc w:val="left"/>
      <w:pPr>
        <w:ind w:left="6592" w:hanging="360"/>
      </w:pPr>
      <w:rPr/>
    </w:lvl>
    <w:lvl w:ilvl="8">
      <w:start w:val="1"/>
      <w:numFmt w:val="lowerRoman"/>
      <w:lvlText w:val="%9."/>
      <w:lvlJc w:val="right"/>
      <w:pPr>
        <w:ind w:left="7312" w:hanging="180"/>
      </w:pPr>
      <w:rPr/>
    </w:lvl>
  </w:abstractNum>
  <w:abstractNum w:abstractNumId="7">
    <w:lvl w:ilvl="0">
      <w:start w:val="1"/>
      <w:numFmt w:val="decimal"/>
      <w:lvlText w:val="%1."/>
      <w:lvlJc w:val="left"/>
      <w:pPr>
        <w:ind w:left="1552" w:hanging="360"/>
      </w:pPr>
      <w:rPr/>
    </w:lvl>
    <w:lvl w:ilvl="1">
      <w:start w:val="1"/>
      <w:numFmt w:val="bullet"/>
      <w:lvlText w:val="o"/>
      <w:lvlJc w:val="left"/>
      <w:pPr>
        <w:ind w:left="2272" w:hanging="360"/>
      </w:pPr>
      <w:rPr>
        <w:rFonts w:ascii="Courier New" w:cs="Courier New" w:eastAsia="Courier New" w:hAnsi="Courier New"/>
      </w:rPr>
    </w:lvl>
    <w:lvl w:ilvl="2">
      <w:start w:val="1"/>
      <w:numFmt w:val="bullet"/>
      <w:lvlText w:val="▪"/>
      <w:lvlJc w:val="left"/>
      <w:pPr>
        <w:ind w:left="2992" w:hanging="360"/>
      </w:pPr>
      <w:rPr>
        <w:rFonts w:ascii="Noto Sans Symbols" w:cs="Noto Sans Symbols" w:eastAsia="Noto Sans Symbols" w:hAnsi="Noto Sans Symbols"/>
      </w:rPr>
    </w:lvl>
    <w:lvl w:ilvl="3">
      <w:start w:val="1"/>
      <w:numFmt w:val="bullet"/>
      <w:lvlText w:val="●"/>
      <w:lvlJc w:val="left"/>
      <w:pPr>
        <w:ind w:left="3712" w:hanging="360"/>
      </w:pPr>
      <w:rPr>
        <w:rFonts w:ascii="Noto Sans Symbols" w:cs="Noto Sans Symbols" w:eastAsia="Noto Sans Symbols" w:hAnsi="Noto Sans Symbols"/>
      </w:rPr>
    </w:lvl>
    <w:lvl w:ilvl="4">
      <w:start w:val="1"/>
      <w:numFmt w:val="bullet"/>
      <w:lvlText w:val="o"/>
      <w:lvlJc w:val="left"/>
      <w:pPr>
        <w:ind w:left="4432" w:hanging="360"/>
      </w:pPr>
      <w:rPr>
        <w:rFonts w:ascii="Courier New" w:cs="Courier New" w:eastAsia="Courier New" w:hAnsi="Courier New"/>
      </w:rPr>
    </w:lvl>
    <w:lvl w:ilvl="5">
      <w:start w:val="1"/>
      <w:numFmt w:val="bullet"/>
      <w:lvlText w:val="▪"/>
      <w:lvlJc w:val="left"/>
      <w:pPr>
        <w:ind w:left="5152" w:hanging="360"/>
      </w:pPr>
      <w:rPr>
        <w:rFonts w:ascii="Noto Sans Symbols" w:cs="Noto Sans Symbols" w:eastAsia="Noto Sans Symbols" w:hAnsi="Noto Sans Symbols"/>
      </w:rPr>
    </w:lvl>
    <w:lvl w:ilvl="6">
      <w:start w:val="1"/>
      <w:numFmt w:val="bullet"/>
      <w:lvlText w:val="●"/>
      <w:lvlJc w:val="left"/>
      <w:pPr>
        <w:ind w:left="5872" w:hanging="360"/>
      </w:pPr>
      <w:rPr>
        <w:rFonts w:ascii="Noto Sans Symbols" w:cs="Noto Sans Symbols" w:eastAsia="Noto Sans Symbols" w:hAnsi="Noto Sans Symbols"/>
      </w:rPr>
    </w:lvl>
    <w:lvl w:ilvl="7">
      <w:start w:val="1"/>
      <w:numFmt w:val="bullet"/>
      <w:lvlText w:val="o"/>
      <w:lvlJc w:val="left"/>
      <w:pPr>
        <w:ind w:left="6592" w:hanging="360"/>
      </w:pPr>
      <w:rPr>
        <w:rFonts w:ascii="Courier New" w:cs="Courier New" w:eastAsia="Courier New" w:hAnsi="Courier New"/>
      </w:rPr>
    </w:lvl>
    <w:lvl w:ilvl="8">
      <w:start w:val="1"/>
      <w:numFmt w:val="bullet"/>
      <w:lvlText w:val="▪"/>
      <w:lvlJc w:val="left"/>
      <w:pPr>
        <w:ind w:left="7312" w:hanging="360"/>
      </w:pPr>
      <w:rPr>
        <w:rFonts w:ascii="Noto Sans Symbols" w:cs="Noto Sans Symbols" w:eastAsia="Noto Sans Symbols" w:hAnsi="Noto Sans Symbols"/>
      </w:rPr>
    </w:lvl>
  </w:abstractNum>
  <w:abstractNum w:abstractNumId="8">
    <w:lvl w:ilvl="0">
      <w:start w:val="1"/>
      <w:numFmt w:val="decimal"/>
      <w:lvlText w:val="%1."/>
      <w:lvlJc w:val="left"/>
      <w:pPr>
        <w:ind w:left="1508" w:hanging="676.9999999999999"/>
      </w:pPr>
      <w:rPr>
        <w:rFonts w:ascii="Times New Roman" w:cs="Times New Roman" w:eastAsia="Times New Roman" w:hAnsi="Times New Roman"/>
        <w:sz w:val="20"/>
        <w:szCs w:val="20"/>
      </w:rPr>
    </w:lvl>
    <w:lvl w:ilvl="1">
      <w:start w:val="0"/>
      <w:numFmt w:val="bullet"/>
      <w:lvlText w:val="•"/>
      <w:lvlJc w:val="left"/>
      <w:pPr>
        <w:ind w:left="2230" w:hanging="677"/>
      </w:pPr>
      <w:rPr/>
    </w:lvl>
    <w:lvl w:ilvl="2">
      <w:start w:val="0"/>
      <w:numFmt w:val="bullet"/>
      <w:lvlText w:val="•"/>
      <w:lvlJc w:val="left"/>
      <w:pPr>
        <w:ind w:left="2960" w:hanging="677"/>
      </w:pPr>
      <w:rPr/>
    </w:lvl>
    <w:lvl w:ilvl="3">
      <w:start w:val="0"/>
      <w:numFmt w:val="bullet"/>
      <w:lvlText w:val="•"/>
      <w:lvlJc w:val="left"/>
      <w:pPr>
        <w:ind w:left="3690" w:hanging="677"/>
      </w:pPr>
      <w:rPr/>
    </w:lvl>
    <w:lvl w:ilvl="4">
      <w:start w:val="0"/>
      <w:numFmt w:val="bullet"/>
      <w:lvlText w:val="•"/>
      <w:lvlJc w:val="left"/>
      <w:pPr>
        <w:ind w:left="4420" w:hanging="677"/>
      </w:pPr>
      <w:rPr/>
    </w:lvl>
    <w:lvl w:ilvl="5">
      <w:start w:val="0"/>
      <w:numFmt w:val="bullet"/>
      <w:lvlText w:val="•"/>
      <w:lvlJc w:val="left"/>
      <w:pPr>
        <w:ind w:left="5150" w:hanging="677"/>
      </w:pPr>
      <w:rPr/>
    </w:lvl>
    <w:lvl w:ilvl="6">
      <w:start w:val="0"/>
      <w:numFmt w:val="bullet"/>
      <w:lvlText w:val="•"/>
      <w:lvlJc w:val="left"/>
      <w:pPr>
        <w:ind w:left="5880" w:hanging="677"/>
      </w:pPr>
      <w:rPr/>
    </w:lvl>
    <w:lvl w:ilvl="7">
      <w:start w:val="0"/>
      <w:numFmt w:val="bullet"/>
      <w:lvlText w:val="•"/>
      <w:lvlJc w:val="left"/>
      <w:pPr>
        <w:ind w:left="6610" w:hanging="677"/>
      </w:pPr>
      <w:rPr/>
    </w:lvl>
    <w:lvl w:ilvl="8">
      <w:start w:val="0"/>
      <w:numFmt w:val="bullet"/>
      <w:lvlText w:val="•"/>
      <w:lvlJc w:val="left"/>
      <w:pPr>
        <w:ind w:left="7340" w:hanging="677"/>
      </w:pPr>
      <w:rPr/>
    </w:lvl>
  </w:abstractNum>
  <w:abstractNum w:abstractNumId="9">
    <w:lvl w:ilvl="0">
      <w:start w:val="1"/>
      <w:numFmt w:val="decimal"/>
      <w:lvlText w:val="%1."/>
      <w:lvlJc w:val="left"/>
      <w:pPr>
        <w:ind w:left="1146" w:hanging="315"/>
      </w:pPr>
      <w:rPr>
        <w:rFonts w:ascii="Times New Roman" w:cs="Times New Roman" w:eastAsia="Times New Roman" w:hAnsi="Times New Roman"/>
        <w:sz w:val="20"/>
        <w:szCs w:val="20"/>
      </w:rPr>
    </w:lvl>
    <w:lvl w:ilvl="1">
      <w:start w:val="0"/>
      <w:numFmt w:val="bullet"/>
      <w:lvlText w:val="•"/>
      <w:lvlJc w:val="left"/>
      <w:pPr>
        <w:ind w:left="1906" w:hanging="315"/>
      </w:pPr>
      <w:rPr/>
    </w:lvl>
    <w:lvl w:ilvl="2">
      <w:start w:val="0"/>
      <w:numFmt w:val="bullet"/>
      <w:lvlText w:val="•"/>
      <w:lvlJc w:val="left"/>
      <w:pPr>
        <w:ind w:left="2672" w:hanging="315"/>
      </w:pPr>
      <w:rPr/>
    </w:lvl>
    <w:lvl w:ilvl="3">
      <w:start w:val="0"/>
      <w:numFmt w:val="bullet"/>
      <w:lvlText w:val="•"/>
      <w:lvlJc w:val="left"/>
      <w:pPr>
        <w:ind w:left="3438" w:hanging="315"/>
      </w:pPr>
      <w:rPr/>
    </w:lvl>
    <w:lvl w:ilvl="4">
      <w:start w:val="0"/>
      <w:numFmt w:val="bullet"/>
      <w:lvlText w:val="•"/>
      <w:lvlJc w:val="left"/>
      <w:pPr>
        <w:ind w:left="4204" w:hanging="315"/>
      </w:pPr>
      <w:rPr/>
    </w:lvl>
    <w:lvl w:ilvl="5">
      <w:start w:val="0"/>
      <w:numFmt w:val="bullet"/>
      <w:lvlText w:val="•"/>
      <w:lvlJc w:val="left"/>
      <w:pPr>
        <w:ind w:left="4970" w:hanging="315"/>
      </w:pPr>
      <w:rPr/>
    </w:lvl>
    <w:lvl w:ilvl="6">
      <w:start w:val="0"/>
      <w:numFmt w:val="bullet"/>
      <w:lvlText w:val="•"/>
      <w:lvlJc w:val="left"/>
      <w:pPr>
        <w:ind w:left="5736" w:hanging="315"/>
      </w:pPr>
      <w:rPr/>
    </w:lvl>
    <w:lvl w:ilvl="7">
      <w:start w:val="0"/>
      <w:numFmt w:val="bullet"/>
      <w:lvlText w:val="•"/>
      <w:lvlJc w:val="left"/>
      <w:pPr>
        <w:ind w:left="6502" w:hanging="315"/>
      </w:pPr>
      <w:rPr/>
    </w:lvl>
    <w:lvl w:ilvl="8">
      <w:start w:val="0"/>
      <w:numFmt w:val="bullet"/>
      <w:lvlText w:val="•"/>
      <w:lvlJc w:val="left"/>
      <w:pPr>
        <w:ind w:left="7268" w:hanging="315"/>
      </w:pPr>
      <w:rPr/>
    </w:lvl>
  </w:abstractNum>
  <w:abstractNum w:abstractNumId="10">
    <w:lvl w:ilvl="0">
      <w:start w:val="8"/>
      <w:numFmt w:val="decimal"/>
      <w:lvlText w:val="%1"/>
      <w:lvlJc w:val="left"/>
      <w:pPr>
        <w:ind w:left="694" w:hanging="542"/>
      </w:pPr>
      <w:rPr/>
    </w:lvl>
    <w:lvl w:ilvl="1">
      <w:start w:val="1"/>
      <w:numFmt w:val="decimal"/>
      <w:lvlText w:val="%1.%2"/>
      <w:lvlJc w:val="left"/>
      <w:pPr>
        <w:ind w:left="694" w:hanging="542"/>
      </w:pPr>
      <w:rPr>
        <w:rFonts w:ascii="Arial" w:cs="Arial" w:eastAsia="Arial" w:hAnsi="Arial"/>
        <w:b w:val="1"/>
        <w:sz w:val="18"/>
        <w:szCs w:val="18"/>
      </w:rPr>
    </w:lvl>
    <w:lvl w:ilvl="2">
      <w:start w:val="1"/>
      <w:numFmt w:val="upperLetter"/>
      <w:lvlText w:val="%3."/>
      <w:lvlJc w:val="left"/>
      <w:pPr>
        <w:ind w:left="1508" w:hanging="676.9999999999999"/>
      </w:pPr>
      <w:rPr>
        <w:rFonts w:ascii="Times New Roman" w:cs="Times New Roman" w:eastAsia="Times New Roman" w:hAnsi="Times New Roman"/>
        <w:sz w:val="20"/>
        <w:szCs w:val="20"/>
      </w:rPr>
    </w:lvl>
    <w:lvl w:ilvl="3">
      <w:start w:val="0"/>
      <w:numFmt w:val="bullet"/>
      <w:lvlText w:val="•"/>
      <w:lvlJc w:val="left"/>
      <w:pPr>
        <w:ind w:left="3122" w:hanging="677"/>
      </w:pPr>
      <w:rPr/>
    </w:lvl>
    <w:lvl w:ilvl="4">
      <w:start w:val="0"/>
      <w:numFmt w:val="bullet"/>
      <w:lvlText w:val="•"/>
      <w:lvlJc w:val="left"/>
      <w:pPr>
        <w:ind w:left="3933" w:hanging="677"/>
      </w:pPr>
      <w:rPr/>
    </w:lvl>
    <w:lvl w:ilvl="5">
      <w:start w:val="0"/>
      <w:numFmt w:val="bullet"/>
      <w:lvlText w:val="•"/>
      <w:lvlJc w:val="left"/>
      <w:pPr>
        <w:ind w:left="4744" w:hanging="677"/>
      </w:pPr>
      <w:rPr/>
    </w:lvl>
    <w:lvl w:ilvl="6">
      <w:start w:val="0"/>
      <w:numFmt w:val="bullet"/>
      <w:lvlText w:val="•"/>
      <w:lvlJc w:val="left"/>
      <w:pPr>
        <w:ind w:left="5555" w:hanging="677"/>
      </w:pPr>
      <w:rPr/>
    </w:lvl>
    <w:lvl w:ilvl="7">
      <w:start w:val="0"/>
      <w:numFmt w:val="bullet"/>
      <w:lvlText w:val="•"/>
      <w:lvlJc w:val="left"/>
      <w:pPr>
        <w:ind w:left="6366" w:hanging="677"/>
      </w:pPr>
      <w:rPr/>
    </w:lvl>
    <w:lvl w:ilvl="8">
      <w:start w:val="0"/>
      <w:numFmt w:val="bullet"/>
      <w:lvlText w:val="•"/>
      <w:lvlJc w:val="left"/>
      <w:pPr>
        <w:ind w:left="7177" w:hanging="67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4" w:lineRule="auto"/>
      <w:ind w:left="1066" w:right="1051" w:hanging="164.00000000000006"/>
    </w:pPr>
    <w:rPr>
      <w:rFonts w:ascii="Arial MT" w:cs="Arial MT" w:eastAsia="Arial MT" w:hAnsi="Arial MT"/>
      <w:sz w:val="49"/>
      <w:szCs w:val="49"/>
    </w:rPr>
  </w:style>
  <w:style w:type="paragraph" w:styleId="Heading2">
    <w:name w:val="heading 2"/>
    <w:basedOn w:val="Normal"/>
    <w:next w:val="Normal"/>
    <w:pPr>
      <w:ind w:left="831" w:hanging="680"/>
    </w:pPr>
    <w:rPr>
      <w:rFonts w:ascii="Arial" w:cs="Arial" w:eastAsia="Arial" w:hAnsi="Arial"/>
      <w:b w:val="1"/>
      <w:sz w:val="26"/>
      <w:szCs w:val="26"/>
    </w:rPr>
  </w:style>
  <w:style w:type="paragraph" w:styleId="Heading3">
    <w:name w:val="heading 3"/>
    <w:basedOn w:val="Normal"/>
    <w:next w:val="Normal"/>
    <w:pPr>
      <w:spacing w:before="76" w:lineRule="auto"/>
      <w:ind w:left="832"/>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