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1"/>
        <w:gridCol w:w="4051"/>
        <w:gridCol w:w="810"/>
        <w:gridCol w:w="1135"/>
        <w:gridCol w:w="1260"/>
        <w:gridCol w:w="1586"/>
      </w:tblGrid>
      <w:tr w:rsidR="00121804" w:rsidTr="006C4416">
        <w:trPr>
          <w:trHeight w:val="460"/>
        </w:trPr>
        <w:tc>
          <w:tcPr>
            <w:tcW w:w="1551" w:type="dxa"/>
            <w:vMerge w:val="restart"/>
          </w:tcPr>
          <w:p w:rsidR="00121804" w:rsidRDefault="00121804">
            <w:pPr>
              <w:pStyle w:val="TableParagraph"/>
              <w:spacing w:before="6" w:after="1" w:line="240" w:lineRule="auto"/>
              <w:ind w:left="0"/>
              <w:rPr>
                <w:sz w:val="13"/>
              </w:rPr>
            </w:pPr>
          </w:p>
          <w:p w:rsidR="00121804" w:rsidRDefault="00431261">
            <w:pPr>
              <w:pStyle w:val="TableParagraph"/>
              <w:spacing w:line="240" w:lineRule="auto"/>
              <w:ind w:left="287"/>
              <w:rPr>
                <w:sz w:val="20"/>
              </w:rPr>
            </w:pPr>
            <w:r>
              <w:rPr>
                <w:noProof/>
                <w:sz w:val="20"/>
                <w:lang w:val="en-IN" w:eastAsia="en-IN"/>
              </w:rPr>
              <w:drawing>
                <wp:inline distT="0" distB="0" distL="0" distR="0">
                  <wp:extent cx="690753" cy="345376"/>
                  <wp:effectExtent l="0" t="0" r="0" b="0"/>
                  <wp:docPr id="1" name="image1.png" descr="D:\sep2k3\COLLEG~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90753" cy="345376"/>
                          </a:xfrm>
                          <a:prstGeom prst="rect">
                            <a:avLst/>
                          </a:prstGeom>
                        </pic:spPr>
                      </pic:pic>
                    </a:graphicData>
                  </a:graphic>
                </wp:inline>
              </w:drawing>
            </w:r>
          </w:p>
        </w:tc>
        <w:tc>
          <w:tcPr>
            <w:tcW w:w="5996" w:type="dxa"/>
            <w:gridSpan w:val="3"/>
          </w:tcPr>
          <w:p w:rsidR="00121804" w:rsidRDefault="00431261">
            <w:pPr>
              <w:pStyle w:val="TableParagraph"/>
              <w:spacing w:line="230" w:lineRule="exact"/>
              <w:ind w:left="2515" w:right="516" w:hanging="2001"/>
              <w:rPr>
                <w:sz w:val="20"/>
              </w:rPr>
            </w:pPr>
            <w:r>
              <w:rPr>
                <w:sz w:val="20"/>
              </w:rPr>
              <w:t>SHRI</w:t>
            </w:r>
            <w:r>
              <w:rPr>
                <w:spacing w:val="-7"/>
                <w:sz w:val="20"/>
              </w:rPr>
              <w:t xml:space="preserve"> </w:t>
            </w:r>
            <w:r>
              <w:rPr>
                <w:sz w:val="20"/>
              </w:rPr>
              <w:t>SANT</w:t>
            </w:r>
            <w:r>
              <w:rPr>
                <w:spacing w:val="-3"/>
                <w:sz w:val="20"/>
              </w:rPr>
              <w:t xml:space="preserve"> </w:t>
            </w:r>
            <w:r>
              <w:rPr>
                <w:sz w:val="20"/>
              </w:rPr>
              <w:t>GAJANAN</w:t>
            </w:r>
            <w:r>
              <w:rPr>
                <w:spacing w:val="-4"/>
                <w:sz w:val="20"/>
              </w:rPr>
              <w:t xml:space="preserve"> </w:t>
            </w:r>
            <w:r>
              <w:rPr>
                <w:sz w:val="20"/>
              </w:rPr>
              <w:t>MAHARAJ</w:t>
            </w:r>
            <w:r>
              <w:rPr>
                <w:spacing w:val="-3"/>
                <w:sz w:val="20"/>
              </w:rPr>
              <w:t xml:space="preserve"> </w:t>
            </w:r>
            <w:r>
              <w:rPr>
                <w:sz w:val="20"/>
              </w:rPr>
              <w:t>COLLEGE</w:t>
            </w:r>
            <w:r>
              <w:rPr>
                <w:spacing w:val="-8"/>
                <w:sz w:val="20"/>
              </w:rPr>
              <w:t xml:space="preserve"> </w:t>
            </w:r>
            <w:r>
              <w:rPr>
                <w:sz w:val="20"/>
              </w:rPr>
              <w:t>OF</w:t>
            </w:r>
            <w:r>
              <w:rPr>
                <w:spacing w:val="-1"/>
                <w:sz w:val="20"/>
              </w:rPr>
              <w:t xml:space="preserve"> </w:t>
            </w:r>
            <w:r>
              <w:rPr>
                <w:sz w:val="20"/>
              </w:rPr>
              <w:t>ENGG.</w:t>
            </w:r>
            <w:r>
              <w:rPr>
                <w:spacing w:val="-47"/>
                <w:sz w:val="20"/>
              </w:rPr>
              <w:t xml:space="preserve"> </w:t>
            </w:r>
            <w:r>
              <w:rPr>
                <w:sz w:val="20"/>
              </w:rPr>
              <w:t>SHEGAON</w:t>
            </w:r>
          </w:p>
        </w:tc>
        <w:tc>
          <w:tcPr>
            <w:tcW w:w="2846" w:type="dxa"/>
            <w:gridSpan w:val="2"/>
          </w:tcPr>
          <w:p w:rsidR="00121804" w:rsidRDefault="00431261">
            <w:pPr>
              <w:pStyle w:val="TableParagraph"/>
              <w:spacing w:line="228" w:lineRule="exact"/>
              <w:ind w:left="225"/>
              <w:rPr>
                <w:b/>
                <w:sz w:val="20"/>
              </w:rPr>
            </w:pPr>
            <w:r>
              <w:rPr>
                <w:b/>
                <w:sz w:val="20"/>
              </w:rPr>
              <w:t>LABORATORY</w:t>
            </w:r>
            <w:r>
              <w:rPr>
                <w:b/>
                <w:spacing w:val="-5"/>
                <w:sz w:val="20"/>
              </w:rPr>
              <w:t xml:space="preserve"> </w:t>
            </w:r>
            <w:r>
              <w:rPr>
                <w:b/>
                <w:sz w:val="20"/>
              </w:rPr>
              <w:t>MANUAL</w:t>
            </w:r>
          </w:p>
        </w:tc>
      </w:tr>
      <w:tr w:rsidR="00121804" w:rsidTr="006C4416">
        <w:trPr>
          <w:trHeight w:val="415"/>
        </w:trPr>
        <w:tc>
          <w:tcPr>
            <w:tcW w:w="1551" w:type="dxa"/>
            <w:vMerge/>
            <w:tcBorders>
              <w:top w:val="nil"/>
            </w:tcBorders>
          </w:tcPr>
          <w:p w:rsidR="00121804" w:rsidRDefault="00121804">
            <w:pPr>
              <w:rPr>
                <w:sz w:val="2"/>
                <w:szCs w:val="2"/>
              </w:rPr>
            </w:pPr>
          </w:p>
        </w:tc>
        <w:tc>
          <w:tcPr>
            <w:tcW w:w="8842" w:type="dxa"/>
            <w:gridSpan w:val="5"/>
          </w:tcPr>
          <w:p w:rsidR="00121804" w:rsidRDefault="00431261">
            <w:pPr>
              <w:pStyle w:val="TableParagraph"/>
              <w:spacing w:line="228" w:lineRule="exact"/>
              <w:ind w:left="2015" w:right="2014"/>
              <w:jc w:val="center"/>
              <w:rPr>
                <w:b/>
                <w:sz w:val="20"/>
              </w:rPr>
            </w:pPr>
            <w:r>
              <w:rPr>
                <w:b/>
                <w:sz w:val="20"/>
              </w:rPr>
              <w:t>PRACTICAL</w:t>
            </w:r>
            <w:r>
              <w:rPr>
                <w:b/>
                <w:spacing w:val="-6"/>
                <w:sz w:val="20"/>
              </w:rPr>
              <w:t xml:space="preserve"> </w:t>
            </w:r>
            <w:r>
              <w:rPr>
                <w:b/>
                <w:sz w:val="20"/>
              </w:rPr>
              <w:t>EXPERIMENT</w:t>
            </w:r>
            <w:r>
              <w:rPr>
                <w:b/>
                <w:spacing w:val="-5"/>
                <w:sz w:val="20"/>
              </w:rPr>
              <w:t xml:space="preserve"> </w:t>
            </w:r>
            <w:r>
              <w:rPr>
                <w:b/>
                <w:sz w:val="20"/>
              </w:rPr>
              <w:t>INSTRUCTION</w:t>
            </w:r>
            <w:r>
              <w:rPr>
                <w:b/>
                <w:spacing w:val="-1"/>
                <w:sz w:val="20"/>
              </w:rPr>
              <w:t xml:space="preserve"> </w:t>
            </w:r>
            <w:r>
              <w:rPr>
                <w:b/>
                <w:sz w:val="20"/>
              </w:rPr>
              <w:t>SHEET</w:t>
            </w:r>
          </w:p>
        </w:tc>
      </w:tr>
      <w:tr w:rsidR="00121804" w:rsidTr="006C4416">
        <w:trPr>
          <w:trHeight w:val="230"/>
        </w:trPr>
        <w:tc>
          <w:tcPr>
            <w:tcW w:w="5602" w:type="dxa"/>
            <w:gridSpan w:val="2"/>
          </w:tcPr>
          <w:p w:rsidR="00121804" w:rsidRDefault="00431261">
            <w:pPr>
              <w:pStyle w:val="TableParagraph"/>
              <w:rPr>
                <w:sz w:val="20"/>
              </w:rPr>
            </w:pPr>
            <w:r>
              <w:rPr>
                <w:sz w:val="20"/>
              </w:rPr>
              <w:t>LABORATORY</w:t>
            </w:r>
            <w:r>
              <w:rPr>
                <w:spacing w:val="-5"/>
                <w:sz w:val="20"/>
              </w:rPr>
              <w:t xml:space="preserve"> </w:t>
            </w:r>
            <w:r>
              <w:rPr>
                <w:sz w:val="20"/>
              </w:rPr>
              <w:t>MANUAL</w:t>
            </w:r>
            <w:r>
              <w:rPr>
                <w:spacing w:val="-7"/>
                <w:sz w:val="20"/>
              </w:rPr>
              <w:t xml:space="preserve"> </w:t>
            </w:r>
            <w:r w:rsidR="007B41E9">
              <w:rPr>
                <w:sz w:val="20"/>
              </w:rPr>
              <w:t>NO.:SSGMCE/WI/IT/BCF/7IT08</w:t>
            </w:r>
            <w:r>
              <w:rPr>
                <w:sz w:val="20"/>
              </w:rPr>
              <w:t>/15</w:t>
            </w:r>
          </w:p>
        </w:tc>
        <w:tc>
          <w:tcPr>
            <w:tcW w:w="1945" w:type="dxa"/>
            <w:gridSpan w:val="2"/>
          </w:tcPr>
          <w:p w:rsidR="00121804" w:rsidRDefault="00431261">
            <w:pPr>
              <w:pStyle w:val="TableParagraph"/>
              <w:ind w:left="104"/>
              <w:rPr>
                <w:sz w:val="20"/>
              </w:rPr>
            </w:pPr>
            <w:r>
              <w:rPr>
                <w:sz w:val="20"/>
              </w:rPr>
              <w:t>ISSUE</w:t>
            </w:r>
            <w:r>
              <w:rPr>
                <w:spacing w:val="-5"/>
                <w:sz w:val="20"/>
              </w:rPr>
              <w:t xml:space="preserve"> </w:t>
            </w:r>
            <w:r>
              <w:rPr>
                <w:sz w:val="20"/>
              </w:rPr>
              <w:t>NO.:</w:t>
            </w:r>
            <w:r>
              <w:rPr>
                <w:spacing w:val="-3"/>
                <w:sz w:val="20"/>
              </w:rPr>
              <w:t xml:space="preserve"> </w:t>
            </w:r>
            <w:r>
              <w:rPr>
                <w:sz w:val="20"/>
              </w:rPr>
              <w:t>00</w:t>
            </w:r>
          </w:p>
        </w:tc>
        <w:tc>
          <w:tcPr>
            <w:tcW w:w="2846" w:type="dxa"/>
            <w:gridSpan w:val="2"/>
          </w:tcPr>
          <w:p w:rsidR="00121804" w:rsidRDefault="00431261">
            <w:pPr>
              <w:pStyle w:val="TableParagraph"/>
              <w:ind w:left="105"/>
              <w:rPr>
                <w:sz w:val="20"/>
              </w:rPr>
            </w:pPr>
            <w:r>
              <w:rPr>
                <w:sz w:val="20"/>
              </w:rPr>
              <w:t>ISSUE</w:t>
            </w:r>
            <w:r>
              <w:rPr>
                <w:spacing w:val="-6"/>
                <w:sz w:val="20"/>
              </w:rPr>
              <w:t xml:space="preserve"> </w:t>
            </w:r>
            <w:r>
              <w:rPr>
                <w:sz w:val="20"/>
              </w:rPr>
              <w:t>DATE:</w:t>
            </w:r>
            <w:r>
              <w:rPr>
                <w:spacing w:val="-3"/>
                <w:sz w:val="20"/>
              </w:rPr>
              <w:t xml:space="preserve"> </w:t>
            </w:r>
            <w:r w:rsidR="007B41E9">
              <w:rPr>
                <w:sz w:val="20"/>
              </w:rPr>
              <w:t>18/07</w:t>
            </w:r>
            <w:r>
              <w:rPr>
                <w:sz w:val="20"/>
              </w:rPr>
              <w:t>/2022</w:t>
            </w:r>
          </w:p>
        </w:tc>
      </w:tr>
      <w:tr w:rsidR="00121804" w:rsidTr="006C4416">
        <w:trPr>
          <w:trHeight w:val="230"/>
        </w:trPr>
        <w:tc>
          <w:tcPr>
            <w:tcW w:w="5602" w:type="dxa"/>
            <w:gridSpan w:val="2"/>
          </w:tcPr>
          <w:p w:rsidR="00121804" w:rsidRDefault="007B41E9">
            <w:pPr>
              <w:pStyle w:val="TableParagraph"/>
              <w:rPr>
                <w:sz w:val="20"/>
              </w:rPr>
            </w:pPr>
            <w:r>
              <w:rPr>
                <w:sz w:val="20"/>
              </w:rPr>
              <w:t xml:space="preserve">REV.DATE: </w:t>
            </w:r>
          </w:p>
        </w:tc>
        <w:tc>
          <w:tcPr>
            <w:tcW w:w="4791" w:type="dxa"/>
            <w:gridSpan w:val="4"/>
          </w:tcPr>
          <w:p w:rsidR="00121804" w:rsidRDefault="00431261">
            <w:pPr>
              <w:pStyle w:val="TableParagraph"/>
              <w:ind w:left="104"/>
              <w:rPr>
                <w:sz w:val="20"/>
              </w:rPr>
            </w:pPr>
            <w:r>
              <w:rPr>
                <w:sz w:val="20"/>
              </w:rPr>
              <w:t>DEPTT:INFORMATION</w:t>
            </w:r>
            <w:r>
              <w:rPr>
                <w:spacing w:val="-5"/>
                <w:sz w:val="20"/>
              </w:rPr>
              <w:t xml:space="preserve"> </w:t>
            </w:r>
            <w:r>
              <w:rPr>
                <w:sz w:val="20"/>
              </w:rPr>
              <w:t>TECHNOLOGY</w:t>
            </w:r>
          </w:p>
        </w:tc>
      </w:tr>
      <w:tr w:rsidR="00121804" w:rsidTr="006C4416">
        <w:trPr>
          <w:trHeight w:val="230"/>
        </w:trPr>
        <w:tc>
          <w:tcPr>
            <w:tcW w:w="6412" w:type="dxa"/>
            <w:gridSpan w:val="3"/>
          </w:tcPr>
          <w:p w:rsidR="00121804" w:rsidRDefault="00431261">
            <w:pPr>
              <w:pStyle w:val="TableParagraph"/>
              <w:rPr>
                <w:sz w:val="20"/>
              </w:rPr>
            </w:pPr>
            <w:r>
              <w:rPr>
                <w:sz w:val="20"/>
              </w:rPr>
              <w:t>LABORATORY:</w:t>
            </w:r>
            <w:r>
              <w:rPr>
                <w:spacing w:val="-4"/>
                <w:sz w:val="20"/>
              </w:rPr>
              <w:t xml:space="preserve"> </w:t>
            </w:r>
            <w:r w:rsidR="007B41E9">
              <w:rPr>
                <w:sz w:val="20"/>
              </w:rPr>
              <w:t>Block Chain Fundamental</w:t>
            </w:r>
          </w:p>
        </w:tc>
        <w:tc>
          <w:tcPr>
            <w:tcW w:w="2395" w:type="dxa"/>
            <w:gridSpan w:val="2"/>
          </w:tcPr>
          <w:p w:rsidR="00121804" w:rsidRDefault="00431261">
            <w:pPr>
              <w:pStyle w:val="TableParagraph"/>
              <w:ind w:left="104"/>
              <w:rPr>
                <w:sz w:val="20"/>
              </w:rPr>
            </w:pPr>
            <w:r>
              <w:rPr>
                <w:sz w:val="20"/>
              </w:rPr>
              <w:t>SEMESTER:</w:t>
            </w:r>
            <w:r>
              <w:rPr>
                <w:spacing w:val="-7"/>
                <w:sz w:val="20"/>
              </w:rPr>
              <w:t xml:space="preserve"> </w:t>
            </w:r>
            <w:r w:rsidR="007B41E9">
              <w:rPr>
                <w:sz w:val="20"/>
              </w:rPr>
              <w:t>4N/VII</w:t>
            </w:r>
          </w:p>
        </w:tc>
        <w:tc>
          <w:tcPr>
            <w:tcW w:w="1586" w:type="dxa"/>
          </w:tcPr>
          <w:p w:rsidR="00121804" w:rsidRDefault="00431261">
            <w:pPr>
              <w:pStyle w:val="TableParagraph"/>
              <w:ind w:left="105"/>
              <w:rPr>
                <w:sz w:val="20"/>
              </w:rPr>
            </w:pPr>
            <w:r>
              <w:rPr>
                <w:sz w:val="20"/>
              </w:rPr>
              <w:t>PAGE:</w:t>
            </w:r>
            <w:r>
              <w:rPr>
                <w:spacing w:val="47"/>
                <w:sz w:val="20"/>
              </w:rPr>
              <w:t xml:space="preserve"> </w:t>
            </w:r>
            <w:r>
              <w:rPr>
                <w:sz w:val="20"/>
              </w:rPr>
              <w:t>1</w:t>
            </w:r>
            <w:r>
              <w:rPr>
                <w:spacing w:val="-1"/>
                <w:sz w:val="20"/>
              </w:rPr>
              <w:t xml:space="preserve"> </w:t>
            </w:r>
            <w:r>
              <w:rPr>
                <w:sz w:val="20"/>
              </w:rPr>
              <w:t>OF</w:t>
            </w:r>
            <w:r>
              <w:rPr>
                <w:spacing w:val="-1"/>
                <w:sz w:val="20"/>
              </w:rPr>
              <w:t xml:space="preserve"> </w:t>
            </w:r>
            <w:r w:rsidR="006C4416">
              <w:rPr>
                <w:sz w:val="20"/>
              </w:rPr>
              <w:t>3</w:t>
            </w:r>
          </w:p>
        </w:tc>
      </w:tr>
    </w:tbl>
    <w:p w:rsidR="00121804" w:rsidRDefault="00121804">
      <w:pPr>
        <w:pStyle w:val="BodyText"/>
        <w:rPr>
          <w:sz w:val="20"/>
        </w:rPr>
      </w:pPr>
    </w:p>
    <w:p w:rsidR="00121804" w:rsidRDefault="00121804">
      <w:pPr>
        <w:pStyle w:val="BodyText"/>
        <w:spacing w:before="1"/>
        <w:rPr>
          <w:sz w:val="20"/>
        </w:rPr>
      </w:pPr>
    </w:p>
    <w:p w:rsidR="00E9632D" w:rsidRDefault="00431261" w:rsidP="00E9632D">
      <w:pPr>
        <w:spacing w:before="240" w:after="240"/>
        <w:rPr>
          <w:sz w:val="24"/>
          <w:szCs w:val="24"/>
        </w:rPr>
      </w:pPr>
      <w:r w:rsidRPr="002834F9">
        <w:rPr>
          <w:b/>
          <w:sz w:val="32"/>
        </w:rPr>
        <w:t>AIM:</w:t>
      </w:r>
      <w:r w:rsidR="007B41E9" w:rsidRPr="002834F9">
        <w:rPr>
          <w:b/>
          <w:sz w:val="32"/>
        </w:rPr>
        <w:t xml:space="preserve"> </w:t>
      </w:r>
      <w:r w:rsidR="00E9632D" w:rsidRPr="002834F9">
        <w:rPr>
          <w:sz w:val="32"/>
          <w:szCs w:val="24"/>
        </w:rPr>
        <w:t xml:space="preserve">Demonstration of </w:t>
      </w:r>
      <w:proofErr w:type="spellStart"/>
      <w:r w:rsidR="00E9632D" w:rsidRPr="002834F9">
        <w:rPr>
          <w:sz w:val="32"/>
          <w:szCs w:val="24"/>
        </w:rPr>
        <w:t>Metamasks</w:t>
      </w:r>
      <w:proofErr w:type="spellEnd"/>
      <w:r w:rsidR="00E9632D">
        <w:rPr>
          <w:sz w:val="24"/>
          <w:szCs w:val="24"/>
        </w:rPr>
        <w:t xml:space="preserve">. </w:t>
      </w:r>
    </w:p>
    <w:p w:rsidR="00121804" w:rsidRDefault="00121804" w:rsidP="00332564">
      <w:pPr>
        <w:tabs>
          <w:tab w:val="left" w:pos="400"/>
        </w:tabs>
        <w:spacing w:before="90"/>
      </w:pPr>
      <w:bookmarkStart w:id="0" w:name="_GoBack"/>
      <w:bookmarkEnd w:id="0"/>
    </w:p>
    <w:p w:rsidR="00121804" w:rsidRDefault="00431261">
      <w:pPr>
        <w:pStyle w:val="ListParagraph"/>
        <w:numPr>
          <w:ilvl w:val="0"/>
          <w:numId w:val="3"/>
        </w:numPr>
        <w:tabs>
          <w:tab w:val="left" w:pos="400"/>
        </w:tabs>
        <w:rPr>
          <w:b/>
          <w:sz w:val="24"/>
        </w:rPr>
      </w:pPr>
      <w:r>
        <w:rPr>
          <w:b/>
          <w:sz w:val="24"/>
        </w:rPr>
        <w:t>THEORY</w:t>
      </w:r>
    </w:p>
    <w:p w:rsidR="00B9329A" w:rsidRDefault="00B9329A" w:rsidP="00B9329A">
      <w:pPr>
        <w:pStyle w:val="ListParagraph"/>
        <w:tabs>
          <w:tab w:val="left" w:pos="400"/>
        </w:tabs>
        <w:ind w:left="400" w:firstLine="0"/>
        <w:rPr>
          <w:b/>
          <w:sz w:val="24"/>
        </w:rPr>
      </w:pPr>
    </w:p>
    <w:p w:rsidR="00E9632D" w:rsidRPr="00B9329A" w:rsidRDefault="00B9329A" w:rsidP="00B9329A">
      <w:pPr>
        <w:pStyle w:val="BodyText"/>
        <w:spacing w:line="276" w:lineRule="auto"/>
        <w:jc w:val="both"/>
        <w:rPr>
          <w:sz w:val="28"/>
          <w:szCs w:val="28"/>
        </w:rPr>
      </w:pPr>
      <w:r w:rsidRPr="00B9329A">
        <w:rPr>
          <w:sz w:val="28"/>
          <w:szCs w:val="28"/>
        </w:rPr>
        <w:t xml:space="preserve">    </w:t>
      </w:r>
      <w:r w:rsidRPr="00B9329A">
        <w:rPr>
          <w:sz w:val="28"/>
          <w:szCs w:val="28"/>
        </w:rPr>
        <w:tab/>
      </w:r>
      <w:r w:rsidRPr="00B9329A">
        <w:rPr>
          <w:sz w:val="28"/>
          <w:szCs w:val="28"/>
        </w:rPr>
        <w:tab/>
      </w:r>
      <w:proofErr w:type="spellStart"/>
      <w:r w:rsidR="00E9632D" w:rsidRPr="00B9329A">
        <w:rPr>
          <w:sz w:val="28"/>
          <w:szCs w:val="28"/>
        </w:rPr>
        <w:t>MetaMask</w:t>
      </w:r>
      <w:proofErr w:type="spellEnd"/>
      <w:r w:rsidR="00E9632D" w:rsidRPr="00B9329A">
        <w:rPr>
          <w:sz w:val="28"/>
          <w:szCs w:val="28"/>
        </w:rPr>
        <w:t xml:space="preserve"> is a </w:t>
      </w:r>
      <w:proofErr w:type="spellStart"/>
      <w:r w:rsidR="00E9632D" w:rsidRPr="00B9329A">
        <w:rPr>
          <w:sz w:val="28"/>
          <w:szCs w:val="28"/>
        </w:rPr>
        <w:t>cryptocurrency</w:t>
      </w:r>
      <w:proofErr w:type="spellEnd"/>
      <w:r w:rsidR="00E9632D" w:rsidRPr="00B9329A">
        <w:rPr>
          <w:sz w:val="28"/>
          <w:szCs w:val="28"/>
        </w:rPr>
        <w:t xml:space="preserve"> wallet that enables users to store Ether and other ERC-20 tokens.</w:t>
      </w:r>
      <w:r w:rsidRPr="00B9329A">
        <w:rPr>
          <w:sz w:val="28"/>
          <w:szCs w:val="28"/>
        </w:rPr>
        <w:t xml:space="preserve"> </w:t>
      </w:r>
      <w:r w:rsidR="00E9632D" w:rsidRPr="00B9329A">
        <w:rPr>
          <w:sz w:val="28"/>
          <w:szCs w:val="28"/>
        </w:rPr>
        <w:t xml:space="preserve">The wallet can also be used to interact with decentralized applications, or </w:t>
      </w:r>
      <w:proofErr w:type="spellStart"/>
      <w:r w:rsidR="00E9632D" w:rsidRPr="00B9329A">
        <w:rPr>
          <w:sz w:val="28"/>
          <w:szCs w:val="28"/>
        </w:rPr>
        <w:t>dapps</w:t>
      </w:r>
      <w:proofErr w:type="spellEnd"/>
      <w:r w:rsidR="00E9632D" w:rsidRPr="00B9329A">
        <w:rPr>
          <w:sz w:val="28"/>
          <w:szCs w:val="28"/>
        </w:rPr>
        <w:t>.</w:t>
      </w:r>
      <w:r w:rsidRPr="00B9329A">
        <w:rPr>
          <w:sz w:val="28"/>
          <w:szCs w:val="28"/>
        </w:rPr>
        <w:t xml:space="preserve"> </w:t>
      </w:r>
      <w:r w:rsidR="00E9632D" w:rsidRPr="00B9329A">
        <w:rPr>
          <w:sz w:val="28"/>
          <w:szCs w:val="28"/>
        </w:rPr>
        <w:t>The decentralized internet, Web3, is built on a foundation of </w:t>
      </w:r>
      <w:proofErr w:type="spellStart"/>
      <w:r w:rsidR="00E9632D" w:rsidRPr="00B9329A">
        <w:rPr>
          <w:rStyle w:val="sc-48a5c6a5-1"/>
          <w:color w:val="000000" w:themeColor="text1"/>
          <w:spacing w:val="2"/>
          <w:sz w:val="28"/>
          <w:szCs w:val="28"/>
          <w:bdr w:val="single" w:sz="2" w:space="0" w:color="E5E7EB" w:frame="1"/>
        </w:rPr>
        <w:fldChar w:fldCharType="begin"/>
      </w:r>
      <w:r w:rsidR="00E9632D" w:rsidRPr="00B9329A">
        <w:rPr>
          <w:rStyle w:val="sc-48a5c6a5-1"/>
          <w:color w:val="000000" w:themeColor="text1"/>
          <w:spacing w:val="2"/>
          <w:sz w:val="28"/>
          <w:szCs w:val="28"/>
          <w:bdr w:val="single" w:sz="2" w:space="0" w:color="E5E7EB" w:frame="1"/>
        </w:rPr>
        <w:instrText xml:space="preserve"> HYPERLINK "https://decrypt.co/?post_type=post&amp;p=5742" \t "blank" </w:instrText>
      </w:r>
      <w:r w:rsidR="00E9632D" w:rsidRPr="00B9329A">
        <w:rPr>
          <w:rStyle w:val="sc-48a5c6a5-1"/>
          <w:color w:val="000000" w:themeColor="text1"/>
          <w:spacing w:val="2"/>
          <w:sz w:val="28"/>
          <w:szCs w:val="28"/>
          <w:bdr w:val="single" w:sz="2" w:space="0" w:color="E5E7EB" w:frame="1"/>
        </w:rPr>
        <w:fldChar w:fldCharType="separate"/>
      </w:r>
      <w:r w:rsidR="00E9632D" w:rsidRPr="00B9329A">
        <w:rPr>
          <w:rStyle w:val="sc-48a5c6a5-4"/>
          <w:bCs/>
          <w:color w:val="000000" w:themeColor="text1"/>
          <w:spacing w:val="2"/>
          <w:sz w:val="28"/>
          <w:szCs w:val="28"/>
          <w:bdr w:val="single" w:sz="2" w:space="0" w:color="E5E7EB" w:frame="1"/>
        </w:rPr>
        <w:t>cryptocurrencies</w:t>
      </w:r>
      <w:proofErr w:type="spellEnd"/>
      <w:r w:rsidR="00E9632D" w:rsidRPr="00B9329A">
        <w:rPr>
          <w:rStyle w:val="sc-48a5c6a5-1"/>
          <w:color w:val="000000" w:themeColor="text1"/>
          <w:spacing w:val="2"/>
          <w:sz w:val="28"/>
          <w:szCs w:val="28"/>
          <w:bdr w:val="single" w:sz="2" w:space="0" w:color="E5E7EB" w:frame="1"/>
        </w:rPr>
        <w:fldChar w:fldCharType="end"/>
      </w:r>
      <w:r w:rsidR="00E9632D" w:rsidRPr="00B9329A">
        <w:rPr>
          <w:sz w:val="28"/>
          <w:szCs w:val="28"/>
        </w:rPr>
        <w:t> and decentralized applications (</w:t>
      </w:r>
      <w:proofErr w:type="spellStart"/>
      <w:r w:rsidR="00E9632D" w:rsidRPr="00B9329A">
        <w:rPr>
          <w:rStyle w:val="link"/>
          <w:color w:val="000000" w:themeColor="text1"/>
          <w:spacing w:val="2"/>
          <w:sz w:val="28"/>
          <w:szCs w:val="28"/>
          <w:bdr w:val="single" w:sz="2" w:space="0" w:color="E5E7EB" w:frame="1"/>
        </w:rPr>
        <w:fldChar w:fldCharType="begin"/>
      </w:r>
      <w:r w:rsidR="00E9632D" w:rsidRPr="00B9329A">
        <w:rPr>
          <w:rStyle w:val="link"/>
          <w:color w:val="000000" w:themeColor="text1"/>
          <w:spacing w:val="2"/>
          <w:sz w:val="28"/>
          <w:szCs w:val="28"/>
          <w:bdr w:val="single" w:sz="2" w:space="0" w:color="E5E7EB" w:frame="1"/>
        </w:rPr>
        <w:instrText xml:space="preserve"> HYPERLINK "https://decrypt.co/resources/dapps" \t "_blank" </w:instrText>
      </w:r>
      <w:r w:rsidR="00E9632D" w:rsidRPr="00B9329A">
        <w:rPr>
          <w:rStyle w:val="link"/>
          <w:color w:val="000000" w:themeColor="text1"/>
          <w:spacing w:val="2"/>
          <w:sz w:val="28"/>
          <w:szCs w:val="28"/>
          <w:bdr w:val="single" w:sz="2" w:space="0" w:color="E5E7EB" w:frame="1"/>
        </w:rPr>
        <w:fldChar w:fldCharType="separate"/>
      </w:r>
      <w:r w:rsidR="00E9632D" w:rsidRPr="00B9329A">
        <w:rPr>
          <w:rStyle w:val="Hyperlink"/>
          <w:color w:val="000000" w:themeColor="text1"/>
          <w:spacing w:val="2"/>
          <w:sz w:val="28"/>
          <w:szCs w:val="28"/>
          <w:u w:val="none"/>
          <w:bdr w:val="single" w:sz="2" w:space="0" w:color="E5E7EB" w:frame="1"/>
        </w:rPr>
        <w:t>dapps</w:t>
      </w:r>
      <w:proofErr w:type="spellEnd"/>
      <w:r w:rsidR="00E9632D" w:rsidRPr="00B9329A">
        <w:rPr>
          <w:rStyle w:val="link"/>
          <w:color w:val="000000" w:themeColor="text1"/>
          <w:spacing w:val="2"/>
          <w:sz w:val="28"/>
          <w:szCs w:val="28"/>
          <w:bdr w:val="single" w:sz="2" w:space="0" w:color="E5E7EB" w:frame="1"/>
        </w:rPr>
        <w:fldChar w:fldCharType="end"/>
      </w:r>
      <w:r w:rsidR="00E9632D" w:rsidRPr="00B9329A">
        <w:rPr>
          <w:sz w:val="28"/>
          <w:szCs w:val="28"/>
        </w:rPr>
        <w:t xml:space="preserve">). But in order to use them, you need a user interface. </w:t>
      </w:r>
      <w:proofErr w:type="gramStart"/>
      <w:r w:rsidR="00E9632D" w:rsidRPr="00B9329A">
        <w:rPr>
          <w:sz w:val="28"/>
          <w:szCs w:val="28"/>
        </w:rPr>
        <w:t>Ideally, an elegant, intuitive, easy to use interface.</w:t>
      </w:r>
      <w:proofErr w:type="gramEnd"/>
    </w:p>
    <w:p w:rsidR="00E9632D" w:rsidRPr="00B9329A" w:rsidRDefault="00E9632D" w:rsidP="00B9329A">
      <w:pPr>
        <w:pStyle w:val="BodyText"/>
        <w:spacing w:line="276" w:lineRule="auto"/>
        <w:ind w:firstLine="720"/>
        <w:jc w:val="both"/>
        <w:rPr>
          <w:sz w:val="28"/>
          <w:szCs w:val="28"/>
        </w:rPr>
      </w:pPr>
      <w:proofErr w:type="spellStart"/>
      <w:r w:rsidRPr="00B9329A">
        <w:rPr>
          <w:sz w:val="28"/>
          <w:szCs w:val="28"/>
        </w:rPr>
        <w:t>MetaMask</w:t>
      </w:r>
      <w:proofErr w:type="spellEnd"/>
      <w:r w:rsidRPr="00B9329A">
        <w:rPr>
          <w:sz w:val="28"/>
          <w:szCs w:val="28"/>
        </w:rPr>
        <w:t xml:space="preserve"> is one of the leading crypto </w:t>
      </w:r>
      <w:hyperlink r:id="rId7" w:tgtFrame="blank" w:history="1">
        <w:r w:rsidRPr="00B9329A">
          <w:rPr>
            <w:rStyle w:val="sc-48a5c6a5-4"/>
            <w:bCs/>
            <w:color w:val="000000" w:themeColor="text1"/>
            <w:spacing w:val="2"/>
            <w:sz w:val="28"/>
            <w:szCs w:val="28"/>
            <w:bdr w:val="single" w:sz="2" w:space="0" w:color="E5E7EB" w:frame="1"/>
          </w:rPr>
          <w:t>wallets</w:t>
        </w:r>
      </w:hyperlink>
      <w:r w:rsidRPr="00B9329A">
        <w:rPr>
          <w:sz w:val="28"/>
          <w:szCs w:val="28"/>
        </w:rPr>
        <w:t>, and relies on browser integration and good design to serve as one of the main gateways to the world of Web3, decentralized finance (</w:t>
      </w:r>
      <w:proofErr w:type="spellStart"/>
      <w:r w:rsidRPr="00B9329A">
        <w:rPr>
          <w:sz w:val="28"/>
          <w:szCs w:val="28"/>
        </w:rPr>
        <w:t>DeFi</w:t>
      </w:r>
      <w:proofErr w:type="spellEnd"/>
      <w:r w:rsidRPr="00B9329A">
        <w:rPr>
          <w:sz w:val="28"/>
          <w:szCs w:val="28"/>
        </w:rPr>
        <w:t>) and </w:t>
      </w:r>
      <w:hyperlink r:id="rId8" w:tgtFrame="_blank" w:history="1">
        <w:r w:rsidRPr="00B9329A">
          <w:rPr>
            <w:rStyle w:val="Hyperlink"/>
            <w:color w:val="000000" w:themeColor="text1"/>
            <w:spacing w:val="2"/>
            <w:sz w:val="28"/>
            <w:szCs w:val="28"/>
            <w:u w:val="none"/>
            <w:bdr w:val="single" w:sz="2" w:space="0" w:color="E5E7EB" w:frame="1"/>
          </w:rPr>
          <w:t>NFTs</w:t>
        </w:r>
      </w:hyperlink>
      <w:r w:rsidRPr="00B9329A">
        <w:rPr>
          <w:sz w:val="28"/>
          <w:szCs w:val="28"/>
        </w:rPr>
        <w:t>.</w:t>
      </w:r>
      <w:r w:rsidR="00B9329A" w:rsidRPr="00B9329A">
        <w:rPr>
          <w:sz w:val="28"/>
          <w:szCs w:val="28"/>
        </w:rPr>
        <w:t xml:space="preserve"> </w:t>
      </w:r>
      <w:hyperlink r:id="rId9" w:tgtFrame="_blank" w:history="1">
        <w:proofErr w:type="spellStart"/>
        <w:r w:rsidRPr="00B9329A">
          <w:rPr>
            <w:rStyle w:val="Hyperlink"/>
            <w:color w:val="000000" w:themeColor="text1"/>
            <w:spacing w:val="2"/>
            <w:sz w:val="28"/>
            <w:szCs w:val="28"/>
            <w:u w:val="none"/>
            <w:bdr w:val="single" w:sz="2" w:space="0" w:color="E5E7EB" w:frame="1"/>
          </w:rPr>
          <w:t>MetaMask</w:t>
        </w:r>
        <w:proofErr w:type="spellEnd"/>
      </w:hyperlink>
      <w:r w:rsidRPr="00B9329A">
        <w:rPr>
          <w:sz w:val="28"/>
          <w:szCs w:val="28"/>
        </w:rPr>
        <w:t> is a browser plugin that serves as an </w:t>
      </w:r>
      <w:proofErr w:type="spellStart"/>
      <w:r w:rsidRPr="00B9329A">
        <w:rPr>
          <w:rStyle w:val="sc-48a5c6a5-1"/>
          <w:color w:val="000000" w:themeColor="text1"/>
          <w:spacing w:val="2"/>
          <w:sz w:val="28"/>
          <w:szCs w:val="28"/>
          <w:bdr w:val="single" w:sz="2" w:space="0" w:color="E5E7EB" w:frame="1"/>
        </w:rPr>
        <w:fldChar w:fldCharType="begin"/>
      </w:r>
      <w:r w:rsidRPr="00B9329A">
        <w:rPr>
          <w:rStyle w:val="sc-48a5c6a5-1"/>
          <w:color w:val="000000" w:themeColor="text1"/>
          <w:spacing w:val="2"/>
          <w:sz w:val="28"/>
          <w:szCs w:val="28"/>
          <w:bdr w:val="single" w:sz="2" w:space="0" w:color="E5E7EB" w:frame="1"/>
        </w:rPr>
        <w:instrText xml:space="preserve"> HYPERLINK "https://decrypt.co/?post_type=post&amp;p=5726" \t "blank" </w:instrText>
      </w:r>
      <w:r w:rsidRPr="00B9329A">
        <w:rPr>
          <w:rStyle w:val="sc-48a5c6a5-1"/>
          <w:color w:val="000000" w:themeColor="text1"/>
          <w:spacing w:val="2"/>
          <w:sz w:val="28"/>
          <w:szCs w:val="28"/>
          <w:bdr w:val="single" w:sz="2" w:space="0" w:color="E5E7EB" w:frame="1"/>
        </w:rPr>
        <w:fldChar w:fldCharType="separate"/>
      </w:r>
      <w:r w:rsidRPr="00B9329A">
        <w:rPr>
          <w:rStyle w:val="sc-48a5c6a5-4"/>
          <w:bCs/>
          <w:color w:val="000000" w:themeColor="text1"/>
          <w:spacing w:val="2"/>
          <w:sz w:val="28"/>
          <w:szCs w:val="28"/>
          <w:bdr w:val="single" w:sz="2" w:space="0" w:color="E5E7EB" w:frame="1"/>
        </w:rPr>
        <w:t>Ethereum</w:t>
      </w:r>
      <w:proofErr w:type="spellEnd"/>
      <w:r w:rsidRPr="00B9329A">
        <w:rPr>
          <w:rStyle w:val="sc-48a5c6a5-1"/>
          <w:color w:val="000000" w:themeColor="text1"/>
          <w:spacing w:val="2"/>
          <w:sz w:val="28"/>
          <w:szCs w:val="28"/>
          <w:bdr w:val="single" w:sz="2" w:space="0" w:color="E5E7EB" w:frame="1"/>
        </w:rPr>
        <w:fldChar w:fldCharType="end"/>
      </w:r>
      <w:r w:rsidRPr="00B9329A">
        <w:rPr>
          <w:sz w:val="28"/>
          <w:szCs w:val="28"/>
        </w:rPr>
        <w:t> wallet, and is installed like any other browser plugin. Once it's installed, it allows users to store Ether and other </w:t>
      </w:r>
      <w:hyperlink r:id="rId10" w:tgtFrame="_blank" w:history="1">
        <w:r w:rsidRPr="00B9329A">
          <w:rPr>
            <w:rStyle w:val="Hyperlink"/>
            <w:color w:val="000000" w:themeColor="text1"/>
            <w:spacing w:val="2"/>
            <w:sz w:val="28"/>
            <w:szCs w:val="28"/>
            <w:u w:val="none"/>
            <w:bdr w:val="single" w:sz="2" w:space="0" w:color="E5E7EB" w:frame="1"/>
          </w:rPr>
          <w:t>ERC-20</w:t>
        </w:r>
      </w:hyperlink>
      <w:r w:rsidRPr="00B9329A">
        <w:rPr>
          <w:sz w:val="28"/>
          <w:szCs w:val="28"/>
        </w:rPr>
        <w:t xml:space="preserve"> tokens, enabling them to transact with any </w:t>
      </w:r>
      <w:proofErr w:type="spellStart"/>
      <w:r w:rsidRPr="00B9329A">
        <w:rPr>
          <w:sz w:val="28"/>
          <w:szCs w:val="28"/>
        </w:rPr>
        <w:t>Ethereum</w:t>
      </w:r>
      <w:proofErr w:type="spellEnd"/>
      <w:r w:rsidRPr="00B9329A">
        <w:rPr>
          <w:sz w:val="28"/>
          <w:szCs w:val="28"/>
        </w:rPr>
        <w:t xml:space="preserve"> address.</w:t>
      </w:r>
      <w:r w:rsidR="00B9329A" w:rsidRPr="00B9329A">
        <w:rPr>
          <w:sz w:val="28"/>
          <w:szCs w:val="28"/>
        </w:rPr>
        <w:t xml:space="preserve"> </w:t>
      </w:r>
      <w:r w:rsidRPr="00B9329A">
        <w:rPr>
          <w:sz w:val="28"/>
          <w:szCs w:val="28"/>
        </w:rPr>
        <w:t xml:space="preserve">By connecting to </w:t>
      </w:r>
      <w:proofErr w:type="spellStart"/>
      <w:r w:rsidRPr="00B9329A">
        <w:rPr>
          <w:sz w:val="28"/>
          <w:szCs w:val="28"/>
        </w:rPr>
        <w:t>MetaMask</w:t>
      </w:r>
      <w:proofErr w:type="spellEnd"/>
      <w:r w:rsidRPr="00B9329A">
        <w:rPr>
          <w:sz w:val="28"/>
          <w:szCs w:val="28"/>
        </w:rPr>
        <w:t xml:space="preserve"> to </w:t>
      </w:r>
      <w:proofErr w:type="spellStart"/>
      <w:r w:rsidRPr="00B9329A">
        <w:rPr>
          <w:sz w:val="28"/>
          <w:szCs w:val="28"/>
        </w:rPr>
        <w:t>Ethereum</w:t>
      </w:r>
      <w:proofErr w:type="spellEnd"/>
      <w:r w:rsidRPr="00B9329A">
        <w:rPr>
          <w:sz w:val="28"/>
          <w:szCs w:val="28"/>
        </w:rPr>
        <w:t xml:space="preserve">-based </w:t>
      </w:r>
      <w:proofErr w:type="spellStart"/>
      <w:r w:rsidRPr="00B9329A">
        <w:rPr>
          <w:sz w:val="28"/>
          <w:szCs w:val="28"/>
        </w:rPr>
        <w:t>dapps</w:t>
      </w:r>
      <w:proofErr w:type="spellEnd"/>
      <w:r w:rsidRPr="00B9329A">
        <w:rPr>
          <w:sz w:val="28"/>
          <w:szCs w:val="28"/>
        </w:rPr>
        <w:t>, users can spend their coins in games, stake tokens in gambling applications, and trade them on decentralized exchanges (</w:t>
      </w:r>
      <w:hyperlink r:id="rId11" w:tgtFrame="_blank" w:history="1">
        <w:r w:rsidRPr="00B9329A">
          <w:rPr>
            <w:rStyle w:val="Hyperlink"/>
            <w:color w:val="000000" w:themeColor="text1"/>
            <w:spacing w:val="2"/>
            <w:sz w:val="28"/>
            <w:szCs w:val="28"/>
            <w:u w:val="none"/>
            <w:bdr w:val="single" w:sz="2" w:space="0" w:color="E5E7EB" w:frame="1"/>
          </w:rPr>
          <w:t>DEXs</w:t>
        </w:r>
      </w:hyperlink>
      <w:r w:rsidRPr="00B9329A">
        <w:rPr>
          <w:sz w:val="28"/>
          <w:szCs w:val="28"/>
        </w:rPr>
        <w:t>). It also provides users with an entry point into the emerging world of decentralized finance, or </w:t>
      </w:r>
      <w:proofErr w:type="spellStart"/>
      <w:r w:rsidRPr="00B9329A">
        <w:rPr>
          <w:rStyle w:val="sc-48a5c6a5-1"/>
          <w:color w:val="000000" w:themeColor="text1"/>
          <w:spacing w:val="2"/>
          <w:sz w:val="28"/>
          <w:szCs w:val="28"/>
          <w:bdr w:val="single" w:sz="2" w:space="0" w:color="E5E7EB" w:frame="1"/>
        </w:rPr>
        <w:fldChar w:fldCharType="begin"/>
      </w:r>
      <w:r w:rsidRPr="00B9329A">
        <w:rPr>
          <w:rStyle w:val="sc-48a5c6a5-1"/>
          <w:color w:val="000000" w:themeColor="text1"/>
          <w:spacing w:val="2"/>
          <w:sz w:val="28"/>
          <w:szCs w:val="28"/>
          <w:bdr w:val="single" w:sz="2" w:space="0" w:color="E5E7EB" w:frame="1"/>
        </w:rPr>
        <w:instrText xml:space="preserve"> HYPERLINK "https://decrypt.co/?post_type=post&amp;p=25908" \t "blank" </w:instrText>
      </w:r>
      <w:r w:rsidRPr="00B9329A">
        <w:rPr>
          <w:rStyle w:val="sc-48a5c6a5-1"/>
          <w:color w:val="000000" w:themeColor="text1"/>
          <w:spacing w:val="2"/>
          <w:sz w:val="28"/>
          <w:szCs w:val="28"/>
          <w:bdr w:val="single" w:sz="2" w:space="0" w:color="E5E7EB" w:frame="1"/>
        </w:rPr>
        <w:fldChar w:fldCharType="separate"/>
      </w:r>
      <w:r w:rsidRPr="00B9329A">
        <w:rPr>
          <w:rStyle w:val="sc-48a5c6a5-4"/>
          <w:bCs/>
          <w:color w:val="000000" w:themeColor="text1"/>
          <w:spacing w:val="2"/>
          <w:sz w:val="28"/>
          <w:szCs w:val="28"/>
          <w:bdr w:val="single" w:sz="2" w:space="0" w:color="E5E7EB" w:frame="1"/>
        </w:rPr>
        <w:t>DeFi</w:t>
      </w:r>
      <w:proofErr w:type="spellEnd"/>
      <w:r w:rsidRPr="00B9329A">
        <w:rPr>
          <w:rStyle w:val="sc-48a5c6a5-1"/>
          <w:color w:val="000000" w:themeColor="text1"/>
          <w:spacing w:val="2"/>
          <w:sz w:val="28"/>
          <w:szCs w:val="28"/>
          <w:bdr w:val="single" w:sz="2" w:space="0" w:color="E5E7EB" w:frame="1"/>
        </w:rPr>
        <w:fldChar w:fldCharType="end"/>
      </w:r>
      <w:r w:rsidRPr="00B9329A">
        <w:rPr>
          <w:sz w:val="28"/>
          <w:szCs w:val="28"/>
        </w:rPr>
        <w:t xml:space="preserve">, providing a way to access </w:t>
      </w:r>
      <w:proofErr w:type="spellStart"/>
      <w:r w:rsidRPr="00B9329A">
        <w:rPr>
          <w:sz w:val="28"/>
          <w:szCs w:val="28"/>
        </w:rPr>
        <w:t>DeFi</w:t>
      </w:r>
      <w:proofErr w:type="spellEnd"/>
      <w:r w:rsidRPr="00B9329A">
        <w:rPr>
          <w:sz w:val="28"/>
          <w:szCs w:val="28"/>
        </w:rPr>
        <w:t xml:space="preserve"> apps such as </w:t>
      </w:r>
      <w:hyperlink r:id="rId12" w:tgtFrame="_blank" w:history="1">
        <w:r w:rsidRPr="00B9329A">
          <w:rPr>
            <w:rStyle w:val="Hyperlink"/>
            <w:color w:val="000000" w:themeColor="text1"/>
            <w:spacing w:val="2"/>
            <w:sz w:val="28"/>
            <w:szCs w:val="28"/>
            <w:u w:val="none"/>
            <w:bdr w:val="single" w:sz="2" w:space="0" w:color="E5E7EB" w:frame="1"/>
          </w:rPr>
          <w:t>Compound</w:t>
        </w:r>
      </w:hyperlink>
      <w:r w:rsidRPr="00B9329A">
        <w:rPr>
          <w:sz w:val="28"/>
          <w:szCs w:val="28"/>
        </w:rPr>
        <w:t> and </w:t>
      </w:r>
      <w:proofErr w:type="spellStart"/>
      <w:r w:rsidRPr="00B9329A">
        <w:rPr>
          <w:sz w:val="28"/>
          <w:szCs w:val="28"/>
        </w:rPr>
        <w:fldChar w:fldCharType="begin"/>
      </w:r>
      <w:r w:rsidRPr="00B9329A">
        <w:rPr>
          <w:sz w:val="28"/>
          <w:szCs w:val="28"/>
        </w:rPr>
        <w:instrText xml:space="preserve"> HYPERLINK "https://decrypt.co/resources/what-is-pooltogether-the-no-loss-crypto-lottery-explained" \t "_blank" </w:instrText>
      </w:r>
      <w:r w:rsidRPr="00B9329A">
        <w:rPr>
          <w:sz w:val="28"/>
          <w:szCs w:val="28"/>
        </w:rPr>
        <w:fldChar w:fldCharType="separate"/>
      </w:r>
      <w:r w:rsidRPr="00B9329A">
        <w:rPr>
          <w:rStyle w:val="Hyperlink"/>
          <w:color w:val="000000" w:themeColor="text1"/>
          <w:spacing w:val="2"/>
          <w:sz w:val="28"/>
          <w:szCs w:val="28"/>
          <w:u w:val="none"/>
          <w:bdr w:val="single" w:sz="2" w:space="0" w:color="E5E7EB" w:frame="1"/>
        </w:rPr>
        <w:t>PoolTogether</w:t>
      </w:r>
      <w:proofErr w:type="spellEnd"/>
      <w:r w:rsidRPr="00B9329A">
        <w:rPr>
          <w:sz w:val="28"/>
          <w:szCs w:val="28"/>
        </w:rPr>
        <w:fldChar w:fldCharType="end"/>
      </w:r>
      <w:r w:rsidRPr="00B9329A">
        <w:rPr>
          <w:sz w:val="28"/>
          <w:szCs w:val="28"/>
        </w:rPr>
        <w:t>.</w:t>
      </w:r>
    </w:p>
    <w:p w:rsidR="00B9329A" w:rsidRPr="00B9329A" w:rsidRDefault="00B9329A" w:rsidP="00B9329A">
      <w:pPr>
        <w:pStyle w:val="BodyText"/>
        <w:spacing w:line="276" w:lineRule="auto"/>
        <w:ind w:firstLine="720"/>
        <w:jc w:val="both"/>
        <w:rPr>
          <w:sz w:val="28"/>
          <w:szCs w:val="28"/>
        </w:rPr>
      </w:pPr>
    </w:p>
    <w:p w:rsidR="00E9632D" w:rsidRPr="00B9329A" w:rsidRDefault="00E9632D" w:rsidP="00B9329A">
      <w:pPr>
        <w:pStyle w:val="BodyText"/>
        <w:spacing w:line="276" w:lineRule="auto"/>
        <w:jc w:val="both"/>
        <w:rPr>
          <w:sz w:val="28"/>
          <w:szCs w:val="28"/>
        </w:rPr>
      </w:pPr>
      <w:r w:rsidRPr="00B9329A">
        <w:rPr>
          <w:sz w:val="28"/>
          <w:szCs w:val="28"/>
        </w:rPr>
        <w:t xml:space="preserve">How </w:t>
      </w:r>
      <w:proofErr w:type="gramStart"/>
      <w:r w:rsidRPr="00B9329A">
        <w:rPr>
          <w:sz w:val="28"/>
          <w:szCs w:val="28"/>
        </w:rPr>
        <w:t>To</w:t>
      </w:r>
      <w:proofErr w:type="gramEnd"/>
      <w:r w:rsidRPr="00B9329A">
        <w:rPr>
          <w:sz w:val="28"/>
          <w:szCs w:val="28"/>
        </w:rPr>
        <w:t xml:space="preserve"> use </w:t>
      </w:r>
      <w:proofErr w:type="spellStart"/>
      <w:r w:rsidRPr="00B9329A">
        <w:rPr>
          <w:sz w:val="28"/>
          <w:szCs w:val="28"/>
        </w:rPr>
        <w:t>Metamask</w:t>
      </w:r>
      <w:proofErr w:type="spellEnd"/>
      <w:r w:rsidRPr="00B9329A">
        <w:rPr>
          <w:sz w:val="28"/>
          <w:szCs w:val="28"/>
        </w:rPr>
        <w:t>?</w:t>
      </w:r>
    </w:p>
    <w:p w:rsidR="00E9632D" w:rsidRPr="00B9329A" w:rsidRDefault="00B9329A" w:rsidP="00B9329A">
      <w:pPr>
        <w:pStyle w:val="BodyText"/>
        <w:spacing w:line="276" w:lineRule="auto"/>
        <w:jc w:val="both"/>
        <w:rPr>
          <w:sz w:val="28"/>
          <w:szCs w:val="28"/>
        </w:rPr>
      </w:pPr>
      <w:r w:rsidRPr="00B9329A">
        <w:rPr>
          <w:sz w:val="28"/>
          <w:szCs w:val="28"/>
        </w:rPr>
        <w:t>1)  Y</w:t>
      </w:r>
      <w:r w:rsidR="00E9632D" w:rsidRPr="00B9329A">
        <w:rPr>
          <w:sz w:val="28"/>
          <w:szCs w:val="28"/>
        </w:rPr>
        <w:t xml:space="preserve">ou’ll need to download and install the official </w:t>
      </w:r>
      <w:proofErr w:type="spellStart"/>
      <w:r w:rsidR="00E9632D" w:rsidRPr="00B9329A">
        <w:rPr>
          <w:sz w:val="28"/>
          <w:szCs w:val="28"/>
        </w:rPr>
        <w:t>Metamask</w:t>
      </w:r>
      <w:proofErr w:type="spellEnd"/>
      <w:r w:rsidR="00E9632D" w:rsidRPr="00B9329A">
        <w:rPr>
          <w:sz w:val="28"/>
          <w:szCs w:val="28"/>
        </w:rPr>
        <w:t xml:space="preserve"> extension (also known as a plugin or add-on) for your chosen browser. For most people, this is the</w:t>
      </w:r>
      <w:r w:rsidRPr="00B9329A">
        <w:rPr>
          <w:sz w:val="28"/>
          <w:szCs w:val="28"/>
        </w:rPr>
        <w:t xml:space="preserve"> </w:t>
      </w:r>
      <w:hyperlink r:id="rId13" w:tgtFrame="_blank" w:history="1">
        <w:r w:rsidR="00E9632D" w:rsidRPr="00B9329A">
          <w:rPr>
            <w:rStyle w:val="Hyperlink"/>
            <w:color w:val="000000" w:themeColor="text1"/>
            <w:spacing w:val="2"/>
            <w:sz w:val="28"/>
            <w:szCs w:val="28"/>
            <w:u w:val="none"/>
            <w:bdr w:val="single" w:sz="2" w:space="0" w:color="E5E7EB" w:frame="1"/>
          </w:rPr>
          <w:t>Google Chrome extension</w:t>
        </w:r>
      </w:hyperlink>
      <w:r w:rsidR="00E9632D" w:rsidRPr="00B9329A">
        <w:rPr>
          <w:sz w:val="28"/>
          <w:szCs w:val="28"/>
        </w:rPr>
        <w:t> or the </w:t>
      </w:r>
      <w:hyperlink r:id="rId14" w:tgtFrame="_blank" w:history="1">
        <w:r w:rsidR="00E9632D" w:rsidRPr="00B9329A">
          <w:rPr>
            <w:rStyle w:val="Hyperlink"/>
            <w:color w:val="000000" w:themeColor="text1"/>
            <w:spacing w:val="2"/>
            <w:sz w:val="28"/>
            <w:szCs w:val="28"/>
            <w:u w:val="none"/>
            <w:bdr w:val="single" w:sz="2" w:space="0" w:color="E5E7EB" w:frame="1"/>
          </w:rPr>
          <w:t xml:space="preserve">Firefox </w:t>
        </w:r>
        <w:proofErr w:type="spellStart"/>
        <w:r w:rsidR="00E9632D" w:rsidRPr="00B9329A">
          <w:rPr>
            <w:rStyle w:val="Hyperlink"/>
            <w:color w:val="000000" w:themeColor="text1"/>
            <w:spacing w:val="2"/>
            <w:sz w:val="28"/>
            <w:szCs w:val="28"/>
            <w:u w:val="none"/>
            <w:bdr w:val="single" w:sz="2" w:space="0" w:color="E5E7EB" w:frame="1"/>
          </w:rPr>
          <w:t>addon</w:t>
        </w:r>
        <w:proofErr w:type="spellEnd"/>
      </w:hyperlink>
      <w:r w:rsidR="00E9632D" w:rsidRPr="00B9329A">
        <w:rPr>
          <w:sz w:val="28"/>
          <w:szCs w:val="28"/>
        </w:rPr>
        <w:t xml:space="preserve">. For our guide, we’ll be using the Firefox version, but the steps are nearly identical for other </w:t>
      </w:r>
      <w:proofErr w:type="spellStart"/>
      <w:r w:rsidR="00E9632D" w:rsidRPr="00B9329A">
        <w:rPr>
          <w:sz w:val="28"/>
          <w:szCs w:val="28"/>
        </w:rPr>
        <w:t>browsers.Once</w:t>
      </w:r>
      <w:proofErr w:type="spellEnd"/>
      <w:r w:rsidR="00E9632D" w:rsidRPr="00B9329A">
        <w:rPr>
          <w:sz w:val="28"/>
          <w:szCs w:val="28"/>
        </w:rPr>
        <w:t xml:space="preserve"> installed, you should see the below splash screen. Click the ‘Get Started’ button to begin creating your </w:t>
      </w:r>
      <w:proofErr w:type="spellStart"/>
      <w:r w:rsidR="00E9632D" w:rsidRPr="00B9329A">
        <w:rPr>
          <w:sz w:val="28"/>
          <w:szCs w:val="28"/>
        </w:rPr>
        <w:t>Ethereum</w:t>
      </w:r>
      <w:proofErr w:type="spellEnd"/>
      <w:r w:rsidR="00E9632D" w:rsidRPr="00B9329A">
        <w:rPr>
          <w:sz w:val="28"/>
          <w:szCs w:val="28"/>
        </w:rPr>
        <w:t xml:space="preserve"> wallet using </w:t>
      </w:r>
      <w:proofErr w:type="spellStart"/>
      <w:r w:rsidR="00E9632D" w:rsidRPr="00B9329A">
        <w:rPr>
          <w:sz w:val="28"/>
          <w:szCs w:val="28"/>
        </w:rPr>
        <w:t>MetaMask</w:t>
      </w:r>
      <w:proofErr w:type="spellEnd"/>
      <w:r w:rsidR="00E9632D" w:rsidRPr="00B9329A">
        <w:rPr>
          <w:sz w:val="28"/>
          <w:szCs w:val="28"/>
        </w:rPr>
        <w:t>.</w:t>
      </w:r>
    </w:p>
    <w:p w:rsidR="00CF4C1F" w:rsidRDefault="00E9632D" w:rsidP="00D70633">
      <w:pPr>
        <w:pStyle w:val="BodyText"/>
        <w:spacing w:before="61" w:after="11"/>
        <w:ind w:left="100" w:right="119"/>
        <w:jc w:val="both"/>
        <w:rPr>
          <w:color w:val="221F1F"/>
        </w:rPr>
      </w:pPr>
      <w:r>
        <w:rPr>
          <w:noProof/>
          <w:color w:val="221F1F"/>
          <w:lang w:val="en-IN" w:eastAsia="en-IN"/>
        </w:rPr>
        <w:lastRenderedPageBreak/>
        <w:drawing>
          <wp:inline distT="0" distB="0" distL="0" distR="0">
            <wp:extent cx="5591175" cy="2533650"/>
            <wp:effectExtent l="0" t="0" r="9525" b="0"/>
            <wp:docPr id="2" name="Picture 2" descr="C:\Users\Shri\Desktop\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Desktop\5.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2533650"/>
                    </a:xfrm>
                    <a:prstGeom prst="rect">
                      <a:avLst/>
                    </a:prstGeom>
                    <a:noFill/>
                    <a:ln>
                      <a:noFill/>
                    </a:ln>
                  </pic:spPr>
                </pic:pic>
              </a:graphicData>
            </a:graphic>
          </wp:inline>
        </w:drawing>
      </w:r>
    </w:p>
    <w:p w:rsidR="00B9329A" w:rsidRPr="00B9329A" w:rsidRDefault="00B9329A" w:rsidP="00B9329A">
      <w:pPr>
        <w:pStyle w:val="Heading2"/>
        <w:shd w:val="clear" w:color="auto" w:fill="FFFFFF"/>
        <w:spacing w:before="0" w:line="360" w:lineRule="atLeast"/>
        <w:jc w:val="both"/>
        <w:rPr>
          <w:rFonts w:ascii="Times New Roman" w:hAnsi="Times New Roman" w:cs="Times New Roman"/>
          <w:color w:val="292929"/>
          <w:sz w:val="28"/>
          <w:szCs w:val="24"/>
        </w:rPr>
      </w:pPr>
      <w:r w:rsidRPr="00B9329A">
        <w:rPr>
          <w:rStyle w:val="Strong"/>
          <w:rFonts w:ascii="Times New Roman" w:hAnsi="Times New Roman" w:cs="Times New Roman"/>
          <w:b/>
          <w:bCs/>
          <w:color w:val="292929"/>
          <w:sz w:val="28"/>
          <w:szCs w:val="24"/>
        </w:rPr>
        <w:t>2. Create an account</w:t>
      </w:r>
      <w:r w:rsidRPr="00B9329A">
        <w:rPr>
          <w:rFonts w:ascii="Times New Roman" w:hAnsi="Times New Roman" w:cs="Times New Roman"/>
          <w:color w:val="292929"/>
          <w:sz w:val="28"/>
          <w:szCs w:val="24"/>
        </w:rPr>
        <w:t>.</w:t>
      </w:r>
    </w:p>
    <w:p w:rsidR="00B9329A" w:rsidRPr="00B9329A" w:rsidRDefault="00B9329A" w:rsidP="00B9329A">
      <w:pPr>
        <w:widowControl/>
        <w:numPr>
          <w:ilvl w:val="0"/>
          <w:numId w:val="11"/>
        </w:numPr>
        <w:shd w:val="clear" w:color="auto" w:fill="FFFFFF"/>
        <w:autoSpaceDE/>
        <w:autoSpaceDN/>
        <w:spacing w:line="420" w:lineRule="atLeast"/>
        <w:ind w:left="450"/>
        <w:jc w:val="both"/>
        <w:rPr>
          <w:color w:val="292929"/>
          <w:spacing w:val="-1"/>
          <w:sz w:val="28"/>
          <w:szCs w:val="24"/>
        </w:rPr>
      </w:pPr>
      <w:r w:rsidRPr="00B9329A">
        <w:rPr>
          <w:color w:val="292929"/>
          <w:spacing w:val="-1"/>
          <w:sz w:val="28"/>
          <w:szCs w:val="24"/>
        </w:rPr>
        <w:t xml:space="preserve">Click on the extension icon in the upper right corner to open </w:t>
      </w:r>
      <w:proofErr w:type="spellStart"/>
      <w:r w:rsidRPr="00B9329A">
        <w:rPr>
          <w:color w:val="292929"/>
          <w:spacing w:val="-1"/>
          <w:sz w:val="28"/>
          <w:szCs w:val="24"/>
        </w:rPr>
        <w:t>MetaMask</w:t>
      </w:r>
      <w:proofErr w:type="spellEnd"/>
      <w:r w:rsidRPr="00B9329A">
        <w:rPr>
          <w:color w:val="292929"/>
          <w:spacing w:val="-1"/>
          <w:sz w:val="28"/>
          <w:szCs w:val="24"/>
        </w:rPr>
        <w:t>.</w:t>
      </w:r>
    </w:p>
    <w:p w:rsidR="00B9329A" w:rsidRPr="00B9329A" w:rsidRDefault="00B9329A" w:rsidP="00B9329A">
      <w:pPr>
        <w:widowControl/>
        <w:numPr>
          <w:ilvl w:val="0"/>
          <w:numId w:val="11"/>
        </w:numPr>
        <w:shd w:val="clear" w:color="auto" w:fill="FFFFFF"/>
        <w:autoSpaceDE/>
        <w:autoSpaceDN/>
        <w:spacing w:line="420" w:lineRule="atLeast"/>
        <w:ind w:left="450"/>
        <w:jc w:val="both"/>
        <w:rPr>
          <w:color w:val="292929"/>
          <w:spacing w:val="-1"/>
          <w:sz w:val="28"/>
          <w:szCs w:val="24"/>
        </w:rPr>
      </w:pPr>
      <w:r w:rsidRPr="00B9329A">
        <w:rPr>
          <w:color w:val="292929"/>
          <w:spacing w:val="-1"/>
          <w:sz w:val="28"/>
          <w:szCs w:val="24"/>
        </w:rPr>
        <w:t>To install the latest version and be up to date, </w:t>
      </w:r>
      <w:r w:rsidRPr="00B9329A">
        <w:rPr>
          <w:rStyle w:val="Strong"/>
          <w:color w:val="292929"/>
          <w:spacing w:val="-1"/>
          <w:sz w:val="28"/>
          <w:szCs w:val="24"/>
        </w:rPr>
        <w:t>click Try it now</w:t>
      </w:r>
      <w:r w:rsidRPr="00B9329A">
        <w:rPr>
          <w:color w:val="292929"/>
          <w:spacing w:val="-1"/>
          <w:sz w:val="28"/>
          <w:szCs w:val="24"/>
        </w:rPr>
        <w:t>.</w:t>
      </w:r>
    </w:p>
    <w:p w:rsidR="00B9329A" w:rsidRPr="00B9329A" w:rsidRDefault="00B9329A" w:rsidP="00B9329A">
      <w:pPr>
        <w:widowControl/>
        <w:numPr>
          <w:ilvl w:val="0"/>
          <w:numId w:val="11"/>
        </w:numPr>
        <w:shd w:val="clear" w:color="auto" w:fill="FFFFFF"/>
        <w:autoSpaceDE/>
        <w:autoSpaceDN/>
        <w:spacing w:line="420" w:lineRule="atLeast"/>
        <w:ind w:left="450"/>
        <w:jc w:val="both"/>
        <w:rPr>
          <w:color w:val="292929"/>
          <w:spacing w:val="-1"/>
          <w:sz w:val="28"/>
          <w:szCs w:val="24"/>
        </w:rPr>
      </w:pPr>
      <w:r w:rsidRPr="00B9329A">
        <w:rPr>
          <w:rStyle w:val="Strong"/>
          <w:color w:val="292929"/>
          <w:spacing w:val="-1"/>
          <w:sz w:val="28"/>
          <w:szCs w:val="24"/>
        </w:rPr>
        <w:t>Click Continue</w:t>
      </w:r>
      <w:r w:rsidRPr="00B9329A">
        <w:rPr>
          <w:color w:val="292929"/>
          <w:spacing w:val="-1"/>
          <w:sz w:val="28"/>
          <w:szCs w:val="24"/>
        </w:rPr>
        <w:t>.</w:t>
      </w:r>
    </w:p>
    <w:p w:rsidR="00B9329A" w:rsidRDefault="00B9329A" w:rsidP="00B9329A">
      <w:pPr>
        <w:widowControl/>
        <w:numPr>
          <w:ilvl w:val="0"/>
          <w:numId w:val="11"/>
        </w:numPr>
        <w:shd w:val="clear" w:color="auto" w:fill="FFFFFF"/>
        <w:autoSpaceDE/>
        <w:autoSpaceDN/>
        <w:spacing w:line="420" w:lineRule="atLeast"/>
        <w:ind w:left="450"/>
        <w:jc w:val="both"/>
        <w:rPr>
          <w:color w:val="292929"/>
          <w:spacing w:val="-1"/>
          <w:sz w:val="24"/>
          <w:szCs w:val="24"/>
        </w:rPr>
      </w:pPr>
      <w:r w:rsidRPr="00B9329A">
        <w:rPr>
          <w:color w:val="292929"/>
          <w:spacing w:val="-1"/>
          <w:sz w:val="28"/>
          <w:szCs w:val="24"/>
        </w:rPr>
        <w:t>You will be prompted to create a new password. </w:t>
      </w:r>
      <w:r w:rsidRPr="00B9329A">
        <w:rPr>
          <w:rStyle w:val="Strong"/>
          <w:color w:val="292929"/>
          <w:spacing w:val="-1"/>
          <w:sz w:val="28"/>
          <w:szCs w:val="24"/>
        </w:rPr>
        <w:t>Click Create</w:t>
      </w:r>
      <w:r w:rsidRPr="00B9329A">
        <w:rPr>
          <w:color w:val="292929"/>
          <w:spacing w:val="-1"/>
          <w:sz w:val="24"/>
          <w:szCs w:val="24"/>
        </w:rPr>
        <w:t>.</w:t>
      </w:r>
    </w:p>
    <w:p w:rsidR="00C958FC" w:rsidRDefault="00C958FC" w:rsidP="00C958FC">
      <w:pPr>
        <w:widowControl/>
        <w:shd w:val="clear" w:color="auto" w:fill="FFFFFF"/>
        <w:autoSpaceDE/>
        <w:autoSpaceDN/>
        <w:spacing w:line="420" w:lineRule="atLeast"/>
        <w:ind w:left="450"/>
        <w:jc w:val="both"/>
        <w:rPr>
          <w:color w:val="292929"/>
          <w:spacing w:val="-1"/>
          <w:sz w:val="24"/>
          <w:szCs w:val="24"/>
        </w:rPr>
      </w:pPr>
    </w:p>
    <w:p w:rsidR="00C958FC" w:rsidRDefault="00C958FC" w:rsidP="00C958FC">
      <w:pPr>
        <w:widowControl/>
        <w:shd w:val="clear" w:color="auto" w:fill="FFFFFF"/>
        <w:autoSpaceDE/>
        <w:autoSpaceDN/>
        <w:spacing w:line="420" w:lineRule="atLeast"/>
        <w:ind w:left="450"/>
        <w:jc w:val="both"/>
        <w:rPr>
          <w:color w:val="292929"/>
          <w:spacing w:val="-1"/>
          <w:sz w:val="24"/>
          <w:szCs w:val="24"/>
        </w:rPr>
      </w:pPr>
      <w:r>
        <w:rPr>
          <w:noProof/>
          <w:color w:val="292929"/>
          <w:spacing w:val="-1"/>
          <w:sz w:val="24"/>
          <w:szCs w:val="24"/>
          <w:lang w:val="en-IN" w:eastAsia="en-IN"/>
        </w:rPr>
        <w:drawing>
          <wp:inline distT="0" distB="0" distL="0" distR="0" wp14:anchorId="02A67B47" wp14:editId="47D415C7">
            <wp:extent cx="5734050" cy="3162300"/>
            <wp:effectExtent l="0" t="0" r="0" b="0"/>
            <wp:docPr id="3" name="Picture 3" descr="C:\Users\Shri\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Desktop\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917" cy="3163881"/>
                    </a:xfrm>
                    <a:prstGeom prst="rect">
                      <a:avLst/>
                    </a:prstGeom>
                    <a:noFill/>
                    <a:ln>
                      <a:noFill/>
                    </a:ln>
                  </pic:spPr>
                </pic:pic>
              </a:graphicData>
            </a:graphic>
          </wp:inline>
        </w:drawing>
      </w:r>
    </w:p>
    <w:p w:rsidR="00C958FC" w:rsidRDefault="00C958FC" w:rsidP="00C958FC">
      <w:pPr>
        <w:widowControl/>
        <w:shd w:val="clear" w:color="auto" w:fill="FFFFFF"/>
        <w:autoSpaceDE/>
        <w:autoSpaceDN/>
        <w:spacing w:line="420" w:lineRule="atLeast"/>
        <w:ind w:left="450"/>
        <w:jc w:val="both"/>
        <w:rPr>
          <w:color w:val="292929"/>
          <w:spacing w:val="-1"/>
          <w:sz w:val="24"/>
          <w:szCs w:val="24"/>
        </w:rPr>
      </w:pPr>
    </w:p>
    <w:p w:rsidR="00C958FC" w:rsidRPr="00C958FC" w:rsidRDefault="00C958FC" w:rsidP="00C958FC">
      <w:pPr>
        <w:widowControl/>
        <w:numPr>
          <w:ilvl w:val="0"/>
          <w:numId w:val="12"/>
        </w:numPr>
        <w:shd w:val="clear" w:color="auto" w:fill="FFFFFF"/>
        <w:autoSpaceDE/>
        <w:autoSpaceDN/>
        <w:spacing w:line="420" w:lineRule="atLeast"/>
        <w:ind w:left="450"/>
        <w:jc w:val="both"/>
        <w:rPr>
          <w:color w:val="292929"/>
          <w:spacing w:val="-1"/>
          <w:sz w:val="28"/>
          <w:szCs w:val="28"/>
          <w:lang w:val="en-IN" w:eastAsia="en-IN"/>
        </w:rPr>
      </w:pPr>
      <w:r w:rsidRPr="00C958FC">
        <w:rPr>
          <w:color w:val="292929"/>
          <w:spacing w:val="-1"/>
          <w:sz w:val="28"/>
          <w:szCs w:val="28"/>
          <w:lang w:val="en-IN" w:eastAsia="en-IN"/>
        </w:rPr>
        <w:t>Proceed by </w:t>
      </w:r>
      <w:r w:rsidRPr="00C958FC">
        <w:rPr>
          <w:b/>
          <w:bCs/>
          <w:color w:val="292929"/>
          <w:spacing w:val="-1"/>
          <w:sz w:val="28"/>
          <w:szCs w:val="28"/>
          <w:lang w:val="en-IN" w:eastAsia="en-IN"/>
        </w:rPr>
        <w:t xml:space="preserve">clicking </w:t>
      </w:r>
      <w:proofErr w:type="gramStart"/>
      <w:r w:rsidRPr="00C958FC">
        <w:rPr>
          <w:b/>
          <w:bCs/>
          <w:color w:val="292929"/>
          <w:spacing w:val="-1"/>
          <w:sz w:val="28"/>
          <w:szCs w:val="28"/>
          <w:lang w:val="en-IN" w:eastAsia="en-IN"/>
        </w:rPr>
        <w:t>Next</w:t>
      </w:r>
      <w:proofErr w:type="gramEnd"/>
      <w:r w:rsidRPr="00C958FC">
        <w:rPr>
          <w:color w:val="292929"/>
          <w:spacing w:val="-1"/>
          <w:sz w:val="28"/>
          <w:szCs w:val="28"/>
          <w:lang w:val="en-IN" w:eastAsia="en-IN"/>
        </w:rPr>
        <w:t> and accept the Terms of Use.</w:t>
      </w:r>
    </w:p>
    <w:p w:rsidR="00C958FC" w:rsidRDefault="00C958FC" w:rsidP="00C958FC">
      <w:pPr>
        <w:widowControl/>
        <w:shd w:val="clear" w:color="auto" w:fill="FFFFFF"/>
        <w:autoSpaceDE/>
        <w:autoSpaceDN/>
        <w:spacing w:line="480" w:lineRule="atLeast"/>
        <w:jc w:val="both"/>
        <w:rPr>
          <w:color w:val="292929"/>
          <w:spacing w:val="-1"/>
          <w:sz w:val="28"/>
          <w:szCs w:val="28"/>
          <w:lang w:val="en-IN" w:eastAsia="en-IN"/>
        </w:rPr>
      </w:pPr>
      <w:proofErr w:type="gramStart"/>
      <w:r w:rsidRPr="00C958FC">
        <w:rPr>
          <w:b/>
          <w:bCs/>
          <w:color w:val="292929"/>
          <w:spacing w:val="-1"/>
          <w:sz w:val="28"/>
          <w:szCs w:val="28"/>
          <w:lang w:val="en-IN" w:eastAsia="en-IN"/>
        </w:rPr>
        <w:t>Click Reveal Secret Words</w:t>
      </w:r>
      <w:r w:rsidRPr="00C958FC">
        <w:rPr>
          <w:color w:val="292929"/>
          <w:spacing w:val="-1"/>
          <w:sz w:val="28"/>
          <w:szCs w:val="28"/>
          <w:lang w:val="en-IN" w:eastAsia="en-IN"/>
        </w:rPr>
        <w:t>.</w:t>
      </w:r>
      <w:proofErr w:type="gramEnd"/>
      <w:r w:rsidRPr="00C958FC">
        <w:rPr>
          <w:color w:val="292929"/>
          <w:spacing w:val="-1"/>
          <w:sz w:val="28"/>
          <w:szCs w:val="28"/>
          <w:lang w:val="en-IN" w:eastAsia="en-IN"/>
        </w:rPr>
        <w:t xml:space="preserve"> There you will see a 12 words seed phrase. This is really important and usually </w:t>
      </w:r>
      <w:proofErr w:type="gramStart"/>
      <w:r w:rsidRPr="00C958FC">
        <w:rPr>
          <w:color w:val="292929"/>
          <w:spacing w:val="-1"/>
          <w:sz w:val="28"/>
          <w:szCs w:val="28"/>
          <w:lang w:val="en-IN" w:eastAsia="en-IN"/>
        </w:rPr>
        <w:t>not a good idea to store digitally, so take</w:t>
      </w:r>
      <w:proofErr w:type="gramEnd"/>
      <w:r w:rsidRPr="00C958FC">
        <w:rPr>
          <w:color w:val="292929"/>
          <w:spacing w:val="-1"/>
          <w:sz w:val="28"/>
          <w:szCs w:val="28"/>
          <w:lang w:val="en-IN" w:eastAsia="en-IN"/>
        </w:rPr>
        <w:t xml:space="preserve"> your time and write it down.</w:t>
      </w:r>
    </w:p>
    <w:p w:rsidR="00C958FC" w:rsidRDefault="00C958FC" w:rsidP="00C958FC">
      <w:pPr>
        <w:widowControl/>
        <w:shd w:val="clear" w:color="auto" w:fill="FFFFFF"/>
        <w:autoSpaceDE/>
        <w:autoSpaceDN/>
        <w:spacing w:line="480" w:lineRule="atLeast"/>
        <w:jc w:val="both"/>
        <w:rPr>
          <w:color w:val="292929"/>
          <w:spacing w:val="-1"/>
          <w:sz w:val="28"/>
          <w:szCs w:val="28"/>
          <w:lang w:val="en-IN" w:eastAsia="en-IN"/>
        </w:rPr>
      </w:pPr>
      <w:r>
        <w:rPr>
          <w:noProof/>
          <w:color w:val="292929"/>
          <w:spacing w:val="-1"/>
          <w:sz w:val="28"/>
          <w:szCs w:val="28"/>
          <w:lang w:val="en-IN" w:eastAsia="en-IN"/>
        </w:rPr>
        <w:lastRenderedPageBreak/>
        <w:drawing>
          <wp:inline distT="0" distB="0" distL="0" distR="0">
            <wp:extent cx="5648325" cy="3476625"/>
            <wp:effectExtent l="0" t="0" r="9525" b="0"/>
            <wp:docPr id="4" name="Picture 4" descr="C:\Users\Shri\Deskto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i\Desktop\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1148" cy="3478362"/>
                    </a:xfrm>
                    <a:prstGeom prst="rect">
                      <a:avLst/>
                    </a:prstGeom>
                    <a:noFill/>
                    <a:ln>
                      <a:noFill/>
                    </a:ln>
                  </pic:spPr>
                </pic:pic>
              </a:graphicData>
            </a:graphic>
          </wp:inline>
        </w:drawing>
      </w:r>
    </w:p>
    <w:p w:rsidR="00C958FC" w:rsidRDefault="00C958FC" w:rsidP="00C958FC">
      <w:pPr>
        <w:widowControl/>
        <w:shd w:val="clear" w:color="auto" w:fill="FFFFFF"/>
        <w:autoSpaceDE/>
        <w:autoSpaceDN/>
        <w:spacing w:line="480" w:lineRule="atLeast"/>
        <w:jc w:val="both"/>
        <w:rPr>
          <w:color w:val="292929"/>
          <w:spacing w:val="-1"/>
          <w:sz w:val="28"/>
          <w:szCs w:val="28"/>
          <w:lang w:val="en-IN" w:eastAsia="en-IN"/>
        </w:rPr>
      </w:pPr>
    </w:p>
    <w:p w:rsidR="00C958FC" w:rsidRDefault="00C958FC" w:rsidP="00C958FC">
      <w:pPr>
        <w:widowControl/>
        <w:shd w:val="clear" w:color="auto" w:fill="FFFFFF"/>
        <w:autoSpaceDE/>
        <w:autoSpaceDN/>
        <w:spacing w:line="480" w:lineRule="atLeast"/>
        <w:jc w:val="both"/>
        <w:rPr>
          <w:color w:val="292929"/>
          <w:spacing w:val="-1"/>
          <w:sz w:val="28"/>
          <w:szCs w:val="28"/>
          <w:lang w:val="en-IN" w:eastAsia="en-IN"/>
        </w:rPr>
      </w:pPr>
      <w:r>
        <w:rPr>
          <w:noProof/>
          <w:color w:val="292929"/>
          <w:spacing w:val="-1"/>
          <w:sz w:val="28"/>
          <w:szCs w:val="28"/>
          <w:lang w:val="en-IN" w:eastAsia="en-IN"/>
        </w:rPr>
        <w:drawing>
          <wp:inline distT="0" distB="0" distL="0" distR="0">
            <wp:extent cx="5648325" cy="3429000"/>
            <wp:effectExtent l="0" t="0" r="9525" b="0"/>
            <wp:docPr id="5" name="Picture 5" descr="C:\Users\Shri\Deskto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i\Desktop\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1149" cy="3430714"/>
                    </a:xfrm>
                    <a:prstGeom prst="rect">
                      <a:avLst/>
                    </a:prstGeom>
                    <a:noFill/>
                    <a:ln>
                      <a:noFill/>
                    </a:ln>
                  </pic:spPr>
                </pic:pic>
              </a:graphicData>
            </a:graphic>
          </wp:inline>
        </w:drawing>
      </w:r>
    </w:p>
    <w:p w:rsidR="00C958FC" w:rsidRPr="00C958FC" w:rsidRDefault="00C958FC" w:rsidP="00C958FC">
      <w:pPr>
        <w:widowControl/>
        <w:shd w:val="clear" w:color="auto" w:fill="FFFFFF"/>
        <w:autoSpaceDE/>
        <w:autoSpaceDN/>
        <w:spacing w:line="480" w:lineRule="atLeast"/>
        <w:jc w:val="both"/>
        <w:rPr>
          <w:color w:val="292929"/>
          <w:spacing w:val="-1"/>
          <w:sz w:val="28"/>
          <w:szCs w:val="28"/>
          <w:lang w:val="en-IN" w:eastAsia="en-IN"/>
        </w:rPr>
      </w:pPr>
      <w:r w:rsidRPr="00C958FC">
        <w:rPr>
          <w:color w:val="2A2B2C"/>
          <w:spacing w:val="2"/>
          <w:sz w:val="28"/>
          <w:szCs w:val="28"/>
          <w:shd w:val="clear" w:color="auto" w:fill="F2F5F8"/>
        </w:rPr>
        <w:t>Confirm your backup phrase on the next screen by entering the words in the same order saved previously. Click ‘Confirm’ once done.</w:t>
      </w:r>
    </w:p>
    <w:p w:rsidR="00C958FC" w:rsidRPr="00C958FC" w:rsidRDefault="00C958FC" w:rsidP="00C958FC">
      <w:pPr>
        <w:widowControl/>
        <w:numPr>
          <w:ilvl w:val="0"/>
          <w:numId w:val="13"/>
        </w:numPr>
        <w:shd w:val="clear" w:color="auto" w:fill="FFFFFF"/>
        <w:autoSpaceDE/>
        <w:autoSpaceDN/>
        <w:spacing w:line="420" w:lineRule="atLeast"/>
        <w:ind w:left="450"/>
        <w:jc w:val="both"/>
        <w:rPr>
          <w:color w:val="292929"/>
          <w:spacing w:val="-1"/>
          <w:sz w:val="28"/>
          <w:szCs w:val="28"/>
        </w:rPr>
      </w:pPr>
      <w:r w:rsidRPr="00C958FC">
        <w:rPr>
          <w:color w:val="292929"/>
          <w:spacing w:val="-1"/>
          <w:sz w:val="28"/>
          <w:szCs w:val="28"/>
        </w:rPr>
        <w:t>Verify your secret phrase by selecting the previously generated phrase in order. </w:t>
      </w:r>
      <w:r w:rsidRPr="00C958FC">
        <w:rPr>
          <w:rStyle w:val="Strong"/>
          <w:color w:val="292929"/>
          <w:spacing w:val="-1"/>
          <w:sz w:val="28"/>
          <w:szCs w:val="28"/>
        </w:rPr>
        <w:t>Click Confirm</w:t>
      </w:r>
      <w:r w:rsidRPr="00C958FC">
        <w:rPr>
          <w:color w:val="292929"/>
          <w:spacing w:val="-1"/>
          <w:sz w:val="28"/>
          <w:szCs w:val="28"/>
        </w:rPr>
        <w:t>.</w:t>
      </w:r>
    </w:p>
    <w:p w:rsidR="00C958FC" w:rsidRPr="00C958FC" w:rsidRDefault="00C958FC" w:rsidP="00C958FC">
      <w:pPr>
        <w:pStyle w:val="pw-post-body-paragraph"/>
        <w:shd w:val="clear" w:color="auto" w:fill="FFFFFF"/>
        <w:spacing w:before="0" w:beforeAutospacing="0" w:after="0" w:afterAutospacing="0" w:line="480" w:lineRule="atLeast"/>
        <w:jc w:val="both"/>
        <w:rPr>
          <w:color w:val="292929"/>
          <w:spacing w:val="-1"/>
          <w:sz w:val="28"/>
          <w:szCs w:val="28"/>
        </w:rPr>
      </w:pPr>
      <w:r w:rsidRPr="00C958FC">
        <w:rPr>
          <w:color w:val="292929"/>
          <w:spacing w:val="-1"/>
          <w:sz w:val="28"/>
          <w:szCs w:val="28"/>
        </w:rPr>
        <w:t xml:space="preserve">And that’s it; now you have created your </w:t>
      </w:r>
      <w:proofErr w:type="spellStart"/>
      <w:r w:rsidRPr="00C958FC">
        <w:rPr>
          <w:color w:val="292929"/>
          <w:spacing w:val="-1"/>
          <w:sz w:val="28"/>
          <w:szCs w:val="28"/>
        </w:rPr>
        <w:t>MetaMask</w:t>
      </w:r>
      <w:proofErr w:type="spellEnd"/>
      <w:r w:rsidRPr="00C958FC">
        <w:rPr>
          <w:color w:val="292929"/>
          <w:spacing w:val="-1"/>
          <w:sz w:val="28"/>
          <w:szCs w:val="28"/>
        </w:rPr>
        <w:t xml:space="preserve"> account successfully. A new </w:t>
      </w:r>
      <w:proofErr w:type="spellStart"/>
      <w:r w:rsidRPr="00C958FC">
        <w:rPr>
          <w:color w:val="292929"/>
          <w:spacing w:val="-1"/>
          <w:sz w:val="28"/>
          <w:szCs w:val="28"/>
        </w:rPr>
        <w:t>Ethereum</w:t>
      </w:r>
      <w:proofErr w:type="spellEnd"/>
      <w:r w:rsidRPr="00C958FC">
        <w:rPr>
          <w:color w:val="292929"/>
          <w:spacing w:val="-1"/>
          <w:sz w:val="28"/>
          <w:szCs w:val="28"/>
        </w:rPr>
        <w:t xml:space="preserve"> wallet address has just been created for you. It’s waiting for you to deposit funds, and if you want to learn how to do that, look at the next step below.</w:t>
      </w:r>
    </w:p>
    <w:p w:rsidR="00C958FC" w:rsidRDefault="00C958FC" w:rsidP="00C958FC">
      <w:pPr>
        <w:pStyle w:val="Heading2"/>
        <w:shd w:val="clear" w:color="auto" w:fill="FFFFFF"/>
        <w:spacing w:before="0" w:line="360" w:lineRule="atLeast"/>
        <w:jc w:val="both"/>
        <w:rPr>
          <w:rStyle w:val="Strong"/>
          <w:rFonts w:ascii="Times New Roman" w:hAnsi="Times New Roman" w:cs="Times New Roman"/>
          <w:b/>
          <w:bCs/>
          <w:color w:val="292929"/>
          <w:sz w:val="28"/>
          <w:szCs w:val="28"/>
        </w:rPr>
      </w:pPr>
      <w:proofErr w:type="gramStart"/>
      <w:r w:rsidRPr="00C958FC">
        <w:rPr>
          <w:rStyle w:val="Strong"/>
          <w:rFonts w:ascii="Times New Roman" w:hAnsi="Times New Roman" w:cs="Times New Roman"/>
          <w:b/>
          <w:bCs/>
          <w:color w:val="292929"/>
          <w:sz w:val="28"/>
          <w:szCs w:val="28"/>
        </w:rPr>
        <w:lastRenderedPageBreak/>
        <w:t>Step 3.</w:t>
      </w:r>
      <w:proofErr w:type="gramEnd"/>
      <w:r w:rsidRPr="00C958FC">
        <w:rPr>
          <w:rStyle w:val="Strong"/>
          <w:rFonts w:ascii="Times New Roman" w:hAnsi="Times New Roman" w:cs="Times New Roman"/>
          <w:b/>
          <w:bCs/>
          <w:color w:val="292929"/>
          <w:sz w:val="28"/>
          <w:szCs w:val="28"/>
        </w:rPr>
        <w:t xml:space="preserve"> </w:t>
      </w:r>
      <w:proofErr w:type="gramStart"/>
      <w:r w:rsidRPr="00C958FC">
        <w:rPr>
          <w:rStyle w:val="Strong"/>
          <w:rFonts w:ascii="Times New Roman" w:hAnsi="Times New Roman" w:cs="Times New Roman"/>
          <w:b/>
          <w:bCs/>
          <w:color w:val="292929"/>
          <w:sz w:val="28"/>
          <w:szCs w:val="28"/>
        </w:rPr>
        <w:t>Depositing funds.</w:t>
      </w:r>
      <w:proofErr w:type="gramEnd"/>
    </w:p>
    <w:p w:rsidR="007C375A" w:rsidRPr="007C375A" w:rsidRDefault="007C375A" w:rsidP="007C375A"/>
    <w:p w:rsidR="00C958FC" w:rsidRDefault="007C375A" w:rsidP="007C375A">
      <w:pPr>
        <w:widowControl/>
        <w:shd w:val="clear" w:color="auto" w:fill="FFFFFF"/>
        <w:autoSpaceDE/>
        <w:autoSpaceDN/>
        <w:spacing w:line="420" w:lineRule="atLeast"/>
        <w:jc w:val="both"/>
        <w:rPr>
          <w:color w:val="292929"/>
          <w:spacing w:val="-1"/>
          <w:sz w:val="28"/>
          <w:szCs w:val="28"/>
        </w:rPr>
      </w:pPr>
      <w:r>
        <w:rPr>
          <w:noProof/>
          <w:color w:val="292929"/>
          <w:spacing w:val="-1"/>
          <w:sz w:val="28"/>
          <w:szCs w:val="28"/>
          <w:lang w:val="en-IN" w:eastAsia="en-IN"/>
        </w:rPr>
        <w:drawing>
          <wp:inline distT="0" distB="0" distL="0" distR="0">
            <wp:extent cx="5934075" cy="3514725"/>
            <wp:effectExtent l="0" t="0" r="9525" b="9525"/>
            <wp:docPr id="6" name="Picture 6" descr="C:\Users\Shri\Deskto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i\Desktop\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514725"/>
                    </a:xfrm>
                    <a:prstGeom prst="rect">
                      <a:avLst/>
                    </a:prstGeom>
                    <a:noFill/>
                    <a:ln>
                      <a:noFill/>
                    </a:ln>
                  </pic:spPr>
                </pic:pic>
              </a:graphicData>
            </a:graphic>
          </wp:inline>
        </w:drawing>
      </w:r>
    </w:p>
    <w:p w:rsidR="00C958FC" w:rsidRPr="00C958FC" w:rsidRDefault="00C958FC" w:rsidP="00C958FC">
      <w:pPr>
        <w:widowControl/>
        <w:shd w:val="clear" w:color="auto" w:fill="FFFFFF"/>
        <w:autoSpaceDE/>
        <w:autoSpaceDN/>
        <w:spacing w:line="420" w:lineRule="atLeast"/>
        <w:ind w:left="450"/>
        <w:jc w:val="both"/>
        <w:rPr>
          <w:color w:val="292929"/>
          <w:spacing w:val="-1"/>
          <w:sz w:val="28"/>
          <w:szCs w:val="28"/>
        </w:rPr>
      </w:pPr>
    </w:p>
    <w:p w:rsidR="007C375A" w:rsidRPr="007C375A" w:rsidRDefault="007C375A" w:rsidP="007C375A">
      <w:pPr>
        <w:widowControl/>
        <w:pBdr>
          <w:top w:val="single" w:sz="2" w:space="0" w:color="E5E7EB"/>
          <w:left w:val="single" w:sz="2" w:space="0" w:color="E5E7EB"/>
          <w:bottom w:val="single" w:sz="2" w:space="0" w:color="E5E7EB"/>
          <w:right w:val="single" w:sz="2" w:space="0" w:color="E5E7EB"/>
        </w:pBdr>
        <w:shd w:val="clear" w:color="auto" w:fill="F2F5F8"/>
        <w:autoSpaceDE/>
        <w:autoSpaceDN/>
        <w:spacing w:before="100" w:beforeAutospacing="1" w:after="100" w:afterAutospacing="1"/>
        <w:jc w:val="both"/>
        <w:rPr>
          <w:spacing w:val="2"/>
          <w:sz w:val="28"/>
          <w:szCs w:val="24"/>
          <w:lang w:val="en-IN" w:eastAsia="en-IN"/>
        </w:rPr>
      </w:pPr>
      <w:r w:rsidRPr="007C375A">
        <w:rPr>
          <w:spacing w:val="2"/>
          <w:sz w:val="28"/>
          <w:szCs w:val="24"/>
          <w:lang w:val="en-IN" w:eastAsia="en-IN"/>
        </w:rPr>
        <w:t>You can now access your list of assets in the ‘Assets’ tab and view your transaction history in the ‘Activity’ tab.</w:t>
      </w:r>
    </w:p>
    <w:p w:rsidR="007C375A" w:rsidRPr="007C375A" w:rsidRDefault="007C375A" w:rsidP="007C375A">
      <w:pPr>
        <w:widowControl/>
        <w:pBdr>
          <w:top w:val="single" w:sz="2" w:space="0" w:color="E5E7EB"/>
          <w:left w:val="single" w:sz="2" w:space="0" w:color="E5E7EB"/>
          <w:bottom w:val="single" w:sz="2" w:space="0" w:color="E5E7EB"/>
          <w:right w:val="single" w:sz="2" w:space="0" w:color="E5E7EB"/>
        </w:pBdr>
        <w:shd w:val="clear" w:color="auto" w:fill="F2F5F8"/>
        <w:autoSpaceDE/>
        <w:autoSpaceDN/>
        <w:spacing w:before="100" w:beforeAutospacing="1" w:after="100" w:afterAutospacing="1"/>
        <w:jc w:val="both"/>
        <w:rPr>
          <w:spacing w:val="2"/>
          <w:sz w:val="28"/>
          <w:szCs w:val="24"/>
          <w:lang w:val="en-IN" w:eastAsia="en-IN"/>
        </w:rPr>
      </w:pPr>
      <w:r w:rsidRPr="007C375A">
        <w:rPr>
          <w:spacing w:val="2"/>
          <w:sz w:val="28"/>
          <w:szCs w:val="24"/>
          <w:lang w:val="en-IN" w:eastAsia="en-IN"/>
        </w:rPr>
        <w:t>Sending crypto is as simple as clicking the ‘Send’ button, entering the recipient address and amount to send, and selecting a transaction fee. You can also manually adjust the transaction fee using the ‘Advanced Options’ button, using information from ETH Gas Station or similar platforms to choose a more acceptable gas price.</w:t>
      </w:r>
    </w:p>
    <w:p w:rsidR="007C375A" w:rsidRPr="007C375A" w:rsidRDefault="007C375A" w:rsidP="007C375A">
      <w:pPr>
        <w:widowControl/>
        <w:pBdr>
          <w:top w:val="single" w:sz="2" w:space="0" w:color="E5E7EB"/>
          <w:left w:val="single" w:sz="2" w:space="0" w:color="E5E7EB"/>
          <w:bottom w:val="single" w:sz="2" w:space="0" w:color="E5E7EB"/>
          <w:right w:val="single" w:sz="2" w:space="0" w:color="E5E7EB"/>
        </w:pBdr>
        <w:shd w:val="clear" w:color="auto" w:fill="F2F5F8"/>
        <w:autoSpaceDE/>
        <w:autoSpaceDN/>
        <w:spacing w:before="100" w:beforeAutospacing="1" w:after="100" w:afterAutospacing="1"/>
        <w:jc w:val="both"/>
        <w:rPr>
          <w:spacing w:val="2"/>
          <w:sz w:val="28"/>
          <w:szCs w:val="24"/>
          <w:lang w:val="en-IN" w:eastAsia="en-IN"/>
        </w:rPr>
      </w:pPr>
      <w:r w:rsidRPr="007C375A">
        <w:rPr>
          <w:spacing w:val="2"/>
          <w:sz w:val="28"/>
          <w:szCs w:val="24"/>
          <w:lang w:val="en-IN" w:eastAsia="en-IN"/>
        </w:rPr>
        <w:t>After clicking ‘Next’, you will then be able to either confirm or reject the transaction on the subsequent page.</w:t>
      </w:r>
    </w:p>
    <w:p w:rsidR="00C958FC" w:rsidRPr="00C958FC" w:rsidRDefault="007C375A" w:rsidP="00C958FC">
      <w:pPr>
        <w:widowControl/>
        <w:shd w:val="clear" w:color="auto" w:fill="FFFFFF"/>
        <w:autoSpaceDE/>
        <w:autoSpaceDN/>
        <w:spacing w:line="480" w:lineRule="atLeast"/>
        <w:jc w:val="both"/>
        <w:rPr>
          <w:b/>
          <w:color w:val="292929"/>
          <w:spacing w:val="-1"/>
          <w:sz w:val="28"/>
          <w:szCs w:val="28"/>
          <w:lang w:val="en-IN" w:eastAsia="en-IN"/>
        </w:rPr>
      </w:pPr>
      <w:r>
        <w:rPr>
          <w:b/>
          <w:noProof/>
          <w:color w:val="292929"/>
          <w:spacing w:val="-1"/>
          <w:sz w:val="28"/>
          <w:szCs w:val="28"/>
          <w:lang w:val="en-IN" w:eastAsia="en-IN"/>
        </w:rPr>
        <w:lastRenderedPageBreak/>
        <w:drawing>
          <wp:inline distT="0" distB="0" distL="0" distR="0">
            <wp:extent cx="6134100" cy="5286375"/>
            <wp:effectExtent l="0" t="0" r="0" b="9525"/>
            <wp:docPr id="7" name="Picture 7" descr="C:\Users\Shri\Desktop\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Desktop\D.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100" cy="5286375"/>
                    </a:xfrm>
                    <a:prstGeom prst="rect">
                      <a:avLst/>
                    </a:prstGeom>
                    <a:noFill/>
                    <a:ln>
                      <a:noFill/>
                    </a:ln>
                  </pic:spPr>
                </pic:pic>
              </a:graphicData>
            </a:graphic>
          </wp:inline>
        </w:drawing>
      </w:r>
    </w:p>
    <w:p w:rsidR="007C375A" w:rsidRPr="007C375A" w:rsidRDefault="007C375A" w:rsidP="007C375A">
      <w:pPr>
        <w:pStyle w:val="font-meta-serif-pro"/>
        <w:pBdr>
          <w:top w:val="single" w:sz="2" w:space="0" w:color="E5E7EB"/>
          <w:left w:val="single" w:sz="2" w:space="0" w:color="E5E7EB"/>
          <w:bottom w:val="single" w:sz="2" w:space="0" w:color="E5E7EB"/>
          <w:right w:val="single" w:sz="2" w:space="0" w:color="E5E7EB"/>
        </w:pBdr>
        <w:shd w:val="clear" w:color="auto" w:fill="F2F5F8"/>
        <w:jc w:val="both"/>
        <w:rPr>
          <w:spacing w:val="2"/>
          <w:sz w:val="28"/>
        </w:rPr>
      </w:pPr>
      <w:r w:rsidRPr="007C375A">
        <w:rPr>
          <w:spacing w:val="2"/>
          <w:sz w:val="28"/>
        </w:rPr>
        <w:t xml:space="preserve">To use </w:t>
      </w:r>
      <w:proofErr w:type="spellStart"/>
      <w:r w:rsidRPr="007C375A">
        <w:rPr>
          <w:spacing w:val="2"/>
          <w:sz w:val="28"/>
        </w:rPr>
        <w:t>MetaMask</w:t>
      </w:r>
      <w:proofErr w:type="spellEnd"/>
      <w:r w:rsidRPr="007C375A">
        <w:rPr>
          <w:spacing w:val="2"/>
          <w:sz w:val="28"/>
        </w:rPr>
        <w:t xml:space="preserve"> to interact with a </w:t>
      </w:r>
      <w:proofErr w:type="spellStart"/>
      <w:r w:rsidRPr="007C375A">
        <w:rPr>
          <w:spacing w:val="2"/>
          <w:sz w:val="28"/>
        </w:rPr>
        <w:t>dapp</w:t>
      </w:r>
      <w:proofErr w:type="spellEnd"/>
      <w:r w:rsidRPr="007C375A">
        <w:rPr>
          <w:spacing w:val="2"/>
          <w:sz w:val="28"/>
        </w:rPr>
        <w:t xml:space="preserve"> or </w:t>
      </w:r>
      <w:hyperlink r:id="rId21" w:tgtFrame="_blank" w:history="1">
        <w:r w:rsidRPr="007C375A">
          <w:rPr>
            <w:rStyle w:val="Hyperlink"/>
            <w:spacing w:val="2"/>
            <w:sz w:val="28"/>
            <w:bdr w:val="single" w:sz="2" w:space="0" w:color="E5E7EB" w:frame="1"/>
          </w:rPr>
          <w:t>smart contract</w:t>
        </w:r>
      </w:hyperlink>
      <w:r w:rsidRPr="007C375A">
        <w:rPr>
          <w:spacing w:val="2"/>
          <w:sz w:val="28"/>
        </w:rPr>
        <w:t xml:space="preserve">, you’ll usually need to find a ‘Connect to Wallet’ button or similar element on the platform you are trying to use. After clicking this, you should then see a prompt asking whether you want to let the </w:t>
      </w:r>
      <w:proofErr w:type="spellStart"/>
      <w:r w:rsidRPr="007C375A">
        <w:rPr>
          <w:spacing w:val="2"/>
          <w:sz w:val="28"/>
        </w:rPr>
        <w:t>dapp</w:t>
      </w:r>
      <w:proofErr w:type="spellEnd"/>
      <w:r w:rsidRPr="007C375A">
        <w:rPr>
          <w:spacing w:val="2"/>
          <w:sz w:val="28"/>
        </w:rPr>
        <w:t xml:space="preserve"> connect to your wallet.</w:t>
      </w:r>
    </w:p>
    <w:p w:rsidR="007C375A" w:rsidRPr="007C375A" w:rsidRDefault="007C375A" w:rsidP="007C375A">
      <w:pPr>
        <w:pStyle w:val="font-meta-serif-pro"/>
        <w:pBdr>
          <w:top w:val="single" w:sz="2" w:space="0" w:color="E5E7EB"/>
          <w:left w:val="single" w:sz="2" w:space="0" w:color="E5E7EB"/>
          <w:bottom w:val="single" w:sz="2" w:space="0" w:color="E5E7EB"/>
          <w:right w:val="single" w:sz="2" w:space="0" w:color="E5E7EB"/>
        </w:pBdr>
        <w:shd w:val="clear" w:color="auto" w:fill="F2F5F8"/>
        <w:jc w:val="both"/>
        <w:rPr>
          <w:spacing w:val="2"/>
          <w:sz w:val="28"/>
        </w:rPr>
      </w:pPr>
      <w:r w:rsidRPr="007C375A">
        <w:rPr>
          <w:spacing w:val="2"/>
          <w:sz w:val="28"/>
        </w:rPr>
        <w:t xml:space="preserve">The below example shows how you connect </w:t>
      </w:r>
      <w:proofErr w:type="spellStart"/>
      <w:r w:rsidRPr="007C375A">
        <w:rPr>
          <w:spacing w:val="2"/>
          <w:sz w:val="28"/>
        </w:rPr>
        <w:t>MetaMask</w:t>
      </w:r>
      <w:proofErr w:type="spellEnd"/>
      <w:r w:rsidRPr="007C375A">
        <w:rPr>
          <w:spacing w:val="2"/>
          <w:sz w:val="28"/>
        </w:rPr>
        <w:t xml:space="preserve"> to decentralized exchange </w:t>
      </w:r>
      <w:proofErr w:type="spellStart"/>
      <w:r w:rsidRPr="007C375A">
        <w:rPr>
          <w:rStyle w:val="link"/>
          <w:spacing w:val="2"/>
          <w:sz w:val="28"/>
          <w:bdr w:val="single" w:sz="2" w:space="0" w:color="E5E7EB" w:frame="1"/>
        </w:rPr>
        <w:fldChar w:fldCharType="begin"/>
      </w:r>
      <w:r w:rsidRPr="007C375A">
        <w:rPr>
          <w:rStyle w:val="link"/>
          <w:spacing w:val="2"/>
          <w:sz w:val="28"/>
          <w:bdr w:val="single" w:sz="2" w:space="0" w:color="E5E7EB" w:frame="1"/>
        </w:rPr>
        <w:instrText xml:space="preserve"> HYPERLINK "https://decrypt.co/resources/what-is-uniswap" \t "_blank" </w:instrText>
      </w:r>
      <w:r w:rsidRPr="007C375A">
        <w:rPr>
          <w:rStyle w:val="link"/>
          <w:spacing w:val="2"/>
          <w:sz w:val="28"/>
          <w:bdr w:val="single" w:sz="2" w:space="0" w:color="E5E7EB" w:frame="1"/>
        </w:rPr>
        <w:fldChar w:fldCharType="separate"/>
      </w:r>
      <w:r w:rsidRPr="007C375A">
        <w:rPr>
          <w:rStyle w:val="Hyperlink"/>
          <w:spacing w:val="2"/>
          <w:sz w:val="28"/>
          <w:bdr w:val="single" w:sz="2" w:space="0" w:color="E5E7EB" w:frame="1"/>
        </w:rPr>
        <w:t>Uniswap</w:t>
      </w:r>
      <w:proofErr w:type="spellEnd"/>
      <w:r w:rsidRPr="007C375A">
        <w:rPr>
          <w:rStyle w:val="link"/>
          <w:spacing w:val="2"/>
          <w:sz w:val="28"/>
          <w:bdr w:val="single" w:sz="2" w:space="0" w:color="E5E7EB" w:frame="1"/>
        </w:rPr>
        <w:fldChar w:fldCharType="end"/>
      </w:r>
      <w:r w:rsidRPr="007C375A">
        <w:rPr>
          <w:spacing w:val="2"/>
          <w:sz w:val="28"/>
        </w:rPr>
        <w:t xml:space="preserve">, but a similar process should be observed for other </w:t>
      </w:r>
      <w:proofErr w:type="spellStart"/>
      <w:r w:rsidRPr="007C375A">
        <w:rPr>
          <w:spacing w:val="2"/>
          <w:sz w:val="28"/>
        </w:rPr>
        <w:t>dapps</w:t>
      </w:r>
      <w:proofErr w:type="spellEnd"/>
      <w:r w:rsidRPr="007C375A">
        <w:rPr>
          <w:spacing w:val="2"/>
          <w:sz w:val="28"/>
        </w:rPr>
        <w:t xml:space="preserve">. Simply connecting with a </w:t>
      </w:r>
      <w:proofErr w:type="spellStart"/>
      <w:r w:rsidRPr="007C375A">
        <w:rPr>
          <w:spacing w:val="2"/>
          <w:sz w:val="28"/>
        </w:rPr>
        <w:t>dapp</w:t>
      </w:r>
      <w:proofErr w:type="spellEnd"/>
      <w:r w:rsidRPr="007C375A">
        <w:rPr>
          <w:spacing w:val="2"/>
          <w:sz w:val="28"/>
        </w:rPr>
        <w:t xml:space="preserve"> means it can view your addresses—it cannot access your funds.</w:t>
      </w:r>
    </w:p>
    <w:p w:rsidR="007C375A" w:rsidRDefault="007C375A" w:rsidP="007C375A">
      <w:pPr>
        <w:pStyle w:val="font-meta-serif-pro"/>
        <w:pBdr>
          <w:top w:val="single" w:sz="2" w:space="0" w:color="E5E7EB"/>
          <w:left w:val="single" w:sz="2" w:space="0" w:color="E5E7EB"/>
          <w:bottom w:val="single" w:sz="2" w:space="0" w:color="E5E7EB"/>
          <w:right w:val="single" w:sz="2" w:space="0" w:color="E5E7EB"/>
        </w:pBdr>
        <w:shd w:val="clear" w:color="auto" w:fill="F2F5F8"/>
        <w:jc w:val="both"/>
        <w:rPr>
          <w:spacing w:val="2"/>
          <w:sz w:val="28"/>
        </w:rPr>
      </w:pPr>
      <w:r w:rsidRPr="007C375A">
        <w:rPr>
          <w:spacing w:val="2"/>
          <w:sz w:val="28"/>
        </w:rPr>
        <w:t xml:space="preserve">Once connected, you'll then be able to interact with the </w:t>
      </w:r>
      <w:proofErr w:type="spellStart"/>
      <w:r w:rsidRPr="007C375A">
        <w:rPr>
          <w:spacing w:val="2"/>
          <w:sz w:val="28"/>
        </w:rPr>
        <w:t>dapp</w:t>
      </w:r>
      <w:proofErr w:type="spellEnd"/>
      <w:r w:rsidRPr="007C375A">
        <w:rPr>
          <w:spacing w:val="2"/>
          <w:sz w:val="28"/>
        </w:rPr>
        <w:t xml:space="preserve"> and use its features.</w:t>
      </w:r>
    </w:p>
    <w:p w:rsidR="00C958FC" w:rsidRDefault="007C375A" w:rsidP="00C958FC">
      <w:pPr>
        <w:widowControl/>
        <w:shd w:val="clear" w:color="auto" w:fill="FFFFFF"/>
        <w:autoSpaceDE/>
        <w:autoSpaceDN/>
        <w:spacing w:line="420" w:lineRule="atLeast"/>
        <w:ind w:left="450"/>
        <w:jc w:val="both"/>
        <w:rPr>
          <w:color w:val="292929"/>
          <w:spacing w:val="-1"/>
          <w:sz w:val="24"/>
          <w:szCs w:val="24"/>
        </w:rPr>
      </w:pPr>
      <w:r>
        <w:rPr>
          <w:noProof/>
          <w:color w:val="292929"/>
          <w:spacing w:val="-1"/>
          <w:sz w:val="24"/>
          <w:szCs w:val="24"/>
          <w:lang w:val="en-IN" w:eastAsia="en-IN"/>
        </w:rPr>
        <w:lastRenderedPageBreak/>
        <w:drawing>
          <wp:inline distT="0" distB="0" distL="0" distR="0">
            <wp:extent cx="5743575" cy="4238625"/>
            <wp:effectExtent l="0" t="0" r="9525" b="9525"/>
            <wp:docPr id="8" name="Picture 8" descr="C:\Users\Shri\Deskto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ri\Desktop\E.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4238625"/>
                    </a:xfrm>
                    <a:prstGeom prst="rect">
                      <a:avLst/>
                    </a:prstGeom>
                    <a:noFill/>
                    <a:ln>
                      <a:noFill/>
                    </a:ln>
                  </pic:spPr>
                </pic:pic>
              </a:graphicData>
            </a:graphic>
          </wp:inline>
        </w:drawing>
      </w:r>
    </w:p>
    <w:p w:rsidR="002834F9" w:rsidRPr="002834F9" w:rsidRDefault="002834F9" w:rsidP="00C958FC">
      <w:pPr>
        <w:widowControl/>
        <w:shd w:val="clear" w:color="auto" w:fill="FFFFFF"/>
        <w:autoSpaceDE/>
        <w:autoSpaceDN/>
        <w:spacing w:line="420" w:lineRule="atLeast"/>
        <w:ind w:left="450"/>
        <w:jc w:val="both"/>
        <w:rPr>
          <w:color w:val="292929"/>
          <w:spacing w:val="-1"/>
          <w:sz w:val="24"/>
          <w:szCs w:val="24"/>
        </w:rPr>
      </w:pPr>
      <w:proofErr w:type="spellStart"/>
      <w:r w:rsidRPr="002834F9">
        <w:rPr>
          <w:color w:val="2A2B2C"/>
          <w:spacing w:val="2"/>
          <w:sz w:val="28"/>
          <w:szCs w:val="30"/>
          <w:shd w:val="clear" w:color="auto" w:fill="F2F5F8"/>
        </w:rPr>
        <w:t>Dapps</w:t>
      </w:r>
      <w:proofErr w:type="spellEnd"/>
      <w:r w:rsidRPr="002834F9">
        <w:rPr>
          <w:color w:val="2A2B2C"/>
          <w:spacing w:val="2"/>
          <w:sz w:val="28"/>
          <w:szCs w:val="30"/>
          <w:shd w:val="clear" w:color="auto" w:fill="F2F5F8"/>
        </w:rPr>
        <w:t xml:space="preserve"> automatically connect to </w:t>
      </w:r>
      <w:proofErr w:type="spellStart"/>
      <w:r w:rsidRPr="002834F9">
        <w:rPr>
          <w:color w:val="2A2B2C"/>
          <w:spacing w:val="2"/>
          <w:sz w:val="28"/>
          <w:szCs w:val="30"/>
          <w:shd w:val="clear" w:color="auto" w:fill="F2F5F8"/>
        </w:rPr>
        <w:t>MetaMask</w:t>
      </w:r>
      <w:proofErr w:type="spellEnd"/>
      <w:r w:rsidRPr="002834F9">
        <w:rPr>
          <w:color w:val="2A2B2C"/>
          <w:spacing w:val="2"/>
          <w:sz w:val="28"/>
          <w:szCs w:val="30"/>
          <w:shd w:val="clear" w:color="auto" w:fill="F2F5F8"/>
        </w:rPr>
        <w:t xml:space="preserve">, simplifying the connection process. Within the </w:t>
      </w:r>
      <w:proofErr w:type="spellStart"/>
      <w:r w:rsidRPr="002834F9">
        <w:rPr>
          <w:color w:val="2A2B2C"/>
          <w:spacing w:val="2"/>
          <w:sz w:val="28"/>
          <w:szCs w:val="30"/>
          <w:shd w:val="clear" w:color="auto" w:fill="F2F5F8"/>
        </w:rPr>
        <w:t>dapp</w:t>
      </w:r>
      <w:proofErr w:type="spellEnd"/>
      <w:r w:rsidRPr="002834F9">
        <w:rPr>
          <w:color w:val="2A2B2C"/>
          <w:spacing w:val="2"/>
          <w:sz w:val="28"/>
          <w:szCs w:val="30"/>
          <w:shd w:val="clear" w:color="auto" w:fill="F2F5F8"/>
        </w:rPr>
        <w:t xml:space="preserve">, if payment is required, a pop-up window will appear asking to confirm the transaction from the </w:t>
      </w:r>
      <w:proofErr w:type="spellStart"/>
      <w:r w:rsidRPr="002834F9">
        <w:rPr>
          <w:color w:val="2A2B2C"/>
          <w:spacing w:val="2"/>
          <w:sz w:val="28"/>
          <w:szCs w:val="30"/>
          <w:shd w:val="clear" w:color="auto" w:fill="F2F5F8"/>
        </w:rPr>
        <w:t>MetaMask</w:t>
      </w:r>
      <w:proofErr w:type="spellEnd"/>
      <w:r w:rsidRPr="002834F9">
        <w:rPr>
          <w:color w:val="2A2B2C"/>
          <w:spacing w:val="2"/>
          <w:sz w:val="28"/>
          <w:szCs w:val="30"/>
          <w:shd w:val="clear" w:color="auto" w:fill="F2F5F8"/>
        </w:rPr>
        <w:t xml:space="preserve"> account.</w:t>
      </w:r>
    </w:p>
    <w:p w:rsidR="00B9329A" w:rsidRDefault="002834F9" w:rsidP="002834F9">
      <w:pPr>
        <w:pStyle w:val="Heading2"/>
        <w:pBdr>
          <w:top w:val="single" w:sz="2" w:space="0" w:color="E5E7EB"/>
          <w:left w:val="single" w:sz="2" w:space="0" w:color="E5E7EB"/>
          <w:bottom w:val="single" w:sz="6" w:space="12" w:color="DFE2E4"/>
          <w:right w:val="single" w:sz="2" w:space="0" w:color="E5E7EB"/>
        </w:pBdr>
        <w:shd w:val="clear" w:color="auto" w:fill="F2F5F8"/>
        <w:spacing w:before="480" w:after="240" w:line="306" w:lineRule="atLeast"/>
        <w:jc w:val="both"/>
        <w:rPr>
          <w:color w:val="221F1F"/>
        </w:rPr>
      </w:pPr>
      <w:r w:rsidRPr="002834F9">
        <w:rPr>
          <w:rFonts w:ascii="Times New Roman" w:hAnsi="Times New Roman" w:cs="Times New Roman"/>
          <w:color w:val="333333"/>
          <w:sz w:val="28"/>
          <w:szCs w:val="32"/>
        </w:rPr>
        <w:t xml:space="preserve">What advantages does </w:t>
      </w:r>
      <w:proofErr w:type="spellStart"/>
      <w:r w:rsidRPr="002834F9">
        <w:rPr>
          <w:rFonts w:ascii="Times New Roman" w:hAnsi="Times New Roman" w:cs="Times New Roman"/>
          <w:color w:val="333333"/>
          <w:sz w:val="28"/>
          <w:szCs w:val="32"/>
        </w:rPr>
        <w:t>MetaMask</w:t>
      </w:r>
      <w:proofErr w:type="spellEnd"/>
      <w:r w:rsidRPr="002834F9">
        <w:rPr>
          <w:rFonts w:ascii="Times New Roman" w:hAnsi="Times New Roman" w:cs="Times New Roman"/>
          <w:color w:val="333333"/>
          <w:sz w:val="28"/>
          <w:szCs w:val="32"/>
        </w:rPr>
        <w:t xml:space="preserve"> have?</w:t>
      </w:r>
    </w:p>
    <w:p w:rsidR="002834F9" w:rsidRPr="002834F9" w:rsidRDefault="002834F9" w:rsidP="002834F9">
      <w:pPr>
        <w:widowControl/>
        <w:numPr>
          <w:ilvl w:val="0"/>
          <w:numId w:val="15"/>
        </w:numPr>
        <w:pBdr>
          <w:top w:val="single" w:sz="2" w:space="0" w:color="E5E7EB"/>
          <w:left w:val="single" w:sz="2" w:space="0" w:color="E5E7EB"/>
          <w:bottom w:val="single" w:sz="2" w:space="0" w:color="E5E7EB"/>
          <w:right w:val="single" w:sz="2" w:space="0" w:color="E5E7EB"/>
        </w:pBdr>
        <w:shd w:val="clear" w:color="auto" w:fill="F2F5F8"/>
        <w:autoSpaceDE/>
        <w:autoSpaceDN/>
        <w:spacing w:before="100" w:beforeAutospacing="1" w:after="100" w:afterAutospacing="1"/>
        <w:rPr>
          <w:rFonts w:ascii="Georgia" w:hAnsi="Georgia" w:cs="Helvetica"/>
          <w:color w:val="000000"/>
          <w:spacing w:val="2"/>
          <w:sz w:val="29"/>
          <w:szCs w:val="29"/>
          <w:lang w:val="en-IN" w:eastAsia="en-IN"/>
        </w:rPr>
      </w:pPr>
      <w:r w:rsidRPr="002834F9">
        <w:rPr>
          <w:rFonts w:ascii="Georgia" w:hAnsi="Georgia" w:cs="Helvetica"/>
          <w:b/>
          <w:bCs/>
          <w:color w:val="000000"/>
          <w:spacing w:val="2"/>
          <w:sz w:val="29"/>
          <w:szCs w:val="29"/>
          <w:bdr w:val="single" w:sz="2" w:space="0" w:color="E5E7EB" w:frame="1"/>
          <w:lang w:val="en-IN" w:eastAsia="en-IN"/>
        </w:rPr>
        <w:t>Popular</w:t>
      </w:r>
      <w:r w:rsidRPr="002834F9">
        <w:rPr>
          <w:rFonts w:ascii="Georgia" w:hAnsi="Georgia" w:cs="Helvetica"/>
          <w:color w:val="000000"/>
          <w:spacing w:val="2"/>
          <w:sz w:val="29"/>
          <w:szCs w:val="29"/>
          <w:lang w:val="en-IN" w:eastAsia="en-IN"/>
        </w:rPr>
        <w:t xml:space="preserve"> - It is commonly used, so users only need one plugin to access a wide range of </w:t>
      </w:r>
      <w:proofErr w:type="spellStart"/>
      <w:r w:rsidRPr="002834F9">
        <w:rPr>
          <w:rFonts w:ascii="Georgia" w:hAnsi="Georgia" w:cs="Helvetica"/>
          <w:color w:val="000000"/>
          <w:spacing w:val="2"/>
          <w:sz w:val="29"/>
          <w:szCs w:val="29"/>
          <w:lang w:val="en-IN" w:eastAsia="en-IN"/>
        </w:rPr>
        <w:t>dapps</w:t>
      </w:r>
      <w:proofErr w:type="spellEnd"/>
      <w:r w:rsidRPr="002834F9">
        <w:rPr>
          <w:rFonts w:ascii="Georgia" w:hAnsi="Georgia" w:cs="Helvetica"/>
          <w:color w:val="000000"/>
          <w:spacing w:val="2"/>
          <w:sz w:val="29"/>
          <w:szCs w:val="29"/>
          <w:lang w:val="en-IN" w:eastAsia="en-IN"/>
        </w:rPr>
        <w:t>.</w:t>
      </w:r>
    </w:p>
    <w:p w:rsidR="002834F9" w:rsidRPr="002834F9" w:rsidRDefault="002834F9" w:rsidP="002834F9">
      <w:pPr>
        <w:widowControl/>
        <w:numPr>
          <w:ilvl w:val="0"/>
          <w:numId w:val="15"/>
        </w:numPr>
        <w:pBdr>
          <w:top w:val="single" w:sz="2" w:space="0" w:color="E5E7EB"/>
          <w:left w:val="single" w:sz="2" w:space="0" w:color="E5E7EB"/>
          <w:bottom w:val="single" w:sz="2" w:space="0" w:color="E5E7EB"/>
          <w:right w:val="single" w:sz="2" w:space="0" w:color="E5E7EB"/>
        </w:pBdr>
        <w:shd w:val="clear" w:color="auto" w:fill="F2F5F8"/>
        <w:autoSpaceDE/>
        <w:autoSpaceDN/>
        <w:spacing w:before="100" w:beforeAutospacing="1" w:after="100" w:afterAutospacing="1"/>
        <w:rPr>
          <w:rFonts w:ascii="Georgia" w:hAnsi="Georgia" w:cs="Helvetica"/>
          <w:color w:val="000000"/>
          <w:spacing w:val="2"/>
          <w:sz w:val="29"/>
          <w:szCs w:val="29"/>
          <w:lang w:val="en-IN" w:eastAsia="en-IN"/>
        </w:rPr>
      </w:pPr>
      <w:r w:rsidRPr="002834F9">
        <w:rPr>
          <w:rFonts w:ascii="Georgia" w:hAnsi="Georgia" w:cs="Helvetica"/>
          <w:b/>
          <w:bCs/>
          <w:color w:val="000000"/>
          <w:spacing w:val="2"/>
          <w:sz w:val="29"/>
          <w:szCs w:val="29"/>
          <w:bdr w:val="single" w:sz="2" w:space="0" w:color="E5E7EB" w:frame="1"/>
          <w:lang w:val="en-IN" w:eastAsia="en-IN"/>
        </w:rPr>
        <w:t>Simple</w:t>
      </w:r>
      <w:r w:rsidRPr="002834F9">
        <w:rPr>
          <w:rFonts w:ascii="Georgia" w:hAnsi="Georgia" w:cs="Helvetica"/>
          <w:color w:val="000000"/>
          <w:spacing w:val="2"/>
          <w:sz w:val="29"/>
          <w:szCs w:val="29"/>
          <w:lang w:val="en-IN" w:eastAsia="en-IN"/>
        </w:rPr>
        <w:t> - Instead of managing private keys, users just need to remember a list of words, and transactions are signed on their behalf.</w:t>
      </w:r>
    </w:p>
    <w:p w:rsidR="002834F9" w:rsidRPr="002834F9" w:rsidRDefault="002834F9" w:rsidP="002834F9">
      <w:pPr>
        <w:widowControl/>
        <w:numPr>
          <w:ilvl w:val="0"/>
          <w:numId w:val="15"/>
        </w:numPr>
        <w:pBdr>
          <w:top w:val="single" w:sz="2" w:space="0" w:color="E5E7EB"/>
          <w:left w:val="single" w:sz="2" w:space="0" w:color="E5E7EB"/>
          <w:bottom w:val="single" w:sz="2" w:space="0" w:color="E5E7EB"/>
          <w:right w:val="single" w:sz="2" w:space="0" w:color="E5E7EB"/>
        </w:pBdr>
        <w:shd w:val="clear" w:color="auto" w:fill="F2F5F8"/>
        <w:autoSpaceDE/>
        <w:autoSpaceDN/>
        <w:spacing w:before="100" w:beforeAutospacing="1" w:after="100" w:afterAutospacing="1"/>
        <w:rPr>
          <w:rFonts w:ascii="Georgia" w:hAnsi="Georgia" w:cs="Helvetica"/>
          <w:color w:val="000000"/>
          <w:spacing w:val="2"/>
          <w:sz w:val="29"/>
          <w:szCs w:val="29"/>
          <w:lang w:val="en-IN" w:eastAsia="en-IN"/>
        </w:rPr>
      </w:pPr>
      <w:r w:rsidRPr="002834F9">
        <w:rPr>
          <w:rFonts w:ascii="Georgia" w:hAnsi="Georgia" w:cs="Helvetica"/>
          <w:b/>
          <w:bCs/>
          <w:color w:val="000000"/>
          <w:spacing w:val="2"/>
          <w:sz w:val="29"/>
          <w:szCs w:val="29"/>
          <w:bdr w:val="single" w:sz="2" w:space="0" w:color="E5E7EB" w:frame="1"/>
          <w:lang w:val="en-IN" w:eastAsia="en-IN"/>
        </w:rPr>
        <w:t>Saves space</w:t>
      </w:r>
      <w:r w:rsidRPr="002834F9">
        <w:rPr>
          <w:rFonts w:ascii="Georgia" w:hAnsi="Georgia" w:cs="Helvetica"/>
          <w:color w:val="000000"/>
          <w:spacing w:val="2"/>
          <w:sz w:val="29"/>
          <w:szCs w:val="29"/>
          <w:lang w:val="en-IN" w:eastAsia="en-IN"/>
        </w:rPr>
        <w:t xml:space="preserve"> - Users don’t have to download the </w:t>
      </w:r>
      <w:proofErr w:type="spellStart"/>
      <w:r w:rsidRPr="002834F9">
        <w:rPr>
          <w:rFonts w:ascii="Georgia" w:hAnsi="Georgia" w:cs="Helvetica"/>
          <w:color w:val="000000"/>
          <w:spacing w:val="2"/>
          <w:sz w:val="29"/>
          <w:szCs w:val="29"/>
          <w:lang w:val="en-IN" w:eastAsia="en-IN"/>
        </w:rPr>
        <w:t>Ethereum</w:t>
      </w:r>
      <w:proofErr w:type="spellEnd"/>
      <w:r w:rsidRPr="002834F9">
        <w:rPr>
          <w:rFonts w:ascii="Georgia" w:hAnsi="Georgia" w:cs="Helvetica"/>
          <w:color w:val="000000"/>
          <w:spacing w:val="2"/>
          <w:sz w:val="29"/>
          <w:szCs w:val="29"/>
          <w:lang w:val="en-IN" w:eastAsia="en-IN"/>
        </w:rPr>
        <w:t xml:space="preserve"> </w:t>
      </w:r>
      <w:proofErr w:type="spellStart"/>
      <w:r w:rsidRPr="002834F9">
        <w:rPr>
          <w:rFonts w:ascii="Georgia" w:hAnsi="Georgia" w:cs="Helvetica"/>
          <w:color w:val="000000"/>
          <w:spacing w:val="2"/>
          <w:sz w:val="29"/>
          <w:szCs w:val="29"/>
          <w:lang w:val="en-IN" w:eastAsia="en-IN"/>
        </w:rPr>
        <w:t>blockchain</w:t>
      </w:r>
      <w:proofErr w:type="spellEnd"/>
      <w:r w:rsidRPr="002834F9">
        <w:rPr>
          <w:rFonts w:ascii="Georgia" w:hAnsi="Georgia" w:cs="Helvetica"/>
          <w:color w:val="000000"/>
          <w:spacing w:val="2"/>
          <w:sz w:val="29"/>
          <w:szCs w:val="29"/>
          <w:lang w:val="en-IN" w:eastAsia="en-IN"/>
        </w:rPr>
        <w:t xml:space="preserve">, as </w:t>
      </w:r>
      <w:proofErr w:type="spellStart"/>
      <w:r w:rsidRPr="002834F9">
        <w:rPr>
          <w:rFonts w:ascii="Georgia" w:hAnsi="Georgia" w:cs="Helvetica"/>
          <w:color w:val="000000"/>
          <w:spacing w:val="2"/>
          <w:sz w:val="29"/>
          <w:szCs w:val="29"/>
          <w:lang w:val="en-IN" w:eastAsia="en-IN"/>
        </w:rPr>
        <w:t>MetaMask</w:t>
      </w:r>
      <w:proofErr w:type="spellEnd"/>
      <w:r w:rsidRPr="002834F9">
        <w:rPr>
          <w:rFonts w:ascii="Georgia" w:hAnsi="Georgia" w:cs="Helvetica"/>
          <w:color w:val="000000"/>
          <w:spacing w:val="2"/>
          <w:sz w:val="29"/>
          <w:szCs w:val="29"/>
          <w:lang w:val="en-IN" w:eastAsia="en-IN"/>
        </w:rPr>
        <w:t xml:space="preserve"> sends requests to nodes outside of the user’s computer.</w:t>
      </w:r>
    </w:p>
    <w:p w:rsidR="002834F9" w:rsidRPr="002834F9" w:rsidRDefault="002834F9" w:rsidP="002834F9">
      <w:pPr>
        <w:widowControl/>
        <w:numPr>
          <w:ilvl w:val="0"/>
          <w:numId w:val="15"/>
        </w:numPr>
        <w:pBdr>
          <w:top w:val="single" w:sz="2" w:space="0" w:color="E5E7EB"/>
          <w:left w:val="single" w:sz="2" w:space="0" w:color="E5E7EB"/>
          <w:bottom w:val="single" w:sz="2" w:space="0" w:color="E5E7EB"/>
          <w:right w:val="single" w:sz="2" w:space="0" w:color="E5E7EB"/>
        </w:pBdr>
        <w:shd w:val="clear" w:color="auto" w:fill="F2F5F8"/>
        <w:autoSpaceDE/>
        <w:autoSpaceDN/>
        <w:spacing w:before="100" w:beforeAutospacing="1" w:after="100" w:afterAutospacing="1"/>
        <w:rPr>
          <w:rFonts w:ascii="Georgia" w:hAnsi="Georgia" w:cs="Helvetica"/>
          <w:color w:val="000000"/>
          <w:spacing w:val="2"/>
          <w:sz w:val="29"/>
          <w:szCs w:val="29"/>
          <w:lang w:val="en-IN" w:eastAsia="en-IN"/>
        </w:rPr>
      </w:pPr>
      <w:r w:rsidRPr="002834F9">
        <w:rPr>
          <w:rFonts w:ascii="Georgia" w:hAnsi="Georgia" w:cs="Helvetica"/>
          <w:b/>
          <w:bCs/>
          <w:color w:val="000000"/>
          <w:spacing w:val="2"/>
          <w:sz w:val="29"/>
          <w:szCs w:val="29"/>
          <w:bdr w:val="single" w:sz="2" w:space="0" w:color="E5E7EB" w:frame="1"/>
          <w:lang w:val="en-IN" w:eastAsia="en-IN"/>
        </w:rPr>
        <w:t>Integrated</w:t>
      </w:r>
      <w:r w:rsidRPr="002834F9">
        <w:rPr>
          <w:rFonts w:ascii="Georgia" w:hAnsi="Georgia" w:cs="Helvetica"/>
          <w:color w:val="000000"/>
          <w:spacing w:val="2"/>
          <w:sz w:val="29"/>
          <w:szCs w:val="29"/>
          <w:lang w:val="en-IN" w:eastAsia="en-IN"/>
        </w:rPr>
        <w:t xml:space="preserve"> - </w:t>
      </w:r>
      <w:proofErr w:type="spellStart"/>
      <w:r w:rsidRPr="002834F9">
        <w:rPr>
          <w:rFonts w:ascii="Georgia" w:hAnsi="Georgia" w:cs="Helvetica"/>
          <w:color w:val="000000"/>
          <w:spacing w:val="2"/>
          <w:sz w:val="29"/>
          <w:szCs w:val="29"/>
          <w:lang w:val="en-IN" w:eastAsia="en-IN"/>
        </w:rPr>
        <w:t>Dapps</w:t>
      </w:r>
      <w:proofErr w:type="spellEnd"/>
      <w:r w:rsidRPr="002834F9">
        <w:rPr>
          <w:rFonts w:ascii="Georgia" w:hAnsi="Georgia" w:cs="Helvetica"/>
          <w:color w:val="000000"/>
          <w:spacing w:val="2"/>
          <w:sz w:val="29"/>
          <w:szCs w:val="29"/>
          <w:lang w:val="en-IN" w:eastAsia="en-IN"/>
        </w:rPr>
        <w:t xml:space="preserve"> are designed to work with </w:t>
      </w:r>
      <w:proofErr w:type="spellStart"/>
      <w:r w:rsidRPr="002834F9">
        <w:rPr>
          <w:rFonts w:ascii="Georgia" w:hAnsi="Georgia" w:cs="Helvetica"/>
          <w:color w:val="000000"/>
          <w:spacing w:val="2"/>
          <w:sz w:val="29"/>
          <w:szCs w:val="29"/>
          <w:lang w:val="en-IN" w:eastAsia="en-IN"/>
        </w:rPr>
        <w:t>MetaMask</w:t>
      </w:r>
      <w:proofErr w:type="spellEnd"/>
      <w:r w:rsidRPr="002834F9">
        <w:rPr>
          <w:rFonts w:ascii="Georgia" w:hAnsi="Georgia" w:cs="Helvetica"/>
          <w:color w:val="000000"/>
          <w:spacing w:val="2"/>
          <w:sz w:val="29"/>
          <w:szCs w:val="29"/>
          <w:lang w:val="en-IN" w:eastAsia="en-IN"/>
        </w:rPr>
        <w:t>, so it becomes much easier to send Ether in and out.</w:t>
      </w:r>
    </w:p>
    <w:p w:rsidR="00332564" w:rsidRPr="00332564" w:rsidRDefault="00332564" w:rsidP="00332564">
      <w:pPr>
        <w:widowControl/>
        <w:shd w:val="clear" w:color="auto" w:fill="FFFFFF"/>
        <w:autoSpaceDE/>
        <w:autoSpaceDN/>
        <w:jc w:val="both"/>
        <w:textAlignment w:val="baseline"/>
        <w:rPr>
          <w:color w:val="000000" w:themeColor="text1"/>
          <w:spacing w:val="2"/>
          <w:sz w:val="28"/>
          <w:szCs w:val="28"/>
          <w:lang w:val="en-IN" w:eastAsia="en-IN"/>
        </w:rPr>
      </w:pPr>
    </w:p>
    <w:p w:rsidR="00332564" w:rsidRPr="00332564" w:rsidRDefault="00431261" w:rsidP="00332564">
      <w:pPr>
        <w:spacing w:before="240" w:after="240"/>
        <w:jc w:val="both"/>
        <w:rPr>
          <w:color w:val="000000" w:themeColor="text1"/>
          <w:sz w:val="28"/>
          <w:szCs w:val="28"/>
        </w:rPr>
      </w:pPr>
      <w:r w:rsidRPr="00332564">
        <w:rPr>
          <w:b/>
          <w:color w:val="000000" w:themeColor="text1"/>
          <w:sz w:val="28"/>
          <w:szCs w:val="28"/>
        </w:rPr>
        <w:t>03</w:t>
      </w:r>
      <w:r w:rsidRPr="00332564">
        <w:rPr>
          <w:b/>
          <w:color w:val="000000" w:themeColor="text1"/>
          <w:spacing w:val="-1"/>
          <w:sz w:val="28"/>
          <w:szCs w:val="28"/>
        </w:rPr>
        <w:t xml:space="preserve"> </w:t>
      </w:r>
      <w:r w:rsidRPr="00332564">
        <w:rPr>
          <w:b/>
          <w:color w:val="000000" w:themeColor="text1"/>
          <w:sz w:val="28"/>
          <w:szCs w:val="28"/>
          <w:u w:val="thick"/>
        </w:rPr>
        <w:t>CONCLUSION</w:t>
      </w:r>
      <w:proofErr w:type="gramStart"/>
      <w:r w:rsidRPr="00332564">
        <w:rPr>
          <w:b/>
          <w:color w:val="000000" w:themeColor="text1"/>
          <w:sz w:val="28"/>
          <w:szCs w:val="28"/>
        </w:rPr>
        <w:t>:</w:t>
      </w:r>
      <w:r w:rsidRPr="00332564">
        <w:rPr>
          <w:color w:val="000000" w:themeColor="text1"/>
          <w:sz w:val="28"/>
          <w:szCs w:val="28"/>
        </w:rPr>
        <w:t>.</w:t>
      </w:r>
      <w:proofErr w:type="gramEnd"/>
      <w:r w:rsidR="00332564" w:rsidRPr="00332564">
        <w:rPr>
          <w:color w:val="000000" w:themeColor="text1"/>
          <w:sz w:val="28"/>
          <w:szCs w:val="28"/>
        </w:rPr>
        <w:t xml:space="preserve"> </w:t>
      </w:r>
      <w:r w:rsidRPr="00332564">
        <w:rPr>
          <w:color w:val="000000" w:themeColor="text1"/>
          <w:spacing w:val="-1"/>
          <w:sz w:val="28"/>
          <w:szCs w:val="28"/>
        </w:rPr>
        <w:t xml:space="preserve"> </w:t>
      </w:r>
      <w:r w:rsidRPr="002834F9">
        <w:rPr>
          <w:color w:val="000000" w:themeColor="text1"/>
          <w:sz w:val="28"/>
          <w:szCs w:val="28"/>
        </w:rPr>
        <w:t>In</w:t>
      </w:r>
      <w:r w:rsidRPr="002834F9">
        <w:rPr>
          <w:color w:val="000000" w:themeColor="text1"/>
          <w:spacing w:val="-1"/>
          <w:sz w:val="28"/>
          <w:szCs w:val="28"/>
        </w:rPr>
        <w:t xml:space="preserve"> </w:t>
      </w:r>
      <w:r w:rsidRPr="002834F9">
        <w:rPr>
          <w:color w:val="000000" w:themeColor="text1"/>
          <w:sz w:val="28"/>
          <w:szCs w:val="28"/>
        </w:rPr>
        <w:t>this</w:t>
      </w:r>
      <w:r w:rsidRPr="002834F9">
        <w:rPr>
          <w:color w:val="000000" w:themeColor="text1"/>
          <w:spacing w:val="1"/>
          <w:sz w:val="28"/>
          <w:szCs w:val="28"/>
        </w:rPr>
        <w:t xml:space="preserve"> </w:t>
      </w:r>
      <w:proofErr w:type="spellStart"/>
      <w:r w:rsidRPr="002834F9">
        <w:rPr>
          <w:color w:val="000000" w:themeColor="text1"/>
          <w:sz w:val="28"/>
          <w:szCs w:val="28"/>
        </w:rPr>
        <w:t>way</w:t>
      </w:r>
      <w:proofErr w:type="gramStart"/>
      <w:r w:rsidRPr="002834F9">
        <w:rPr>
          <w:color w:val="000000" w:themeColor="text1"/>
          <w:sz w:val="28"/>
          <w:szCs w:val="28"/>
        </w:rPr>
        <w:t>,</w:t>
      </w:r>
      <w:r w:rsidR="00E9632D" w:rsidRPr="002834F9">
        <w:rPr>
          <w:color w:val="000000" w:themeColor="text1"/>
          <w:sz w:val="28"/>
          <w:szCs w:val="28"/>
        </w:rPr>
        <w:t>we</w:t>
      </w:r>
      <w:proofErr w:type="spellEnd"/>
      <w:proofErr w:type="gramEnd"/>
      <w:r w:rsidR="002834F9" w:rsidRPr="002834F9">
        <w:rPr>
          <w:color w:val="000000" w:themeColor="text1"/>
          <w:sz w:val="28"/>
          <w:szCs w:val="28"/>
        </w:rPr>
        <w:t xml:space="preserve"> studies </w:t>
      </w:r>
      <w:r w:rsidRPr="002834F9">
        <w:rPr>
          <w:color w:val="000000" w:themeColor="text1"/>
          <w:spacing w:val="-1"/>
          <w:sz w:val="28"/>
          <w:szCs w:val="28"/>
        </w:rPr>
        <w:t xml:space="preserve"> </w:t>
      </w:r>
      <w:r w:rsidR="002834F9" w:rsidRPr="002834F9">
        <w:rPr>
          <w:sz w:val="28"/>
          <w:szCs w:val="28"/>
        </w:rPr>
        <w:t>Demonstration</w:t>
      </w:r>
      <w:r w:rsidR="00E9632D" w:rsidRPr="002834F9">
        <w:rPr>
          <w:sz w:val="28"/>
          <w:szCs w:val="28"/>
        </w:rPr>
        <w:t xml:space="preserve"> of </w:t>
      </w:r>
      <w:proofErr w:type="spellStart"/>
      <w:r w:rsidR="00E9632D" w:rsidRPr="002834F9">
        <w:rPr>
          <w:sz w:val="28"/>
          <w:szCs w:val="28"/>
        </w:rPr>
        <w:t>Metamasks</w:t>
      </w:r>
      <w:proofErr w:type="spellEnd"/>
      <w:r w:rsidR="00332564" w:rsidRPr="002834F9">
        <w:rPr>
          <w:color w:val="000000" w:themeColor="text1"/>
          <w:sz w:val="28"/>
          <w:szCs w:val="28"/>
        </w:rPr>
        <w:t>.</w:t>
      </w:r>
    </w:p>
    <w:p w:rsidR="00121804" w:rsidRDefault="00121804" w:rsidP="00F21CC7">
      <w:pPr>
        <w:spacing w:before="90" w:line="480" w:lineRule="auto"/>
        <w:ind w:left="-180" w:right="964" w:firstLine="180"/>
        <w:rPr>
          <w:sz w:val="20"/>
        </w:rPr>
      </w:pPr>
    </w:p>
    <w:p w:rsidR="00121804" w:rsidRDefault="00121804">
      <w:pPr>
        <w:pStyle w:val="BodyText"/>
        <w:rPr>
          <w:sz w:val="20"/>
        </w:rPr>
      </w:pPr>
    </w:p>
    <w:p w:rsidR="00121804" w:rsidRDefault="00121804">
      <w:pPr>
        <w:pStyle w:val="BodyText"/>
        <w:rPr>
          <w:sz w:val="20"/>
        </w:rPr>
      </w:pPr>
    </w:p>
    <w:p w:rsidR="00121804" w:rsidRDefault="00121804">
      <w:pPr>
        <w:pStyle w:val="BodyText"/>
        <w:rPr>
          <w:sz w:val="20"/>
        </w:rPr>
      </w:pPr>
    </w:p>
    <w:p w:rsidR="00121804" w:rsidRDefault="00121804">
      <w:pPr>
        <w:pStyle w:val="BodyText"/>
        <w:rPr>
          <w:sz w:val="20"/>
        </w:rPr>
      </w:pPr>
    </w:p>
    <w:p w:rsidR="00121804" w:rsidRDefault="00121804">
      <w:pPr>
        <w:pStyle w:val="BodyText"/>
        <w:rPr>
          <w:sz w:val="20"/>
        </w:rPr>
      </w:pPr>
    </w:p>
    <w:p w:rsidR="00121804" w:rsidRDefault="00121804">
      <w:pPr>
        <w:pStyle w:val="BodyText"/>
        <w:spacing w:before="9" w:after="1"/>
        <w:rPr>
          <w:sz w:val="20"/>
        </w:rPr>
      </w:pPr>
    </w:p>
    <w:p w:rsidR="00431261" w:rsidRDefault="00431261"/>
    <w:sectPr w:rsidR="00431261" w:rsidSect="006C4416">
      <w:pgSz w:w="12240" w:h="15840"/>
      <w:pgMar w:top="640" w:right="880" w:bottom="280" w:left="13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465A"/>
    <w:multiLevelType w:val="multilevel"/>
    <w:tmpl w:val="3BEC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81C7D"/>
    <w:multiLevelType w:val="multilevel"/>
    <w:tmpl w:val="1F9C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316D9C"/>
    <w:multiLevelType w:val="multilevel"/>
    <w:tmpl w:val="87648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9304A7"/>
    <w:multiLevelType w:val="multilevel"/>
    <w:tmpl w:val="6C32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F45ABF"/>
    <w:multiLevelType w:val="hybridMultilevel"/>
    <w:tmpl w:val="2492827C"/>
    <w:lvl w:ilvl="0" w:tplc="76A2AC10">
      <w:numFmt w:val="bullet"/>
      <w:lvlText w:val=""/>
      <w:lvlJc w:val="left"/>
      <w:pPr>
        <w:ind w:left="871" w:hanging="310"/>
      </w:pPr>
      <w:rPr>
        <w:rFonts w:ascii="Symbol" w:eastAsia="Symbol" w:hAnsi="Symbol" w:cs="Symbol" w:hint="default"/>
        <w:w w:val="100"/>
        <w:sz w:val="20"/>
        <w:szCs w:val="20"/>
        <w:lang w:val="en-US" w:eastAsia="en-US" w:bidi="ar-SA"/>
      </w:rPr>
    </w:lvl>
    <w:lvl w:ilvl="1" w:tplc="4FF0025E">
      <w:numFmt w:val="bullet"/>
      <w:lvlText w:val="•"/>
      <w:lvlJc w:val="left"/>
      <w:pPr>
        <w:ind w:left="1752" w:hanging="310"/>
      </w:pPr>
      <w:rPr>
        <w:rFonts w:hint="default"/>
        <w:lang w:val="en-US" w:eastAsia="en-US" w:bidi="ar-SA"/>
      </w:rPr>
    </w:lvl>
    <w:lvl w:ilvl="2" w:tplc="1830492C">
      <w:numFmt w:val="bullet"/>
      <w:lvlText w:val="•"/>
      <w:lvlJc w:val="left"/>
      <w:pPr>
        <w:ind w:left="2624" w:hanging="310"/>
      </w:pPr>
      <w:rPr>
        <w:rFonts w:hint="default"/>
        <w:lang w:val="en-US" w:eastAsia="en-US" w:bidi="ar-SA"/>
      </w:rPr>
    </w:lvl>
    <w:lvl w:ilvl="3" w:tplc="A2F2999C">
      <w:numFmt w:val="bullet"/>
      <w:lvlText w:val="•"/>
      <w:lvlJc w:val="left"/>
      <w:pPr>
        <w:ind w:left="3496" w:hanging="310"/>
      </w:pPr>
      <w:rPr>
        <w:rFonts w:hint="default"/>
        <w:lang w:val="en-US" w:eastAsia="en-US" w:bidi="ar-SA"/>
      </w:rPr>
    </w:lvl>
    <w:lvl w:ilvl="4" w:tplc="8A903940">
      <w:numFmt w:val="bullet"/>
      <w:lvlText w:val="•"/>
      <w:lvlJc w:val="left"/>
      <w:pPr>
        <w:ind w:left="4368" w:hanging="310"/>
      </w:pPr>
      <w:rPr>
        <w:rFonts w:hint="default"/>
        <w:lang w:val="en-US" w:eastAsia="en-US" w:bidi="ar-SA"/>
      </w:rPr>
    </w:lvl>
    <w:lvl w:ilvl="5" w:tplc="A956BD64">
      <w:numFmt w:val="bullet"/>
      <w:lvlText w:val="•"/>
      <w:lvlJc w:val="left"/>
      <w:pPr>
        <w:ind w:left="5240" w:hanging="310"/>
      </w:pPr>
      <w:rPr>
        <w:rFonts w:hint="default"/>
        <w:lang w:val="en-US" w:eastAsia="en-US" w:bidi="ar-SA"/>
      </w:rPr>
    </w:lvl>
    <w:lvl w:ilvl="6" w:tplc="4338177C">
      <w:numFmt w:val="bullet"/>
      <w:lvlText w:val="•"/>
      <w:lvlJc w:val="left"/>
      <w:pPr>
        <w:ind w:left="6112" w:hanging="310"/>
      </w:pPr>
      <w:rPr>
        <w:rFonts w:hint="default"/>
        <w:lang w:val="en-US" w:eastAsia="en-US" w:bidi="ar-SA"/>
      </w:rPr>
    </w:lvl>
    <w:lvl w:ilvl="7" w:tplc="4F2479DE">
      <w:numFmt w:val="bullet"/>
      <w:lvlText w:val="•"/>
      <w:lvlJc w:val="left"/>
      <w:pPr>
        <w:ind w:left="6984" w:hanging="310"/>
      </w:pPr>
      <w:rPr>
        <w:rFonts w:hint="default"/>
        <w:lang w:val="en-US" w:eastAsia="en-US" w:bidi="ar-SA"/>
      </w:rPr>
    </w:lvl>
    <w:lvl w:ilvl="8" w:tplc="A6080D62">
      <w:numFmt w:val="bullet"/>
      <w:lvlText w:val="•"/>
      <w:lvlJc w:val="left"/>
      <w:pPr>
        <w:ind w:left="7856" w:hanging="310"/>
      </w:pPr>
      <w:rPr>
        <w:rFonts w:hint="default"/>
        <w:lang w:val="en-US" w:eastAsia="en-US" w:bidi="ar-SA"/>
      </w:rPr>
    </w:lvl>
  </w:abstractNum>
  <w:abstractNum w:abstractNumId="5">
    <w:nsid w:val="355962FF"/>
    <w:multiLevelType w:val="hybridMultilevel"/>
    <w:tmpl w:val="3DCE67E4"/>
    <w:lvl w:ilvl="0" w:tplc="1A242104">
      <w:start w:val="1"/>
      <w:numFmt w:val="decimalZero"/>
      <w:lvlText w:val="%1"/>
      <w:lvlJc w:val="left"/>
      <w:pPr>
        <w:ind w:left="400" w:hanging="300"/>
        <w:jc w:val="left"/>
      </w:pPr>
      <w:rPr>
        <w:rFonts w:ascii="Times New Roman" w:eastAsia="Times New Roman" w:hAnsi="Times New Roman" w:cs="Times New Roman" w:hint="default"/>
        <w:b/>
        <w:bCs/>
        <w:w w:val="100"/>
        <w:sz w:val="24"/>
        <w:szCs w:val="24"/>
        <w:lang w:val="en-US" w:eastAsia="en-US" w:bidi="ar-SA"/>
      </w:rPr>
    </w:lvl>
    <w:lvl w:ilvl="1" w:tplc="0DF4ACF6">
      <w:numFmt w:val="bullet"/>
      <w:lvlText w:val="•"/>
      <w:lvlJc w:val="left"/>
      <w:pPr>
        <w:ind w:left="1842" w:hanging="300"/>
      </w:pPr>
      <w:rPr>
        <w:rFonts w:hint="default"/>
        <w:lang w:val="en-US" w:eastAsia="en-US" w:bidi="ar-SA"/>
      </w:rPr>
    </w:lvl>
    <w:lvl w:ilvl="2" w:tplc="0F1CE920">
      <w:numFmt w:val="bullet"/>
      <w:lvlText w:val="•"/>
      <w:lvlJc w:val="left"/>
      <w:pPr>
        <w:ind w:left="3284" w:hanging="300"/>
      </w:pPr>
      <w:rPr>
        <w:rFonts w:hint="default"/>
        <w:lang w:val="en-US" w:eastAsia="en-US" w:bidi="ar-SA"/>
      </w:rPr>
    </w:lvl>
    <w:lvl w:ilvl="3" w:tplc="FC3C461E">
      <w:numFmt w:val="bullet"/>
      <w:lvlText w:val="•"/>
      <w:lvlJc w:val="left"/>
      <w:pPr>
        <w:ind w:left="4726" w:hanging="300"/>
      </w:pPr>
      <w:rPr>
        <w:rFonts w:hint="default"/>
        <w:lang w:val="en-US" w:eastAsia="en-US" w:bidi="ar-SA"/>
      </w:rPr>
    </w:lvl>
    <w:lvl w:ilvl="4" w:tplc="4580D488">
      <w:numFmt w:val="bullet"/>
      <w:lvlText w:val="•"/>
      <w:lvlJc w:val="left"/>
      <w:pPr>
        <w:ind w:left="6168" w:hanging="300"/>
      </w:pPr>
      <w:rPr>
        <w:rFonts w:hint="default"/>
        <w:lang w:val="en-US" w:eastAsia="en-US" w:bidi="ar-SA"/>
      </w:rPr>
    </w:lvl>
    <w:lvl w:ilvl="5" w:tplc="E6D646EE">
      <w:numFmt w:val="bullet"/>
      <w:lvlText w:val="•"/>
      <w:lvlJc w:val="left"/>
      <w:pPr>
        <w:ind w:left="7610" w:hanging="300"/>
      </w:pPr>
      <w:rPr>
        <w:rFonts w:hint="default"/>
        <w:lang w:val="en-US" w:eastAsia="en-US" w:bidi="ar-SA"/>
      </w:rPr>
    </w:lvl>
    <w:lvl w:ilvl="6" w:tplc="B024FF0E">
      <w:numFmt w:val="bullet"/>
      <w:lvlText w:val="•"/>
      <w:lvlJc w:val="left"/>
      <w:pPr>
        <w:ind w:left="9052" w:hanging="300"/>
      </w:pPr>
      <w:rPr>
        <w:rFonts w:hint="default"/>
        <w:lang w:val="en-US" w:eastAsia="en-US" w:bidi="ar-SA"/>
      </w:rPr>
    </w:lvl>
    <w:lvl w:ilvl="7" w:tplc="57CEFBD4">
      <w:numFmt w:val="bullet"/>
      <w:lvlText w:val="•"/>
      <w:lvlJc w:val="left"/>
      <w:pPr>
        <w:ind w:left="10494" w:hanging="300"/>
      </w:pPr>
      <w:rPr>
        <w:rFonts w:hint="default"/>
        <w:lang w:val="en-US" w:eastAsia="en-US" w:bidi="ar-SA"/>
      </w:rPr>
    </w:lvl>
    <w:lvl w:ilvl="8" w:tplc="A78879FA">
      <w:numFmt w:val="bullet"/>
      <w:lvlText w:val="•"/>
      <w:lvlJc w:val="left"/>
      <w:pPr>
        <w:ind w:left="11936" w:hanging="300"/>
      </w:pPr>
      <w:rPr>
        <w:rFonts w:hint="default"/>
        <w:lang w:val="en-US" w:eastAsia="en-US" w:bidi="ar-SA"/>
      </w:rPr>
    </w:lvl>
  </w:abstractNum>
  <w:abstractNum w:abstractNumId="6">
    <w:nsid w:val="386F3D1B"/>
    <w:multiLevelType w:val="multilevel"/>
    <w:tmpl w:val="0E94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D5046A"/>
    <w:multiLevelType w:val="hybridMultilevel"/>
    <w:tmpl w:val="2CF89F2A"/>
    <w:lvl w:ilvl="0" w:tplc="AF9207AC">
      <w:numFmt w:val="bullet"/>
      <w:lvlText w:val="o"/>
      <w:lvlJc w:val="left"/>
      <w:pPr>
        <w:ind w:left="2236" w:hanging="451"/>
      </w:pPr>
      <w:rPr>
        <w:rFonts w:ascii="Courier New" w:eastAsia="Courier New" w:hAnsi="Courier New" w:cs="Courier New" w:hint="default"/>
        <w:color w:val="9CAF85"/>
        <w:w w:val="97"/>
        <w:sz w:val="34"/>
        <w:szCs w:val="34"/>
        <w:lang w:val="en-US" w:eastAsia="en-US" w:bidi="ar-SA"/>
      </w:rPr>
    </w:lvl>
    <w:lvl w:ilvl="1" w:tplc="B1C8CC20">
      <w:numFmt w:val="bullet"/>
      <w:lvlText w:val="•"/>
      <w:lvlJc w:val="left"/>
      <w:pPr>
        <w:ind w:left="3498" w:hanging="451"/>
      </w:pPr>
      <w:rPr>
        <w:rFonts w:hint="default"/>
        <w:lang w:val="en-US" w:eastAsia="en-US" w:bidi="ar-SA"/>
      </w:rPr>
    </w:lvl>
    <w:lvl w:ilvl="2" w:tplc="83B2B3B2">
      <w:numFmt w:val="bullet"/>
      <w:lvlText w:val="•"/>
      <w:lvlJc w:val="left"/>
      <w:pPr>
        <w:ind w:left="4756" w:hanging="451"/>
      </w:pPr>
      <w:rPr>
        <w:rFonts w:hint="default"/>
        <w:lang w:val="en-US" w:eastAsia="en-US" w:bidi="ar-SA"/>
      </w:rPr>
    </w:lvl>
    <w:lvl w:ilvl="3" w:tplc="36002BC2">
      <w:numFmt w:val="bullet"/>
      <w:lvlText w:val="•"/>
      <w:lvlJc w:val="left"/>
      <w:pPr>
        <w:ind w:left="6014" w:hanging="451"/>
      </w:pPr>
      <w:rPr>
        <w:rFonts w:hint="default"/>
        <w:lang w:val="en-US" w:eastAsia="en-US" w:bidi="ar-SA"/>
      </w:rPr>
    </w:lvl>
    <w:lvl w:ilvl="4" w:tplc="0E38C976">
      <w:numFmt w:val="bullet"/>
      <w:lvlText w:val="•"/>
      <w:lvlJc w:val="left"/>
      <w:pPr>
        <w:ind w:left="7272" w:hanging="451"/>
      </w:pPr>
      <w:rPr>
        <w:rFonts w:hint="default"/>
        <w:lang w:val="en-US" w:eastAsia="en-US" w:bidi="ar-SA"/>
      </w:rPr>
    </w:lvl>
    <w:lvl w:ilvl="5" w:tplc="425C4546">
      <w:numFmt w:val="bullet"/>
      <w:lvlText w:val="•"/>
      <w:lvlJc w:val="left"/>
      <w:pPr>
        <w:ind w:left="8530" w:hanging="451"/>
      </w:pPr>
      <w:rPr>
        <w:rFonts w:hint="default"/>
        <w:lang w:val="en-US" w:eastAsia="en-US" w:bidi="ar-SA"/>
      </w:rPr>
    </w:lvl>
    <w:lvl w:ilvl="6" w:tplc="F44EDA06">
      <w:numFmt w:val="bullet"/>
      <w:lvlText w:val="•"/>
      <w:lvlJc w:val="left"/>
      <w:pPr>
        <w:ind w:left="9788" w:hanging="451"/>
      </w:pPr>
      <w:rPr>
        <w:rFonts w:hint="default"/>
        <w:lang w:val="en-US" w:eastAsia="en-US" w:bidi="ar-SA"/>
      </w:rPr>
    </w:lvl>
    <w:lvl w:ilvl="7" w:tplc="D376F796">
      <w:numFmt w:val="bullet"/>
      <w:lvlText w:val="•"/>
      <w:lvlJc w:val="left"/>
      <w:pPr>
        <w:ind w:left="11046" w:hanging="451"/>
      </w:pPr>
      <w:rPr>
        <w:rFonts w:hint="default"/>
        <w:lang w:val="en-US" w:eastAsia="en-US" w:bidi="ar-SA"/>
      </w:rPr>
    </w:lvl>
    <w:lvl w:ilvl="8" w:tplc="C3D0AF04">
      <w:numFmt w:val="bullet"/>
      <w:lvlText w:val="•"/>
      <w:lvlJc w:val="left"/>
      <w:pPr>
        <w:ind w:left="12304" w:hanging="451"/>
      </w:pPr>
      <w:rPr>
        <w:rFonts w:hint="default"/>
        <w:lang w:val="en-US" w:eastAsia="en-US" w:bidi="ar-SA"/>
      </w:rPr>
    </w:lvl>
  </w:abstractNum>
  <w:abstractNum w:abstractNumId="8">
    <w:nsid w:val="537A2A35"/>
    <w:multiLevelType w:val="multilevel"/>
    <w:tmpl w:val="D592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E22087"/>
    <w:multiLevelType w:val="hybridMultilevel"/>
    <w:tmpl w:val="01BAAC2A"/>
    <w:lvl w:ilvl="0" w:tplc="53B23594">
      <w:start w:val="1"/>
      <w:numFmt w:val="decimal"/>
      <w:lvlText w:val="%1."/>
      <w:lvlJc w:val="left"/>
      <w:pPr>
        <w:ind w:left="460" w:hanging="361"/>
        <w:jc w:val="left"/>
      </w:pPr>
      <w:rPr>
        <w:rFonts w:ascii="Times New Roman" w:eastAsia="Times New Roman" w:hAnsi="Times New Roman" w:cs="Times New Roman" w:hint="default"/>
        <w:b/>
        <w:bCs/>
        <w:w w:val="100"/>
        <w:sz w:val="24"/>
        <w:szCs w:val="24"/>
        <w:lang w:val="en-US" w:eastAsia="en-US" w:bidi="ar-SA"/>
      </w:rPr>
    </w:lvl>
    <w:lvl w:ilvl="1" w:tplc="E3FCB878">
      <w:numFmt w:val="bullet"/>
      <w:lvlText w:val="•"/>
      <w:lvlJc w:val="left"/>
      <w:pPr>
        <w:ind w:left="1896" w:hanging="361"/>
      </w:pPr>
      <w:rPr>
        <w:rFonts w:hint="default"/>
        <w:lang w:val="en-US" w:eastAsia="en-US" w:bidi="ar-SA"/>
      </w:rPr>
    </w:lvl>
    <w:lvl w:ilvl="2" w:tplc="511E5FD8">
      <w:numFmt w:val="bullet"/>
      <w:lvlText w:val="•"/>
      <w:lvlJc w:val="left"/>
      <w:pPr>
        <w:ind w:left="3332" w:hanging="361"/>
      </w:pPr>
      <w:rPr>
        <w:rFonts w:hint="default"/>
        <w:lang w:val="en-US" w:eastAsia="en-US" w:bidi="ar-SA"/>
      </w:rPr>
    </w:lvl>
    <w:lvl w:ilvl="3" w:tplc="71821D20">
      <w:numFmt w:val="bullet"/>
      <w:lvlText w:val="•"/>
      <w:lvlJc w:val="left"/>
      <w:pPr>
        <w:ind w:left="4768" w:hanging="361"/>
      </w:pPr>
      <w:rPr>
        <w:rFonts w:hint="default"/>
        <w:lang w:val="en-US" w:eastAsia="en-US" w:bidi="ar-SA"/>
      </w:rPr>
    </w:lvl>
    <w:lvl w:ilvl="4" w:tplc="B6A08988">
      <w:numFmt w:val="bullet"/>
      <w:lvlText w:val="•"/>
      <w:lvlJc w:val="left"/>
      <w:pPr>
        <w:ind w:left="6204" w:hanging="361"/>
      </w:pPr>
      <w:rPr>
        <w:rFonts w:hint="default"/>
        <w:lang w:val="en-US" w:eastAsia="en-US" w:bidi="ar-SA"/>
      </w:rPr>
    </w:lvl>
    <w:lvl w:ilvl="5" w:tplc="C8C00576">
      <w:numFmt w:val="bullet"/>
      <w:lvlText w:val="•"/>
      <w:lvlJc w:val="left"/>
      <w:pPr>
        <w:ind w:left="7640" w:hanging="361"/>
      </w:pPr>
      <w:rPr>
        <w:rFonts w:hint="default"/>
        <w:lang w:val="en-US" w:eastAsia="en-US" w:bidi="ar-SA"/>
      </w:rPr>
    </w:lvl>
    <w:lvl w:ilvl="6" w:tplc="02D60F22">
      <w:numFmt w:val="bullet"/>
      <w:lvlText w:val="•"/>
      <w:lvlJc w:val="left"/>
      <w:pPr>
        <w:ind w:left="9076" w:hanging="361"/>
      </w:pPr>
      <w:rPr>
        <w:rFonts w:hint="default"/>
        <w:lang w:val="en-US" w:eastAsia="en-US" w:bidi="ar-SA"/>
      </w:rPr>
    </w:lvl>
    <w:lvl w:ilvl="7" w:tplc="D452CF76">
      <w:numFmt w:val="bullet"/>
      <w:lvlText w:val="•"/>
      <w:lvlJc w:val="left"/>
      <w:pPr>
        <w:ind w:left="10512" w:hanging="361"/>
      </w:pPr>
      <w:rPr>
        <w:rFonts w:hint="default"/>
        <w:lang w:val="en-US" w:eastAsia="en-US" w:bidi="ar-SA"/>
      </w:rPr>
    </w:lvl>
    <w:lvl w:ilvl="8" w:tplc="A0DECB9A">
      <w:numFmt w:val="bullet"/>
      <w:lvlText w:val="•"/>
      <w:lvlJc w:val="left"/>
      <w:pPr>
        <w:ind w:left="11948" w:hanging="361"/>
      </w:pPr>
      <w:rPr>
        <w:rFonts w:hint="default"/>
        <w:lang w:val="en-US" w:eastAsia="en-US" w:bidi="ar-SA"/>
      </w:rPr>
    </w:lvl>
  </w:abstractNum>
  <w:abstractNum w:abstractNumId="10">
    <w:nsid w:val="5DED10B5"/>
    <w:multiLevelType w:val="multilevel"/>
    <w:tmpl w:val="46BE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3C83D7A"/>
    <w:multiLevelType w:val="multilevel"/>
    <w:tmpl w:val="49DA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A41154"/>
    <w:multiLevelType w:val="multilevel"/>
    <w:tmpl w:val="E80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856B40"/>
    <w:multiLevelType w:val="multilevel"/>
    <w:tmpl w:val="6D6E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AA40B2"/>
    <w:multiLevelType w:val="multilevel"/>
    <w:tmpl w:val="41FE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5"/>
  </w:num>
  <w:num w:numId="4">
    <w:abstractNumId w:val="4"/>
  </w:num>
  <w:num w:numId="5">
    <w:abstractNumId w:val="3"/>
  </w:num>
  <w:num w:numId="6">
    <w:abstractNumId w:val="11"/>
  </w:num>
  <w:num w:numId="7">
    <w:abstractNumId w:val="10"/>
  </w:num>
  <w:num w:numId="8">
    <w:abstractNumId w:val="8"/>
  </w:num>
  <w:num w:numId="9">
    <w:abstractNumId w:val="2"/>
  </w:num>
  <w:num w:numId="10">
    <w:abstractNumId w:val="12"/>
  </w:num>
  <w:num w:numId="11">
    <w:abstractNumId w:val="0"/>
  </w:num>
  <w:num w:numId="12">
    <w:abstractNumId w:val="13"/>
  </w:num>
  <w:num w:numId="13">
    <w:abstractNumId w:val="6"/>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04"/>
    <w:rsid w:val="00121804"/>
    <w:rsid w:val="001278CE"/>
    <w:rsid w:val="002834F9"/>
    <w:rsid w:val="00316DBB"/>
    <w:rsid w:val="0032543C"/>
    <w:rsid w:val="003323E9"/>
    <w:rsid w:val="00332564"/>
    <w:rsid w:val="00431261"/>
    <w:rsid w:val="00610F28"/>
    <w:rsid w:val="006C4416"/>
    <w:rsid w:val="007B41E9"/>
    <w:rsid w:val="007C375A"/>
    <w:rsid w:val="008E3E49"/>
    <w:rsid w:val="009E78A9"/>
    <w:rsid w:val="00B9329A"/>
    <w:rsid w:val="00C958FC"/>
    <w:rsid w:val="00CF4C1F"/>
    <w:rsid w:val="00D70633"/>
    <w:rsid w:val="00D961DA"/>
    <w:rsid w:val="00DF05B1"/>
    <w:rsid w:val="00E9632D"/>
    <w:rsid w:val="00EF1716"/>
    <w:rsid w:val="00F2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rsid w:val="00610F28"/>
    <w:pPr>
      <w:ind w:left="100"/>
      <w:outlineLvl w:val="0"/>
    </w:pPr>
    <w:rPr>
      <w:b/>
      <w:bCs/>
      <w:sz w:val="24"/>
      <w:szCs w:val="24"/>
    </w:rPr>
  </w:style>
  <w:style w:type="paragraph" w:styleId="Heading2">
    <w:name w:val="heading 2"/>
    <w:basedOn w:val="Normal"/>
    <w:next w:val="Normal"/>
    <w:link w:val="Heading2Char"/>
    <w:uiPriority w:val="9"/>
    <w:unhideWhenUsed/>
    <w:qFormat/>
    <w:rsid w:val="00D706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5" w:lineRule="exact"/>
      <w:ind w:left="460" w:hanging="361"/>
    </w:pPr>
  </w:style>
  <w:style w:type="paragraph" w:customStyle="1" w:styleId="TableParagraph">
    <w:name w:val="Table Paragraph"/>
    <w:basedOn w:val="Normal"/>
    <w:uiPriority w:val="1"/>
    <w:qFormat/>
    <w:pPr>
      <w:spacing w:line="210" w:lineRule="exact"/>
      <w:ind w:left="110"/>
    </w:pPr>
  </w:style>
  <w:style w:type="character" w:customStyle="1" w:styleId="Heading1Char">
    <w:name w:val="Heading 1 Char"/>
    <w:basedOn w:val="DefaultParagraphFont"/>
    <w:link w:val="Heading1"/>
    <w:uiPriority w:val="1"/>
    <w:rsid w:val="00610F28"/>
    <w:rPr>
      <w:rFonts w:ascii="Times New Roman" w:eastAsia="Times New Roman" w:hAnsi="Times New Roman" w:cs="Times New Roman"/>
      <w:b/>
      <w:bCs/>
      <w:sz w:val="24"/>
      <w:szCs w:val="24"/>
    </w:rPr>
  </w:style>
  <w:style w:type="paragraph" w:customStyle="1" w:styleId="Default">
    <w:name w:val="Default"/>
    <w:rsid w:val="00316DBB"/>
    <w:pPr>
      <w:widowControl/>
      <w:adjustRightInd w:val="0"/>
    </w:pPr>
    <w:rPr>
      <w:rFonts w:ascii="Calibri" w:hAnsi="Calibri" w:cs="Calibri"/>
      <w:color w:val="000000"/>
      <w:sz w:val="24"/>
      <w:szCs w:val="24"/>
    </w:rPr>
  </w:style>
  <w:style w:type="character" w:styleId="Strong">
    <w:name w:val="Strong"/>
    <w:basedOn w:val="DefaultParagraphFont"/>
    <w:uiPriority w:val="22"/>
    <w:qFormat/>
    <w:rsid w:val="00CF4C1F"/>
    <w:rPr>
      <w:b/>
      <w:bCs/>
    </w:rPr>
  </w:style>
  <w:style w:type="paragraph" w:styleId="BalloonText">
    <w:name w:val="Balloon Text"/>
    <w:basedOn w:val="Normal"/>
    <w:link w:val="BalloonTextChar"/>
    <w:uiPriority w:val="99"/>
    <w:semiHidden/>
    <w:unhideWhenUsed/>
    <w:rsid w:val="00DF05B1"/>
    <w:rPr>
      <w:rFonts w:ascii="Tahoma" w:hAnsi="Tahoma" w:cs="Tahoma"/>
      <w:sz w:val="16"/>
      <w:szCs w:val="16"/>
    </w:rPr>
  </w:style>
  <w:style w:type="character" w:customStyle="1" w:styleId="BalloonTextChar">
    <w:name w:val="Balloon Text Char"/>
    <w:basedOn w:val="DefaultParagraphFont"/>
    <w:link w:val="BalloonText"/>
    <w:uiPriority w:val="99"/>
    <w:semiHidden/>
    <w:rsid w:val="00DF05B1"/>
    <w:rPr>
      <w:rFonts w:ascii="Tahoma" w:eastAsia="Times New Roman" w:hAnsi="Tahoma" w:cs="Tahoma"/>
      <w:sz w:val="16"/>
      <w:szCs w:val="16"/>
    </w:rPr>
  </w:style>
  <w:style w:type="character" w:styleId="HTMLCode">
    <w:name w:val="HTML Code"/>
    <w:basedOn w:val="DefaultParagraphFont"/>
    <w:uiPriority w:val="99"/>
    <w:semiHidden/>
    <w:unhideWhenUsed/>
    <w:rsid w:val="0032543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7063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70633"/>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D70633"/>
    <w:rPr>
      <w:color w:val="0000FF"/>
      <w:u w:val="single"/>
    </w:rPr>
  </w:style>
  <w:style w:type="character" w:customStyle="1" w:styleId="keyword">
    <w:name w:val="keyword"/>
    <w:basedOn w:val="DefaultParagraphFont"/>
    <w:rsid w:val="00332564"/>
  </w:style>
  <w:style w:type="character" w:customStyle="1" w:styleId="string">
    <w:name w:val="string"/>
    <w:basedOn w:val="DefaultParagraphFont"/>
    <w:rsid w:val="00332564"/>
  </w:style>
  <w:style w:type="character" w:customStyle="1" w:styleId="number">
    <w:name w:val="number"/>
    <w:basedOn w:val="DefaultParagraphFont"/>
    <w:rsid w:val="00332564"/>
  </w:style>
  <w:style w:type="character" w:customStyle="1" w:styleId="annotation">
    <w:name w:val="annotation"/>
    <w:basedOn w:val="DefaultParagraphFont"/>
    <w:rsid w:val="00332564"/>
  </w:style>
  <w:style w:type="paragraph" w:customStyle="1" w:styleId="font-meta-serif-pro">
    <w:name w:val="font-meta-serif-pro"/>
    <w:basedOn w:val="Normal"/>
    <w:rsid w:val="00E9632D"/>
    <w:pPr>
      <w:widowControl/>
      <w:autoSpaceDE/>
      <w:autoSpaceDN/>
      <w:spacing w:before="100" w:beforeAutospacing="1" w:after="100" w:afterAutospacing="1"/>
    </w:pPr>
    <w:rPr>
      <w:sz w:val="24"/>
      <w:szCs w:val="24"/>
      <w:lang w:val="en-IN" w:eastAsia="en-IN"/>
    </w:rPr>
  </w:style>
  <w:style w:type="character" w:customStyle="1" w:styleId="sc-48a5c6a5-1">
    <w:name w:val="sc-48a5c6a5-1"/>
    <w:basedOn w:val="DefaultParagraphFont"/>
    <w:rsid w:val="00E9632D"/>
  </w:style>
  <w:style w:type="character" w:customStyle="1" w:styleId="sc-48a5c6a5-4">
    <w:name w:val="sc-48a5c6a5-4"/>
    <w:basedOn w:val="DefaultParagraphFont"/>
    <w:rsid w:val="00E9632D"/>
  </w:style>
  <w:style w:type="character" w:customStyle="1" w:styleId="link">
    <w:name w:val="link"/>
    <w:basedOn w:val="DefaultParagraphFont"/>
    <w:rsid w:val="00E9632D"/>
  </w:style>
  <w:style w:type="paragraph" w:customStyle="1" w:styleId="pw-post-body-paragraph">
    <w:name w:val="pw-post-body-paragraph"/>
    <w:basedOn w:val="Normal"/>
    <w:rsid w:val="00C958FC"/>
    <w:pPr>
      <w:widowControl/>
      <w:autoSpaceDE/>
      <w:autoSpaceDN/>
      <w:spacing w:before="100" w:beforeAutospacing="1" w:after="100" w:afterAutospacing="1"/>
    </w:pPr>
    <w:rPr>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rsid w:val="00610F28"/>
    <w:pPr>
      <w:ind w:left="100"/>
      <w:outlineLvl w:val="0"/>
    </w:pPr>
    <w:rPr>
      <w:b/>
      <w:bCs/>
      <w:sz w:val="24"/>
      <w:szCs w:val="24"/>
    </w:rPr>
  </w:style>
  <w:style w:type="paragraph" w:styleId="Heading2">
    <w:name w:val="heading 2"/>
    <w:basedOn w:val="Normal"/>
    <w:next w:val="Normal"/>
    <w:link w:val="Heading2Char"/>
    <w:uiPriority w:val="9"/>
    <w:unhideWhenUsed/>
    <w:qFormat/>
    <w:rsid w:val="00D706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5" w:lineRule="exact"/>
      <w:ind w:left="460" w:hanging="361"/>
    </w:pPr>
  </w:style>
  <w:style w:type="paragraph" w:customStyle="1" w:styleId="TableParagraph">
    <w:name w:val="Table Paragraph"/>
    <w:basedOn w:val="Normal"/>
    <w:uiPriority w:val="1"/>
    <w:qFormat/>
    <w:pPr>
      <w:spacing w:line="210" w:lineRule="exact"/>
      <w:ind w:left="110"/>
    </w:pPr>
  </w:style>
  <w:style w:type="character" w:customStyle="1" w:styleId="Heading1Char">
    <w:name w:val="Heading 1 Char"/>
    <w:basedOn w:val="DefaultParagraphFont"/>
    <w:link w:val="Heading1"/>
    <w:uiPriority w:val="1"/>
    <w:rsid w:val="00610F28"/>
    <w:rPr>
      <w:rFonts w:ascii="Times New Roman" w:eastAsia="Times New Roman" w:hAnsi="Times New Roman" w:cs="Times New Roman"/>
      <w:b/>
      <w:bCs/>
      <w:sz w:val="24"/>
      <w:szCs w:val="24"/>
    </w:rPr>
  </w:style>
  <w:style w:type="paragraph" w:customStyle="1" w:styleId="Default">
    <w:name w:val="Default"/>
    <w:rsid w:val="00316DBB"/>
    <w:pPr>
      <w:widowControl/>
      <w:adjustRightInd w:val="0"/>
    </w:pPr>
    <w:rPr>
      <w:rFonts w:ascii="Calibri" w:hAnsi="Calibri" w:cs="Calibri"/>
      <w:color w:val="000000"/>
      <w:sz w:val="24"/>
      <w:szCs w:val="24"/>
    </w:rPr>
  </w:style>
  <w:style w:type="character" w:styleId="Strong">
    <w:name w:val="Strong"/>
    <w:basedOn w:val="DefaultParagraphFont"/>
    <w:uiPriority w:val="22"/>
    <w:qFormat/>
    <w:rsid w:val="00CF4C1F"/>
    <w:rPr>
      <w:b/>
      <w:bCs/>
    </w:rPr>
  </w:style>
  <w:style w:type="paragraph" w:styleId="BalloonText">
    <w:name w:val="Balloon Text"/>
    <w:basedOn w:val="Normal"/>
    <w:link w:val="BalloonTextChar"/>
    <w:uiPriority w:val="99"/>
    <w:semiHidden/>
    <w:unhideWhenUsed/>
    <w:rsid w:val="00DF05B1"/>
    <w:rPr>
      <w:rFonts w:ascii="Tahoma" w:hAnsi="Tahoma" w:cs="Tahoma"/>
      <w:sz w:val="16"/>
      <w:szCs w:val="16"/>
    </w:rPr>
  </w:style>
  <w:style w:type="character" w:customStyle="1" w:styleId="BalloonTextChar">
    <w:name w:val="Balloon Text Char"/>
    <w:basedOn w:val="DefaultParagraphFont"/>
    <w:link w:val="BalloonText"/>
    <w:uiPriority w:val="99"/>
    <w:semiHidden/>
    <w:rsid w:val="00DF05B1"/>
    <w:rPr>
      <w:rFonts w:ascii="Tahoma" w:eastAsia="Times New Roman" w:hAnsi="Tahoma" w:cs="Tahoma"/>
      <w:sz w:val="16"/>
      <w:szCs w:val="16"/>
    </w:rPr>
  </w:style>
  <w:style w:type="character" w:styleId="HTMLCode">
    <w:name w:val="HTML Code"/>
    <w:basedOn w:val="DefaultParagraphFont"/>
    <w:uiPriority w:val="99"/>
    <w:semiHidden/>
    <w:unhideWhenUsed/>
    <w:rsid w:val="0032543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7063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70633"/>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D70633"/>
    <w:rPr>
      <w:color w:val="0000FF"/>
      <w:u w:val="single"/>
    </w:rPr>
  </w:style>
  <w:style w:type="character" w:customStyle="1" w:styleId="keyword">
    <w:name w:val="keyword"/>
    <w:basedOn w:val="DefaultParagraphFont"/>
    <w:rsid w:val="00332564"/>
  </w:style>
  <w:style w:type="character" w:customStyle="1" w:styleId="string">
    <w:name w:val="string"/>
    <w:basedOn w:val="DefaultParagraphFont"/>
    <w:rsid w:val="00332564"/>
  </w:style>
  <w:style w:type="character" w:customStyle="1" w:styleId="number">
    <w:name w:val="number"/>
    <w:basedOn w:val="DefaultParagraphFont"/>
    <w:rsid w:val="00332564"/>
  </w:style>
  <w:style w:type="character" w:customStyle="1" w:styleId="annotation">
    <w:name w:val="annotation"/>
    <w:basedOn w:val="DefaultParagraphFont"/>
    <w:rsid w:val="00332564"/>
  </w:style>
  <w:style w:type="paragraph" w:customStyle="1" w:styleId="font-meta-serif-pro">
    <w:name w:val="font-meta-serif-pro"/>
    <w:basedOn w:val="Normal"/>
    <w:rsid w:val="00E9632D"/>
    <w:pPr>
      <w:widowControl/>
      <w:autoSpaceDE/>
      <w:autoSpaceDN/>
      <w:spacing w:before="100" w:beforeAutospacing="1" w:after="100" w:afterAutospacing="1"/>
    </w:pPr>
    <w:rPr>
      <w:sz w:val="24"/>
      <w:szCs w:val="24"/>
      <w:lang w:val="en-IN" w:eastAsia="en-IN"/>
    </w:rPr>
  </w:style>
  <w:style w:type="character" w:customStyle="1" w:styleId="sc-48a5c6a5-1">
    <w:name w:val="sc-48a5c6a5-1"/>
    <w:basedOn w:val="DefaultParagraphFont"/>
    <w:rsid w:val="00E9632D"/>
  </w:style>
  <w:style w:type="character" w:customStyle="1" w:styleId="sc-48a5c6a5-4">
    <w:name w:val="sc-48a5c6a5-4"/>
    <w:basedOn w:val="DefaultParagraphFont"/>
    <w:rsid w:val="00E9632D"/>
  </w:style>
  <w:style w:type="character" w:customStyle="1" w:styleId="link">
    <w:name w:val="link"/>
    <w:basedOn w:val="DefaultParagraphFont"/>
    <w:rsid w:val="00E9632D"/>
  </w:style>
  <w:style w:type="paragraph" w:customStyle="1" w:styleId="pw-post-body-paragraph">
    <w:name w:val="pw-post-body-paragraph"/>
    <w:basedOn w:val="Normal"/>
    <w:rsid w:val="00C958FC"/>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0478">
      <w:bodyDiv w:val="1"/>
      <w:marLeft w:val="0"/>
      <w:marRight w:val="0"/>
      <w:marTop w:val="0"/>
      <w:marBottom w:val="0"/>
      <w:divBdr>
        <w:top w:val="none" w:sz="0" w:space="0" w:color="auto"/>
        <w:left w:val="none" w:sz="0" w:space="0" w:color="auto"/>
        <w:bottom w:val="none" w:sz="0" w:space="0" w:color="auto"/>
        <w:right w:val="none" w:sz="0" w:space="0" w:color="auto"/>
      </w:divBdr>
    </w:div>
    <w:div w:id="147599675">
      <w:bodyDiv w:val="1"/>
      <w:marLeft w:val="0"/>
      <w:marRight w:val="0"/>
      <w:marTop w:val="0"/>
      <w:marBottom w:val="0"/>
      <w:divBdr>
        <w:top w:val="none" w:sz="0" w:space="0" w:color="auto"/>
        <w:left w:val="none" w:sz="0" w:space="0" w:color="auto"/>
        <w:bottom w:val="none" w:sz="0" w:space="0" w:color="auto"/>
        <w:right w:val="none" w:sz="0" w:space="0" w:color="auto"/>
      </w:divBdr>
    </w:div>
    <w:div w:id="171528122">
      <w:bodyDiv w:val="1"/>
      <w:marLeft w:val="0"/>
      <w:marRight w:val="0"/>
      <w:marTop w:val="0"/>
      <w:marBottom w:val="0"/>
      <w:divBdr>
        <w:top w:val="none" w:sz="0" w:space="0" w:color="auto"/>
        <w:left w:val="none" w:sz="0" w:space="0" w:color="auto"/>
        <w:bottom w:val="none" w:sz="0" w:space="0" w:color="auto"/>
        <w:right w:val="none" w:sz="0" w:space="0" w:color="auto"/>
      </w:divBdr>
    </w:div>
    <w:div w:id="223954904">
      <w:bodyDiv w:val="1"/>
      <w:marLeft w:val="0"/>
      <w:marRight w:val="0"/>
      <w:marTop w:val="0"/>
      <w:marBottom w:val="0"/>
      <w:divBdr>
        <w:top w:val="none" w:sz="0" w:space="0" w:color="auto"/>
        <w:left w:val="none" w:sz="0" w:space="0" w:color="auto"/>
        <w:bottom w:val="none" w:sz="0" w:space="0" w:color="auto"/>
        <w:right w:val="none" w:sz="0" w:space="0" w:color="auto"/>
      </w:divBdr>
    </w:div>
    <w:div w:id="274404892">
      <w:bodyDiv w:val="1"/>
      <w:marLeft w:val="0"/>
      <w:marRight w:val="0"/>
      <w:marTop w:val="0"/>
      <w:marBottom w:val="0"/>
      <w:divBdr>
        <w:top w:val="none" w:sz="0" w:space="0" w:color="auto"/>
        <w:left w:val="none" w:sz="0" w:space="0" w:color="auto"/>
        <w:bottom w:val="none" w:sz="0" w:space="0" w:color="auto"/>
        <w:right w:val="none" w:sz="0" w:space="0" w:color="auto"/>
      </w:divBdr>
    </w:div>
    <w:div w:id="286469548">
      <w:bodyDiv w:val="1"/>
      <w:marLeft w:val="0"/>
      <w:marRight w:val="0"/>
      <w:marTop w:val="0"/>
      <w:marBottom w:val="0"/>
      <w:divBdr>
        <w:top w:val="none" w:sz="0" w:space="0" w:color="auto"/>
        <w:left w:val="none" w:sz="0" w:space="0" w:color="auto"/>
        <w:bottom w:val="none" w:sz="0" w:space="0" w:color="auto"/>
        <w:right w:val="none" w:sz="0" w:space="0" w:color="auto"/>
      </w:divBdr>
      <w:divsChild>
        <w:div w:id="1419523583">
          <w:marLeft w:val="0"/>
          <w:marRight w:val="0"/>
          <w:marTop w:val="0"/>
          <w:marBottom w:val="0"/>
          <w:divBdr>
            <w:top w:val="single" w:sz="6" w:space="0" w:color="auto"/>
            <w:left w:val="single" w:sz="2" w:space="0" w:color="auto"/>
            <w:bottom w:val="single" w:sz="6" w:space="0" w:color="auto"/>
            <w:right w:val="single" w:sz="2" w:space="0" w:color="auto"/>
          </w:divBdr>
        </w:div>
      </w:divsChild>
    </w:div>
    <w:div w:id="340937466">
      <w:bodyDiv w:val="1"/>
      <w:marLeft w:val="0"/>
      <w:marRight w:val="0"/>
      <w:marTop w:val="0"/>
      <w:marBottom w:val="0"/>
      <w:divBdr>
        <w:top w:val="none" w:sz="0" w:space="0" w:color="auto"/>
        <w:left w:val="none" w:sz="0" w:space="0" w:color="auto"/>
        <w:bottom w:val="none" w:sz="0" w:space="0" w:color="auto"/>
        <w:right w:val="none" w:sz="0" w:space="0" w:color="auto"/>
      </w:divBdr>
    </w:div>
    <w:div w:id="346450316">
      <w:bodyDiv w:val="1"/>
      <w:marLeft w:val="0"/>
      <w:marRight w:val="0"/>
      <w:marTop w:val="0"/>
      <w:marBottom w:val="0"/>
      <w:divBdr>
        <w:top w:val="none" w:sz="0" w:space="0" w:color="auto"/>
        <w:left w:val="none" w:sz="0" w:space="0" w:color="auto"/>
        <w:bottom w:val="none" w:sz="0" w:space="0" w:color="auto"/>
        <w:right w:val="none" w:sz="0" w:space="0" w:color="auto"/>
      </w:divBdr>
    </w:div>
    <w:div w:id="388303252">
      <w:bodyDiv w:val="1"/>
      <w:marLeft w:val="0"/>
      <w:marRight w:val="0"/>
      <w:marTop w:val="0"/>
      <w:marBottom w:val="0"/>
      <w:divBdr>
        <w:top w:val="none" w:sz="0" w:space="0" w:color="auto"/>
        <w:left w:val="none" w:sz="0" w:space="0" w:color="auto"/>
        <w:bottom w:val="none" w:sz="0" w:space="0" w:color="auto"/>
        <w:right w:val="none" w:sz="0" w:space="0" w:color="auto"/>
      </w:divBdr>
    </w:div>
    <w:div w:id="519509035">
      <w:bodyDiv w:val="1"/>
      <w:marLeft w:val="0"/>
      <w:marRight w:val="0"/>
      <w:marTop w:val="0"/>
      <w:marBottom w:val="0"/>
      <w:divBdr>
        <w:top w:val="none" w:sz="0" w:space="0" w:color="auto"/>
        <w:left w:val="none" w:sz="0" w:space="0" w:color="auto"/>
        <w:bottom w:val="none" w:sz="0" w:space="0" w:color="auto"/>
        <w:right w:val="none" w:sz="0" w:space="0" w:color="auto"/>
      </w:divBdr>
    </w:div>
    <w:div w:id="579486971">
      <w:bodyDiv w:val="1"/>
      <w:marLeft w:val="0"/>
      <w:marRight w:val="0"/>
      <w:marTop w:val="0"/>
      <w:marBottom w:val="0"/>
      <w:divBdr>
        <w:top w:val="none" w:sz="0" w:space="0" w:color="auto"/>
        <w:left w:val="none" w:sz="0" w:space="0" w:color="auto"/>
        <w:bottom w:val="none" w:sz="0" w:space="0" w:color="auto"/>
        <w:right w:val="none" w:sz="0" w:space="0" w:color="auto"/>
      </w:divBdr>
    </w:div>
    <w:div w:id="586157786">
      <w:bodyDiv w:val="1"/>
      <w:marLeft w:val="0"/>
      <w:marRight w:val="0"/>
      <w:marTop w:val="0"/>
      <w:marBottom w:val="0"/>
      <w:divBdr>
        <w:top w:val="none" w:sz="0" w:space="0" w:color="auto"/>
        <w:left w:val="none" w:sz="0" w:space="0" w:color="auto"/>
        <w:bottom w:val="none" w:sz="0" w:space="0" w:color="auto"/>
        <w:right w:val="none" w:sz="0" w:space="0" w:color="auto"/>
      </w:divBdr>
    </w:div>
    <w:div w:id="609169474">
      <w:bodyDiv w:val="1"/>
      <w:marLeft w:val="0"/>
      <w:marRight w:val="0"/>
      <w:marTop w:val="0"/>
      <w:marBottom w:val="0"/>
      <w:divBdr>
        <w:top w:val="none" w:sz="0" w:space="0" w:color="auto"/>
        <w:left w:val="none" w:sz="0" w:space="0" w:color="auto"/>
        <w:bottom w:val="none" w:sz="0" w:space="0" w:color="auto"/>
        <w:right w:val="none" w:sz="0" w:space="0" w:color="auto"/>
      </w:divBdr>
    </w:div>
    <w:div w:id="718549462">
      <w:bodyDiv w:val="1"/>
      <w:marLeft w:val="0"/>
      <w:marRight w:val="0"/>
      <w:marTop w:val="0"/>
      <w:marBottom w:val="0"/>
      <w:divBdr>
        <w:top w:val="none" w:sz="0" w:space="0" w:color="auto"/>
        <w:left w:val="none" w:sz="0" w:space="0" w:color="auto"/>
        <w:bottom w:val="none" w:sz="0" w:space="0" w:color="auto"/>
        <w:right w:val="none" w:sz="0" w:space="0" w:color="auto"/>
      </w:divBdr>
    </w:div>
    <w:div w:id="771632509">
      <w:bodyDiv w:val="1"/>
      <w:marLeft w:val="0"/>
      <w:marRight w:val="0"/>
      <w:marTop w:val="0"/>
      <w:marBottom w:val="0"/>
      <w:divBdr>
        <w:top w:val="none" w:sz="0" w:space="0" w:color="auto"/>
        <w:left w:val="none" w:sz="0" w:space="0" w:color="auto"/>
        <w:bottom w:val="none" w:sz="0" w:space="0" w:color="auto"/>
        <w:right w:val="none" w:sz="0" w:space="0" w:color="auto"/>
      </w:divBdr>
    </w:div>
    <w:div w:id="779450642">
      <w:bodyDiv w:val="1"/>
      <w:marLeft w:val="0"/>
      <w:marRight w:val="0"/>
      <w:marTop w:val="0"/>
      <w:marBottom w:val="0"/>
      <w:divBdr>
        <w:top w:val="none" w:sz="0" w:space="0" w:color="auto"/>
        <w:left w:val="none" w:sz="0" w:space="0" w:color="auto"/>
        <w:bottom w:val="none" w:sz="0" w:space="0" w:color="auto"/>
        <w:right w:val="none" w:sz="0" w:space="0" w:color="auto"/>
      </w:divBdr>
    </w:div>
    <w:div w:id="1010522332">
      <w:bodyDiv w:val="1"/>
      <w:marLeft w:val="0"/>
      <w:marRight w:val="0"/>
      <w:marTop w:val="0"/>
      <w:marBottom w:val="0"/>
      <w:divBdr>
        <w:top w:val="none" w:sz="0" w:space="0" w:color="auto"/>
        <w:left w:val="none" w:sz="0" w:space="0" w:color="auto"/>
        <w:bottom w:val="none" w:sz="0" w:space="0" w:color="auto"/>
        <w:right w:val="none" w:sz="0" w:space="0" w:color="auto"/>
      </w:divBdr>
      <w:divsChild>
        <w:div w:id="1709527114">
          <w:marLeft w:val="0"/>
          <w:marRight w:val="0"/>
          <w:marTop w:val="0"/>
          <w:marBottom w:val="0"/>
          <w:divBdr>
            <w:top w:val="none" w:sz="0" w:space="0" w:color="auto"/>
            <w:left w:val="none" w:sz="0" w:space="0" w:color="auto"/>
            <w:bottom w:val="none" w:sz="0" w:space="0" w:color="auto"/>
            <w:right w:val="none" w:sz="0" w:space="0" w:color="auto"/>
          </w:divBdr>
        </w:div>
      </w:divsChild>
    </w:div>
    <w:div w:id="1162770529">
      <w:bodyDiv w:val="1"/>
      <w:marLeft w:val="0"/>
      <w:marRight w:val="0"/>
      <w:marTop w:val="0"/>
      <w:marBottom w:val="0"/>
      <w:divBdr>
        <w:top w:val="none" w:sz="0" w:space="0" w:color="auto"/>
        <w:left w:val="none" w:sz="0" w:space="0" w:color="auto"/>
        <w:bottom w:val="none" w:sz="0" w:space="0" w:color="auto"/>
        <w:right w:val="none" w:sz="0" w:space="0" w:color="auto"/>
      </w:divBdr>
    </w:div>
    <w:div w:id="1186096852">
      <w:bodyDiv w:val="1"/>
      <w:marLeft w:val="0"/>
      <w:marRight w:val="0"/>
      <w:marTop w:val="0"/>
      <w:marBottom w:val="0"/>
      <w:divBdr>
        <w:top w:val="none" w:sz="0" w:space="0" w:color="auto"/>
        <w:left w:val="none" w:sz="0" w:space="0" w:color="auto"/>
        <w:bottom w:val="none" w:sz="0" w:space="0" w:color="auto"/>
        <w:right w:val="none" w:sz="0" w:space="0" w:color="auto"/>
      </w:divBdr>
    </w:div>
    <w:div w:id="1258513824">
      <w:bodyDiv w:val="1"/>
      <w:marLeft w:val="0"/>
      <w:marRight w:val="0"/>
      <w:marTop w:val="0"/>
      <w:marBottom w:val="0"/>
      <w:divBdr>
        <w:top w:val="none" w:sz="0" w:space="0" w:color="auto"/>
        <w:left w:val="none" w:sz="0" w:space="0" w:color="auto"/>
        <w:bottom w:val="none" w:sz="0" w:space="0" w:color="auto"/>
        <w:right w:val="none" w:sz="0" w:space="0" w:color="auto"/>
      </w:divBdr>
    </w:div>
    <w:div w:id="1416366953">
      <w:bodyDiv w:val="1"/>
      <w:marLeft w:val="0"/>
      <w:marRight w:val="0"/>
      <w:marTop w:val="0"/>
      <w:marBottom w:val="0"/>
      <w:divBdr>
        <w:top w:val="none" w:sz="0" w:space="0" w:color="auto"/>
        <w:left w:val="none" w:sz="0" w:space="0" w:color="auto"/>
        <w:bottom w:val="none" w:sz="0" w:space="0" w:color="auto"/>
        <w:right w:val="none" w:sz="0" w:space="0" w:color="auto"/>
      </w:divBdr>
    </w:div>
    <w:div w:id="1681198529">
      <w:bodyDiv w:val="1"/>
      <w:marLeft w:val="0"/>
      <w:marRight w:val="0"/>
      <w:marTop w:val="0"/>
      <w:marBottom w:val="0"/>
      <w:divBdr>
        <w:top w:val="none" w:sz="0" w:space="0" w:color="auto"/>
        <w:left w:val="none" w:sz="0" w:space="0" w:color="auto"/>
        <w:bottom w:val="none" w:sz="0" w:space="0" w:color="auto"/>
        <w:right w:val="none" w:sz="0" w:space="0" w:color="auto"/>
      </w:divBdr>
    </w:div>
    <w:div w:id="1764372241">
      <w:bodyDiv w:val="1"/>
      <w:marLeft w:val="0"/>
      <w:marRight w:val="0"/>
      <w:marTop w:val="0"/>
      <w:marBottom w:val="0"/>
      <w:divBdr>
        <w:top w:val="none" w:sz="0" w:space="0" w:color="auto"/>
        <w:left w:val="none" w:sz="0" w:space="0" w:color="auto"/>
        <w:bottom w:val="none" w:sz="0" w:space="0" w:color="auto"/>
        <w:right w:val="none" w:sz="0" w:space="0" w:color="auto"/>
      </w:divBdr>
    </w:div>
    <w:div w:id="1908808404">
      <w:bodyDiv w:val="1"/>
      <w:marLeft w:val="0"/>
      <w:marRight w:val="0"/>
      <w:marTop w:val="0"/>
      <w:marBottom w:val="0"/>
      <w:divBdr>
        <w:top w:val="none" w:sz="0" w:space="0" w:color="auto"/>
        <w:left w:val="none" w:sz="0" w:space="0" w:color="auto"/>
        <w:bottom w:val="none" w:sz="0" w:space="0" w:color="auto"/>
        <w:right w:val="none" w:sz="0" w:space="0" w:color="auto"/>
      </w:divBdr>
    </w:div>
    <w:div w:id="1959488826">
      <w:bodyDiv w:val="1"/>
      <w:marLeft w:val="0"/>
      <w:marRight w:val="0"/>
      <w:marTop w:val="0"/>
      <w:marBottom w:val="0"/>
      <w:divBdr>
        <w:top w:val="none" w:sz="0" w:space="0" w:color="auto"/>
        <w:left w:val="none" w:sz="0" w:space="0" w:color="auto"/>
        <w:bottom w:val="none" w:sz="0" w:space="0" w:color="auto"/>
        <w:right w:val="none" w:sz="0" w:space="0" w:color="auto"/>
      </w:divBdr>
    </w:div>
    <w:div w:id="1994482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crypt.co/resources/non-fungible-tokens-nfts-explained-guide-learn-blockchain" TargetMode="External"/><Relationship Id="rId13" Type="http://schemas.openxmlformats.org/officeDocument/2006/relationships/hyperlink" Target="https://chrome.google.com/webstore/detail/metamask/nkbihfbeogaeaoehlefnkodbefgpgknn?hl=en" TargetMode="External"/><Relationship Id="rId18"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hyperlink" Target="https://decrypt.co/resources/smart-contracts" TargetMode="External"/><Relationship Id="rId7" Type="http://schemas.openxmlformats.org/officeDocument/2006/relationships/hyperlink" Target="https://decrypt.co/?post_type=post&amp;p=5702" TargetMode="External"/><Relationship Id="rId12" Type="http://schemas.openxmlformats.org/officeDocument/2006/relationships/hyperlink" Target="https://decrypt.co/resources/compound-defi-ethereum-explained-guide-how-to"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crypt.co/resources/what-is-decentralized-exchange-de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s://decrypt.co/resources/erc20"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metamask.io/" TargetMode="External"/><Relationship Id="rId14" Type="http://schemas.openxmlformats.org/officeDocument/2006/relationships/hyperlink" Target="https://addons.mozilla.org/en-US/firefox/addon/ether-metamask/"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DMC-01</dc:creator>
  <cp:lastModifiedBy>Shri</cp:lastModifiedBy>
  <cp:revision>11</cp:revision>
  <dcterms:created xsi:type="dcterms:W3CDTF">2022-08-25T11:23:00Z</dcterms:created>
  <dcterms:modified xsi:type="dcterms:W3CDTF">2022-11-21T09:48:00Z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Microsoft Word</vt:lpwstr>
  </property>
  <property fmtid="{D5CDD505-2E9C-101B-9397-08002B2CF9AE}" pid="4" name="LastSaved">
    <vt:filetime>2022-08-25T00:00:00Z</vt:filetime>
  </property>
</Properties>
</file>