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9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4051"/>
        <w:gridCol w:w="810"/>
        <w:gridCol w:w="1135"/>
        <w:gridCol w:w="1260"/>
        <w:gridCol w:w="1586"/>
      </w:tblGrid>
      <w:tr w:rsidR="00815928" w:rsidRPr="00B54309" w:rsidTr="00815928">
        <w:trPr>
          <w:trHeight w:val="460"/>
        </w:trPr>
        <w:tc>
          <w:tcPr>
            <w:tcW w:w="1551" w:type="dxa"/>
            <w:vMerge w:val="restart"/>
          </w:tcPr>
          <w:p w:rsidR="00815928" w:rsidRPr="00B54309" w:rsidRDefault="00815928" w:rsidP="00A3374A">
            <w:pPr>
              <w:pStyle w:val="TableParagraph"/>
              <w:spacing w:before="6" w:after="1" w:line="240" w:lineRule="auto"/>
              <w:ind w:left="0"/>
              <w:rPr>
                <w:sz w:val="24"/>
                <w:szCs w:val="24"/>
              </w:rPr>
            </w:pPr>
          </w:p>
          <w:p w:rsidR="00815928" w:rsidRPr="00B54309" w:rsidRDefault="00815928" w:rsidP="00815928">
            <w:pPr>
              <w:pStyle w:val="TableParagraph"/>
              <w:spacing w:line="240" w:lineRule="auto"/>
              <w:ind w:left="170"/>
              <w:rPr>
                <w:sz w:val="24"/>
                <w:szCs w:val="24"/>
              </w:rPr>
            </w:pPr>
            <w:r w:rsidRPr="00B54309">
              <w:rPr>
                <w:noProof/>
                <w:sz w:val="24"/>
                <w:szCs w:val="24"/>
                <w:lang w:val="en-IN" w:eastAsia="en-IN"/>
              </w:rPr>
              <w:drawing>
                <wp:inline distT="0" distB="0" distL="0" distR="0" wp14:anchorId="3DAC9E47" wp14:editId="2240D83F">
                  <wp:extent cx="690753" cy="345376"/>
                  <wp:effectExtent l="0" t="0" r="0" b="0"/>
                  <wp:docPr id="5"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0753" cy="345376"/>
                          </a:xfrm>
                          <a:prstGeom prst="rect">
                            <a:avLst/>
                          </a:prstGeom>
                        </pic:spPr>
                      </pic:pic>
                    </a:graphicData>
                  </a:graphic>
                </wp:inline>
              </w:drawing>
            </w:r>
          </w:p>
        </w:tc>
        <w:tc>
          <w:tcPr>
            <w:tcW w:w="5996" w:type="dxa"/>
            <w:gridSpan w:val="3"/>
          </w:tcPr>
          <w:p w:rsidR="00815928" w:rsidRPr="00B54309" w:rsidRDefault="00815928" w:rsidP="00A3374A">
            <w:pPr>
              <w:pStyle w:val="TableParagraph"/>
              <w:spacing w:line="230" w:lineRule="exact"/>
              <w:ind w:left="2515" w:right="516" w:hanging="2001"/>
              <w:rPr>
                <w:sz w:val="24"/>
                <w:szCs w:val="24"/>
              </w:rPr>
            </w:pPr>
            <w:r w:rsidRPr="00B54309">
              <w:rPr>
                <w:sz w:val="24"/>
                <w:szCs w:val="24"/>
              </w:rPr>
              <w:t>SHRI</w:t>
            </w:r>
            <w:r w:rsidRPr="00B54309">
              <w:rPr>
                <w:spacing w:val="-7"/>
                <w:sz w:val="24"/>
                <w:szCs w:val="24"/>
              </w:rPr>
              <w:t xml:space="preserve"> </w:t>
            </w:r>
            <w:r w:rsidRPr="00B54309">
              <w:rPr>
                <w:sz w:val="24"/>
                <w:szCs w:val="24"/>
              </w:rPr>
              <w:t>SANT</w:t>
            </w:r>
            <w:r w:rsidRPr="00B54309">
              <w:rPr>
                <w:spacing w:val="-3"/>
                <w:sz w:val="24"/>
                <w:szCs w:val="24"/>
              </w:rPr>
              <w:t xml:space="preserve"> </w:t>
            </w:r>
            <w:r w:rsidRPr="00B54309">
              <w:rPr>
                <w:sz w:val="24"/>
                <w:szCs w:val="24"/>
              </w:rPr>
              <w:t>GAJANAN</w:t>
            </w:r>
            <w:r w:rsidRPr="00B54309">
              <w:rPr>
                <w:spacing w:val="-4"/>
                <w:sz w:val="24"/>
                <w:szCs w:val="24"/>
              </w:rPr>
              <w:t xml:space="preserve"> </w:t>
            </w:r>
            <w:r w:rsidRPr="00B54309">
              <w:rPr>
                <w:sz w:val="24"/>
                <w:szCs w:val="24"/>
              </w:rPr>
              <w:t>MAHARAJ</w:t>
            </w:r>
            <w:r w:rsidRPr="00B54309">
              <w:rPr>
                <w:spacing w:val="-3"/>
                <w:sz w:val="24"/>
                <w:szCs w:val="24"/>
              </w:rPr>
              <w:t xml:space="preserve"> </w:t>
            </w:r>
            <w:r w:rsidRPr="00B54309">
              <w:rPr>
                <w:sz w:val="24"/>
                <w:szCs w:val="24"/>
              </w:rPr>
              <w:t>COLLEGE</w:t>
            </w:r>
            <w:r w:rsidRPr="00B54309">
              <w:rPr>
                <w:spacing w:val="-8"/>
                <w:sz w:val="24"/>
                <w:szCs w:val="24"/>
              </w:rPr>
              <w:t xml:space="preserve"> </w:t>
            </w:r>
            <w:r w:rsidRPr="00B54309">
              <w:rPr>
                <w:sz w:val="24"/>
                <w:szCs w:val="24"/>
              </w:rPr>
              <w:t>OF</w:t>
            </w:r>
            <w:r w:rsidRPr="00B54309">
              <w:rPr>
                <w:spacing w:val="-1"/>
                <w:sz w:val="24"/>
                <w:szCs w:val="24"/>
              </w:rPr>
              <w:t xml:space="preserve"> </w:t>
            </w:r>
            <w:r w:rsidRPr="00B54309">
              <w:rPr>
                <w:sz w:val="24"/>
                <w:szCs w:val="24"/>
              </w:rPr>
              <w:t>ENGG.</w:t>
            </w:r>
            <w:r w:rsidRPr="00B54309">
              <w:rPr>
                <w:spacing w:val="-47"/>
                <w:sz w:val="24"/>
                <w:szCs w:val="24"/>
              </w:rPr>
              <w:t xml:space="preserve"> </w:t>
            </w:r>
            <w:r w:rsidRPr="00B54309">
              <w:rPr>
                <w:sz w:val="24"/>
                <w:szCs w:val="24"/>
              </w:rPr>
              <w:t>SHEGAON</w:t>
            </w:r>
          </w:p>
        </w:tc>
        <w:tc>
          <w:tcPr>
            <w:tcW w:w="2846" w:type="dxa"/>
            <w:gridSpan w:val="2"/>
          </w:tcPr>
          <w:p w:rsidR="00815928" w:rsidRPr="00B54309" w:rsidRDefault="00815928" w:rsidP="00A3374A">
            <w:pPr>
              <w:pStyle w:val="TableParagraph"/>
              <w:spacing w:line="228" w:lineRule="exact"/>
              <w:ind w:left="225"/>
              <w:rPr>
                <w:b/>
                <w:sz w:val="24"/>
                <w:szCs w:val="24"/>
              </w:rPr>
            </w:pPr>
            <w:r w:rsidRPr="00B54309">
              <w:rPr>
                <w:b/>
                <w:sz w:val="24"/>
                <w:szCs w:val="24"/>
              </w:rPr>
              <w:t>LABORATORY</w:t>
            </w:r>
            <w:r w:rsidRPr="00B54309">
              <w:rPr>
                <w:b/>
                <w:spacing w:val="-5"/>
                <w:sz w:val="24"/>
                <w:szCs w:val="24"/>
              </w:rPr>
              <w:t xml:space="preserve"> </w:t>
            </w:r>
            <w:r w:rsidRPr="00B54309">
              <w:rPr>
                <w:b/>
                <w:sz w:val="24"/>
                <w:szCs w:val="24"/>
              </w:rPr>
              <w:t>MANUAL</w:t>
            </w:r>
          </w:p>
        </w:tc>
      </w:tr>
      <w:tr w:rsidR="00815928" w:rsidRPr="00B54309" w:rsidTr="00815928">
        <w:trPr>
          <w:trHeight w:val="415"/>
        </w:trPr>
        <w:tc>
          <w:tcPr>
            <w:tcW w:w="1551" w:type="dxa"/>
            <w:vMerge/>
            <w:tcBorders>
              <w:top w:val="nil"/>
            </w:tcBorders>
          </w:tcPr>
          <w:p w:rsidR="00815928" w:rsidRPr="00B54309" w:rsidRDefault="00815928" w:rsidP="00A3374A">
            <w:pPr>
              <w:rPr>
                <w:rFonts w:ascii="Times New Roman" w:hAnsi="Times New Roman" w:cs="Times New Roman"/>
                <w:sz w:val="24"/>
                <w:szCs w:val="24"/>
              </w:rPr>
            </w:pPr>
          </w:p>
        </w:tc>
        <w:tc>
          <w:tcPr>
            <w:tcW w:w="8842" w:type="dxa"/>
            <w:gridSpan w:val="5"/>
          </w:tcPr>
          <w:p w:rsidR="00815928" w:rsidRPr="00B54309" w:rsidRDefault="00815928" w:rsidP="00A3374A">
            <w:pPr>
              <w:pStyle w:val="TableParagraph"/>
              <w:spacing w:line="228" w:lineRule="exact"/>
              <w:ind w:left="2015" w:right="2014"/>
              <w:jc w:val="center"/>
              <w:rPr>
                <w:b/>
                <w:sz w:val="24"/>
                <w:szCs w:val="24"/>
              </w:rPr>
            </w:pPr>
            <w:r w:rsidRPr="00B54309">
              <w:rPr>
                <w:b/>
                <w:sz w:val="24"/>
                <w:szCs w:val="24"/>
              </w:rPr>
              <w:t>PRACTICAL</w:t>
            </w:r>
            <w:r w:rsidRPr="00B54309">
              <w:rPr>
                <w:b/>
                <w:spacing w:val="-6"/>
                <w:sz w:val="24"/>
                <w:szCs w:val="24"/>
              </w:rPr>
              <w:t xml:space="preserve"> </w:t>
            </w:r>
            <w:r w:rsidRPr="00B54309">
              <w:rPr>
                <w:b/>
                <w:sz w:val="24"/>
                <w:szCs w:val="24"/>
              </w:rPr>
              <w:t>EXPERIMENT</w:t>
            </w:r>
            <w:r w:rsidRPr="00B54309">
              <w:rPr>
                <w:b/>
                <w:spacing w:val="-5"/>
                <w:sz w:val="24"/>
                <w:szCs w:val="24"/>
              </w:rPr>
              <w:t xml:space="preserve"> </w:t>
            </w:r>
            <w:r w:rsidRPr="00B54309">
              <w:rPr>
                <w:b/>
                <w:sz w:val="24"/>
                <w:szCs w:val="24"/>
              </w:rPr>
              <w:t>INSTRUCTION</w:t>
            </w:r>
            <w:r w:rsidRPr="00B54309">
              <w:rPr>
                <w:b/>
                <w:spacing w:val="-1"/>
                <w:sz w:val="24"/>
                <w:szCs w:val="24"/>
              </w:rPr>
              <w:t xml:space="preserve"> </w:t>
            </w:r>
            <w:r w:rsidRPr="00B54309">
              <w:rPr>
                <w:b/>
                <w:sz w:val="24"/>
                <w:szCs w:val="24"/>
              </w:rPr>
              <w:t>SHEET</w:t>
            </w:r>
          </w:p>
        </w:tc>
      </w:tr>
      <w:tr w:rsidR="00815928" w:rsidRPr="00B54309" w:rsidTr="00815928">
        <w:trPr>
          <w:trHeight w:val="230"/>
        </w:trPr>
        <w:tc>
          <w:tcPr>
            <w:tcW w:w="5602" w:type="dxa"/>
            <w:gridSpan w:val="2"/>
          </w:tcPr>
          <w:p w:rsidR="00815928" w:rsidRPr="00B54309" w:rsidRDefault="00815928" w:rsidP="00A3374A">
            <w:pPr>
              <w:pStyle w:val="TableParagraph"/>
              <w:rPr>
                <w:sz w:val="24"/>
                <w:szCs w:val="24"/>
              </w:rPr>
            </w:pPr>
            <w:r w:rsidRPr="00B54309">
              <w:rPr>
                <w:sz w:val="24"/>
                <w:szCs w:val="24"/>
              </w:rPr>
              <w:t>LABORATORY</w:t>
            </w:r>
            <w:r w:rsidRPr="00B54309">
              <w:rPr>
                <w:spacing w:val="-5"/>
                <w:sz w:val="24"/>
                <w:szCs w:val="24"/>
              </w:rPr>
              <w:t xml:space="preserve"> </w:t>
            </w:r>
            <w:r w:rsidRPr="00B54309">
              <w:rPr>
                <w:sz w:val="24"/>
                <w:szCs w:val="24"/>
              </w:rPr>
              <w:t>MANUAL</w:t>
            </w:r>
            <w:r w:rsidRPr="00B54309">
              <w:rPr>
                <w:spacing w:val="-7"/>
                <w:sz w:val="24"/>
                <w:szCs w:val="24"/>
              </w:rPr>
              <w:t xml:space="preserve"> </w:t>
            </w:r>
            <w:r w:rsidRPr="00B54309">
              <w:rPr>
                <w:sz w:val="24"/>
                <w:szCs w:val="24"/>
              </w:rPr>
              <w:t>NO.:SSGMCE/WI/IT/BCF/7IT08/15</w:t>
            </w:r>
          </w:p>
        </w:tc>
        <w:tc>
          <w:tcPr>
            <w:tcW w:w="1945" w:type="dxa"/>
            <w:gridSpan w:val="2"/>
          </w:tcPr>
          <w:p w:rsidR="00815928" w:rsidRPr="00B54309" w:rsidRDefault="00815928" w:rsidP="00A3374A">
            <w:pPr>
              <w:pStyle w:val="TableParagraph"/>
              <w:ind w:left="104"/>
              <w:rPr>
                <w:sz w:val="24"/>
                <w:szCs w:val="24"/>
              </w:rPr>
            </w:pPr>
            <w:r w:rsidRPr="00B54309">
              <w:rPr>
                <w:sz w:val="24"/>
                <w:szCs w:val="24"/>
              </w:rPr>
              <w:t>ISSUE</w:t>
            </w:r>
            <w:r w:rsidRPr="00B54309">
              <w:rPr>
                <w:spacing w:val="-5"/>
                <w:sz w:val="24"/>
                <w:szCs w:val="24"/>
              </w:rPr>
              <w:t xml:space="preserve"> </w:t>
            </w:r>
            <w:r w:rsidRPr="00B54309">
              <w:rPr>
                <w:sz w:val="24"/>
                <w:szCs w:val="24"/>
              </w:rPr>
              <w:t>NO.:</w:t>
            </w:r>
            <w:r w:rsidRPr="00B54309">
              <w:rPr>
                <w:spacing w:val="-3"/>
                <w:sz w:val="24"/>
                <w:szCs w:val="24"/>
              </w:rPr>
              <w:t xml:space="preserve"> </w:t>
            </w:r>
            <w:r w:rsidRPr="00B54309">
              <w:rPr>
                <w:sz w:val="24"/>
                <w:szCs w:val="24"/>
              </w:rPr>
              <w:t>00</w:t>
            </w:r>
          </w:p>
        </w:tc>
        <w:tc>
          <w:tcPr>
            <w:tcW w:w="2846" w:type="dxa"/>
            <w:gridSpan w:val="2"/>
          </w:tcPr>
          <w:p w:rsidR="00815928" w:rsidRPr="00B54309" w:rsidRDefault="00815928" w:rsidP="00A3374A">
            <w:pPr>
              <w:pStyle w:val="TableParagraph"/>
              <w:ind w:left="105"/>
              <w:rPr>
                <w:sz w:val="24"/>
                <w:szCs w:val="24"/>
              </w:rPr>
            </w:pPr>
            <w:r w:rsidRPr="00B54309">
              <w:rPr>
                <w:sz w:val="24"/>
                <w:szCs w:val="24"/>
              </w:rPr>
              <w:t>ISSUE</w:t>
            </w:r>
            <w:r w:rsidRPr="00B54309">
              <w:rPr>
                <w:spacing w:val="-6"/>
                <w:sz w:val="24"/>
                <w:szCs w:val="24"/>
              </w:rPr>
              <w:t xml:space="preserve"> </w:t>
            </w:r>
            <w:r w:rsidRPr="00B54309">
              <w:rPr>
                <w:sz w:val="24"/>
                <w:szCs w:val="24"/>
              </w:rPr>
              <w:t>DATE:</w:t>
            </w:r>
            <w:r w:rsidRPr="00B54309">
              <w:rPr>
                <w:spacing w:val="-3"/>
                <w:sz w:val="24"/>
                <w:szCs w:val="24"/>
              </w:rPr>
              <w:t xml:space="preserve"> </w:t>
            </w:r>
            <w:r w:rsidRPr="00B54309">
              <w:rPr>
                <w:sz w:val="24"/>
                <w:szCs w:val="24"/>
              </w:rPr>
              <w:t>18/07/2022</w:t>
            </w:r>
          </w:p>
        </w:tc>
      </w:tr>
      <w:tr w:rsidR="00815928" w:rsidRPr="00B54309" w:rsidTr="00815928">
        <w:trPr>
          <w:trHeight w:val="230"/>
        </w:trPr>
        <w:tc>
          <w:tcPr>
            <w:tcW w:w="5602" w:type="dxa"/>
            <w:gridSpan w:val="2"/>
          </w:tcPr>
          <w:p w:rsidR="00815928" w:rsidRPr="00B54309" w:rsidRDefault="00815928" w:rsidP="00A3374A">
            <w:pPr>
              <w:pStyle w:val="TableParagraph"/>
              <w:rPr>
                <w:sz w:val="24"/>
                <w:szCs w:val="24"/>
              </w:rPr>
            </w:pPr>
            <w:r w:rsidRPr="00B54309">
              <w:rPr>
                <w:sz w:val="24"/>
                <w:szCs w:val="24"/>
              </w:rPr>
              <w:t xml:space="preserve">REV.DATE: </w:t>
            </w:r>
          </w:p>
        </w:tc>
        <w:tc>
          <w:tcPr>
            <w:tcW w:w="4791" w:type="dxa"/>
            <w:gridSpan w:val="4"/>
          </w:tcPr>
          <w:p w:rsidR="00815928" w:rsidRPr="00B54309" w:rsidRDefault="00815928" w:rsidP="00A3374A">
            <w:pPr>
              <w:pStyle w:val="TableParagraph"/>
              <w:ind w:left="104"/>
              <w:rPr>
                <w:sz w:val="24"/>
                <w:szCs w:val="24"/>
              </w:rPr>
            </w:pPr>
            <w:r w:rsidRPr="00B54309">
              <w:rPr>
                <w:sz w:val="24"/>
                <w:szCs w:val="24"/>
              </w:rPr>
              <w:t>DEPTT:INFORMATION</w:t>
            </w:r>
            <w:r w:rsidRPr="00B54309">
              <w:rPr>
                <w:spacing w:val="-5"/>
                <w:sz w:val="24"/>
                <w:szCs w:val="24"/>
              </w:rPr>
              <w:t xml:space="preserve"> </w:t>
            </w:r>
            <w:r w:rsidRPr="00B54309">
              <w:rPr>
                <w:sz w:val="24"/>
                <w:szCs w:val="24"/>
              </w:rPr>
              <w:t>TECHNOLOGY</w:t>
            </w:r>
          </w:p>
        </w:tc>
      </w:tr>
      <w:tr w:rsidR="00815928" w:rsidRPr="00B54309" w:rsidTr="00815928">
        <w:trPr>
          <w:trHeight w:val="230"/>
        </w:trPr>
        <w:tc>
          <w:tcPr>
            <w:tcW w:w="6412" w:type="dxa"/>
            <w:gridSpan w:val="3"/>
          </w:tcPr>
          <w:p w:rsidR="00815928" w:rsidRPr="00B54309" w:rsidRDefault="00815928" w:rsidP="00A3374A">
            <w:pPr>
              <w:pStyle w:val="TableParagraph"/>
              <w:rPr>
                <w:sz w:val="24"/>
                <w:szCs w:val="24"/>
              </w:rPr>
            </w:pPr>
            <w:r w:rsidRPr="00B54309">
              <w:rPr>
                <w:sz w:val="24"/>
                <w:szCs w:val="24"/>
              </w:rPr>
              <w:t>LABORATORY:</w:t>
            </w:r>
            <w:r w:rsidRPr="00B54309">
              <w:rPr>
                <w:spacing w:val="-4"/>
                <w:sz w:val="24"/>
                <w:szCs w:val="24"/>
              </w:rPr>
              <w:t xml:space="preserve"> </w:t>
            </w:r>
            <w:r w:rsidRPr="00B54309">
              <w:rPr>
                <w:sz w:val="24"/>
                <w:szCs w:val="24"/>
              </w:rPr>
              <w:t>Block Chain Fundamental</w:t>
            </w:r>
          </w:p>
        </w:tc>
        <w:tc>
          <w:tcPr>
            <w:tcW w:w="2395" w:type="dxa"/>
            <w:gridSpan w:val="2"/>
          </w:tcPr>
          <w:p w:rsidR="00815928" w:rsidRPr="00B54309" w:rsidRDefault="00815928" w:rsidP="00A3374A">
            <w:pPr>
              <w:pStyle w:val="TableParagraph"/>
              <w:ind w:left="104"/>
              <w:rPr>
                <w:sz w:val="24"/>
                <w:szCs w:val="24"/>
              </w:rPr>
            </w:pPr>
            <w:r w:rsidRPr="00B54309">
              <w:rPr>
                <w:sz w:val="24"/>
                <w:szCs w:val="24"/>
              </w:rPr>
              <w:t>SEMESTER:</w:t>
            </w:r>
            <w:r w:rsidRPr="00B54309">
              <w:rPr>
                <w:spacing w:val="-7"/>
                <w:sz w:val="24"/>
                <w:szCs w:val="24"/>
              </w:rPr>
              <w:t xml:space="preserve"> </w:t>
            </w:r>
            <w:r w:rsidRPr="00B54309">
              <w:rPr>
                <w:sz w:val="24"/>
                <w:szCs w:val="24"/>
              </w:rPr>
              <w:t>4N/VII</w:t>
            </w:r>
          </w:p>
        </w:tc>
        <w:tc>
          <w:tcPr>
            <w:tcW w:w="1586" w:type="dxa"/>
          </w:tcPr>
          <w:p w:rsidR="00815928" w:rsidRPr="00B54309" w:rsidRDefault="00815928" w:rsidP="00A3374A">
            <w:pPr>
              <w:pStyle w:val="TableParagraph"/>
              <w:ind w:left="105"/>
              <w:rPr>
                <w:sz w:val="24"/>
                <w:szCs w:val="24"/>
              </w:rPr>
            </w:pPr>
            <w:r w:rsidRPr="00B54309">
              <w:rPr>
                <w:sz w:val="24"/>
                <w:szCs w:val="24"/>
              </w:rPr>
              <w:t>PAGE:</w:t>
            </w:r>
            <w:r w:rsidRPr="00B54309">
              <w:rPr>
                <w:spacing w:val="47"/>
                <w:sz w:val="24"/>
                <w:szCs w:val="24"/>
              </w:rPr>
              <w:t xml:space="preserve"> </w:t>
            </w:r>
            <w:r w:rsidRPr="00B54309">
              <w:rPr>
                <w:sz w:val="24"/>
                <w:szCs w:val="24"/>
              </w:rPr>
              <w:t>1</w:t>
            </w:r>
            <w:r w:rsidRPr="00B54309">
              <w:rPr>
                <w:spacing w:val="-1"/>
                <w:sz w:val="24"/>
                <w:szCs w:val="24"/>
              </w:rPr>
              <w:t xml:space="preserve"> </w:t>
            </w:r>
            <w:r w:rsidRPr="00B54309">
              <w:rPr>
                <w:sz w:val="24"/>
                <w:szCs w:val="24"/>
              </w:rPr>
              <w:t>OF</w:t>
            </w:r>
            <w:r w:rsidRPr="00B54309">
              <w:rPr>
                <w:spacing w:val="-1"/>
                <w:sz w:val="24"/>
                <w:szCs w:val="24"/>
              </w:rPr>
              <w:t xml:space="preserve"> </w:t>
            </w:r>
            <w:r w:rsidRPr="00B54309">
              <w:rPr>
                <w:sz w:val="24"/>
                <w:szCs w:val="24"/>
              </w:rPr>
              <w:t>3</w:t>
            </w:r>
          </w:p>
        </w:tc>
      </w:tr>
    </w:tbl>
    <w:p w:rsidR="00815928" w:rsidRPr="00B54309" w:rsidRDefault="00815928">
      <w:pPr>
        <w:rPr>
          <w:rFonts w:ascii="Times New Roman" w:hAnsi="Times New Roman" w:cs="Times New Roman"/>
          <w:noProof/>
          <w:sz w:val="24"/>
          <w:szCs w:val="24"/>
        </w:rPr>
      </w:pPr>
    </w:p>
    <w:p w:rsidR="00815928" w:rsidRPr="00B54309" w:rsidRDefault="00815928">
      <w:pPr>
        <w:rPr>
          <w:rFonts w:ascii="Times New Roman" w:hAnsi="Times New Roman" w:cs="Times New Roman"/>
          <w:noProof/>
          <w:sz w:val="24"/>
          <w:szCs w:val="24"/>
        </w:rPr>
      </w:pPr>
    </w:p>
    <w:p w:rsidR="00815928" w:rsidRPr="00B54309" w:rsidRDefault="006B5FB0">
      <w:pPr>
        <w:rPr>
          <w:rFonts w:ascii="Times New Roman" w:hAnsi="Times New Roman" w:cs="Times New Roman"/>
          <w:b/>
          <w:noProof/>
          <w:sz w:val="24"/>
          <w:szCs w:val="24"/>
        </w:rPr>
      </w:pPr>
      <w:r w:rsidRPr="00B54309">
        <w:rPr>
          <w:rFonts w:ascii="Times New Roman" w:hAnsi="Times New Roman" w:cs="Times New Roman"/>
          <w:b/>
          <w:noProof/>
          <w:sz w:val="24"/>
          <w:szCs w:val="24"/>
        </w:rPr>
        <w:t>01 AIM: Demonstration of one Click DAPP.</w:t>
      </w:r>
    </w:p>
    <w:p w:rsidR="006B5FB0" w:rsidRPr="00B54309" w:rsidRDefault="006B5FB0">
      <w:pPr>
        <w:rPr>
          <w:rFonts w:ascii="Times New Roman" w:hAnsi="Times New Roman" w:cs="Times New Roman"/>
          <w:b/>
          <w:noProof/>
          <w:sz w:val="24"/>
          <w:szCs w:val="24"/>
        </w:rPr>
      </w:pPr>
      <w:r w:rsidRPr="00B54309">
        <w:rPr>
          <w:rFonts w:ascii="Times New Roman" w:hAnsi="Times New Roman" w:cs="Times New Roman"/>
          <w:b/>
          <w:noProof/>
          <w:sz w:val="24"/>
          <w:szCs w:val="24"/>
        </w:rPr>
        <w:t>02 Theory</w:t>
      </w:r>
    </w:p>
    <w:p w:rsidR="006B5FB0" w:rsidRPr="00B54309" w:rsidRDefault="006B5FB0" w:rsidP="00B54309">
      <w:pPr>
        <w:pStyle w:val="NormalWeb"/>
        <w:spacing w:before="240" w:beforeAutospacing="0" w:after="240" w:afterAutospacing="0"/>
        <w:jc w:val="both"/>
      </w:pPr>
      <w:r w:rsidRPr="00B54309">
        <w:t>OneClickDapp instantly builds you a dApp with a simple URL to bookmark or share with a friend. Anyone with the dApp URL can interact with your shiny new smart contract, and access all functions at the correct address/network. There is no need to write a single line of front-end code</w:t>
      </w:r>
    </w:p>
    <w:p w:rsidR="006B5FB0" w:rsidRPr="00B54309" w:rsidRDefault="006B5FB0" w:rsidP="00B54309">
      <w:pPr>
        <w:pStyle w:val="NormalWeb"/>
        <w:spacing w:before="240" w:beforeAutospacing="0" w:after="240" w:afterAutospacing="0"/>
        <w:jc w:val="both"/>
      </w:pPr>
      <w:r w:rsidRPr="00B54309">
        <w:t>Smart Contract: A smart contract refers to a self-executing contract with the terms of the agreement between buyer and seller being directly written into lines of computer code. The code and the agreements contained therein exist across a distributed, decentralized blockchain network.</w:t>
      </w:r>
    </w:p>
    <w:p w:rsidR="006B5FB0" w:rsidRDefault="006B5FB0" w:rsidP="00B54309">
      <w:pPr>
        <w:pStyle w:val="NormalWeb"/>
        <w:spacing w:before="240" w:beforeAutospacing="0" w:after="240" w:afterAutospacing="0"/>
        <w:jc w:val="both"/>
      </w:pPr>
      <w:r w:rsidRPr="00B54309">
        <w:t>Smart contracts permit trusted transactions and agreements to be carried out among disparate, anonymous parties without the need for a central authority, legal system, or external enforcement mechanism. They render transactions traceable, transparent, and irreversible.</w:t>
      </w:r>
    </w:p>
    <w:p w:rsidR="000570AC" w:rsidRDefault="000570AC" w:rsidP="00B54309">
      <w:pPr>
        <w:pStyle w:val="NormalWeb"/>
        <w:spacing w:before="240" w:beforeAutospacing="0" w:after="240" w:afterAutospacing="0"/>
        <w:jc w:val="both"/>
      </w:pPr>
      <w:r>
        <w:t>Smart contracts are shaping up to be the next big thing in the blockchain space with various start-ups moving in to become the best players when it comes to smart contract creation and adoption.</w:t>
      </w:r>
    </w:p>
    <w:p w:rsidR="000570AC" w:rsidRPr="00B54309" w:rsidRDefault="000570AC" w:rsidP="00B54309">
      <w:pPr>
        <w:pStyle w:val="NormalWeb"/>
        <w:spacing w:before="240" w:beforeAutospacing="0" w:after="240" w:afterAutospacing="0"/>
        <w:jc w:val="both"/>
      </w:pPr>
      <w:r>
        <w:t>Consider the case of an online store, where a business owner could easily create a decentralized application (dApp) on the dApp Builder platform without any coding skills. Users can select Escrow smart contracts from the marketplace and use drag and drop functionality to quickly create Escrow dApps; and this will ensure that delivery confirmations and release of payments can be initiated and tracked over the blockchain. This takes out the need for a third-party escrow service when facilitating peer-to-peer transactions.</w:t>
      </w:r>
    </w:p>
    <w:p w:rsidR="00EA1E22" w:rsidRPr="00B54309" w:rsidRDefault="00B54309" w:rsidP="006B5FB0">
      <w:pPr>
        <w:pStyle w:val="NormalWeb"/>
        <w:spacing w:before="240" w:beforeAutospacing="0" w:after="240" w:afterAutospacing="0"/>
        <w:rPr>
          <w:b/>
        </w:rPr>
      </w:pPr>
      <w:r w:rsidRPr="00B54309">
        <w:rPr>
          <w:b/>
        </w:rPr>
        <w:t xml:space="preserve">03 </w:t>
      </w:r>
      <w:r w:rsidR="00EA1E22" w:rsidRPr="00B54309">
        <w:rPr>
          <w:b/>
        </w:rPr>
        <w:t>Working with OneClickDapp.</w:t>
      </w:r>
    </w:p>
    <w:p w:rsidR="00EA1E22" w:rsidRPr="00B54309" w:rsidRDefault="00EA1E22" w:rsidP="006B5FB0">
      <w:pPr>
        <w:pStyle w:val="NormalWeb"/>
        <w:spacing w:before="240" w:beforeAutospacing="0" w:after="240" w:afterAutospacing="0"/>
      </w:pPr>
      <w:r w:rsidRPr="00B54309">
        <w:t>Follow the following steps</w:t>
      </w:r>
    </w:p>
    <w:p w:rsidR="00815928" w:rsidRPr="00B54309" w:rsidRDefault="00EA1E22" w:rsidP="00EA1E22">
      <w:pPr>
        <w:pStyle w:val="NormalWeb"/>
        <w:spacing w:before="240" w:beforeAutospacing="0" w:after="240" w:afterAutospacing="0"/>
      </w:pPr>
      <w:r w:rsidRPr="00B54309">
        <w:rPr>
          <w:b/>
        </w:rPr>
        <w:t>1</w:t>
      </w:r>
      <w:r w:rsidRPr="00B54309">
        <w:t xml:space="preserve">. Open the url </w:t>
      </w:r>
      <w:hyperlink r:id="rId8" w:history="1">
        <w:r w:rsidRPr="00B54309">
          <w:rPr>
            <w:rStyle w:val="Hyperlink"/>
          </w:rPr>
          <w:t>https://oneclickdapp.com/</w:t>
        </w:r>
      </w:hyperlink>
      <w:r w:rsidRPr="00B54309">
        <w:t xml:space="preserve"> Click on Get Start</w:t>
      </w:r>
    </w:p>
    <w:p w:rsidR="00561B31" w:rsidRPr="00B54309" w:rsidRDefault="00561B31">
      <w:pPr>
        <w:rPr>
          <w:rFonts w:ascii="Times New Roman" w:hAnsi="Times New Roman" w:cs="Times New Roman"/>
          <w:noProof/>
          <w:sz w:val="24"/>
          <w:szCs w:val="24"/>
        </w:rPr>
      </w:pPr>
      <w:r w:rsidRPr="00B54309">
        <w:rPr>
          <w:rFonts w:ascii="Times New Roman" w:hAnsi="Times New Roman" w:cs="Times New Roman"/>
          <w:noProof/>
          <w:sz w:val="24"/>
          <w:szCs w:val="24"/>
          <w:lang w:val="en-IN" w:eastAsia="en-IN"/>
        </w:rPr>
        <w:lastRenderedPageBreak/>
        <w:drawing>
          <wp:inline distT="0" distB="0" distL="0" distR="0" wp14:anchorId="3BCC2889" wp14:editId="2229F306">
            <wp:extent cx="5915025" cy="2232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480" cy="2246536"/>
                    </a:xfrm>
                    <a:prstGeom prst="rect">
                      <a:avLst/>
                    </a:prstGeom>
                  </pic:spPr>
                </pic:pic>
              </a:graphicData>
            </a:graphic>
          </wp:inline>
        </w:drawing>
      </w:r>
    </w:p>
    <w:p w:rsidR="00561B31" w:rsidRPr="00B54309" w:rsidRDefault="00561B31">
      <w:pPr>
        <w:rPr>
          <w:rFonts w:ascii="Times New Roman" w:hAnsi="Times New Roman" w:cs="Times New Roman"/>
          <w:noProof/>
          <w:sz w:val="24"/>
          <w:szCs w:val="24"/>
        </w:rPr>
      </w:pPr>
    </w:p>
    <w:p w:rsidR="00EA1E22" w:rsidRDefault="00EA1E22">
      <w:pPr>
        <w:rPr>
          <w:rFonts w:ascii="Times New Roman" w:hAnsi="Times New Roman" w:cs="Times New Roman"/>
          <w:noProof/>
          <w:sz w:val="24"/>
          <w:szCs w:val="24"/>
        </w:rPr>
      </w:pPr>
      <w:r w:rsidRPr="00B54309">
        <w:rPr>
          <w:rFonts w:ascii="Times New Roman" w:hAnsi="Times New Roman" w:cs="Times New Roman"/>
          <w:b/>
          <w:noProof/>
          <w:sz w:val="24"/>
          <w:szCs w:val="24"/>
        </w:rPr>
        <w:t>2.</w:t>
      </w:r>
      <w:r w:rsidRPr="00B54309">
        <w:rPr>
          <w:rFonts w:ascii="Times New Roman" w:hAnsi="Times New Roman" w:cs="Times New Roman"/>
          <w:noProof/>
          <w:sz w:val="24"/>
          <w:szCs w:val="24"/>
        </w:rPr>
        <w:t xml:space="preserve"> Choose your wallet and collect with it</w:t>
      </w:r>
    </w:p>
    <w:p w:rsidR="000570AC" w:rsidRDefault="000570AC">
      <w:pPr>
        <w:rPr>
          <w:rFonts w:ascii="Times New Roman" w:hAnsi="Times New Roman" w:cs="Times New Roman"/>
          <w:noProof/>
          <w:sz w:val="24"/>
          <w:szCs w:val="24"/>
        </w:rPr>
      </w:pPr>
    </w:p>
    <w:p w:rsidR="000570AC" w:rsidRPr="00B54309" w:rsidRDefault="000570AC" w:rsidP="000570AC">
      <w:pPr>
        <w:jc w:val="center"/>
        <w:rPr>
          <w:rFonts w:ascii="Times New Roman" w:hAnsi="Times New Roman" w:cs="Times New Roman"/>
          <w:noProof/>
          <w:sz w:val="24"/>
          <w:szCs w:val="24"/>
        </w:rPr>
      </w:pPr>
      <w:r>
        <w:rPr>
          <w:noProof/>
          <w:lang w:val="en-IN" w:eastAsia="en-IN"/>
        </w:rPr>
        <w:drawing>
          <wp:inline distT="0" distB="0" distL="0" distR="0" wp14:anchorId="4BFEA0CA" wp14:editId="5F712061">
            <wp:extent cx="20764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2162175"/>
                    </a:xfrm>
                    <a:prstGeom prst="rect">
                      <a:avLst/>
                    </a:prstGeom>
                  </pic:spPr>
                </pic:pic>
              </a:graphicData>
            </a:graphic>
          </wp:inline>
        </w:drawing>
      </w:r>
    </w:p>
    <w:p w:rsidR="00561B31" w:rsidRPr="00B54309" w:rsidRDefault="00B54309">
      <w:pPr>
        <w:rPr>
          <w:rFonts w:ascii="Times New Roman" w:hAnsi="Times New Roman" w:cs="Times New Roman"/>
          <w:noProof/>
          <w:sz w:val="24"/>
          <w:szCs w:val="24"/>
        </w:rPr>
      </w:pPr>
      <w:r>
        <w:rPr>
          <w:rFonts w:ascii="Times New Roman" w:hAnsi="Times New Roman" w:cs="Times New Roman"/>
          <w:noProof/>
          <w:sz w:val="24"/>
          <w:szCs w:val="24"/>
        </w:rPr>
        <w:t xml:space="preserve">In below example it is connected </w:t>
      </w:r>
      <w:r w:rsidR="00EA1E22" w:rsidRPr="00B54309">
        <w:rPr>
          <w:rFonts w:ascii="Times New Roman" w:hAnsi="Times New Roman" w:cs="Times New Roman"/>
          <w:noProof/>
          <w:sz w:val="24"/>
          <w:szCs w:val="24"/>
        </w:rPr>
        <w:t>to Metamask.</w:t>
      </w:r>
    </w:p>
    <w:p w:rsidR="00EA1E22" w:rsidRPr="00B54309" w:rsidRDefault="00EA1E22">
      <w:pPr>
        <w:rPr>
          <w:rFonts w:ascii="Times New Roman" w:hAnsi="Times New Roman" w:cs="Times New Roman"/>
          <w:noProof/>
          <w:sz w:val="24"/>
          <w:szCs w:val="24"/>
        </w:rPr>
      </w:pPr>
      <w:r w:rsidRPr="000570AC">
        <w:rPr>
          <w:rFonts w:ascii="Times New Roman" w:hAnsi="Times New Roman" w:cs="Times New Roman"/>
          <w:b/>
          <w:noProof/>
          <w:sz w:val="24"/>
          <w:szCs w:val="24"/>
        </w:rPr>
        <w:t>3.</w:t>
      </w:r>
      <w:r w:rsidRPr="00B54309">
        <w:rPr>
          <w:rFonts w:ascii="Times New Roman" w:hAnsi="Times New Roman" w:cs="Times New Roman"/>
          <w:noProof/>
          <w:sz w:val="24"/>
          <w:szCs w:val="24"/>
        </w:rPr>
        <w:t xml:space="preserve">Fill the detail </w:t>
      </w:r>
    </w:p>
    <w:p w:rsidR="00B54309" w:rsidRPr="00B54309" w:rsidRDefault="00B54309">
      <w:pPr>
        <w:rPr>
          <w:rFonts w:ascii="Times New Roman" w:hAnsi="Times New Roman" w:cs="Times New Roman"/>
          <w:noProof/>
          <w:sz w:val="24"/>
          <w:szCs w:val="24"/>
        </w:rPr>
      </w:pPr>
      <w:r w:rsidRPr="00B54309">
        <w:rPr>
          <w:rFonts w:ascii="Times New Roman" w:hAnsi="Times New Roman" w:cs="Times New Roman"/>
          <w:noProof/>
          <w:sz w:val="24"/>
          <w:szCs w:val="24"/>
        </w:rPr>
        <w:t xml:space="preserve">Before filling the details Create Smart Contract in Remix </w:t>
      </w:r>
    </w:p>
    <w:p w:rsidR="00B54309" w:rsidRPr="00B54309" w:rsidRDefault="00B54309">
      <w:pPr>
        <w:rPr>
          <w:rFonts w:ascii="Times New Roman" w:hAnsi="Times New Roman" w:cs="Times New Roman"/>
          <w:noProof/>
          <w:sz w:val="24"/>
          <w:szCs w:val="24"/>
        </w:rPr>
      </w:pPr>
      <w:r w:rsidRPr="00B54309">
        <w:rPr>
          <w:rFonts w:ascii="Times New Roman" w:hAnsi="Times New Roman" w:cs="Times New Roman"/>
          <w:noProof/>
          <w:sz w:val="24"/>
          <w:szCs w:val="24"/>
        </w:rPr>
        <w:t>E g</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569CD6"/>
          <w:sz w:val="24"/>
          <w:szCs w:val="24"/>
        </w:rPr>
        <w:t>pragma</w:t>
      </w: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solidity</w:t>
      </w: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5CEA8"/>
          <w:sz w:val="24"/>
          <w:szCs w:val="24"/>
        </w:rPr>
        <w:t>0.6.0</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569CD6"/>
          <w:sz w:val="24"/>
          <w:szCs w:val="24"/>
        </w:rPr>
        <w:t>contract</w:t>
      </w:r>
      <w:r w:rsidRPr="00B54309">
        <w:rPr>
          <w:rFonts w:ascii="Times New Roman" w:eastAsia="Times New Roman" w:hAnsi="Times New Roman" w:cs="Times New Roman"/>
          <w:color w:val="BABBCC"/>
          <w:sz w:val="24"/>
          <w:szCs w:val="24"/>
        </w:rPr>
        <w:t xml:space="preserve"> Counter</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uint</w:t>
      </w:r>
      <w:r w:rsidRPr="00B54309">
        <w:rPr>
          <w:rFonts w:ascii="Times New Roman" w:eastAsia="Times New Roman" w:hAnsi="Times New Roman" w:cs="Times New Roman"/>
          <w:color w:val="BABBCC"/>
          <w:sz w:val="24"/>
          <w:szCs w:val="24"/>
        </w:rPr>
        <w:t xml:space="preserve"> value</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function</w:t>
      </w:r>
      <w:r w:rsidRPr="00B54309">
        <w:rPr>
          <w:rFonts w:ascii="Times New Roman" w:eastAsia="Times New Roman" w:hAnsi="Times New Roman" w:cs="Times New Roman"/>
          <w:color w:val="BABBCC"/>
          <w:sz w:val="24"/>
          <w:szCs w:val="24"/>
        </w:rPr>
        <w:t xml:space="preserve"> intialize</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569CD6"/>
          <w:sz w:val="24"/>
          <w:szCs w:val="24"/>
        </w:rPr>
        <w:t>uint</w:t>
      </w:r>
      <w:r w:rsidRPr="00B54309">
        <w:rPr>
          <w:rFonts w:ascii="Times New Roman" w:eastAsia="Times New Roman" w:hAnsi="Times New Roman" w:cs="Times New Roman"/>
          <w:color w:val="BABBCC"/>
          <w:sz w:val="24"/>
          <w:szCs w:val="24"/>
        </w:rPr>
        <w:t xml:space="preserve"> x</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32BA89"/>
          <w:sz w:val="24"/>
          <w:szCs w:val="24"/>
        </w:rPr>
        <w:t>public</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value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ABBCC"/>
          <w:sz w:val="24"/>
          <w:szCs w:val="24"/>
        </w:rPr>
        <w:t>x</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function</w:t>
      </w:r>
      <w:r w:rsidRPr="00B54309">
        <w:rPr>
          <w:rFonts w:ascii="Times New Roman" w:eastAsia="Times New Roman" w:hAnsi="Times New Roman" w:cs="Times New Roman"/>
          <w:color w:val="BABBCC"/>
          <w:sz w:val="24"/>
          <w:szCs w:val="24"/>
        </w:rPr>
        <w:t xml:space="preserve"> get</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32BA89"/>
          <w:sz w:val="24"/>
          <w:szCs w:val="24"/>
        </w:rPr>
        <w:t>view</w:t>
      </w: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32BA89"/>
          <w:sz w:val="24"/>
          <w:szCs w:val="24"/>
        </w:rPr>
        <w:t>public</w:t>
      </w: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219451"/>
          <w:sz w:val="24"/>
          <w:szCs w:val="24"/>
        </w:rPr>
        <w:t>returns</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569CD6"/>
          <w:sz w:val="24"/>
          <w:szCs w:val="24"/>
        </w:rPr>
        <w:t>uint</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219451"/>
          <w:sz w:val="24"/>
          <w:szCs w:val="24"/>
        </w:rPr>
        <w:t>return</w:t>
      </w:r>
      <w:r w:rsidRPr="00B54309">
        <w:rPr>
          <w:rFonts w:ascii="Times New Roman" w:eastAsia="Times New Roman" w:hAnsi="Times New Roman" w:cs="Times New Roman"/>
          <w:color w:val="BABBCC"/>
          <w:sz w:val="24"/>
          <w:szCs w:val="24"/>
        </w:rPr>
        <w:t xml:space="preserve"> value</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function</w:t>
      </w:r>
      <w:r w:rsidRPr="00B54309">
        <w:rPr>
          <w:rFonts w:ascii="Times New Roman" w:eastAsia="Times New Roman" w:hAnsi="Times New Roman" w:cs="Times New Roman"/>
          <w:color w:val="BABBCC"/>
          <w:sz w:val="24"/>
          <w:szCs w:val="24"/>
        </w:rPr>
        <w:t xml:space="preserve"> increment</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569CD6"/>
          <w:sz w:val="24"/>
          <w:szCs w:val="24"/>
        </w:rPr>
        <w:t>uint</w:t>
      </w:r>
      <w:r w:rsidRPr="00B54309">
        <w:rPr>
          <w:rFonts w:ascii="Times New Roman" w:eastAsia="Times New Roman" w:hAnsi="Times New Roman" w:cs="Times New Roman"/>
          <w:color w:val="BABBCC"/>
          <w:sz w:val="24"/>
          <w:szCs w:val="24"/>
        </w:rPr>
        <w:t xml:space="preserve"> n</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32BA89"/>
          <w:sz w:val="24"/>
          <w:szCs w:val="24"/>
        </w:rPr>
        <w:t>public</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value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ABBCC"/>
          <w:sz w:val="24"/>
          <w:szCs w:val="24"/>
        </w:rPr>
        <w:t xml:space="preserve"> value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ABBCC"/>
          <w:sz w:val="24"/>
          <w:szCs w:val="24"/>
        </w:rPr>
        <w:t>n</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lastRenderedPageBreak/>
        <w:t xml:space="preserve">        </w:t>
      </w:r>
      <w:r w:rsidRPr="00B54309">
        <w:rPr>
          <w:rFonts w:ascii="Times New Roman" w:eastAsia="Times New Roman" w:hAnsi="Times New Roman" w:cs="Times New Roman"/>
          <w:color w:val="608B4E"/>
          <w:sz w:val="24"/>
          <w:szCs w:val="24"/>
        </w:rPr>
        <w:t>//return (optional)</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569CD6"/>
          <w:sz w:val="24"/>
          <w:szCs w:val="24"/>
        </w:rPr>
        <w:t>function</w:t>
      </w:r>
      <w:r w:rsidRPr="00B54309">
        <w:rPr>
          <w:rFonts w:ascii="Times New Roman" w:eastAsia="Times New Roman" w:hAnsi="Times New Roman" w:cs="Times New Roman"/>
          <w:color w:val="BABBCC"/>
          <w:sz w:val="24"/>
          <w:szCs w:val="24"/>
        </w:rPr>
        <w:t xml:space="preserve"> decrement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569CD6"/>
          <w:sz w:val="24"/>
          <w:szCs w:val="24"/>
        </w:rPr>
        <w:t>uint</w:t>
      </w:r>
      <w:r w:rsidRPr="00B54309">
        <w:rPr>
          <w:rFonts w:ascii="Times New Roman" w:eastAsia="Times New Roman" w:hAnsi="Times New Roman" w:cs="Times New Roman"/>
          <w:color w:val="BABBCC"/>
          <w:sz w:val="24"/>
          <w:szCs w:val="24"/>
        </w:rPr>
        <w:t xml:space="preserve"> n</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32BA89"/>
          <w:sz w:val="24"/>
          <w:szCs w:val="24"/>
        </w:rPr>
        <w:t>public</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value </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ABBCC"/>
          <w:sz w:val="24"/>
          <w:szCs w:val="24"/>
        </w:rPr>
        <w:t xml:space="preserve"> value</w:t>
      </w:r>
      <w:r w:rsidRPr="00B54309">
        <w:rPr>
          <w:rFonts w:ascii="Times New Roman" w:eastAsia="Times New Roman" w:hAnsi="Times New Roman" w:cs="Times New Roman"/>
          <w:color w:val="DCDCDC"/>
          <w:sz w:val="24"/>
          <w:szCs w:val="24"/>
        </w:rPr>
        <w:t>-</w:t>
      </w:r>
      <w:r w:rsidRPr="00B54309">
        <w:rPr>
          <w:rFonts w:ascii="Times New Roman" w:eastAsia="Times New Roman" w:hAnsi="Times New Roman" w:cs="Times New Roman"/>
          <w:color w:val="BABBCC"/>
          <w:sz w:val="24"/>
          <w:szCs w:val="24"/>
        </w:rPr>
        <w:t>n</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BABBCC"/>
          <w:sz w:val="24"/>
          <w:szCs w:val="24"/>
        </w:rPr>
        <w:t xml:space="preserve">    </w:t>
      </w:r>
      <w:r w:rsidRPr="00B54309">
        <w:rPr>
          <w:rFonts w:ascii="Times New Roman" w:eastAsia="Times New Roman" w:hAnsi="Times New Roman" w:cs="Times New Roman"/>
          <w:color w:val="DCDCDC"/>
          <w:sz w:val="24"/>
          <w:szCs w:val="24"/>
        </w:rPr>
        <w:t>}</w:t>
      </w:r>
    </w:p>
    <w:p w:rsidR="00B54309" w:rsidRPr="00B54309" w:rsidRDefault="00B54309" w:rsidP="00B54309">
      <w:pPr>
        <w:shd w:val="clear" w:color="auto" w:fill="222336"/>
        <w:spacing w:after="0" w:line="285" w:lineRule="atLeast"/>
        <w:rPr>
          <w:rFonts w:ascii="Times New Roman" w:eastAsia="Times New Roman" w:hAnsi="Times New Roman" w:cs="Times New Roman"/>
          <w:color w:val="BABBCC"/>
          <w:sz w:val="24"/>
          <w:szCs w:val="24"/>
        </w:rPr>
      </w:pPr>
      <w:r w:rsidRPr="00B54309">
        <w:rPr>
          <w:rFonts w:ascii="Times New Roman" w:eastAsia="Times New Roman" w:hAnsi="Times New Roman" w:cs="Times New Roman"/>
          <w:color w:val="DCDCDC"/>
          <w:sz w:val="24"/>
          <w:szCs w:val="24"/>
        </w:rPr>
        <w:t>}</w:t>
      </w:r>
    </w:p>
    <w:p w:rsidR="000570AC" w:rsidRDefault="000570AC">
      <w:pPr>
        <w:rPr>
          <w:rFonts w:ascii="Times New Roman" w:hAnsi="Times New Roman" w:cs="Times New Roman"/>
          <w:noProof/>
          <w:sz w:val="24"/>
          <w:szCs w:val="24"/>
        </w:rPr>
      </w:pPr>
    </w:p>
    <w:p w:rsidR="00B54309" w:rsidRPr="000570AC" w:rsidRDefault="000570AC">
      <w:pPr>
        <w:rPr>
          <w:rFonts w:ascii="Times New Roman" w:hAnsi="Times New Roman" w:cs="Times New Roman"/>
          <w:b/>
          <w:noProof/>
          <w:sz w:val="24"/>
          <w:szCs w:val="24"/>
        </w:rPr>
      </w:pPr>
      <w:r w:rsidRPr="000570AC">
        <w:rPr>
          <w:rFonts w:ascii="Times New Roman" w:hAnsi="Times New Roman" w:cs="Times New Roman"/>
          <w:b/>
          <w:noProof/>
          <w:sz w:val="24"/>
          <w:szCs w:val="24"/>
        </w:rPr>
        <w:t>Compile &amp; deploy the code in Remix</w:t>
      </w:r>
    </w:p>
    <w:p w:rsidR="00EA1E22" w:rsidRPr="00B54309" w:rsidRDefault="00EA1E22">
      <w:pPr>
        <w:rPr>
          <w:rFonts w:ascii="Times New Roman" w:hAnsi="Times New Roman" w:cs="Times New Roman"/>
          <w:noProof/>
          <w:sz w:val="24"/>
          <w:szCs w:val="24"/>
        </w:rPr>
      </w:pPr>
      <w:r w:rsidRPr="00B54309">
        <w:rPr>
          <w:rFonts w:ascii="Times New Roman" w:hAnsi="Times New Roman" w:cs="Times New Roman"/>
          <w:b/>
          <w:noProof/>
          <w:sz w:val="24"/>
          <w:szCs w:val="24"/>
        </w:rPr>
        <w:t xml:space="preserve">Name </w:t>
      </w:r>
      <w:r w:rsidRPr="00B54309">
        <w:rPr>
          <w:rFonts w:ascii="Times New Roman" w:hAnsi="Times New Roman" w:cs="Times New Roman"/>
          <w:noProof/>
          <w:sz w:val="24"/>
          <w:szCs w:val="24"/>
        </w:rPr>
        <w:t>i..e Mention the name of your App</w:t>
      </w:r>
    </w:p>
    <w:p w:rsidR="00EA1E22" w:rsidRPr="00B54309" w:rsidRDefault="00EA1E22">
      <w:pPr>
        <w:rPr>
          <w:rFonts w:ascii="Times New Roman" w:hAnsi="Times New Roman" w:cs="Times New Roman"/>
          <w:noProof/>
          <w:sz w:val="24"/>
          <w:szCs w:val="24"/>
        </w:rPr>
      </w:pPr>
      <w:r w:rsidRPr="00B54309">
        <w:rPr>
          <w:rFonts w:ascii="Times New Roman" w:hAnsi="Times New Roman" w:cs="Times New Roman"/>
          <w:b/>
          <w:noProof/>
          <w:sz w:val="24"/>
          <w:szCs w:val="24"/>
        </w:rPr>
        <w:t xml:space="preserve">Description </w:t>
      </w:r>
      <w:r w:rsidRPr="00B54309">
        <w:rPr>
          <w:rFonts w:ascii="Times New Roman" w:hAnsi="Times New Roman" w:cs="Times New Roman"/>
          <w:noProof/>
          <w:sz w:val="24"/>
          <w:szCs w:val="24"/>
        </w:rPr>
        <w:t>i..e provide decriptionn of your App</w:t>
      </w:r>
    </w:p>
    <w:p w:rsidR="00EA1E22" w:rsidRPr="00B54309" w:rsidRDefault="00EA1E22">
      <w:pPr>
        <w:rPr>
          <w:rFonts w:ascii="Times New Roman" w:hAnsi="Times New Roman" w:cs="Times New Roman"/>
          <w:noProof/>
          <w:sz w:val="24"/>
          <w:szCs w:val="24"/>
        </w:rPr>
      </w:pPr>
      <w:r w:rsidRPr="00B54309">
        <w:rPr>
          <w:rFonts w:ascii="Times New Roman" w:hAnsi="Times New Roman" w:cs="Times New Roman"/>
          <w:b/>
          <w:noProof/>
          <w:sz w:val="24"/>
          <w:szCs w:val="24"/>
        </w:rPr>
        <w:t>ABI (</w:t>
      </w:r>
      <w:r w:rsidRPr="00B54309">
        <w:rPr>
          <w:rFonts w:ascii="Times New Roman" w:hAnsi="Times New Roman" w:cs="Times New Roman"/>
          <w:noProof/>
          <w:sz w:val="24"/>
          <w:szCs w:val="24"/>
        </w:rPr>
        <w:t>Application Binary Interface)</w:t>
      </w:r>
      <w:r w:rsidR="00B54309" w:rsidRPr="00B54309">
        <w:rPr>
          <w:rFonts w:ascii="Times New Roman" w:hAnsi="Times New Roman" w:cs="Times New Roman"/>
          <w:noProof/>
          <w:sz w:val="24"/>
          <w:szCs w:val="24"/>
        </w:rPr>
        <w:t>copy ABI file from Solidity Compiler Remix</w:t>
      </w:r>
    </w:p>
    <w:p w:rsidR="00B54309" w:rsidRPr="00B54309" w:rsidRDefault="00B54309">
      <w:pPr>
        <w:rPr>
          <w:rFonts w:ascii="Times New Roman" w:hAnsi="Times New Roman" w:cs="Times New Roman"/>
          <w:noProof/>
          <w:sz w:val="24"/>
          <w:szCs w:val="24"/>
        </w:rPr>
      </w:pPr>
      <w:r w:rsidRPr="00B54309">
        <w:rPr>
          <w:rFonts w:ascii="Times New Roman" w:hAnsi="Times New Roman" w:cs="Times New Roman"/>
          <w:noProof/>
          <w:sz w:val="24"/>
          <w:szCs w:val="24"/>
        </w:rPr>
        <w:t>Contract Address: This address can be copyed from Deploy &amp; run transaction from Remix</w:t>
      </w:r>
    </w:p>
    <w:p w:rsidR="00B54309" w:rsidRPr="00B54309" w:rsidRDefault="00B54309" w:rsidP="00B54309">
      <w:pPr>
        <w:rPr>
          <w:rFonts w:ascii="Times New Roman" w:hAnsi="Times New Roman" w:cs="Times New Roman"/>
          <w:sz w:val="24"/>
          <w:szCs w:val="24"/>
        </w:rPr>
      </w:pPr>
      <w:r w:rsidRPr="00B54309">
        <w:rPr>
          <w:rFonts w:ascii="Times New Roman" w:hAnsi="Times New Roman" w:cs="Times New Roman"/>
          <w:b/>
          <w:sz w:val="24"/>
          <w:szCs w:val="24"/>
        </w:rPr>
        <w:t>Network Name:</w:t>
      </w:r>
      <w:r w:rsidRPr="00B54309">
        <w:rPr>
          <w:rFonts w:ascii="Times New Roman" w:hAnsi="Times New Roman" w:cs="Times New Roman"/>
          <w:sz w:val="24"/>
          <w:szCs w:val="24"/>
        </w:rPr>
        <w:t xml:space="preserve"> Goreli</w:t>
      </w:r>
    </w:p>
    <w:p w:rsidR="00B54309" w:rsidRPr="00B54309" w:rsidRDefault="00B54309">
      <w:pPr>
        <w:rPr>
          <w:rFonts w:ascii="Times New Roman" w:hAnsi="Times New Roman" w:cs="Times New Roman"/>
          <w:b/>
          <w:sz w:val="24"/>
          <w:szCs w:val="24"/>
        </w:rPr>
      </w:pPr>
      <w:r w:rsidRPr="00B54309">
        <w:rPr>
          <w:rFonts w:ascii="Times New Roman" w:hAnsi="Times New Roman" w:cs="Times New Roman"/>
          <w:b/>
          <w:sz w:val="24"/>
          <w:szCs w:val="24"/>
        </w:rPr>
        <w:t>Save it.</w:t>
      </w:r>
    </w:p>
    <w:p w:rsidR="00C60E7F" w:rsidRPr="00B54309" w:rsidRDefault="00B54309">
      <w:pPr>
        <w:rPr>
          <w:rFonts w:ascii="Times New Roman" w:hAnsi="Times New Roman" w:cs="Times New Roman"/>
          <w:sz w:val="24"/>
          <w:szCs w:val="24"/>
        </w:rPr>
      </w:pPr>
      <w:r w:rsidRPr="00B54309">
        <w:rPr>
          <w:rFonts w:ascii="Times New Roman" w:hAnsi="Times New Roman" w:cs="Times New Roman"/>
          <w:noProof/>
          <w:sz w:val="24"/>
          <w:szCs w:val="24"/>
          <w:lang w:val="en-IN" w:eastAsia="en-IN"/>
        </w:rPr>
        <w:drawing>
          <wp:inline distT="0" distB="0" distL="0" distR="0" wp14:anchorId="0B9EB194" wp14:editId="620F391B">
            <wp:extent cx="5943367" cy="2105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108"/>
                    </a:xfrm>
                    <a:prstGeom prst="rect">
                      <a:avLst/>
                    </a:prstGeom>
                  </pic:spPr>
                </pic:pic>
              </a:graphicData>
            </a:graphic>
          </wp:inline>
        </w:drawing>
      </w:r>
    </w:p>
    <w:p w:rsidR="00B54309" w:rsidRPr="000570AC" w:rsidRDefault="00073918">
      <w:pPr>
        <w:rPr>
          <w:rFonts w:ascii="Times New Roman" w:hAnsi="Times New Roman" w:cs="Times New Roman"/>
          <w:b/>
          <w:sz w:val="24"/>
          <w:szCs w:val="24"/>
        </w:rPr>
      </w:pPr>
      <w:r>
        <w:rPr>
          <w:rFonts w:ascii="Times New Roman" w:hAnsi="Times New Roman" w:cs="Times New Roman"/>
          <w:b/>
          <w:sz w:val="24"/>
          <w:szCs w:val="24"/>
        </w:rPr>
        <w:t>s</w:t>
      </w:r>
      <w:bookmarkStart w:id="0" w:name="_GoBack"/>
      <w:bookmarkEnd w:id="0"/>
      <w:r w:rsidR="00B54309" w:rsidRPr="00B54309">
        <w:rPr>
          <w:rFonts w:ascii="Times New Roman" w:hAnsi="Times New Roman" w:cs="Times New Roman"/>
          <w:b/>
          <w:sz w:val="24"/>
          <w:szCs w:val="24"/>
        </w:rPr>
        <w:t>4.</w:t>
      </w:r>
      <w:r w:rsidR="000570AC">
        <w:rPr>
          <w:rFonts w:ascii="Times New Roman" w:hAnsi="Times New Roman" w:cs="Times New Roman"/>
          <w:b/>
          <w:sz w:val="24"/>
          <w:szCs w:val="24"/>
        </w:rPr>
        <w:t xml:space="preserve"> </w:t>
      </w:r>
      <w:r w:rsidR="00B54309" w:rsidRPr="00B54309">
        <w:rPr>
          <w:rFonts w:ascii="Times New Roman" w:hAnsi="Times New Roman" w:cs="Times New Roman"/>
          <w:b/>
          <w:sz w:val="24"/>
          <w:szCs w:val="24"/>
        </w:rPr>
        <w:t>App is created</w:t>
      </w:r>
    </w:p>
    <w:p w:rsidR="00561B31" w:rsidRDefault="000570AC" w:rsidP="000570AC">
      <w:pPr>
        <w:ind w:left="990" w:hanging="630"/>
        <w:rPr>
          <w:rFonts w:ascii="Times New Roman" w:hAnsi="Times New Roman" w:cs="Times New Roman"/>
          <w:sz w:val="24"/>
          <w:szCs w:val="24"/>
        </w:rPr>
      </w:pPr>
      <w:r w:rsidRPr="00B54309">
        <w:rPr>
          <w:rFonts w:ascii="Times New Roman" w:hAnsi="Times New Roman" w:cs="Times New Roman"/>
          <w:noProof/>
          <w:sz w:val="24"/>
          <w:szCs w:val="24"/>
          <w:lang w:val="en-IN" w:eastAsia="en-IN"/>
        </w:rPr>
        <w:drawing>
          <wp:inline distT="0" distB="0" distL="0" distR="0" wp14:anchorId="268FF201" wp14:editId="7B43D179">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4575"/>
                    </a:xfrm>
                    <a:prstGeom prst="rect">
                      <a:avLst/>
                    </a:prstGeom>
                  </pic:spPr>
                </pic:pic>
              </a:graphicData>
            </a:graphic>
          </wp:inline>
        </w:drawing>
      </w:r>
    </w:p>
    <w:p w:rsidR="000570AC" w:rsidRPr="00B54309" w:rsidRDefault="000570AC" w:rsidP="000570AC">
      <w:pPr>
        <w:ind w:left="990" w:hanging="630"/>
        <w:rPr>
          <w:rFonts w:ascii="Times New Roman" w:hAnsi="Times New Roman" w:cs="Times New Roman"/>
          <w:sz w:val="24"/>
          <w:szCs w:val="24"/>
        </w:rPr>
      </w:pPr>
      <w:r w:rsidRPr="00F54B2E">
        <w:rPr>
          <w:rFonts w:ascii="Times New Roman" w:hAnsi="Times New Roman" w:cs="Times New Roman"/>
          <w:b/>
          <w:sz w:val="24"/>
          <w:szCs w:val="24"/>
        </w:rPr>
        <w:t>04 Conclusion:</w:t>
      </w:r>
      <w:r>
        <w:rPr>
          <w:rFonts w:ascii="Times New Roman" w:hAnsi="Times New Roman" w:cs="Times New Roman"/>
          <w:sz w:val="24"/>
          <w:szCs w:val="24"/>
        </w:rPr>
        <w:t xml:space="preserve"> In this practical we have studied OneClickApp</w:t>
      </w:r>
      <w:r w:rsidR="00F54B2E">
        <w:rPr>
          <w:rFonts w:ascii="Times New Roman" w:hAnsi="Times New Roman" w:cs="Times New Roman"/>
          <w:sz w:val="24"/>
          <w:szCs w:val="24"/>
        </w:rPr>
        <w:t>.</w:t>
      </w:r>
      <w:r>
        <w:rPr>
          <w:rFonts w:ascii="Times New Roman" w:hAnsi="Times New Roman" w:cs="Times New Roman"/>
          <w:sz w:val="24"/>
          <w:szCs w:val="24"/>
        </w:rPr>
        <w:t xml:space="preserve"> </w:t>
      </w:r>
    </w:p>
    <w:sectPr w:rsidR="000570AC" w:rsidRPr="00B54309" w:rsidSect="000570AC">
      <w:headerReference w:type="default" r:id="rId13"/>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FE7" w:rsidRDefault="00E76FE7" w:rsidP="00561B31">
      <w:pPr>
        <w:spacing w:after="0" w:line="240" w:lineRule="auto"/>
      </w:pPr>
      <w:r>
        <w:separator/>
      </w:r>
    </w:p>
  </w:endnote>
  <w:endnote w:type="continuationSeparator" w:id="0">
    <w:p w:rsidR="00E76FE7" w:rsidRDefault="00E76FE7" w:rsidP="0056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FE7" w:rsidRDefault="00E76FE7" w:rsidP="00561B31">
      <w:pPr>
        <w:spacing w:after="0" w:line="240" w:lineRule="auto"/>
      </w:pPr>
      <w:r>
        <w:separator/>
      </w:r>
    </w:p>
  </w:footnote>
  <w:footnote w:type="continuationSeparator" w:id="0">
    <w:p w:rsidR="00E76FE7" w:rsidRDefault="00E76FE7" w:rsidP="00561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31" w:rsidRDefault="00561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31"/>
    <w:rsid w:val="000570AC"/>
    <w:rsid w:val="00073918"/>
    <w:rsid w:val="00345A16"/>
    <w:rsid w:val="005556E6"/>
    <w:rsid w:val="00561B31"/>
    <w:rsid w:val="006B5FB0"/>
    <w:rsid w:val="00815928"/>
    <w:rsid w:val="008B3751"/>
    <w:rsid w:val="00B54309"/>
    <w:rsid w:val="00CA7FD8"/>
    <w:rsid w:val="00E76FE7"/>
    <w:rsid w:val="00EA1E22"/>
    <w:rsid w:val="00F5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31"/>
  </w:style>
  <w:style w:type="paragraph" w:styleId="Footer">
    <w:name w:val="footer"/>
    <w:basedOn w:val="Normal"/>
    <w:link w:val="FooterChar"/>
    <w:uiPriority w:val="99"/>
    <w:unhideWhenUsed/>
    <w:rsid w:val="0056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31"/>
  </w:style>
  <w:style w:type="paragraph" w:customStyle="1" w:styleId="TableParagraph">
    <w:name w:val="Table Paragraph"/>
    <w:basedOn w:val="Normal"/>
    <w:uiPriority w:val="1"/>
    <w:qFormat/>
    <w:rsid w:val="00815928"/>
    <w:pPr>
      <w:widowControl w:val="0"/>
      <w:autoSpaceDE w:val="0"/>
      <w:autoSpaceDN w:val="0"/>
      <w:spacing w:after="0" w:line="210" w:lineRule="exact"/>
      <w:ind w:left="110"/>
    </w:pPr>
    <w:rPr>
      <w:rFonts w:ascii="Times New Roman" w:eastAsia="Times New Roman" w:hAnsi="Times New Roman" w:cs="Times New Roman"/>
    </w:rPr>
  </w:style>
  <w:style w:type="paragraph" w:styleId="NormalWeb">
    <w:name w:val="Normal (Web)"/>
    <w:basedOn w:val="Normal"/>
    <w:uiPriority w:val="99"/>
    <w:unhideWhenUsed/>
    <w:rsid w:val="006B5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1E22"/>
    <w:rPr>
      <w:color w:val="0563C1" w:themeColor="hyperlink"/>
      <w:u w:val="single"/>
    </w:rPr>
  </w:style>
  <w:style w:type="paragraph" w:styleId="BalloonText">
    <w:name w:val="Balloon Text"/>
    <w:basedOn w:val="Normal"/>
    <w:link w:val="BalloonTextChar"/>
    <w:uiPriority w:val="99"/>
    <w:semiHidden/>
    <w:unhideWhenUsed/>
    <w:rsid w:val="008B3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31"/>
  </w:style>
  <w:style w:type="paragraph" w:styleId="Footer">
    <w:name w:val="footer"/>
    <w:basedOn w:val="Normal"/>
    <w:link w:val="FooterChar"/>
    <w:uiPriority w:val="99"/>
    <w:unhideWhenUsed/>
    <w:rsid w:val="0056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31"/>
  </w:style>
  <w:style w:type="paragraph" w:customStyle="1" w:styleId="TableParagraph">
    <w:name w:val="Table Paragraph"/>
    <w:basedOn w:val="Normal"/>
    <w:uiPriority w:val="1"/>
    <w:qFormat/>
    <w:rsid w:val="00815928"/>
    <w:pPr>
      <w:widowControl w:val="0"/>
      <w:autoSpaceDE w:val="0"/>
      <w:autoSpaceDN w:val="0"/>
      <w:spacing w:after="0" w:line="210" w:lineRule="exact"/>
      <w:ind w:left="110"/>
    </w:pPr>
    <w:rPr>
      <w:rFonts w:ascii="Times New Roman" w:eastAsia="Times New Roman" w:hAnsi="Times New Roman" w:cs="Times New Roman"/>
    </w:rPr>
  </w:style>
  <w:style w:type="paragraph" w:styleId="NormalWeb">
    <w:name w:val="Normal (Web)"/>
    <w:basedOn w:val="Normal"/>
    <w:uiPriority w:val="99"/>
    <w:unhideWhenUsed/>
    <w:rsid w:val="006B5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1E22"/>
    <w:rPr>
      <w:color w:val="0563C1" w:themeColor="hyperlink"/>
      <w:u w:val="single"/>
    </w:rPr>
  </w:style>
  <w:style w:type="paragraph" w:styleId="BalloonText">
    <w:name w:val="Balloon Text"/>
    <w:basedOn w:val="Normal"/>
    <w:link w:val="BalloonTextChar"/>
    <w:uiPriority w:val="99"/>
    <w:semiHidden/>
    <w:unhideWhenUsed/>
    <w:rsid w:val="008B3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263106">
      <w:bodyDiv w:val="1"/>
      <w:marLeft w:val="0"/>
      <w:marRight w:val="0"/>
      <w:marTop w:val="0"/>
      <w:marBottom w:val="0"/>
      <w:divBdr>
        <w:top w:val="none" w:sz="0" w:space="0" w:color="auto"/>
        <w:left w:val="none" w:sz="0" w:space="0" w:color="auto"/>
        <w:bottom w:val="none" w:sz="0" w:space="0" w:color="auto"/>
        <w:right w:val="none" w:sz="0" w:space="0" w:color="auto"/>
      </w:divBdr>
    </w:div>
    <w:div w:id="438061628">
      <w:bodyDiv w:val="1"/>
      <w:marLeft w:val="0"/>
      <w:marRight w:val="0"/>
      <w:marTop w:val="0"/>
      <w:marBottom w:val="0"/>
      <w:divBdr>
        <w:top w:val="none" w:sz="0" w:space="0" w:color="auto"/>
        <w:left w:val="none" w:sz="0" w:space="0" w:color="auto"/>
        <w:bottom w:val="none" w:sz="0" w:space="0" w:color="auto"/>
        <w:right w:val="none" w:sz="0" w:space="0" w:color="auto"/>
      </w:divBdr>
      <w:divsChild>
        <w:div w:id="811799120">
          <w:marLeft w:val="0"/>
          <w:marRight w:val="0"/>
          <w:marTop w:val="0"/>
          <w:marBottom w:val="0"/>
          <w:divBdr>
            <w:top w:val="none" w:sz="0" w:space="0" w:color="auto"/>
            <w:left w:val="none" w:sz="0" w:space="0" w:color="auto"/>
            <w:bottom w:val="none" w:sz="0" w:space="0" w:color="auto"/>
            <w:right w:val="none" w:sz="0" w:space="0" w:color="auto"/>
          </w:divBdr>
          <w:divsChild>
            <w:div w:id="1988364524">
              <w:marLeft w:val="0"/>
              <w:marRight w:val="0"/>
              <w:marTop w:val="0"/>
              <w:marBottom w:val="0"/>
              <w:divBdr>
                <w:top w:val="none" w:sz="0" w:space="0" w:color="auto"/>
                <w:left w:val="none" w:sz="0" w:space="0" w:color="auto"/>
                <w:bottom w:val="none" w:sz="0" w:space="0" w:color="auto"/>
                <w:right w:val="none" w:sz="0" w:space="0" w:color="auto"/>
              </w:divBdr>
            </w:div>
            <w:div w:id="1544363095">
              <w:marLeft w:val="0"/>
              <w:marRight w:val="0"/>
              <w:marTop w:val="0"/>
              <w:marBottom w:val="0"/>
              <w:divBdr>
                <w:top w:val="none" w:sz="0" w:space="0" w:color="auto"/>
                <w:left w:val="none" w:sz="0" w:space="0" w:color="auto"/>
                <w:bottom w:val="none" w:sz="0" w:space="0" w:color="auto"/>
                <w:right w:val="none" w:sz="0" w:space="0" w:color="auto"/>
              </w:divBdr>
            </w:div>
            <w:div w:id="1008218829">
              <w:marLeft w:val="0"/>
              <w:marRight w:val="0"/>
              <w:marTop w:val="0"/>
              <w:marBottom w:val="0"/>
              <w:divBdr>
                <w:top w:val="none" w:sz="0" w:space="0" w:color="auto"/>
                <w:left w:val="none" w:sz="0" w:space="0" w:color="auto"/>
                <w:bottom w:val="none" w:sz="0" w:space="0" w:color="auto"/>
                <w:right w:val="none" w:sz="0" w:space="0" w:color="auto"/>
              </w:divBdr>
            </w:div>
            <w:div w:id="91171416">
              <w:marLeft w:val="0"/>
              <w:marRight w:val="0"/>
              <w:marTop w:val="0"/>
              <w:marBottom w:val="0"/>
              <w:divBdr>
                <w:top w:val="none" w:sz="0" w:space="0" w:color="auto"/>
                <w:left w:val="none" w:sz="0" w:space="0" w:color="auto"/>
                <w:bottom w:val="none" w:sz="0" w:space="0" w:color="auto"/>
                <w:right w:val="none" w:sz="0" w:space="0" w:color="auto"/>
              </w:divBdr>
            </w:div>
            <w:div w:id="356125079">
              <w:marLeft w:val="0"/>
              <w:marRight w:val="0"/>
              <w:marTop w:val="0"/>
              <w:marBottom w:val="0"/>
              <w:divBdr>
                <w:top w:val="none" w:sz="0" w:space="0" w:color="auto"/>
                <w:left w:val="none" w:sz="0" w:space="0" w:color="auto"/>
                <w:bottom w:val="none" w:sz="0" w:space="0" w:color="auto"/>
                <w:right w:val="none" w:sz="0" w:space="0" w:color="auto"/>
              </w:divBdr>
            </w:div>
            <w:div w:id="2011981597">
              <w:marLeft w:val="0"/>
              <w:marRight w:val="0"/>
              <w:marTop w:val="0"/>
              <w:marBottom w:val="0"/>
              <w:divBdr>
                <w:top w:val="none" w:sz="0" w:space="0" w:color="auto"/>
                <w:left w:val="none" w:sz="0" w:space="0" w:color="auto"/>
                <w:bottom w:val="none" w:sz="0" w:space="0" w:color="auto"/>
                <w:right w:val="none" w:sz="0" w:space="0" w:color="auto"/>
              </w:divBdr>
            </w:div>
            <w:div w:id="1968312694">
              <w:marLeft w:val="0"/>
              <w:marRight w:val="0"/>
              <w:marTop w:val="0"/>
              <w:marBottom w:val="0"/>
              <w:divBdr>
                <w:top w:val="none" w:sz="0" w:space="0" w:color="auto"/>
                <w:left w:val="none" w:sz="0" w:space="0" w:color="auto"/>
                <w:bottom w:val="none" w:sz="0" w:space="0" w:color="auto"/>
                <w:right w:val="none" w:sz="0" w:space="0" w:color="auto"/>
              </w:divBdr>
            </w:div>
            <w:div w:id="1581673185">
              <w:marLeft w:val="0"/>
              <w:marRight w:val="0"/>
              <w:marTop w:val="0"/>
              <w:marBottom w:val="0"/>
              <w:divBdr>
                <w:top w:val="none" w:sz="0" w:space="0" w:color="auto"/>
                <w:left w:val="none" w:sz="0" w:space="0" w:color="auto"/>
                <w:bottom w:val="none" w:sz="0" w:space="0" w:color="auto"/>
                <w:right w:val="none" w:sz="0" w:space="0" w:color="auto"/>
              </w:divBdr>
            </w:div>
            <w:div w:id="1692608341">
              <w:marLeft w:val="0"/>
              <w:marRight w:val="0"/>
              <w:marTop w:val="0"/>
              <w:marBottom w:val="0"/>
              <w:divBdr>
                <w:top w:val="none" w:sz="0" w:space="0" w:color="auto"/>
                <w:left w:val="none" w:sz="0" w:space="0" w:color="auto"/>
                <w:bottom w:val="none" w:sz="0" w:space="0" w:color="auto"/>
                <w:right w:val="none" w:sz="0" w:space="0" w:color="auto"/>
              </w:divBdr>
            </w:div>
            <w:div w:id="2006859436">
              <w:marLeft w:val="0"/>
              <w:marRight w:val="0"/>
              <w:marTop w:val="0"/>
              <w:marBottom w:val="0"/>
              <w:divBdr>
                <w:top w:val="none" w:sz="0" w:space="0" w:color="auto"/>
                <w:left w:val="none" w:sz="0" w:space="0" w:color="auto"/>
                <w:bottom w:val="none" w:sz="0" w:space="0" w:color="auto"/>
                <w:right w:val="none" w:sz="0" w:space="0" w:color="auto"/>
              </w:divBdr>
            </w:div>
            <w:div w:id="1612013398">
              <w:marLeft w:val="0"/>
              <w:marRight w:val="0"/>
              <w:marTop w:val="0"/>
              <w:marBottom w:val="0"/>
              <w:divBdr>
                <w:top w:val="none" w:sz="0" w:space="0" w:color="auto"/>
                <w:left w:val="none" w:sz="0" w:space="0" w:color="auto"/>
                <w:bottom w:val="none" w:sz="0" w:space="0" w:color="auto"/>
                <w:right w:val="none" w:sz="0" w:space="0" w:color="auto"/>
              </w:divBdr>
            </w:div>
            <w:div w:id="17197355">
              <w:marLeft w:val="0"/>
              <w:marRight w:val="0"/>
              <w:marTop w:val="0"/>
              <w:marBottom w:val="0"/>
              <w:divBdr>
                <w:top w:val="none" w:sz="0" w:space="0" w:color="auto"/>
                <w:left w:val="none" w:sz="0" w:space="0" w:color="auto"/>
                <w:bottom w:val="none" w:sz="0" w:space="0" w:color="auto"/>
                <w:right w:val="none" w:sz="0" w:space="0" w:color="auto"/>
              </w:divBdr>
            </w:div>
            <w:div w:id="810445776">
              <w:marLeft w:val="0"/>
              <w:marRight w:val="0"/>
              <w:marTop w:val="0"/>
              <w:marBottom w:val="0"/>
              <w:divBdr>
                <w:top w:val="none" w:sz="0" w:space="0" w:color="auto"/>
                <w:left w:val="none" w:sz="0" w:space="0" w:color="auto"/>
                <w:bottom w:val="none" w:sz="0" w:space="0" w:color="auto"/>
                <w:right w:val="none" w:sz="0" w:space="0" w:color="auto"/>
              </w:divBdr>
            </w:div>
            <w:div w:id="680746219">
              <w:marLeft w:val="0"/>
              <w:marRight w:val="0"/>
              <w:marTop w:val="0"/>
              <w:marBottom w:val="0"/>
              <w:divBdr>
                <w:top w:val="none" w:sz="0" w:space="0" w:color="auto"/>
                <w:left w:val="none" w:sz="0" w:space="0" w:color="auto"/>
                <w:bottom w:val="none" w:sz="0" w:space="0" w:color="auto"/>
                <w:right w:val="none" w:sz="0" w:space="0" w:color="auto"/>
              </w:divBdr>
            </w:div>
            <w:div w:id="1474248977">
              <w:marLeft w:val="0"/>
              <w:marRight w:val="0"/>
              <w:marTop w:val="0"/>
              <w:marBottom w:val="0"/>
              <w:divBdr>
                <w:top w:val="none" w:sz="0" w:space="0" w:color="auto"/>
                <w:left w:val="none" w:sz="0" w:space="0" w:color="auto"/>
                <w:bottom w:val="none" w:sz="0" w:space="0" w:color="auto"/>
                <w:right w:val="none" w:sz="0" w:space="0" w:color="auto"/>
              </w:divBdr>
            </w:div>
            <w:div w:id="1426803053">
              <w:marLeft w:val="0"/>
              <w:marRight w:val="0"/>
              <w:marTop w:val="0"/>
              <w:marBottom w:val="0"/>
              <w:divBdr>
                <w:top w:val="none" w:sz="0" w:space="0" w:color="auto"/>
                <w:left w:val="none" w:sz="0" w:space="0" w:color="auto"/>
                <w:bottom w:val="none" w:sz="0" w:space="0" w:color="auto"/>
                <w:right w:val="none" w:sz="0" w:space="0" w:color="auto"/>
              </w:divBdr>
            </w:div>
            <w:div w:id="234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clickd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HITMAN</dc:creator>
  <cp:keywords/>
  <dc:description/>
  <cp:lastModifiedBy>Shri</cp:lastModifiedBy>
  <cp:revision>6</cp:revision>
  <dcterms:created xsi:type="dcterms:W3CDTF">2022-11-30T05:50:00Z</dcterms:created>
  <dcterms:modified xsi:type="dcterms:W3CDTF">2022-11-30T10:19:00Z</dcterms:modified>
</cp:coreProperties>
</file>