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20B24" w:rsidRDefault="00220B24">
      <w:pPr>
        <w:pStyle w:val="normal0"/>
        <w:jc w:val="both"/>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C06358">
      <w:pPr>
        <w:pStyle w:val="normal0"/>
        <w:jc w:val="center"/>
      </w:pPr>
      <w:r>
        <w:rPr>
          <w:b/>
          <w:i/>
          <w:sz w:val="44"/>
          <w:szCs w:val="44"/>
        </w:rPr>
        <w:t>The Product Company</w:t>
      </w: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C06358">
      <w:pPr>
        <w:pStyle w:val="normal0"/>
        <w:jc w:val="center"/>
      </w:pPr>
      <w:r>
        <w:rPr>
          <w:b/>
          <w:sz w:val="44"/>
          <w:szCs w:val="44"/>
        </w:rPr>
        <w:t>~  Final Data Mart Development Report ~</w:t>
      </w: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C06358">
      <w:pPr>
        <w:pStyle w:val="normal0"/>
        <w:jc w:val="center"/>
      </w:pPr>
      <w:r>
        <w:rPr>
          <w:sz w:val="32"/>
          <w:szCs w:val="32"/>
        </w:rPr>
        <w:t>Team # 2</w:t>
      </w:r>
    </w:p>
    <w:p w:rsidR="00220B24" w:rsidRDefault="00220B24">
      <w:pPr>
        <w:pStyle w:val="normal0"/>
        <w:jc w:val="center"/>
      </w:pPr>
    </w:p>
    <w:p w:rsidR="00220B24" w:rsidRDefault="00C06358">
      <w:pPr>
        <w:pStyle w:val="normal0"/>
        <w:jc w:val="center"/>
      </w:pPr>
      <w:r>
        <w:rPr>
          <w:sz w:val="32"/>
          <w:szCs w:val="32"/>
        </w:rPr>
        <w:t>Team Members</w:t>
      </w:r>
    </w:p>
    <w:p w:rsidR="00220B24" w:rsidRDefault="00220B24">
      <w:pPr>
        <w:pStyle w:val="normal0"/>
        <w:jc w:val="center"/>
      </w:pPr>
    </w:p>
    <w:p w:rsidR="00220B24" w:rsidRDefault="00C06358">
      <w:pPr>
        <w:pStyle w:val="normal0"/>
        <w:jc w:val="center"/>
      </w:pPr>
      <w:r>
        <w:rPr>
          <w:sz w:val="32"/>
          <w:szCs w:val="32"/>
        </w:rPr>
        <w:t>Aditya Bisht</w:t>
      </w:r>
    </w:p>
    <w:p w:rsidR="00220B24" w:rsidRDefault="00C06358">
      <w:pPr>
        <w:pStyle w:val="normal0"/>
        <w:jc w:val="center"/>
      </w:pPr>
      <w:r>
        <w:rPr>
          <w:sz w:val="32"/>
          <w:szCs w:val="32"/>
        </w:rPr>
        <w:t>Gustavo Kondo</w:t>
      </w:r>
    </w:p>
    <w:p w:rsidR="00220B24" w:rsidRDefault="00C06358">
      <w:pPr>
        <w:pStyle w:val="normal0"/>
        <w:jc w:val="center"/>
      </w:pPr>
      <w:r>
        <w:rPr>
          <w:sz w:val="32"/>
          <w:szCs w:val="32"/>
        </w:rPr>
        <w:t>Rajashree Krishnadevamaiya</w:t>
      </w:r>
    </w:p>
    <w:p w:rsidR="00220B24" w:rsidRDefault="00220B24">
      <w:pPr>
        <w:pStyle w:val="normal0"/>
        <w:jc w:val="center"/>
      </w:pPr>
    </w:p>
    <w:p w:rsidR="00220B24" w:rsidRDefault="00220B24">
      <w:pPr>
        <w:pStyle w:val="normal0"/>
        <w:jc w:val="center"/>
      </w:pPr>
    </w:p>
    <w:p w:rsidR="00220B24" w:rsidRDefault="00C06358">
      <w:pPr>
        <w:pStyle w:val="normal0"/>
        <w:jc w:val="center"/>
      </w:pPr>
      <w:r>
        <w:rPr>
          <w:sz w:val="32"/>
          <w:szCs w:val="32"/>
        </w:rPr>
        <w:t>12/11/15</w:t>
      </w:r>
    </w:p>
    <w:p w:rsidR="00220B24" w:rsidRDefault="00220B24">
      <w:pPr>
        <w:pStyle w:val="normal0"/>
        <w:jc w:val="center"/>
      </w:pPr>
    </w:p>
    <w:p w:rsidR="00220B24" w:rsidRDefault="00220B24">
      <w:pPr>
        <w:pStyle w:val="normal0"/>
        <w:jc w:val="center"/>
      </w:pPr>
    </w:p>
    <w:p w:rsidR="00220B24" w:rsidRDefault="00C06358">
      <w:pPr>
        <w:pStyle w:val="normal0"/>
        <w:jc w:val="center"/>
      </w:pPr>
      <w:r>
        <w:rPr>
          <w:sz w:val="24"/>
          <w:szCs w:val="24"/>
        </w:rPr>
        <w:t>ISTE   Data Warehousing</w:t>
      </w: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220B24" w:rsidRDefault="00220B24">
      <w:pPr>
        <w:pStyle w:val="normal0"/>
        <w:jc w:val="center"/>
      </w:pPr>
    </w:p>
    <w:p w:rsidR="00C06358" w:rsidRDefault="00C06358">
      <w:pPr>
        <w:pStyle w:val="normal0"/>
        <w:jc w:val="center"/>
        <w:rPr>
          <w:sz w:val="32"/>
          <w:szCs w:val="32"/>
        </w:rPr>
      </w:pPr>
    </w:p>
    <w:p w:rsidR="00C06358" w:rsidRDefault="00C06358">
      <w:pPr>
        <w:pStyle w:val="normal0"/>
        <w:jc w:val="center"/>
        <w:rPr>
          <w:sz w:val="32"/>
          <w:szCs w:val="32"/>
        </w:rPr>
      </w:pPr>
    </w:p>
    <w:p w:rsidR="00C06358" w:rsidRDefault="00C06358">
      <w:pPr>
        <w:pStyle w:val="normal0"/>
        <w:jc w:val="center"/>
        <w:rPr>
          <w:sz w:val="32"/>
          <w:szCs w:val="32"/>
        </w:rPr>
      </w:pPr>
    </w:p>
    <w:p w:rsidR="00C06358" w:rsidRDefault="00C06358">
      <w:pPr>
        <w:pStyle w:val="normal0"/>
        <w:jc w:val="center"/>
        <w:rPr>
          <w:sz w:val="32"/>
          <w:szCs w:val="32"/>
        </w:rPr>
      </w:pPr>
    </w:p>
    <w:p w:rsidR="00220B24" w:rsidRDefault="00C06358">
      <w:pPr>
        <w:pStyle w:val="normal0"/>
        <w:jc w:val="center"/>
      </w:pPr>
      <w:r>
        <w:rPr>
          <w:sz w:val="32"/>
          <w:szCs w:val="32"/>
        </w:rPr>
        <w:lastRenderedPageBreak/>
        <w:t>~  Table of Contents  ~</w:t>
      </w:r>
    </w:p>
    <w:p w:rsidR="00220B24" w:rsidRDefault="00220B24">
      <w:pPr>
        <w:pStyle w:val="normal0"/>
        <w:jc w:val="center"/>
      </w:pPr>
    </w:p>
    <w:p w:rsidR="00220B24" w:rsidRPr="00C06358" w:rsidRDefault="00220B24">
      <w:pPr>
        <w:pStyle w:val="normal0"/>
        <w:jc w:val="center"/>
        <w:rPr>
          <w:color w:val="auto"/>
        </w:rPr>
      </w:pPr>
    </w:p>
    <w:p w:rsidR="00220B24" w:rsidRPr="00C06358" w:rsidRDefault="001F4F4B">
      <w:pPr>
        <w:pStyle w:val="normal0"/>
        <w:tabs>
          <w:tab w:val="right" w:pos="8630"/>
        </w:tabs>
        <w:spacing w:after="40"/>
        <w:ind w:left="720" w:hanging="720"/>
        <w:rPr>
          <w:color w:val="auto"/>
        </w:rPr>
      </w:pPr>
      <w:hyperlink w:anchor="h.gjdgxs">
        <w:r w:rsidR="00C06358" w:rsidRPr="00C06358">
          <w:rPr>
            <w:color w:val="auto"/>
            <w:sz w:val="24"/>
            <w:szCs w:val="24"/>
            <w:u w:val="single"/>
          </w:rPr>
          <w:t>I.  _</w:t>
        </w:r>
        <w:r w:rsidR="00C06358" w:rsidRPr="00C06358">
          <w:rPr>
            <w:color w:val="auto"/>
            <w:sz w:val="24"/>
            <w:szCs w:val="24"/>
            <w:u w:val="single"/>
          </w:rPr>
          <w:tab/>
          <w:t>Data Mart Design Definition</w:t>
        </w:r>
      </w:hyperlink>
      <w:hyperlink w:anchor="h.gjdgxs">
        <w:r w:rsidR="00C06358" w:rsidRPr="00C06358">
          <w:rPr>
            <w:color w:val="auto"/>
            <w:sz w:val="24"/>
            <w:szCs w:val="24"/>
          </w:rPr>
          <w:tab/>
        </w:r>
      </w:hyperlink>
    </w:p>
    <w:p w:rsidR="00220B24" w:rsidRPr="00C06358" w:rsidRDefault="001F4F4B">
      <w:pPr>
        <w:pStyle w:val="normal0"/>
        <w:tabs>
          <w:tab w:val="right" w:pos="8630"/>
        </w:tabs>
        <w:spacing w:after="40"/>
        <w:ind w:left="1080" w:hanging="360"/>
        <w:rPr>
          <w:color w:val="auto"/>
        </w:rPr>
      </w:pPr>
      <w:hyperlink w:anchor="h.30j0zll">
        <w:r w:rsidR="00C06358" w:rsidRPr="00C06358">
          <w:rPr>
            <w:color w:val="auto"/>
            <w:sz w:val="24"/>
            <w:szCs w:val="24"/>
            <w:u w:val="single"/>
          </w:rPr>
          <w:t>1.</w:t>
        </w:r>
      </w:hyperlink>
      <w:hyperlink w:anchor="h.30j0zll">
        <w:r w:rsidR="00C06358" w:rsidRPr="00C06358">
          <w:rPr>
            <w:color w:val="auto"/>
            <w:sz w:val="24"/>
            <w:szCs w:val="24"/>
          </w:rPr>
          <w:tab/>
        </w:r>
      </w:hyperlink>
      <w:hyperlink w:anchor="h.30j0zll">
        <w:r w:rsidR="00C06358" w:rsidRPr="00C06358">
          <w:rPr>
            <w:color w:val="auto"/>
            <w:sz w:val="24"/>
            <w:szCs w:val="24"/>
            <w:u w:val="single"/>
          </w:rPr>
          <w:t>Universe of Discourse</w:t>
        </w:r>
      </w:hyperlink>
      <w:hyperlink w:anchor="h.30j0zll">
        <w:r w:rsidR="00C06358" w:rsidRPr="00C06358">
          <w:rPr>
            <w:color w:val="auto"/>
            <w:sz w:val="24"/>
            <w:szCs w:val="24"/>
          </w:rPr>
          <w:tab/>
        </w:r>
      </w:hyperlink>
    </w:p>
    <w:p w:rsidR="00220B24" w:rsidRPr="00C06358" w:rsidRDefault="001F4F4B">
      <w:pPr>
        <w:pStyle w:val="normal0"/>
        <w:tabs>
          <w:tab w:val="right" w:pos="8630"/>
        </w:tabs>
        <w:spacing w:after="40"/>
        <w:ind w:left="1080" w:hanging="360"/>
        <w:rPr>
          <w:color w:val="auto"/>
        </w:rPr>
      </w:pPr>
      <w:hyperlink w:anchor="h.1fob9te">
        <w:r w:rsidR="00C06358" w:rsidRPr="00C06358">
          <w:rPr>
            <w:color w:val="auto"/>
            <w:sz w:val="24"/>
            <w:szCs w:val="24"/>
            <w:u w:val="single"/>
          </w:rPr>
          <w:t>2.</w:t>
        </w:r>
      </w:hyperlink>
      <w:hyperlink w:anchor="h.1fob9te">
        <w:r w:rsidR="00C06358" w:rsidRPr="00C06358">
          <w:rPr>
            <w:color w:val="auto"/>
            <w:sz w:val="24"/>
            <w:szCs w:val="24"/>
          </w:rPr>
          <w:tab/>
        </w:r>
      </w:hyperlink>
      <w:hyperlink w:anchor="h.1fob9te">
        <w:r w:rsidR="00C06358" w:rsidRPr="00C06358">
          <w:rPr>
            <w:color w:val="auto"/>
            <w:sz w:val="24"/>
            <w:szCs w:val="24"/>
            <w:u w:val="single"/>
          </w:rPr>
          <w:t>Information Package</w:t>
        </w:r>
      </w:hyperlink>
      <w:hyperlink w:anchor="h.1fob9te">
        <w:r w:rsidR="00C06358" w:rsidRPr="00C06358">
          <w:rPr>
            <w:color w:val="auto"/>
            <w:sz w:val="24"/>
            <w:szCs w:val="24"/>
          </w:rPr>
          <w:tab/>
        </w:r>
      </w:hyperlink>
    </w:p>
    <w:p w:rsidR="00220B24" w:rsidRPr="00C06358" w:rsidRDefault="001F4F4B">
      <w:pPr>
        <w:pStyle w:val="normal0"/>
        <w:tabs>
          <w:tab w:val="right" w:pos="8630"/>
        </w:tabs>
        <w:spacing w:after="40"/>
        <w:ind w:left="720" w:hanging="720"/>
        <w:rPr>
          <w:color w:val="auto"/>
        </w:rPr>
      </w:pPr>
      <w:hyperlink w:anchor="h.2s8eyo1">
        <w:r w:rsidR="00C06358" w:rsidRPr="00C06358">
          <w:rPr>
            <w:color w:val="auto"/>
            <w:sz w:val="24"/>
            <w:szCs w:val="24"/>
            <w:u w:val="single"/>
          </w:rPr>
          <w:t>II.  _</w:t>
        </w:r>
        <w:r w:rsidR="00C06358" w:rsidRPr="00C06358">
          <w:rPr>
            <w:color w:val="auto"/>
            <w:sz w:val="24"/>
            <w:szCs w:val="24"/>
            <w:u w:val="single"/>
          </w:rPr>
          <w:tab/>
          <w:t>Dimensional Model</w:t>
        </w:r>
      </w:hyperlink>
      <w:hyperlink w:anchor="h.2s8eyo1">
        <w:r w:rsidR="00C06358" w:rsidRPr="00C06358">
          <w:rPr>
            <w:color w:val="auto"/>
            <w:sz w:val="24"/>
            <w:szCs w:val="24"/>
          </w:rPr>
          <w:tab/>
        </w:r>
      </w:hyperlink>
    </w:p>
    <w:p w:rsidR="00220B24" w:rsidRPr="00C06358" w:rsidRDefault="001F4F4B">
      <w:pPr>
        <w:pStyle w:val="normal0"/>
        <w:tabs>
          <w:tab w:val="right" w:pos="8630"/>
        </w:tabs>
        <w:spacing w:after="40"/>
        <w:ind w:left="720" w:hanging="720"/>
        <w:rPr>
          <w:color w:val="auto"/>
        </w:rPr>
      </w:pPr>
      <w:hyperlink w:anchor="h.17dp8vu">
        <w:r w:rsidR="00C06358" w:rsidRPr="00C06358">
          <w:rPr>
            <w:color w:val="auto"/>
            <w:sz w:val="24"/>
            <w:szCs w:val="24"/>
            <w:u w:val="single"/>
          </w:rPr>
          <w:t>III.  _</w:t>
        </w:r>
        <w:r w:rsidR="00C06358" w:rsidRPr="00C06358">
          <w:rPr>
            <w:color w:val="auto"/>
            <w:sz w:val="24"/>
            <w:szCs w:val="24"/>
            <w:u w:val="single"/>
          </w:rPr>
          <w:tab/>
          <w:t>Data Staging: ETL – Data Extract File Definitions</w:t>
        </w:r>
      </w:hyperlink>
      <w:hyperlink w:anchor="h.17dp8vu">
        <w:r w:rsidR="00C06358" w:rsidRPr="00C06358">
          <w:rPr>
            <w:color w:val="auto"/>
            <w:sz w:val="24"/>
            <w:szCs w:val="24"/>
          </w:rPr>
          <w:tab/>
        </w:r>
      </w:hyperlink>
    </w:p>
    <w:p w:rsidR="00220B24" w:rsidRPr="00C06358" w:rsidRDefault="001F4F4B">
      <w:pPr>
        <w:pStyle w:val="normal0"/>
        <w:tabs>
          <w:tab w:val="right" w:pos="8630"/>
        </w:tabs>
        <w:spacing w:after="40"/>
        <w:ind w:left="720" w:hanging="720"/>
        <w:rPr>
          <w:color w:val="auto"/>
        </w:rPr>
      </w:pPr>
      <w:hyperlink w:anchor="h.3rdcrjn">
        <w:r w:rsidR="00C06358" w:rsidRPr="00C06358">
          <w:rPr>
            <w:color w:val="auto"/>
            <w:sz w:val="24"/>
            <w:szCs w:val="24"/>
            <w:u w:val="single"/>
          </w:rPr>
          <w:t>IV.  _</w:t>
        </w:r>
        <w:r w:rsidR="00C06358" w:rsidRPr="00C06358">
          <w:rPr>
            <w:color w:val="auto"/>
            <w:sz w:val="24"/>
            <w:szCs w:val="24"/>
            <w:u w:val="single"/>
          </w:rPr>
          <w:tab/>
          <w:t>Data Staging: ETL – Source-to-Target Mappings</w:t>
        </w:r>
      </w:hyperlink>
      <w:hyperlink w:anchor="h.3rdcrjn">
        <w:r w:rsidR="00C06358" w:rsidRPr="00C06358">
          <w:rPr>
            <w:color w:val="auto"/>
            <w:sz w:val="24"/>
            <w:szCs w:val="24"/>
          </w:rPr>
          <w:tab/>
        </w:r>
      </w:hyperlink>
    </w:p>
    <w:p w:rsidR="00220B24" w:rsidRPr="00C06358" w:rsidRDefault="001F4F4B">
      <w:pPr>
        <w:pStyle w:val="normal0"/>
        <w:tabs>
          <w:tab w:val="right" w:pos="8630"/>
        </w:tabs>
        <w:spacing w:after="40"/>
        <w:ind w:left="720" w:hanging="720"/>
        <w:rPr>
          <w:color w:val="auto"/>
        </w:rPr>
      </w:pPr>
      <w:hyperlink w:anchor="h.1ksv4uv">
        <w:r w:rsidR="00C06358" w:rsidRPr="00C06358">
          <w:rPr>
            <w:color w:val="auto"/>
            <w:sz w:val="24"/>
            <w:szCs w:val="24"/>
            <w:u w:val="single"/>
          </w:rPr>
          <w:t>V.  _</w:t>
        </w:r>
        <w:r w:rsidR="00C06358" w:rsidRPr="00C06358">
          <w:rPr>
            <w:color w:val="auto"/>
            <w:sz w:val="24"/>
            <w:szCs w:val="24"/>
            <w:u w:val="single"/>
          </w:rPr>
          <w:tab/>
          <w:t>SQL Code – Tables &amp; Constraints</w:t>
        </w:r>
      </w:hyperlink>
      <w:hyperlink w:anchor="h.1ksv4uv">
        <w:r w:rsidR="00C06358" w:rsidRPr="00C06358">
          <w:rPr>
            <w:color w:val="auto"/>
            <w:sz w:val="24"/>
            <w:szCs w:val="24"/>
          </w:rPr>
          <w:tab/>
        </w:r>
      </w:hyperlink>
    </w:p>
    <w:p w:rsidR="00220B24" w:rsidRPr="00C06358" w:rsidRDefault="001F4F4B">
      <w:pPr>
        <w:pStyle w:val="normal0"/>
        <w:tabs>
          <w:tab w:val="right" w:pos="8630"/>
        </w:tabs>
        <w:spacing w:after="40"/>
        <w:ind w:left="720" w:hanging="720"/>
        <w:rPr>
          <w:color w:val="auto"/>
        </w:rPr>
      </w:pPr>
      <w:hyperlink w:anchor="h.2qk79lc">
        <w:r w:rsidR="00C06358" w:rsidRPr="00C06358">
          <w:rPr>
            <w:color w:val="auto"/>
            <w:sz w:val="24"/>
            <w:szCs w:val="24"/>
            <w:u w:val="single"/>
          </w:rPr>
          <w:t>VI.  _</w:t>
        </w:r>
        <w:r w:rsidR="00C06358" w:rsidRPr="00C06358">
          <w:rPr>
            <w:color w:val="auto"/>
            <w:sz w:val="24"/>
            <w:szCs w:val="24"/>
            <w:u w:val="single"/>
          </w:rPr>
          <w:tab/>
          <w:t>Data Staging Activities - ETL</w:t>
        </w:r>
      </w:hyperlink>
      <w:hyperlink w:anchor="h.2qk79lc">
        <w:r w:rsidR="00C06358" w:rsidRPr="00C06358">
          <w:rPr>
            <w:color w:val="auto"/>
            <w:sz w:val="24"/>
            <w:szCs w:val="24"/>
          </w:rPr>
          <w:tab/>
        </w:r>
      </w:hyperlink>
    </w:p>
    <w:p w:rsidR="00220B24" w:rsidRPr="00C06358" w:rsidRDefault="001F4F4B">
      <w:pPr>
        <w:pStyle w:val="normal0"/>
        <w:tabs>
          <w:tab w:val="right" w:pos="8630"/>
        </w:tabs>
        <w:spacing w:after="40"/>
        <w:ind w:left="1080" w:hanging="360"/>
        <w:rPr>
          <w:color w:val="auto"/>
        </w:rPr>
      </w:pPr>
      <w:hyperlink w:anchor="h.15phjt5">
        <w:r w:rsidR="00C06358" w:rsidRPr="00C06358">
          <w:rPr>
            <w:color w:val="auto"/>
            <w:sz w:val="24"/>
            <w:szCs w:val="24"/>
            <w:u w:val="single"/>
          </w:rPr>
          <w:t>1.</w:t>
        </w:r>
      </w:hyperlink>
      <w:hyperlink w:anchor="h.15phjt5">
        <w:r w:rsidR="00C06358" w:rsidRPr="00C06358">
          <w:rPr>
            <w:color w:val="auto"/>
            <w:sz w:val="24"/>
            <w:szCs w:val="24"/>
          </w:rPr>
          <w:tab/>
        </w:r>
      </w:hyperlink>
      <w:hyperlink w:anchor="h.15phjt5">
        <w:r w:rsidR="00C06358" w:rsidRPr="00C06358">
          <w:rPr>
            <w:color w:val="auto"/>
            <w:sz w:val="24"/>
            <w:szCs w:val="24"/>
            <w:u w:val="single"/>
          </w:rPr>
          <w:t>Data Cleansing</w:t>
        </w:r>
      </w:hyperlink>
      <w:hyperlink w:anchor="h.15phjt5">
        <w:r w:rsidR="00C06358" w:rsidRPr="00C06358">
          <w:rPr>
            <w:color w:val="auto"/>
            <w:sz w:val="24"/>
            <w:szCs w:val="24"/>
          </w:rPr>
          <w:tab/>
        </w:r>
      </w:hyperlink>
    </w:p>
    <w:p w:rsidR="00220B24" w:rsidRPr="00C06358" w:rsidRDefault="001F4F4B">
      <w:pPr>
        <w:pStyle w:val="normal0"/>
        <w:tabs>
          <w:tab w:val="right" w:pos="8630"/>
        </w:tabs>
        <w:spacing w:after="40"/>
        <w:ind w:left="1080" w:hanging="360"/>
        <w:rPr>
          <w:color w:val="auto"/>
        </w:rPr>
      </w:pPr>
      <w:hyperlink w:anchor="h.3pp52gy">
        <w:r w:rsidR="00C06358" w:rsidRPr="00C06358">
          <w:rPr>
            <w:color w:val="auto"/>
            <w:sz w:val="24"/>
            <w:szCs w:val="24"/>
            <w:u w:val="single"/>
          </w:rPr>
          <w:t>2.</w:t>
        </w:r>
      </w:hyperlink>
      <w:hyperlink w:anchor="h.3pp52gy">
        <w:r w:rsidR="00C06358" w:rsidRPr="00C06358">
          <w:rPr>
            <w:color w:val="auto"/>
            <w:sz w:val="24"/>
            <w:szCs w:val="24"/>
          </w:rPr>
          <w:tab/>
        </w:r>
      </w:hyperlink>
      <w:hyperlink w:anchor="h.3pp52gy">
        <w:r w:rsidR="00C06358" w:rsidRPr="00C06358">
          <w:rPr>
            <w:color w:val="auto"/>
            <w:sz w:val="24"/>
            <w:szCs w:val="24"/>
            <w:u w:val="single"/>
          </w:rPr>
          <w:t>Data Transformation</w:t>
        </w:r>
      </w:hyperlink>
      <w:hyperlink w:anchor="h.3pp52gy">
        <w:r w:rsidR="00C06358" w:rsidRPr="00C06358">
          <w:rPr>
            <w:color w:val="auto"/>
            <w:sz w:val="24"/>
            <w:szCs w:val="24"/>
          </w:rPr>
          <w:tab/>
        </w:r>
      </w:hyperlink>
    </w:p>
    <w:p w:rsidR="00220B24" w:rsidRPr="00C06358" w:rsidRDefault="001F4F4B">
      <w:pPr>
        <w:pStyle w:val="normal0"/>
        <w:tabs>
          <w:tab w:val="right" w:pos="8630"/>
        </w:tabs>
        <w:spacing w:after="40"/>
        <w:ind w:left="1080" w:hanging="360"/>
        <w:rPr>
          <w:color w:val="auto"/>
        </w:rPr>
      </w:pPr>
      <w:hyperlink w:anchor="h.24ufcor">
        <w:r w:rsidR="00C06358" w:rsidRPr="00C06358">
          <w:rPr>
            <w:color w:val="auto"/>
            <w:sz w:val="24"/>
            <w:szCs w:val="24"/>
            <w:u w:val="single"/>
          </w:rPr>
          <w:t>3.</w:t>
        </w:r>
      </w:hyperlink>
      <w:hyperlink w:anchor="h.24ufcor">
        <w:r w:rsidR="00C06358" w:rsidRPr="00C06358">
          <w:rPr>
            <w:color w:val="auto"/>
            <w:sz w:val="24"/>
            <w:szCs w:val="24"/>
          </w:rPr>
          <w:tab/>
        </w:r>
      </w:hyperlink>
      <w:hyperlink w:anchor="h.24ufcor">
        <w:r w:rsidR="00C06358" w:rsidRPr="00C06358">
          <w:rPr>
            <w:color w:val="auto"/>
            <w:sz w:val="24"/>
            <w:szCs w:val="24"/>
            <w:u w:val="single"/>
          </w:rPr>
          <w:t>Table Population</w:t>
        </w:r>
      </w:hyperlink>
      <w:hyperlink w:anchor="h.24ufcor">
        <w:r w:rsidR="00C06358" w:rsidRPr="00C06358">
          <w:rPr>
            <w:color w:val="auto"/>
            <w:sz w:val="24"/>
            <w:szCs w:val="24"/>
          </w:rPr>
          <w:tab/>
        </w:r>
      </w:hyperlink>
    </w:p>
    <w:p w:rsidR="00220B24" w:rsidRPr="00C06358" w:rsidRDefault="001F4F4B">
      <w:pPr>
        <w:pStyle w:val="normal0"/>
        <w:tabs>
          <w:tab w:val="right" w:pos="8630"/>
        </w:tabs>
        <w:spacing w:after="40"/>
        <w:ind w:left="720" w:hanging="720"/>
        <w:rPr>
          <w:color w:val="auto"/>
        </w:rPr>
      </w:pPr>
      <w:hyperlink w:anchor="h.jzpmwk">
        <w:r w:rsidR="00C06358" w:rsidRPr="00C06358">
          <w:rPr>
            <w:color w:val="auto"/>
            <w:sz w:val="24"/>
            <w:szCs w:val="24"/>
            <w:u w:val="single"/>
          </w:rPr>
          <w:t>VII.  _</w:t>
        </w:r>
        <w:r w:rsidR="00C06358" w:rsidRPr="00C06358">
          <w:rPr>
            <w:color w:val="auto"/>
            <w:sz w:val="24"/>
            <w:szCs w:val="24"/>
            <w:u w:val="single"/>
          </w:rPr>
          <w:tab/>
          <w:t>End User Applications</w:t>
        </w:r>
      </w:hyperlink>
      <w:hyperlink w:anchor="h.jzpmwk">
        <w:r w:rsidR="00C06358" w:rsidRPr="00C06358">
          <w:rPr>
            <w:color w:val="auto"/>
            <w:sz w:val="24"/>
            <w:szCs w:val="24"/>
          </w:rPr>
          <w:tab/>
        </w:r>
      </w:hyperlink>
    </w:p>
    <w:p w:rsidR="00220B24" w:rsidRPr="00C06358" w:rsidRDefault="001F4F4B">
      <w:pPr>
        <w:pStyle w:val="normal0"/>
        <w:tabs>
          <w:tab w:val="right" w:pos="8630"/>
        </w:tabs>
        <w:spacing w:after="40"/>
        <w:ind w:left="1080" w:hanging="360"/>
        <w:rPr>
          <w:color w:val="auto"/>
        </w:rPr>
      </w:pPr>
      <w:hyperlink w:anchor="h.33zd5kd">
        <w:r w:rsidR="00C06358" w:rsidRPr="00C06358">
          <w:rPr>
            <w:color w:val="auto"/>
            <w:sz w:val="24"/>
            <w:szCs w:val="24"/>
            <w:u w:val="single"/>
          </w:rPr>
          <w:t>1.</w:t>
        </w:r>
      </w:hyperlink>
      <w:hyperlink w:anchor="h.33zd5kd">
        <w:r w:rsidR="00C06358" w:rsidRPr="00C06358">
          <w:rPr>
            <w:color w:val="auto"/>
            <w:sz w:val="24"/>
            <w:szCs w:val="24"/>
          </w:rPr>
          <w:tab/>
          <w:t xml:space="preserve">SQL99 </w:t>
        </w:r>
      </w:hyperlink>
      <w:hyperlink w:anchor="h.33zd5kd">
        <w:r w:rsidR="00C06358" w:rsidRPr="00C06358">
          <w:rPr>
            <w:color w:val="auto"/>
            <w:sz w:val="24"/>
            <w:szCs w:val="24"/>
            <w:u w:val="single"/>
          </w:rPr>
          <w:t>Queries</w:t>
        </w:r>
      </w:hyperlink>
      <w:hyperlink w:anchor="h.33zd5kd">
        <w:r w:rsidR="00C06358" w:rsidRPr="00C06358">
          <w:rPr>
            <w:color w:val="auto"/>
            <w:sz w:val="24"/>
            <w:szCs w:val="24"/>
          </w:rPr>
          <w:tab/>
        </w:r>
      </w:hyperlink>
    </w:p>
    <w:p w:rsidR="00220B24" w:rsidRPr="00C06358" w:rsidRDefault="001F4F4B">
      <w:pPr>
        <w:pStyle w:val="normal0"/>
        <w:tabs>
          <w:tab w:val="right" w:pos="8630"/>
        </w:tabs>
        <w:spacing w:after="40"/>
        <w:ind w:left="1080" w:hanging="360"/>
        <w:rPr>
          <w:color w:val="auto"/>
        </w:rPr>
      </w:pPr>
      <w:hyperlink w:anchor="h.2i9l8ns">
        <w:r w:rsidR="00C06358" w:rsidRPr="00C06358">
          <w:rPr>
            <w:color w:val="auto"/>
            <w:sz w:val="24"/>
            <w:szCs w:val="24"/>
            <w:u w:val="single"/>
          </w:rPr>
          <w:t>2.</w:t>
        </w:r>
      </w:hyperlink>
      <w:hyperlink w:anchor="h.2i9l8ns">
        <w:r w:rsidR="00C06358" w:rsidRPr="00C06358">
          <w:rPr>
            <w:color w:val="auto"/>
            <w:sz w:val="24"/>
            <w:szCs w:val="24"/>
          </w:rPr>
          <w:tab/>
        </w:r>
      </w:hyperlink>
      <w:hyperlink w:anchor="h.2i9l8ns">
        <w:r w:rsidR="00C06358" w:rsidRPr="00C06358">
          <w:rPr>
            <w:color w:val="auto"/>
            <w:sz w:val="24"/>
            <w:szCs w:val="24"/>
            <w:u w:val="single"/>
          </w:rPr>
          <w:t xml:space="preserve">A Views </w:t>
        </w:r>
      </w:hyperlink>
      <w:hyperlink w:anchor="h.2i9l8ns">
        <w:r w:rsidR="00C06358" w:rsidRPr="00C06358">
          <w:rPr>
            <w:color w:val="auto"/>
            <w:sz w:val="24"/>
            <w:szCs w:val="24"/>
          </w:rPr>
          <w:t>_</w:t>
        </w:r>
        <w:r w:rsidR="00C06358" w:rsidRPr="00C06358">
          <w:rPr>
            <w:color w:val="auto"/>
            <w:sz w:val="24"/>
            <w:szCs w:val="24"/>
          </w:rPr>
          <w:tab/>
        </w:r>
      </w:hyperlink>
    </w:p>
    <w:p w:rsidR="00220B24" w:rsidRPr="00C06358" w:rsidRDefault="00C06358">
      <w:pPr>
        <w:pStyle w:val="normal0"/>
        <w:ind w:firstLine="720"/>
        <w:rPr>
          <w:color w:val="auto"/>
        </w:rPr>
      </w:pPr>
      <w:r w:rsidRPr="00C06358">
        <w:rPr>
          <w:color w:val="auto"/>
          <w:sz w:val="24"/>
          <w:szCs w:val="24"/>
        </w:rPr>
        <w:t xml:space="preserve">3.   Aggregated Data Marts </w:t>
      </w:r>
    </w:p>
    <w:p w:rsidR="00220B24" w:rsidRPr="00C06358" w:rsidRDefault="00C06358">
      <w:pPr>
        <w:pStyle w:val="normal0"/>
        <w:rPr>
          <w:color w:val="auto"/>
        </w:rPr>
      </w:pPr>
      <w:r w:rsidRPr="00C06358">
        <w:rPr>
          <w:color w:val="auto"/>
          <w:sz w:val="24"/>
          <w:szCs w:val="24"/>
        </w:rPr>
        <w:t>VIII.</w:t>
      </w:r>
      <w:r w:rsidRPr="00C06358">
        <w:rPr>
          <w:color w:val="auto"/>
          <w:sz w:val="24"/>
          <w:szCs w:val="24"/>
        </w:rPr>
        <w:tab/>
        <w:t>Handling Slowly Changing Dimensions (SCD</w:t>
      </w:r>
    </w:p>
    <w:p w:rsidR="00220B24" w:rsidRPr="00C06358" w:rsidRDefault="00C06358">
      <w:pPr>
        <w:pStyle w:val="normal0"/>
        <w:rPr>
          <w:color w:val="auto"/>
        </w:rPr>
      </w:pPr>
      <w:r w:rsidRPr="00C06358">
        <w:rPr>
          <w:color w:val="auto"/>
          <w:sz w:val="24"/>
          <w:szCs w:val="24"/>
        </w:rPr>
        <w:t>IX.</w:t>
      </w:r>
      <w:r w:rsidRPr="00C06358">
        <w:rPr>
          <w:color w:val="auto"/>
          <w:sz w:val="24"/>
          <w:szCs w:val="24"/>
        </w:rPr>
        <w:tab/>
        <w:t>N-M Implementation Option</w:t>
      </w:r>
    </w:p>
    <w:p w:rsidR="00220B24" w:rsidRDefault="00220B24">
      <w:pPr>
        <w:pStyle w:val="normal0"/>
        <w:tabs>
          <w:tab w:val="right" w:pos="8630"/>
        </w:tabs>
        <w:spacing w:after="40"/>
        <w:ind w:left="720" w:hanging="720"/>
      </w:pPr>
    </w:p>
    <w:p w:rsidR="00220B24" w:rsidRDefault="00220B24">
      <w:pPr>
        <w:pStyle w:val="normal0"/>
        <w:spacing w:after="40"/>
        <w:ind w:left="630" w:hanging="630"/>
        <w:jc w:val="center"/>
      </w:pPr>
    </w:p>
    <w:p w:rsidR="00220B24" w:rsidRDefault="00C06358">
      <w:pPr>
        <w:pStyle w:val="normal0"/>
      </w:pPr>
      <w:r>
        <w:br w:type="page"/>
      </w:r>
    </w:p>
    <w:p w:rsidR="00220B24" w:rsidRDefault="00220B24">
      <w:pPr>
        <w:pStyle w:val="normal0"/>
      </w:pPr>
    </w:p>
    <w:p w:rsidR="00220B24" w:rsidRDefault="00220B24">
      <w:pPr>
        <w:pStyle w:val="normal0"/>
        <w:jc w:val="center"/>
      </w:pPr>
    </w:p>
    <w:p w:rsidR="00220B24" w:rsidRDefault="00C06358">
      <w:pPr>
        <w:pStyle w:val="Heading1"/>
        <w:jc w:val="center"/>
      </w:pPr>
      <w:bookmarkStart w:id="0" w:name="h.gjdgxs" w:colFirst="0" w:colLast="0"/>
      <w:bookmarkEnd w:id="0"/>
      <w:r>
        <w:rPr>
          <w:b w:val="0"/>
          <w:i w:val="0"/>
          <w:sz w:val="32"/>
          <w:szCs w:val="32"/>
        </w:rPr>
        <w:t>I.  Data Mart Design Definition</w:t>
      </w:r>
    </w:p>
    <w:p w:rsidR="00220B24" w:rsidRDefault="00220B24">
      <w:pPr>
        <w:pStyle w:val="normal0"/>
        <w:jc w:val="center"/>
      </w:pPr>
    </w:p>
    <w:p w:rsidR="00220B24" w:rsidRDefault="00C06358">
      <w:pPr>
        <w:pStyle w:val="Heading2"/>
        <w:ind w:left="360" w:hanging="360"/>
      </w:pPr>
      <w:bookmarkStart w:id="1" w:name="h.30j0zll" w:colFirst="0" w:colLast="0"/>
      <w:bookmarkEnd w:id="1"/>
      <w:r>
        <w:rPr>
          <w:i w:val="0"/>
          <w:sz w:val="28"/>
          <w:szCs w:val="28"/>
        </w:rPr>
        <w:t>1.</w:t>
      </w:r>
      <w:r>
        <w:rPr>
          <w:i w:val="0"/>
          <w:sz w:val="28"/>
          <w:szCs w:val="28"/>
        </w:rPr>
        <w:tab/>
        <w:t>Universe of Discourse</w:t>
      </w:r>
    </w:p>
    <w:p w:rsidR="00220B24" w:rsidRDefault="00220B24">
      <w:pPr>
        <w:pStyle w:val="normal0"/>
        <w:ind w:left="360" w:hanging="360"/>
      </w:pPr>
    </w:p>
    <w:tbl>
      <w:tblPr>
        <w:tblStyle w:val="a"/>
        <w:tblW w:w="8388" w:type="dxa"/>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388"/>
      </w:tblGrid>
      <w:tr w:rsidR="00220B24">
        <w:tc>
          <w:tcPr>
            <w:tcW w:w="8388" w:type="dxa"/>
          </w:tcPr>
          <w:p w:rsidR="00220B24" w:rsidRDefault="00C06358">
            <w:pPr>
              <w:pStyle w:val="normal0"/>
              <w:contextualSpacing w:val="0"/>
            </w:pPr>
            <w:r>
              <w:rPr>
                <w:sz w:val="24"/>
                <w:szCs w:val="24"/>
              </w:rPr>
              <w:t>The company would like a data mart that would allow them to investigate their financial performance at the gross profit (marginal) level historically so as to more effectively manage financial performance and sales to external clients and within division.</w:t>
            </w:r>
          </w:p>
          <w:p w:rsidR="00220B24" w:rsidRDefault="00220B24">
            <w:pPr>
              <w:pStyle w:val="normal0"/>
              <w:contextualSpacing w:val="0"/>
            </w:pPr>
          </w:p>
        </w:tc>
      </w:tr>
    </w:tbl>
    <w:p w:rsidR="00220B24" w:rsidRDefault="00220B24">
      <w:pPr>
        <w:pStyle w:val="normal0"/>
        <w:ind w:left="360" w:hanging="360"/>
      </w:pPr>
    </w:p>
    <w:p w:rsidR="00220B24" w:rsidRDefault="00220B24">
      <w:pPr>
        <w:pStyle w:val="normal0"/>
        <w:ind w:left="360" w:hanging="360"/>
      </w:pPr>
    </w:p>
    <w:p w:rsidR="00220B24" w:rsidRDefault="00C06358">
      <w:pPr>
        <w:pStyle w:val="Heading2"/>
        <w:ind w:left="360" w:hanging="360"/>
      </w:pPr>
      <w:bookmarkStart w:id="2" w:name="h.1fob9te" w:colFirst="0" w:colLast="0"/>
      <w:bookmarkEnd w:id="2"/>
      <w:r>
        <w:rPr>
          <w:i w:val="0"/>
          <w:sz w:val="28"/>
          <w:szCs w:val="28"/>
        </w:rPr>
        <w:t>2.</w:t>
      </w:r>
      <w:r>
        <w:rPr>
          <w:i w:val="0"/>
          <w:sz w:val="28"/>
          <w:szCs w:val="28"/>
        </w:rPr>
        <w:tab/>
        <w:t>Information Package</w:t>
      </w:r>
    </w:p>
    <w:p w:rsidR="00220B24" w:rsidRDefault="00220B24">
      <w:pPr>
        <w:pStyle w:val="normal0"/>
        <w:ind w:left="360" w:hanging="360"/>
      </w:pPr>
    </w:p>
    <w:p w:rsidR="00220B24" w:rsidRDefault="00C06358">
      <w:pPr>
        <w:pStyle w:val="normal0"/>
        <w:spacing w:line="360" w:lineRule="auto"/>
        <w:ind w:left="1980" w:hanging="1620"/>
      </w:pPr>
      <w:r>
        <w:rPr>
          <w:sz w:val="22"/>
          <w:szCs w:val="22"/>
        </w:rPr>
        <w:t>Pr</w:t>
      </w:r>
      <w:r>
        <w:rPr>
          <w:sz w:val="24"/>
          <w:szCs w:val="24"/>
        </w:rPr>
        <w:t xml:space="preserve">ocess Name:  </w:t>
      </w:r>
      <w:r w:rsidRPr="00C06358">
        <w:rPr>
          <w:sz w:val="24"/>
          <w:szCs w:val="24"/>
        </w:rPr>
        <w:t>TPC Product Sales Analysis</w:t>
      </w:r>
      <w:r>
        <w:rPr>
          <w:sz w:val="24"/>
          <w:szCs w:val="24"/>
        </w:rPr>
        <w:t xml:space="preserve"> </w:t>
      </w:r>
    </w:p>
    <w:p w:rsidR="00220B24" w:rsidRDefault="00C06358">
      <w:pPr>
        <w:pStyle w:val="normal0"/>
        <w:spacing w:line="480" w:lineRule="auto"/>
        <w:ind w:firstLine="360"/>
      </w:pPr>
      <w:r>
        <w:rPr>
          <w:sz w:val="24"/>
          <w:szCs w:val="24"/>
        </w:rPr>
        <w:t>Grain:</w:t>
      </w:r>
      <w:r>
        <w:rPr>
          <w:sz w:val="24"/>
          <w:szCs w:val="24"/>
        </w:rPr>
        <w:tab/>
      </w:r>
      <w:r w:rsidR="00D05C72">
        <w:rPr>
          <w:sz w:val="24"/>
          <w:szCs w:val="24"/>
        </w:rPr>
        <w:t>S</w:t>
      </w:r>
      <w:r>
        <w:rPr>
          <w:sz w:val="24"/>
          <w:szCs w:val="24"/>
        </w:rPr>
        <w:t xml:space="preserve">ale of a product to a customer on a particular day. </w:t>
      </w:r>
    </w:p>
    <w:tbl>
      <w:tblPr>
        <w:tblStyle w:val="a0"/>
        <w:tblW w:w="964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20"/>
        <w:gridCol w:w="1548"/>
        <w:gridCol w:w="1710"/>
        <w:gridCol w:w="1800"/>
        <w:gridCol w:w="1620"/>
        <w:gridCol w:w="1350"/>
      </w:tblGrid>
      <w:tr w:rsidR="00220B24" w:rsidTr="00C06358">
        <w:tc>
          <w:tcPr>
            <w:tcW w:w="1620" w:type="dxa"/>
            <w:shd w:val="clear" w:color="auto" w:fill="CCFFCC"/>
          </w:tcPr>
          <w:p w:rsidR="00220B24" w:rsidRDefault="00C06358" w:rsidP="00C06358">
            <w:pPr>
              <w:pStyle w:val="normal0"/>
              <w:spacing w:before="20" w:after="20"/>
              <w:contextualSpacing w:val="0"/>
              <w:jc w:val="center"/>
            </w:pPr>
            <w:r>
              <w:rPr>
                <w:b/>
                <w:sz w:val="24"/>
                <w:szCs w:val="24"/>
              </w:rPr>
              <w:t>Product</w:t>
            </w:r>
          </w:p>
        </w:tc>
        <w:tc>
          <w:tcPr>
            <w:tcW w:w="1548" w:type="dxa"/>
            <w:shd w:val="clear" w:color="auto" w:fill="CCFFCC"/>
          </w:tcPr>
          <w:p w:rsidR="00220B24" w:rsidRDefault="00C06358" w:rsidP="00C06358">
            <w:pPr>
              <w:pStyle w:val="normal0"/>
              <w:spacing w:before="20" w:after="20"/>
              <w:contextualSpacing w:val="0"/>
              <w:jc w:val="center"/>
            </w:pPr>
            <w:r>
              <w:rPr>
                <w:b/>
                <w:sz w:val="24"/>
                <w:szCs w:val="24"/>
              </w:rPr>
              <w:t>Customer</w:t>
            </w:r>
          </w:p>
        </w:tc>
        <w:tc>
          <w:tcPr>
            <w:tcW w:w="1710" w:type="dxa"/>
            <w:shd w:val="clear" w:color="auto" w:fill="CCFFCC"/>
          </w:tcPr>
          <w:p w:rsidR="00220B24" w:rsidRDefault="00C06358" w:rsidP="00C06358">
            <w:pPr>
              <w:pStyle w:val="normal0"/>
              <w:spacing w:before="20" w:after="20"/>
              <w:contextualSpacing w:val="0"/>
              <w:jc w:val="center"/>
            </w:pPr>
            <w:r>
              <w:rPr>
                <w:b/>
                <w:sz w:val="24"/>
                <w:szCs w:val="24"/>
              </w:rPr>
              <w:t>Supplier</w:t>
            </w:r>
          </w:p>
        </w:tc>
        <w:tc>
          <w:tcPr>
            <w:tcW w:w="1800" w:type="dxa"/>
            <w:shd w:val="clear" w:color="auto" w:fill="CCFFCC"/>
          </w:tcPr>
          <w:p w:rsidR="00220B24" w:rsidRDefault="00C06358" w:rsidP="00C06358">
            <w:pPr>
              <w:pStyle w:val="normal0"/>
              <w:spacing w:before="20" w:after="20"/>
              <w:contextualSpacing w:val="0"/>
              <w:jc w:val="center"/>
            </w:pPr>
            <w:r>
              <w:rPr>
                <w:b/>
                <w:sz w:val="24"/>
                <w:szCs w:val="24"/>
              </w:rPr>
              <w:t>Transaction</w:t>
            </w:r>
          </w:p>
          <w:p w:rsidR="00220B24" w:rsidRDefault="00C06358" w:rsidP="00C06358">
            <w:pPr>
              <w:pStyle w:val="normal0"/>
              <w:spacing w:before="20" w:after="20"/>
              <w:contextualSpacing w:val="0"/>
              <w:jc w:val="center"/>
            </w:pPr>
            <w:r>
              <w:rPr>
                <w:b/>
                <w:sz w:val="24"/>
                <w:szCs w:val="24"/>
              </w:rPr>
              <w:t>Profile</w:t>
            </w:r>
          </w:p>
          <w:p w:rsidR="00220B24" w:rsidRDefault="00C06358" w:rsidP="00C06358">
            <w:pPr>
              <w:pStyle w:val="normal0"/>
              <w:spacing w:before="20" w:after="20"/>
              <w:contextualSpacing w:val="0"/>
              <w:jc w:val="center"/>
            </w:pPr>
            <w:r>
              <w:rPr>
                <w:b/>
                <w:sz w:val="24"/>
                <w:szCs w:val="24"/>
              </w:rPr>
              <w:t>Dimension</w:t>
            </w:r>
          </w:p>
        </w:tc>
        <w:tc>
          <w:tcPr>
            <w:tcW w:w="1620" w:type="dxa"/>
            <w:shd w:val="clear" w:color="auto" w:fill="CCFFCC"/>
          </w:tcPr>
          <w:p w:rsidR="00220B24" w:rsidRDefault="00C06358" w:rsidP="00C06358">
            <w:pPr>
              <w:pStyle w:val="normal0"/>
              <w:spacing w:before="20" w:after="20"/>
              <w:contextualSpacing w:val="0"/>
              <w:jc w:val="center"/>
            </w:pPr>
            <w:r>
              <w:rPr>
                <w:b/>
                <w:sz w:val="24"/>
                <w:szCs w:val="24"/>
              </w:rPr>
              <w:t>saleDate</w:t>
            </w:r>
          </w:p>
        </w:tc>
        <w:tc>
          <w:tcPr>
            <w:tcW w:w="1350" w:type="dxa"/>
            <w:shd w:val="clear" w:color="auto" w:fill="CCFFCC"/>
          </w:tcPr>
          <w:p w:rsidR="00220B24" w:rsidRDefault="00896450" w:rsidP="00C06358">
            <w:pPr>
              <w:pStyle w:val="normal0"/>
              <w:spacing w:before="20" w:after="20"/>
              <w:contextualSpacing w:val="0"/>
              <w:jc w:val="center"/>
            </w:pPr>
            <w:r>
              <w:rPr>
                <w:b/>
                <w:sz w:val="24"/>
                <w:szCs w:val="24"/>
              </w:rPr>
              <w:t>orderDa</w:t>
            </w:r>
            <w:r w:rsidR="00C06358">
              <w:rPr>
                <w:b/>
                <w:sz w:val="24"/>
                <w:szCs w:val="24"/>
              </w:rPr>
              <w:t>te</w:t>
            </w:r>
          </w:p>
        </w:tc>
      </w:tr>
      <w:tr w:rsidR="00220B24" w:rsidTr="00C06358">
        <w:tc>
          <w:tcPr>
            <w:tcW w:w="1620" w:type="dxa"/>
          </w:tcPr>
          <w:p w:rsidR="00220B24" w:rsidRDefault="00C06358" w:rsidP="00C06358">
            <w:pPr>
              <w:pStyle w:val="normal0"/>
              <w:contextualSpacing w:val="0"/>
            </w:pPr>
            <w:r>
              <w:rPr>
                <w:sz w:val="24"/>
                <w:szCs w:val="24"/>
              </w:rPr>
              <w:t>Product_sk</w:t>
            </w:r>
          </w:p>
        </w:tc>
        <w:tc>
          <w:tcPr>
            <w:tcW w:w="1548" w:type="dxa"/>
          </w:tcPr>
          <w:p w:rsidR="00220B24" w:rsidRDefault="00C06358" w:rsidP="00C06358">
            <w:pPr>
              <w:pStyle w:val="normal0"/>
              <w:contextualSpacing w:val="0"/>
            </w:pPr>
            <w:r>
              <w:rPr>
                <w:sz w:val="24"/>
                <w:szCs w:val="24"/>
              </w:rPr>
              <w:t>Customer_sk</w:t>
            </w:r>
          </w:p>
        </w:tc>
        <w:tc>
          <w:tcPr>
            <w:tcW w:w="1710" w:type="dxa"/>
          </w:tcPr>
          <w:p w:rsidR="00220B24" w:rsidRDefault="00C06358" w:rsidP="00C06358">
            <w:pPr>
              <w:pStyle w:val="normal0"/>
              <w:contextualSpacing w:val="0"/>
            </w:pPr>
            <w:r>
              <w:rPr>
                <w:sz w:val="24"/>
                <w:szCs w:val="24"/>
              </w:rPr>
              <w:t>Supplier_sk</w:t>
            </w:r>
          </w:p>
        </w:tc>
        <w:tc>
          <w:tcPr>
            <w:tcW w:w="1800" w:type="dxa"/>
          </w:tcPr>
          <w:p w:rsidR="00220B24" w:rsidRDefault="00C06358" w:rsidP="00C06358">
            <w:pPr>
              <w:pStyle w:val="normal0"/>
              <w:contextualSpacing w:val="0"/>
            </w:pPr>
            <w:r>
              <w:rPr>
                <w:sz w:val="24"/>
                <w:szCs w:val="24"/>
              </w:rPr>
              <w:t>TPD_sk</w:t>
            </w:r>
          </w:p>
        </w:tc>
        <w:tc>
          <w:tcPr>
            <w:tcW w:w="1620" w:type="dxa"/>
          </w:tcPr>
          <w:p w:rsidR="00220B24" w:rsidRDefault="00C06358" w:rsidP="00C06358">
            <w:pPr>
              <w:pStyle w:val="normal0"/>
              <w:contextualSpacing w:val="0"/>
            </w:pPr>
            <w:r>
              <w:rPr>
                <w:sz w:val="24"/>
                <w:szCs w:val="24"/>
              </w:rPr>
              <w:t>salesDate_sk</w:t>
            </w:r>
          </w:p>
        </w:tc>
        <w:tc>
          <w:tcPr>
            <w:tcW w:w="1350" w:type="dxa"/>
          </w:tcPr>
          <w:p w:rsidR="00220B24" w:rsidRDefault="00C06358" w:rsidP="00C06358">
            <w:pPr>
              <w:pStyle w:val="normal0"/>
              <w:contextualSpacing w:val="0"/>
            </w:pPr>
            <w:r>
              <w:rPr>
                <w:sz w:val="24"/>
                <w:szCs w:val="24"/>
              </w:rPr>
              <w:t>orderDate_sk</w:t>
            </w:r>
          </w:p>
        </w:tc>
      </w:tr>
      <w:tr w:rsidR="00220B24" w:rsidTr="00C06358">
        <w:tc>
          <w:tcPr>
            <w:tcW w:w="1620" w:type="dxa"/>
          </w:tcPr>
          <w:p w:rsidR="00220B24" w:rsidRDefault="00C06358" w:rsidP="00C06358">
            <w:pPr>
              <w:pStyle w:val="normal0"/>
              <w:contextualSpacing w:val="0"/>
            </w:pPr>
            <w:r>
              <w:rPr>
                <w:sz w:val="24"/>
                <w:szCs w:val="24"/>
              </w:rPr>
              <w:t>BUID</w:t>
            </w:r>
          </w:p>
        </w:tc>
        <w:tc>
          <w:tcPr>
            <w:tcW w:w="1548" w:type="dxa"/>
          </w:tcPr>
          <w:p w:rsidR="00220B24" w:rsidRDefault="00C06358" w:rsidP="00C06358">
            <w:pPr>
              <w:pStyle w:val="normal0"/>
              <w:contextualSpacing w:val="0"/>
            </w:pPr>
            <w:r>
              <w:rPr>
                <w:sz w:val="24"/>
                <w:szCs w:val="24"/>
              </w:rPr>
              <w:t>custTypeID</w:t>
            </w:r>
          </w:p>
        </w:tc>
        <w:tc>
          <w:tcPr>
            <w:tcW w:w="1710" w:type="dxa"/>
          </w:tcPr>
          <w:p w:rsidR="00220B24" w:rsidRDefault="00C06358" w:rsidP="00C06358">
            <w:pPr>
              <w:pStyle w:val="normal0"/>
              <w:contextualSpacing w:val="0"/>
            </w:pPr>
            <w:r>
              <w:rPr>
                <w:sz w:val="24"/>
                <w:szCs w:val="24"/>
              </w:rPr>
              <w:t>supplierName</w:t>
            </w:r>
          </w:p>
        </w:tc>
        <w:tc>
          <w:tcPr>
            <w:tcW w:w="1800" w:type="dxa"/>
          </w:tcPr>
          <w:p w:rsidR="00220B24" w:rsidRDefault="00C06358" w:rsidP="00C06358">
            <w:pPr>
              <w:pStyle w:val="normal0"/>
              <w:contextualSpacing w:val="0"/>
            </w:pPr>
            <w:r>
              <w:rPr>
                <w:sz w:val="24"/>
                <w:szCs w:val="24"/>
              </w:rPr>
              <w:t>specialShipping</w:t>
            </w:r>
          </w:p>
        </w:tc>
        <w:tc>
          <w:tcPr>
            <w:tcW w:w="1620" w:type="dxa"/>
          </w:tcPr>
          <w:p w:rsidR="00220B24" w:rsidRDefault="00C06358" w:rsidP="00C06358">
            <w:pPr>
              <w:pStyle w:val="normal0"/>
              <w:contextualSpacing w:val="0"/>
            </w:pPr>
            <w:r>
              <w:rPr>
                <w:sz w:val="24"/>
                <w:szCs w:val="24"/>
              </w:rPr>
              <w:t>saleDateID</w:t>
            </w:r>
          </w:p>
        </w:tc>
        <w:tc>
          <w:tcPr>
            <w:tcW w:w="1350" w:type="dxa"/>
          </w:tcPr>
          <w:p w:rsidR="00220B24" w:rsidRDefault="00C06358" w:rsidP="00C06358">
            <w:pPr>
              <w:pStyle w:val="normal0"/>
              <w:contextualSpacing w:val="0"/>
            </w:pPr>
            <w:r>
              <w:rPr>
                <w:sz w:val="24"/>
                <w:szCs w:val="24"/>
              </w:rPr>
              <w:t>orderDateID</w:t>
            </w:r>
          </w:p>
        </w:tc>
      </w:tr>
      <w:tr w:rsidR="00220B24" w:rsidTr="00C06358">
        <w:tc>
          <w:tcPr>
            <w:tcW w:w="1620" w:type="dxa"/>
          </w:tcPr>
          <w:p w:rsidR="00220B24" w:rsidRDefault="00C06358" w:rsidP="00C06358">
            <w:pPr>
              <w:pStyle w:val="normal0"/>
              <w:contextualSpacing w:val="0"/>
            </w:pPr>
            <w:r>
              <w:rPr>
                <w:sz w:val="24"/>
                <w:szCs w:val="24"/>
              </w:rPr>
              <w:t>prodTypeID</w:t>
            </w:r>
          </w:p>
        </w:tc>
        <w:tc>
          <w:tcPr>
            <w:tcW w:w="1548" w:type="dxa"/>
          </w:tcPr>
          <w:p w:rsidR="00220B24" w:rsidRDefault="00C06358" w:rsidP="00C06358">
            <w:pPr>
              <w:pStyle w:val="normal0"/>
              <w:contextualSpacing w:val="0"/>
            </w:pPr>
            <w:r>
              <w:rPr>
                <w:sz w:val="24"/>
                <w:szCs w:val="24"/>
              </w:rPr>
              <w:t>customerID</w:t>
            </w:r>
          </w:p>
        </w:tc>
        <w:tc>
          <w:tcPr>
            <w:tcW w:w="1710" w:type="dxa"/>
          </w:tcPr>
          <w:p w:rsidR="00220B24" w:rsidRDefault="00C06358" w:rsidP="00C06358">
            <w:pPr>
              <w:pStyle w:val="normal0"/>
              <w:contextualSpacing w:val="0"/>
            </w:pPr>
            <w:r>
              <w:rPr>
                <w:sz w:val="24"/>
                <w:szCs w:val="24"/>
              </w:rPr>
              <w:t>supplierAddr1</w:t>
            </w:r>
          </w:p>
        </w:tc>
        <w:tc>
          <w:tcPr>
            <w:tcW w:w="1800" w:type="dxa"/>
          </w:tcPr>
          <w:p w:rsidR="00220B24" w:rsidRDefault="00C06358" w:rsidP="00C06358">
            <w:pPr>
              <w:pStyle w:val="normal0"/>
              <w:contextualSpacing w:val="0"/>
            </w:pPr>
            <w:r>
              <w:rPr>
                <w:sz w:val="24"/>
                <w:szCs w:val="24"/>
              </w:rPr>
              <w:t>orderingMethod</w:t>
            </w:r>
          </w:p>
        </w:tc>
        <w:tc>
          <w:tcPr>
            <w:tcW w:w="1620" w:type="dxa"/>
          </w:tcPr>
          <w:p w:rsidR="00220B24" w:rsidRDefault="00C06358" w:rsidP="00C06358">
            <w:pPr>
              <w:pStyle w:val="normal0"/>
              <w:contextualSpacing w:val="0"/>
            </w:pPr>
            <w:r>
              <w:rPr>
                <w:sz w:val="24"/>
                <w:szCs w:val="24"/>
              </w:rPr>
              <w:t>saleYear</w:t>
            </w:r>
          </w:p>
        </w:tc>
        <w:tc>
          <w:tcPr>
            <w:tcW w:w="1350" w:type="dxa"/>
          </w:tcPr>
          <w:p w:rsidR="00220B24" w:rsidRDefault="00C06358" w:rsidP="00C06358">
            <w:pPr>
              <w:pStyle w:val="normal0"/>
              <w:contextualSpacing w:val="0"/>
            </w:pPr>
            <w:r>
              <w:rPr>
                <w:sz w:val="24"/>
                <w:szCs w:val="24"/>
              </w:rPr>
              <w:t>orderYear</w:t>
            </w:r>
          </w:p>
        </w:tc>
      </w:tr>
      <w:tr w:rsidR="00220B24" w:rsidTr="00C06358">
        <w:tc>
          <w:tcPr>
            <w:tcW w:w="1620" w:type="dxa"/>
          </w:tcPr>
          <w:p w:rsidR="00220B24" w:rsidRDefault="00C06358" w:rsidP="00C06358">
            <w:pPr>
              <w:pStyle w:val="normal0"/>
              <w:contextualSpacing w:val="0"/>
            </w:pPr>
            <w:r>
              <w:rPr>
                <w:sz w:val="24"/>
                <w:szCs w:val="24"/>
              </w:rPr>
              <w:t>prodID</w:t>
            </w:r>
          </w:p>
        </w:tc>
        <w:tc>
          <w:tcPr>
            <w:tcW w:w="1548" w:type="dxa"/>
          </w:tcPr>
          <w:p w:rsidR="00220B24" w:rsidRDefault="00C06358" w:rsidP="00C06358">
            <w:pPr>
              <w:pStyle w:val="normal0"/>
              <w:contextualSpacing w:val="0"/>
            </w:pPr>
            <w:r>
              <w:rPr>
                <w:sz w:val="24"/>
                <w:szCs w:val="24"/>
              </w:rPr>
              <w:t>typeName</w:t>
            </w:r>
          </w:p>
        </w:tc>
        <w:tc>
          <w:tcPr>
            <w:tcW w:w="1710" w:type="dxa"/>
          </w:tcPr>
          <w:p w:rsidR="00220B24" w:rsidRDefault="00C06358" w:rsidP="00C06358">
            <w:pPr>
              <w:pStyle w:val="normal0"/>
              <w:contextualSpacing w:val="0"/>
            </w:pPr>
            <w:r>
              <w:rPr>
                <w:sz w:val="24"/>
                <w:szCs w:val="24"/>
              </w:rPr>
              <w:t>supplierAddr2</w:t>
            </w:r>
          </w:p>
        </w:tc>
        <w:tc>
          <w:tcPr>
            <w:tcW w:w="1800" w:type="dxa"/>
          </w:tcPr>
          <w:p w:rsidR="00220B24" w:rsidRDefault="00C06358" w:rsidP="00C06358">
            <w:pPr>
              <w:pStyle w:val="normal0"/>
              <w:contextualSpacing w:val="0"/>
            </w:pPr>
            <w:r>
              <w:rPr>
                <w:sz w:val="24"/>
                <w:szCs w:val="24"/>
              </w:rPr>
              <w:t>paymentMethod</w:t>
            </w:r>
          </w:p>
        </w:tc>
        <w:tc>
          <w:tcPr>
            <w:tcW w:w="1620" w:type="dxa"/>
          </w:tcPr>
          <w:p w:rsidR="00220B24" w:rsidRDefault="00C06358" w:rsidP="00C06358">
            <w:pPr>
              <w:pStyle w:val="normal0"/>
              <w:contextualSpacing w:val="0"/>
            </w:pPr>
            <w:r>
              <w:rPr>
                <w:sz w:val="24"/>
                <w:szCs w:val="24"/>
              </w:rPr>
              <w:t>saleQuarter</w:t>
            </w:r>
          </w:p>
        </w:tc>
        <w:tc>
          <w:tcPr>
            <w:tcW w:w="1350" w:type="dxa"/>
          </w:tcPr>
          <w:p w:rsidR="00220B24" w:rsidRDefault="00C06358" w:rsidP="00C06358">
            <w:pPr>
              <w:pStyle w:val="normal0"/>
              <w:contextualSpacing w:val="0"/>
            </w:pPr>
            <w:r>
              <w:rPr>
                <w:sz w:val="24"/>
                <w:szCs w:val="24"/>
              </w:rPr>
              <w:t>orderQuarter</w:t>
            </w:r>
          </w:p>
        </w:tc>
      </w:tr>
      <w:tr w:rsidR="00220B24" w:rsidTr="00C06358">
        <w:tc>
          <w:tcPr>
            <w:tcW w:w="1620" w:type="dxa"/>
          </w:tcPr>
          <w:p w:rsidR="00220B24" w:rsidRDefault="00C06358" w:rsidP="00C06358">
            <w:pPr>
              <w:pStyle w:val="normal0"/>
              <w:contextualSpacing w:val="0"/>
            </w:pPr>
            <w:r>
              <w:rPr>
                <w:sz w:val="24"/>
                <w:szCs w:val="24"/>
              </w:rPr>
              <w:t>businessName</w:t>
            </w:r>
          </w:p>
        </w:tc>
        <w:tc>
          <w:tcPr>
            <w:tcW w:w="1548" w:type="dxa"/>
          </w:tcPr>
          <w:p w:rsidR="00220B24" w:rsidRDefault="00C06358" w:rsidP="00C06358">
            <w:pPr>
              <w:pStyle w:val="normal0"/>
              <w:contextualSpacing w:val="0"/>
            </w:pPr>
            <w:r>
              <w:rPr>
                <w:sz w:val="24"/>
                <w:szCs w:val="24"/>
              </w:rPr>
              <w:t>name</w:t>
            </w:r>
          </w:p>
        </w:tc>
        <w:tc>
          <w:tcPr>
            <w:tcW w:w="1710" w:type="dxa"/>
          </w:tcPr>
          <w:p w:rsidR="00220B24" w:rsidRDefault="00C06358" w:rsidP="00C06358">
            <w:pPr>
              <w:pStyle w:val="normal0"/>
              <w:contextualSpacing w:val="0"/>
            </w:pPr>
            <w:r>
              <w:rPr>
                <w:sz w:val="24"/>
                <w:szCs w:val="24"/>
              </w:rPr>
              <w:t>supplierCity</w:t>
            </w:r>
          </w:p>
        </w:tc>
        <w:tc>
          <w:tcPr>
            <w:tcW w:w="1800" w:type="dxa"/>
          </w:tcPr>
          <w:p w:rsidR="00220B24" w:rsidRDefault="00C06358" w:rsidP="00C06358">
            <w:pPr>
              <w:pStyle w:val="normal0"/>
              <w:contextualSpacing w:val="0"/>
            </w:pPr>
            <w:r>
              <w:rPr>
                <w:sz w:val="24"/>
                <w:szCs w:val="24"/>
              </w:rPr>
              <w:t>insideSalesTag</w:t>
            </w:r>
          </w:p>
        </w:tc>
        <w:tc>
          <w:tcPr>
            <w:tcW w:w="1620" w:type="dxa"/>
          </w:tcPr>
          <w:p w:rsidR="00220B24" w:rsidRDefault="00C06358" w:rsidP="00C06358">
            <w:pPr>
              <w:pStyle w:val="normal0"/>
              <w:contextualSpacing w:val="0"/>
            </w:pPr>
            <w:r>
              <w:rPr>
                <w:sz w:val="24"/>
                <w:szCs w:val="24"/>
              </w:rPr>
              <w:t>saleMonth</w:t>
            </w:r>
          </w:p>
        </w:tc>
        <w:tc>
          <w:tcPr>
            <w:tcW w:w="1350" w:type="dxa"/>
          </w:tcPr>
          <w:p w:rsidR="00220B24" w:rsidRDefault="00C06358" w:rsidP="00C06358">
            <w:pPr>
              <w:pStyle w:val="normal0"/>
              <w:contextualSpacing w:val="0"/>
            </w:pPr>
            <w:r>
              <w:rPr>
                <w:sz w:val="24"/>
                <w:szCs w:val="24"/>
              </w:rPr>
              <w:t>orderMonth</w:t>
            </w:r>
          </w:p>
        </w:tc>
      </w:tr>
      <w:tr w:rsidR="00220B24" w:rsidTr="00C06358">
        <w:tc>
          <w:tcPr>
            <w:tcW w:w="1620" w:type="dxa"/>
          </w:tcPr>
          <w:p w:rsidR="00220B24" w:rsidRDefault="00C06358" w:rsidP="00C06358">
            <w:pPr>
              <w:pStyle w:val="normal0"/>
              <w:contextualSpacing w:val="0"/>
            </w:pPr>
            <w:r>
              <w:rPr>
                <w:sz w:val="24"/>
                <w:szCs w:val="24"/>
              </w:rPr>
              <w:t>BusinessAbbrev</w:t>
            </w:r>
          </w:p>
        </w:tc>
        <w:tc>
          <w:tcPr>
            <w:tcW w:w="1548" w:type="dxa"/>
          </w:tcPr>
          <w:p w:rsidR="00220B24" w:rsidRDefault="00C06358" w:rsidP="00C06358">
            <w:pPr>
              <w:pStyle w:val="normal0"/>
              <w:contextualSpacing w:val="0"/>
            </w:pPr>
            <w:r>
              <w:rPr>
                <w:sz w:val="24"/>
                <w:szCs w:val="24"/>
              </w:rPr>
              <w:t>Addr1</w:t>
            </w:r>
          </w:p>
        </w:tc>
        <w:tc>
          <w:tcPr>
            <w:tcW w:w="1710" w:type="dxa"/>
          </w:tcPr>
          <w:p w:rsidR="00220B24" w:rsidRDefault="00C06358" w:rsidP="00C06358">
            <w:pPr>
              <w:pStyle w:val="normal0"/>
              <w:contextualSpacing w:val="0"/>
            </w:pPr>
            <w:r>
              <w:rPr>
                <w:sz w:val="24"/>
                <w:szCs w:val="24"/>
              </w:rPr>
              <w:t>supplierState</w:t>
            </w:r>
          </w:p>
        </w:tc>
        <w:tc>
          <w:tcPr>
            <w:tcW w:w="1800" w:type="dxa"/>
          </w:tcPr>
          <w:p w:rsidR="00220B24" w:rsidRDefault="00C06358" w:rsidP="00C06358">
            <w:pPr>
              <w:pStyle w:val="normal0"/>
              <w:contextualSpacing w:val="0"/>
            </w:pPr>
            <w:r>
              <w:rPr>
                <w:sz w:val="24"/>
                <w:szCs w:val="24"/>
              </w:rPr>
              <w:t>TPDCompany</w:t>
            </w:r>
          </w:p>
        </w:tc>
        <w:tc>
          <w:tcPr>
            <w:tcW w:w="1620" w:type="dxa"/>
          </w:tcPr>
          <w:p w:rsidR="00220B24" w:rsidRDefault="00C06358" w:rsidP="00C06358">
            <w:pPr>
              <w:pStyle w:val="normal0"/>
              <w:contextualSpacing w:val="0"/>
            </w:pPr>
            <w:r>
              <w:rPr>
                <w:sz w:val="24"/>
                <w:szCs w:val="24"/>
              </w:rPr>
              <w:t>saleWeek</w:t>
            </w:r>
          </w:p>
        </w:tc>
        <w:tc>
          <w:tcPr>
            <w:tcW w:w="1350" w:type="dxa"/>
          </w:tcPr>
          <w:p w:rsidR="00220B24" w:rsidRDefault="00C06358" w:rsidP="00C06358">
            <w:pPr>
              <w:pStyle w:val="normal0"/>
              <w:contextualSpacing w:val="0"/>
            </w:pPr>
            <w:r>
              <w:rPr>
                <w:sz w:val="24"/>
                <w:szCs w:val="24"/>
              </w:rPr>
              <w:t>orderWeek</w:t>
            </w:r>
          </w:p>
        </w:tc>
      </w:tr>
      <w:tr w:rsidR="00220B24" w:rsidTr="00C06358">
        <w:tc>
          <w:tcPr>
            <w:tcW w:w="1620" w:type="dxa"/>
          </w:tcPr>
          <w:p w:rsidR="00220B24" w:rsidRDefault="00C06358" w:rsidP="00C06358">
            <w:pPr>
              <w:pStyle w:val="normal0"/>
              <w:contextualSpacing w:val="0"/>
            </w:pPr>
            <w:r>
              <w:rPr>
                <w:sz w:val="24"/>
                <w:szCs w:val="24"/>
              </w:rPr>
              <w:t>typeDescription</w:t>
            </w:r>
          </w:p>
        </w:tc>
        <w:tc>
          <w:tcPr>
            <w:tcW w:w="1548" w:type="dxa"/>
          </w:tcPr>
          <w:p w:rsidR="00220B24" w:rsidRDefault="00C06358" w:rsidP="00C06358">
            <w:pPr>
              <w:pStyle w:val="normal0"/>
              <w:contextualSpacing w:val="0"/>
            </w:pPr>
            <w:r>
              <w:rPr>
                <w:sz w:val="24"/>
                <w:szCs w:val="24"/>
              </w:rPr>
              <w:t>Addr2</w:t>
            </w:r>
          </w:p>
        </w:tc>
        <w:tc>
          <w:tcPr>
            <w:tcW w:w="1710" w:type="dxa"/>
          </w:tcPr>
          <w:p w:rsidR="00220B24" w:rsidRDefault="00C06358" w:rsidP="00C06358">
            <w:pPr>
              <w:pStyle w:val="normal0"/>
              <w:contextualSpacing w:val="0"/>
            </w:pPr>
            <w:r>
              <w:rPr>
                <w:sz w:val="24"/>
                <w:szCs w:val="24"/>
              </w:rPr>
              <w:t>supplierZip</w:t>
            </w:r>
          </w:p>
        </w:tc>
        <w:tc>
          <w:tcPr>
            <w:tcW w:w="1800" w:type="dxa"/>
          </w:tcPr>
          <w:p w:rsidR="00220B24" w:rsidRDefault="00220B24" w:rsidP="00C06358">
            <w:pPr>
              <w:pStyle w:val="normal0"/>
              <w:contextualSpacing w:val="0"/>
            </w:pPr>
          </w:p>
        </w:tc>
        <w:tc>
          <w:tcPr>
            <w:tcW w:w="1620" w:type="dxa"/>
          </w:tcPr>
          <w:p w:rsidR="00220B24" w:rsidRDefault="00C06358" w:rsidP="00C06358">
            <w:pPr>
              <w:pStyle w:val="normal0"/>
              <w:contextualSpacing w:val="0"/>
            </w:pPr>
            <w:r>
              <w:rPr>
                <w:sz w:val="24"/>
                <w:szCs w:val="24"/>
              </w:rPr>
              <w:t>saleFiscalYear</w:t>
            </w:r>
          </w:p>
        </w:tc>
        <w:tc>
          <w:tcPr>
            <w:tcW w:w="1350" w:type="dxa"/>
          </w:tcPr>
          <w:p w:rsidR="00220B24" w:rsidRDefault="00C06358" w:rsidP="00C06358">
            <w:pPr>
              <w:pStyle w:val="normal0"/>
              <w:contextualSpacing w:val="0"/>
            </w:pPr>
            <w:r>
              <w:rPr>
                <w:sz w:val="24"/>
                <w:szCs w:val="24"/>
              </w:rPr>
              <w:t>orderFiscalYear</w:t>
            </w:r>
          </w:p>
        </w:tc>
      </w:tr>
      <w:tr w:rsidR="00220B24" w:rsidTr="00C06358">
        <w:tc>
          <w:tcPr>
            <w:tcW w:w="1620" w:type="dxa"/>
          </w:tcPr>
          <w:p w:rsidR="00220B24" w:rsidRDefault="00C06358" w:rsidP="00C06358">
            <w:pPr>
              <w:pStyle w:val="normal0"/>
              <w:contextualSpacing w:val="0"/>
            </w:pPr>
            <w:r>
              <w:rPr>
                <w:sz w:val="24"/>
                <w:szCs w:val="24"/>
              </w:rPr>
              <w:t>prodDecription</w:t>
            </w:r>
          </w:p>
        </w:tc>
        <w:tc>
          <w:tcPr>
            <w:tcW w:w="1548" w:type="dxa"/>
          </w:tcPr>
          <w:p w:rsidR="00220B24" w:rsidRDefault="00C06358" w:rsidP="00C06358">
            <w:pPr>
              <w:pStyle w:val="normal0"/>
              <w:contextualSpacing w:val="0"/>
            </w:pPr>
            <w:r>
              <w:rPr>
                <w:sz w:val="24"/>
                <w:szCs w:val="24"/>
              </w:rPr>
              <w:t>city</w:t>
            </w:r>
          </w:p>
        </w:tc>
        <w:tc>
          <w:tcPr>
            <w:tcW w:w="1710" w:type="dxa"/>
          </w:tcPr>
          <w:p w:rsidR="00220B24" w:rsidRDefault="00C06358" w:rsidP="00C06358">
            <w:pPr>
              <w:pStyle w:val="normal0"/>
              <w:contextualSpacing w:val="0"/>
            </w:pPr>
            <w:r>
              <w:rPr>
                <w:sz w:val="24"/>
                <w:szCs w:val="24"/>
              </w:rPr>
              <w:t>supplierCompany</w:t>
            </w:r>
          </w:p>
        </w:tc>
        <w:tc>
          <w:tcPr>
            <w:tcW w:w="1800" w:type="dxa"/>
          </w:tcPr>
          <w:p w:rsidR="00220B24" w:rsidRDefault="00220B24" w:rsidP="00C06358">
            <w:pPr>
              <w:pStyle w:val="normal0"/>
              <w:contextualSpacing w:val="0"/>
            </w:pPr>
          </w:p>
        </w:tc>
        <w:tc>
          <w:tcPr>
            <w:tcW w:w="1620" w:type="dxa"/>
          </w:tcPr>
          <w:p w:rsidR="00220B24" w:rsidRDefault="00C06358" w:rsidP="00C06358">
            <w:pPr>
              <w:pStyle w:val="normal0"/>
              <w:contextualSpacing w:val="0"/>
            </w:pPr>
            <w:r>
              <w:rPr>
                <w:sz w:val="24"/>
                <w:szCs w:val="24"/>
              </w:rPr>
              <w:t>saleFiscalQuarter</w:t>
            </w:r>
          </w:p>
        </w:tc>
        <w:tc>
          <w:tcPr>
            <w:tcW w:w="1350" w:type="dxa"/>
          </w:tcPr>
          <w:p w:rsidR="00220B24" w:rsidRDefault="00C06358" w:rsidP="00C06358">
            <w:pPr>
              <w:pStyle w:val="normal0"/>
              <w:contextualSpacing w:val="0"/>
            </w:pPr>
            <w:r>
              <w:rPr>
                <w:sz w:val="24"/>
                <w:szCs w:val="24"/>
              </w:rPr>
              <w:t>orderFiscalQuarter</w:t>
            </w:r>
          </w:p>
        </w:tc>
      </w:tr>
      <w:tr w:rsidR="00220B24" w:rsidTr="00C06358">
        <w:trPr>
          <w:trHeight w:val="260"/>
        </w:trPr>
        <w:tc>
          <w:tcPr>
            <w:tcW w:w="1620" w:type="dxa"/>
          </w:tcPr>
          <w:p w:rsidR="00220B24" w:rsidRDefault="00C06358" w:rsidP="00C06358">
            <w:pPr>
              <w:pStyle w:val="normal0"/>
              <w:contextualSpacing w:val="0"/>
            </w:pPr>
            <w:r>
              <w:rPr>
                <w:sz w:val="24"/>
                <w:szCs w:val="24"/>
              </w:rPr>
              <w:t>Price1</w:t>
            </w:r>
          </w:p>
        </w:tc>
        <w:tc>
          <w:tcPr>
            <w:tcW w:w="1548" w:type="dxa"/>
          </w:tcPr>
          <w:p w:rsidR="00220B24" w:rsidRDefault="00C06358" w:rsidP="00C06358">
            <w:pPr>
              <w:pStyle w:val="normal0"/>
              <w:contextualSpacing w:val="0"/>
            </w:pPr>
            <w:r>
              <w:rPr>
                <w:sz w:val="24"/>
                <w:szCs w:val="24"/>
              </w:rPr>
              <w:t>state</w:t>
            </w:r>
          </w:p>
        </w:tc>
        <w:tc>
          <w:tcPr>
            <w:tcW w:w="1710" w:type="dxa"/>
          </w:tcPr>
          <w:p w:rsidR="00220B24" w:rsidRDefault="00220B24" w:rsidP="00C06358">
            <w:pPr>
              <w:pStyle w:val="normal0"/>
              <w:contextualSpacing w:val="0"/>
            </w:pPr>
          </w:p>
        </w:tc>
        <w:tc>
          <w:tcPr>
            <w:tcW w:w="1800" w:type="dxa"/>
          </w:tcPr>
          <w:p w:rsidR="00220B24" w:rsidRDefault="00220B24" w:rsidP="00C06358">
            <w:pPr>
              <w:pStyle w:val="normal0"/>
              <w:contextualSpacing w:val="0"/>
            </w:pPr>
          </w:p>
        </w:tc>
        <w:tc>
          <w:tcPr>
            <w:tcW w:w="1620" w:type="dxa"/>
          </w:tcPr>
          <w:p w:rsidR="00220B24" w:rsidRDefault="00C06358" w:rsidP="00C06358">
            <w:pPr>
              <w:pStyle w:val="normal0"/>
              <w:contextualSpacing w:val="0"/>
            </w:pPr>
            <w:r>
              <w:rPr>
                <w:sz w:val="24"/>
                <w:szCs w:val="24"/>
              </w:rPr>
              <w:t>saleFiscalMonth</w:t>
            </w:r>
          </w:p>
        </w:tc>
        <w:tc>
          <w:tcPr>
            <w:tcW w:w="1350" w:type="dxa"/>
          </w:tcPr>
          <w:p w:rsidR="00220B24" w:rsidRDefault="00C06358" w:rsidP="00C06358">
            <w:pPr>
              <w:pStyle w:val="normal0"/>
              <w:contextualSpacing w:val="0"/>
            </w:pPr>
            <w:r>
              <w:rPr>
                <w:sz w:val="24"/>
                <w:szCs w:val="24"/>
              </w:rPr>
              <w:t>orderFiscalMonth</w:t>
            </w:r>
          </w:p>
        </w:tc>
      </w:tr>
      <w:tr w:rsidR="00220B24" w:rsidTr="00C06358">
        <w:trPr>
          <w:trHeight w:val="280"/>
        </w:trPr>
        <w:tc>
          <w:tcPr>
            <w:tcW w:w="1620" w:type="dxa"/>
          </w:tcPr>
          <w:p w:rsidR="00220B24" w:rsidRDefault="00C06358" w:rsidP="00C06358">
            <w:pPr>
              <w:pStyle w:val="normal0"/>
              <w:contextualSpacing w:val="0"/>
            </w:pPr>
            <w:r>
              <w:rPr>
                <w:sz w:val="24"/>
                <w:szCs w:val="24"/>
              </w:rPr>
              <w:t>Price 2</w:t>
            </w:r>
          </w:p>
        </w:tc>
        <w:tc>
          <w:tcPr>
            <w:tcW w:w="1548" w:type="dxa"/>
          </w:tcPr>
          <w:p w:rsidR="00220B24" w:rsidRDefault="00C06358" w:rsidP="00C06358">
            <w:pPr>
              <w:pStyle w:val="normal0"/>
              <w:contextualSpacing w:val="0"/>
            </w:pPr>
            <w:r>
              <w:rPr>
                <w:sz w:val="24"/>
                <w:szCs w:val="24"/>
              </w:rPr>
              <w:t>Zip</w:t>
            </w:r>
          </w:p>
        </w:tc>
        <w:tc>
          <w:tcPr>
            <w:tcW w:w="1710" w:type="dxa"/>
          </w:tcPr>
          <w:p w:rsidR="00220B24" w:rsidRDefault="00220B24" w:rsidP="00C06358">
            <w:pPr>
              <w:pStyle w:val="normal0"/>
              <w:contextualSpacing w:val="0"/>
            </w:pPr>
          </w:p>
        </w:tc>
        <w:tc>
          <w:tcPr>
            <w:tcW w:w="1800" w:type="dxa"/>
          </w:tcPr>
          <w:p w:rsidR="00220B24" w:rsidRDefault="00220B24" w:rsidP="00C06358">
            <w:pPr>
              <w:pStyle w:val="normal0"/>
              <w:contextualSpacing w:val="0"/>
            </w:pPr>
          </w:p>
        </w:tc>
        <w:tc>
          <w:tcPr>
            <w:tcW w:w="1620" w:type="dxa"/>
          </w:tcPr>
          <w:p w:rsidR="00220B24" w:rsidRDefault="00C06358" w:rsidP="00C06358">
            <w:pPr>
              <w:pStyle w:val="normal0"/>
              <w:contextualSpacing w:val="0"/>
            </w:pPr>
            <w:r>
              <w:rPr>
                <w:sz w:val="24"/>
                <w:szCs w:val="24"/>
              </w:rPr>
              <w:t>saleFiscalWeek</w:t>
            </w:r>
          </w:p>
        </w:tc>
        <w:tc>
          <w:tcPr>
            <w:tcW w:w="1350" w:type="dxa"/>
          </w:tcPr>
          <w:p w:rsidR="00220B24" w:rsidRDefault="00C06358" w:rsidP="00C06358">
            <w:pPr>
              <w:pStyle w:val="normal0"/>
              <w:contextualSpacing w:val="0"/>
            </w:pPr>
            <w:r>
              <w:rPr>
                <w:sz w:val="24"/>
                <w:szCs w:val="24"/>
              </w:rPr>
              <w:t>orderFiscalWeek</w:t>
            </w:r>
          </w:p>
        </w:tc>
      </w:tr>
      <w:tr w:rsidR="00220B24" w:rsidTr="00C06358">
        <w:trPr>
          <w:trHeight w:val="300"/>
        </w:trPr>
        <w:tc>
          <w:tcPr>
            <w:tcW w:w="1620" w:type="dxa"/>
          </w:tcPr>
          <w:p w:rsidR="00220B24" w:rsidRDefault="00C06358" w:rsidP="00C06358">
            <w:pPr>
              <w:pStyle w:val="normal0"/>
              <w:contextualSpacing w:val="0"/>
            </w:pPr>
            <w:r>
              <w:rPr>
                <w:sz w:val="24"/>
                <w:szCs w:val="24"/>
              </w:rPr>
              <w:t>unitCost</w:t>
            </w:r>
          </w:p>
        </w:tc>
        <w:tc>
          <w:tcPr>
            <w:tcW w:w="1548" w:type="dxa"/>
          </w:tcPr>
          <w:p w:rsidR="00220B24" w:rsidRDefault="00C06358" w:rsidP="00C06358">
            <w:pPr>
              <w:pStyle w:val="normal0"/>
              <w:contextualSpacing w:val="0"/>
            </w:pPr>
            <w:r>
              <w:rPr>
                <w:sz w:val="24"/>
                <w:szCs w:val="24"/>
              </w:rPr>
              <w:t>customerCompany</w:t>
            </w:r>
          </w:p>
        </w:tc>
        <w:tc>
          <w:tcPr>
            <w:tcW w:w="1710" w:type="dxa"/>
          </w:tcPr>
          <w:p w:rsidR="00220B24" w:rsidRDefault="00220B24" w:rsidP="00C06358">
            <w:pPr>
              <w:pStyle w:val="normal0"/>
              <w:contextualSpacing w:val="0"/>
            </w:pPr>
          </w:p>
        </w:tc>
        <w:tc>
          <w:tcPr>
            <w:tcW w:w="1800" w:type="dxa"/>
          </w:tcPr>
          <w:p w:rsidR="00220B24" w:rsidRDefault="00220B24" w:rsidP="00C06358">
            <w:pPr>
              <w:pStyle w:val="normal0"/>
              <w:contextualSpacing w:val="0"/>
            </w:pPr>
          </w:p>
        </w:tc>
        <w:tc>
          <w:tcPr>
            <w:tcW w:w="1620" w:type="dxa"/>
          </w:tcPr>
          <w:p w:rsidR="00220B24" w:rsidRDefault="003677DC" w:rsidP="00C06358">
            <w:pPr>
              <w:pStyle w:val="normal0"/>
              <w:contextualSpacing w:val="0"/>
            </w:pPr>
            <w:r>
              <w:t>Month_Day_Number</w:t>
            </w:r>
          </w:p>
        </w:tc>
        <w:tc>
          <w:tcPr>
            <w:tcW w:w="1350" w:type="dxa"/>
          </w:tcPr>
          <w:p w:rsidR="00220B24" w:rsidRDefault="003677DC" w:rsidP="00C06358">
            <w:pPr>
              <w:pStyle w:val="normal0"/>
              <w:contextualSpacing w:val="0"/>
            </w:pPr>
            <w:r>
              <w:t>Month_Day_Number</w:t>
            </w:r>
          </w:p>
        </w:tc>
      </w:tr>
      <w:tr w:rsidR="00220B24" w:rsidTr="00C06358">
        <w:trPr>
          <w:trHeight w:val="280"/>
        </w:trPr>
        <w:tc>
          <w:tcPr>
            <w:tcW w:w="1620" w:type="dxa"/>
          </w:tcPr>
          <w:p w:rsidR="00220B24" w:rsidRDefault="00C06358" w:rsidP="00C06358">
            <w:pPr>
              <w:pStyle w:val="normal0"/>
              <w:contextualSpacing w:val="0"/>
            </w:pPr>
            <w:r>
              <w:rPr>
                <w:sz w:val="24"/>
                <w:szCs w:val="24"/>
              </w:rPr>
              <w:t>productComp</w:t>
            </w:r>
            <w:r>
              <w:rPr>
                <w:sz w:val="24"/>
                <w:szCs w:val="24"/>
              </w:rPr>
              <w:lastRenderedPageBreak/>
              <w:t>any</w:t>
            </w:r>
          </w:p>
        </w:tc>
        <w:tc>
          <w:tcPr>
            <w:tcW w:w="1548" w:type="dxa"/>
          </w:tcPr>
          <w:p w:rsidR="00220B24" w:rsidRDefault="00220B24" w:rsidP="00C06358">
            <w:pPr>
              <w:pStyle w:val="normal0"/>
              <w:contextualSpacing w:val="0"/>
            </w:pPr>
          </w:p>
        </w:tc>
        <w:tc>
          <w:tcPr>
            <w:tcW w:w="1710" w:type="dxa"/>
          </w:tcPr>
          <w:p w:rsidR="00220B24" w:rsidRDefault="00220B24" w:rsidP="00C06358">
            <w:pPr>
              <w:pStyle w:val="normal0"/>
              <w:contextualSpacing w:val="0"/>
            </w:pPr>
          </w:p>
        </w:tc>
        <w:tc>
          <w:tcPr>
            <w:tcW w:w="1800" w:type="dxa"/>
          </w:tcPr>
          <w:p w:rsidR="00220B24" w:rsidRDefault="00220B24" w:rsidP="00C06358">
            <w:pPr>
              <w:pStyle w:val="normal0"/>
              <w:contextualSpacing w:val="0"/>
            </w:pPr>
          </w:p>
        </w:tc>
        <w:tc>
          <w:tcPr>
            <w:tcW w:w="1620" w:type="dxa"/>
          </w:tcPr>
          <w:p w:rsidR="00220B24" w:rsidRDefault="00DD753D" w:rsidP="00C06358">
            <w:pPr>
              <w:pStyle w:val="normal0"/>
              <w:contextualSpacing w:val="0"/>
            </w:pPr>
            <w:r>
              <w:t>Day</w:t>
            </w:r>
          </w:p>
        </w:tc>
        <w:tc>
          <w:tcPr>
            <w:tcW w:w="1350" w:type="dxa"/>
          </w:tcPr>
          <w:p w:rsidR="00220B24" w:rsidRDefault="00DD753D" w:rsidP="00C06358">
            <w:pPr>
              <w:pStyle w:val="normal0"/>
              <w:contextualSpacing w:val="0"/>
            </w:pPr>
            <w:r>
              <w:t>Day</w:t>
            </w:r>
          </w:p>
        </w:tc>
      </w:tr>
      <w:tr w:rsidR="00220B24" w:rsidTr="00C06358">
        <w:trPr>
          <w:trHeight w:val="300"/>
        </w:trPr>
        <w:tc>
          <w:tcPr>
            <w:tcW w:w="1620" w:type="dxa"/>
          </w:tcPr>
          <w:p w:rsidR="00220B24" w:rsidRDefault="00220B24" w:rsidP="00C06358">
            <w:pPr>
              <w:pStyle w:val="normal0"/>
              <w:contextualSpacing w:val="0"/>
            </w:pPr>
          </w:p>
        </w:tc>
        <w:tc>
          <w:tcPr>
            <w:tcW w:w="1548" w:type="dxa"/>
          </w:tcPr>
          <w:p w:rsidR="00220B24" w:rsidRDefault="00220B24" w:rsidP="00C06358">
            <w:pPr>
              <w:pStyle w:val="normal0"/>
              <w:contextualSpacing w:val="0"/>
            </w:pPr>
          </w:p>
        </w:tc>
        <w:tc>
          <w:tcPr>
            <w:tcW w:w="1710" w:type="dxa"/>
          </w:tcPr>
          <w:p w:rsidR="00220B24" w:rsidRDefault="00220B24" w:rsidP="00C06358">
            <w:pPr>
              <w:pStyle w:val="normal0"/>
              <w:contextualSpacing w:val="0"/>
            </w:pPr>
          </w:p>
        </w:tc>
        <w:tc>
          <w:tcPr>
            <w:tcW w:w="1800" w:type="dxa"/>
          </w:tcPr>
          <w:p w:rsidR="00220B24" w:rsidRDefault="00220B24" w:rsidP="00C06358">
            <w:pPr>
              <w:pStyle w:val="normal0"/>
              <w:contextualSpacing w:val="0"/>
            </w:pPr>
          </w:p>
        </w:tc>
        <w:tc>
          <w:tcPr>
            <w:tcW w:w="1620" w:type="dxa"/>
          </w:tcPr>
          <w:p w:rsidR="00220B24" w:rsidRDefault="00220B24" w:rsidP="00C06358">
            <w:pPr>
              <w:pStyle w:val="normal0"/>
              <w:contextualSpacing w:val="0"/>
            </w:pPr>
          </w:p>
        </w:tc>
        <w:tc>
          <w:tcPr>
            <w:tcW w:w="1350" w:type="dxa"/>
          </w:tcPr>
          <w:p w:rsidR="00220B24" w:rsidRDefault="00220B24" w:rsidP="00C06358">
            <w:pPr>
              <w:pStyle w:val="normal0"/>
              <w:contextualSpacing w:val="0"/>
            </w:pPr>
          </w:p>
        </w:tc>
      </w:tr>
      <w:tr w:rsidR="00220B24" w:rsidTr="00C06358">
        <w:trPr>
          <w:trHeight w:val="440"/>
        </w:trPr>
        <w:tc>
          <w:tcPr>
            <w:tcW w:w="1620" w:type="dxa"/>
          </w:tcPr>
          <w:p w:rsidR="00220B24" w:rsidRDefault="00220B24" w:rsidP="00C06358">
            <w:pPr>
              <w:pStyle w:val="normal0"/>
              <w:contextualSpacing w:val="0"/>
            </w:pPr>
          </w:p>
        </w:tc>
        <w:tc>
          <w:tcPr>
            <w:tcW w:w="1548" w:type="dxa"/>
          </w:tcPr>
          <w:p w:rsidR="00220B24" w:rsidRDefault="00220B24" w:rsidP="00C06358">
            <w:pPr>
              <w:pStyle w:val="normal0"/>
              <w:contextualSpacing w:val="0"/>
            </w:pPr>
          </w:p>
        </w:tc>
        <w:tc>
          <w:tcPr>
            <w:tcW w:w="1710" w:type="dxa"/>
          </w:tcPr>
          <w:p w:rsidR="00220B24" w:rsidRDefault="00220B24" w:rsidP="00C06358">
            <w:pPr>
              <w:pStyle w:val="normal0"/>
              <w:contextualSpacing w:val="0"/>
            </w:pPr>
          </w:p>
        </w:tc>
        <w:tc>
          <w:tcPr>
            <w:tcW w:w="1800" w:type="dxa"/>
          </w:tcPr>
          <w:p w:rsidR="00220B24" w:rsidRDefault="00220B24" w:rsidP="00C06358">
            <w:pPr>
              <w:pStyle w:val="normal0"/>
              <w:contextualSpacing w:val="0"/>
            </w:pPr>
          </w:p>
        </w:tc>
        <w:tc>
          <w:tcPr>
            <w:tcW w:w="1620" w:type="dxa"/>
          </w:tcPr>
          <w:p w:rsidR="00220B24" w:rsidRDefault="00220B24" w:rsidP="00C06358">
            <w:pPr>
              <w:pStyle w:val="normal0"/>
              <w:contextualSpacing w:val="0"/>
            </w:pPr>
          </w:p>
        </w:tc>
        <w:tc>
          <w:tcPr>
            <w:tcW w:w="1350" w:type="dxa"/>
          </w:tcPr>
          <w:p w:rsidR="00220B24" w:rsidRDefault="00220B24" w:rsidP="00C06358">
            <w:pPr>
              <w:pStyle w:val="normal0"/>
              <w:contextualSpacing w:val="0"/>
            </w:pPr>
          </w:p>
        </w:tc>
      </w:tr>
      <w:tr w:rsidR="00C06358" w:rsidTr="00C063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43"/>
        </w:trPr>
        <w:tc>
          <w:tcPr>
            <w:tcW w:w="9648" w:type="dxa"/>
            <w:gridSpan w:val="6"/>
          </w:tcPr>
          <w:p w:rsidR="00C06358" w:rsidRDefault="00C06358" w:rsidP="00C06358">
            <w:pPr>
              <w:pStyle w:val="normal0"/>
              <w:ind w:left="705"/>
            </w:pPr>
          </w:p>
          <w:p w:rsidR="00C06358" w:rsidRDefault="00C06358" w:rsidP="00C06358">
            <w:pPr>
              <w:pStyle w:val="normal0"/>
              <w:ind w:left="705"/>
            </w:pPr>
            <w:r>
              <w:rPr>
                <w:sz w:val="24"/>
                <w:szCs w:val="24"/>
              </w:rPr>
              <w:t xml:space="preserve">        Facts:  amount, quantity, Cost, Margin and manufactureTime.</w:t>
            </w:r>
          </w:p>
          <w:p w:rsidR="00C06358" w:rsidRDefault="00C06358" w:rsidP="00C06358">
            <w:pPr>
              <w:pStyle w:val="normal0"/>
              <w:ind w:left="705"/>
            </w:pPr>
          </w:p>
        </w:tc>
      </w:tr>
    </w:tbl>
    <w:p w:rsidR="00C06358" w:rsidRDefault="00C06358">
      <w:pPr>
        <w:pStyle w:val="normal0"/>
        <w:ind w:left="360" w:hanging="360"/>
        <w:rPr>
          <w:sz w:val="28"/>
          <w:szCs w:val="28"/>
        </w:rPr>
      </w:pPr>
    </w:p>
    <w:p w:rsidR="00C06358" w:rsidRDefault="00C06358">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rsidP="00895B71">
      <w:pPr>
        <w:pStyle w:val="normal0"/>
        <w:tabs>
          <w:tab w:val="left" w:pos="3960"/>
        </w:tabs>
        <w:ind w:left="360" w:hanging="360"/>
        <w:rPr>
          <w:sz w:val="28"/>
          <w:szCs w:val="28"/>
        </w:rPr>
      </w:pPr>
      <w:r>
        <w:rPr>
          <w:sz w:val="28"/>
          <w:szCs w:val="28"/>
        </w:rPr>
        <w:lastRenderedPageBreak/>
        <w:t>References:</w:t>
      </w:r>
    </w:p>
    <w:p w:rsidR="00895B71" w:rsidRDefault="00895B71" w:rsidP="00895B71">
      <w:pPr>
        <w:pStyle w:val="normal0"/>
        <w:tabs>
          <w:tab w:val="left" w:pos="3960"/>
        </w:tabs>
        <w:ind w:left="360" w:hanging="360"/>
        <w:rPr>
          <w:sz w:val="28"/>
          <w:szCs w:val="28"/>
        </w:rPr>
      </w:pPr>
    </w:p>
    <w:p w:rsidR="00895B71" w:rsidRPr="00895B71" w:rsidRDefault="00895B71" w:rsidP="00895B71">
      <w:pPr>
        <w:pStyle w:val="normal0"/>
        <w:tabs>
          <w:tab w:val="left" w:pos="3960"/>
        </w:tabs>
        <w:ind w:left="360" w:hanging="360"/>
        <w:rPr>
          <w:color w:val="auto"/>
          <w:sz w:val="24"/>
          <w:szCs w:val="24"/>
        </w:rPr>
      </w:pPr>
      <w:r w:rsidRPr="00895B71">
        <w:rPr>
          <w:color w:val="auto"/>
          <w:sz w:val="24"/>
          <w:szCs w:val="24"/>
          <w:shd w:val="clear" w:color="auto" w:fill="FFFFFF"/>
        </w:rPr>
        <w:t>Kimball, R., &amp; Ross, M. (2011).</w:t>
      </w:r>
      <w:r w:rsidRPr="00895B71">
        <w:rPr>
          <w:rStyle w:val="apple-converted-space"/>
          <w:color w:val="auto"/>
          <w:sz w:val="24"/>
          <w:szCs w:val="24"/>
          <w:shd w:val="clear" w:color="auto" w:fill="FFFFFF"/>
        </w:rPr>
        <w:t> </w:t>
      </w:r>
      <w:r w:rsidRPr="00895B71">
        <w:rPr>
          <w:i/>
          <w:iCs/>
          <w:color w:val="auto"/>
          <w:sz w:val="24"/>
          <w:szCs w:val="24"/>
          <w:shd w:val="clear" w:color="auto" w:fill="FFFFFF"/>
        </w:rPr>
        <w:t>The data warehouse toolkit: the complete guide to dimensional modeling</w:t>
      </w:r>
      <w:r w:rsidRPr="00895B71">
        <w:rPr>
          <w:color w:val="auto"/>
          <w:sz w:val="24"/>
          <w:szCs w:val="24"/>
          <w:shd w:val="clear" w:color="auto" w:fill="FFFFFF"/>
        </w:rPr>
        <w:t>. John Wiley &amp; Sons.</w:t>
      </w:r>
    </w:p>
    <w:p w:rsidR="00895B71" w:rsidRPr="00895B71" w:rsidRDefault="00895B71">
      <w:pPr>
        <w:pStyle w:val="normal0"/>
        <w:ind w:left="360" w:hanging="360"/>
        <w:rPr>
          <w:color w:val="auto"/>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895B71" w:rsidRDefault="00895B71">
      <w:pPr>
        <w:pStyle w:val="normal0"/>
        <w:ind w:left="360" w:hanging="360"/>
        <w:rPr>
          <w:sz w:val="28"/>
          <w:szCs w:val="28"/>
        </w:rPr>
      </w:pPr>
    </w:p>
    <w:p w:rsidR="00C06358" w:rsidRDefault="00C06358">
      <w:pPr>
        <w:pStyle w:val="normal0"/>
        <w:ind w:left="360" w:hanging="360"/>
        <w:rPr>
          <w:sz w:val="28"/>
          <w:szCs w:val="28"/>
        </w:rPr>
      </w:pPr>
    </w:p>
    <w:p w:rsidR="00220B24" w:rsidRDefault="00C06358">
      <w:pPr>
        <w:pStyle w:val="normal0"/>
        <w:ind w:left="360" w:hanging="360"/>
      </w:pPr>
      <w:r>
        <w:rPr>
          <w:sz w:val="28"/>
          <w:szCs w:val="28"/>
        </w:rPr>
        <w:t>3.</w:t>
      </w:r>
      <w:r>
        <w:rPr>
          <w:sz w:val="28"/>
          <w:szCs w:val="28"/>
        </w:rPr>
        <w:tab/>
        <w:t>Entity Definitions</w:t>
      </w:r>
    </w:p>
    <w:p w:rsidR="00220B24" w:rsidRDefault="00220B24">
      <w:pPr>
        <w:pStyle w:val="normal0"/>
        <w:ind w:left="360" w:hanging="360"/>
      </w:pPr>
    </w:p>
    <w:tbl>
      <w:tblPr>
        <w:tblStyle w:val="a1"/>
        <w:tblW w:w="963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05"/>
        <w:gridCol w:w="7625"/>
      </w:tblGrid>
      <w:tr w:rsidR="00220B24" w:rsidTr="00C06358">
        <w:tc>
          <w:tcPr>
            <w:tcW w:w="2005" w:type="dxa"/>
            <w:shd w:val="clear" w:color="auto" w:fill="CCFFCC"/>
          </w:tcPr>
          <w:p w:rsidR="00220B24" w:rsidRDefault="00C06358">
            <w:pPr>
              <w:pStyle w:val="normal0"/>
              <w:spacing w:before="20" w:after="20"/>
              <w:contextualSpacing w:val="0"/>
              <w:jc w:val="center"/>
            </w:pPr>
            <w:r>
              <w:rPr>
                <w:b/>
                <w:sz w:val="24"/>
                <w:szCs w:val="24"/>
              </w:rPr>
              <w:t>Entity</w:t>
            </w:r>
          </w:p>
        </w:tc>
        <w:tc>
          <w:tcPr>
            <w:tcW w:w="7625" w:type="dxa"/>
            <w:shd w:val="clear" w:color="auto" w:fill="CCFFCC"/>
          </w:tcPr>
          <w:p w:rsidR="00220B24" w:rsidRDefault="00C06358">
            <w:pPr>
              <w:pStyle w:val="normal0"/>
              <w:spacing w:before="20" w:after="20"/>
              <w:contextualSpacing w:val="0"/>
              <w:jc w:val="center"/>
            </w:pPr>
            <w:r>
              <w:rPr>
                <w:b/>
                <w:sz w:val="24"/>
                <w:szCs w:val="24"/>
              </w:rPr>
              <w:t>Entity Definition</w:t>
            </w:r>
            <w:r>
              <w:rPr>
                <w:sz w:val="24"/>
                <w:szCs w:val="24"/>
              </w:rPr>
              <w:t xml:space="preserve"> (</w:t>
            </w:r>
            <w:r>
              <w:rPr>
                <w:i/>
                <w:sz w:val="24"/>
                <w:szCs w:val="24"/>
              </w:rPr>
              <w:t>genus differentia</w:t>
            </w:r>
            <w:r>
              <w:rPr>
                <w:sz w:val="24"/>
                <w:szCs w:val="24"/>
              </w:rPr>
              <w:t>)</w:t>
            </w:r>
          </w:p>
        </w:tc>
      </w:tr>
      <w:tr w:rsidR="00220B24" w:rsidTr="00C06358">
        <w:tc>
          <w:tcPr>
            <w:tcW w:w="2005" w:type="dxa"/>
          </w:tcPr>
          <w:p w:rsidR="00220B24" w:rsidRDefault="00C06358">
            <w:pPr>
              <w:pStyle w:val="normal0"/>
              <w:contextualSpacing w:val="0"/>
            </w:pPr>
            <w:r>
              <w:rPr>
                <w:sz w:val="24"/>
                <w:szCs w:val="24"/>
              </w:rPr>
              <w:t>Customer</w:t>
            </w:r>
          </w:p>
        </w:tc>
        <w:tc>
          <w:tcPr>
            <w:tcW w:w="7625" w:type="dxa"/>
          </w:tcPr>
          <w:p w:rsidR="00220B24" w:rsidRDefault="00C06358">
            <w:pPr>
              <w:pStyle w:val="normal0"/>
              <w:contextualSpacing w:val="0"/>
            </w:pPr>
            <w:bookmarkStart w:id="3" w:name="h.3znysh7" w:colFirst="0" w:colLast="0"/>
            <w:bookmarkEnd w:id="3"/>
            <w:r w:rsidRPr="00C06358">
              <w:rPr>
                <w:sz w:val="24"/>
                <w:szCs w:val="24"/>
              </w:rPr>
              <w:t>Businesses,</w:t>
            </w:r>
            <w:r>
              <w:rPr>
                <w:sz w:val="24"/>
                <w:szCs w:val="24"/>
              </w:rPr>
              <w:t xml:space="preserve"> private or public, buying industrial product from The Product Company East (TPC E), TPC W and PEC. </w:t>
            </w:r>
          </w:p>
        </w:tc>
      </w:tr>
      <w:tr w:rsidR="00220B24" w:rsidTr="00C06358">
        <w:tc>
          <w:tcPr>
            <w:tcW w:w="2005" w:type="dxa"/>
          </w:tcPr>
          <w:p w:rsidR="00220B24" w:rsidRDefault="00C06358">
            <w:pPr>
              <w:pStyle w:val="normal0"/>
              <w:contextualSpacing w:val="0"/>
              <w:jc w:val="center"/>
            </w:pPr>
            <w:r>
              <w:rPr>
                <w:sz w:val="24"/>
                <w:szCs w:val="24"/>
              </w:rPr>
              <w:t>Product</w:t>
            </w:r>
          </w:p>
        </w:tc>
        <w:tc>
          <w:tcPr>
            <w:tcW w:w="7625" w:type="dxa"/>
          </w:tcPr>
          <w:p w:rsidR="00220B24" w:rsidRDefault="00C06358">
            <w:pPr>
              <w:pStyle w:val="Heading2"/>
              <w:contextualSpacing w:val="0"/>
              <w:outlineLvl w:val="1"/>
            </w:pPr>
            <w:bookmarkStart w:id="4" w:name="h.2et92p0" w:colFirst="0" w:colLast="0"/>
            <w:bookmarkEnd w:id="4"/>
            <w:r w:rsidRPr="00C06358">
              <w:rPr>
                <w:i w:val="0"/>
                <w:sz w:val="24"/>
                <w:szCs w:val="24"/>
              </w:rPr>
              <w:t>Industrial substances</w:t>
            </w:r>
            <w:r>
              <w:rPr>
                <w:i w:val="0"/>
                <w:sz w:val="24"/>
                <w:szCs w:val="24"/>
              </w:rPr>
              <w:t xml:space="preserve"> whose value can be determined in an exchange.</w:t>
            </w:r>
          </w:p>
          <w:p w:rsidR="00220B24" w:rsidRDefault="00220B24">
            <w:pPr>
              <w:pStyle w:val="normal0"/>
              <w:contextualSpacing w:val="0"/>
            </w:pPr>
          </w:p>
        </w:tc>
      </w:tr>
      <w:tr w:rsidR="00220B24" w:rsidTr="00C06358">
        <w:tc>
          <w:tcPr>
            <w:tcW w:w="2005" w:type="dxa"/>
          </w:tcPr>
          <w:p w:rsidR="00220B24" w:rsidRDefault="00C06358">
            <w:pPr>
              <w:pStyle w:val="normal0"/>
              <w:contextualSpacing w:val="0"/>
            </w:pPr>
            <w:r>
              <w:rPr>
                <w:sz w:val="24"/>
                <w:szCs w:val="24"/>
              </w:rPr>
              <w:t>Supplier</w:t>
            </w:r>
          </w:p>
        </w:tc>
        <w:tc>
          <w:tcPr>
            <w:tcW w:w="7625" w:type="dxa"/>
          </w:tcPr>
          <w:p w:rsidR="00220B24" w:rsidRDefault="00C06358">
            <w:pPr>
              <w:pStyle w:val="normal0"/>
              <w:contextualSpacing w:val="0"/>
            </w:pPr>
            <w:bookmarkStart w:id="5" w:name="h.tyjcwt" w:colFirst="0" w:colLast="0"/>
            <w:bookmarkEnd w:id="5"/>
            <w:r w:rsidRPr="00C06358">
              <w:rPr>
                <w:sz w:val="24"/>
                <w:szCs w:val="24"/>
              </w:rPr>
              <w:t>Businesses</w:t>
            </w:r>
            <w:r>
              <w:rPr>
                <w:sz w:val="24"/>
                <w:szCs w:val="24"/>
              </w:rPr>
              <w:t>, providing industrial substances to The Product Company (TPC) (East and West) for selling.</w:t>
            </w:r>
          </w:p>
        </w:tc>
      </w:tr>
      <w:tr w:rsidR="00220B24" w:rsidTr="00C06358">
        <w:tc>
          <w:tcPr>
            <w:tcW w:w="2005" w:type="dxa"/>
          </w:tcPr>
          <w:p w:rsidR="00220B24" w:rsidRDefault="00C06358">
            <w:pPr>
              <w:pStyle w:val="normal0"/>
              <w:contextualSpacing w:val="0"/>
            </w:pPr>
            <w:r>
              <w:rPr>
                <w:sz w:val="24"/>
                <w:szCs w:val="24"/>
              </w:rPr>
              <w:t>Transactional Profile Dimension</w:t>
            </w:r>
          </w:p>
        </w:tc>
        <w:tc>
          <w:tcPr>
            <w:tcW w:w="7625" w:type="dxa"/>
          </w:tcPr>
          <w:p w:rsidR="00220B24" w:rsidRDefault="00C06358">
            <w:pPr>
              <w:pStyle w:val="normal0"/>
              <w:contextualSpacing w:val="0"/>
            </w:pPr>
            <w:r>
              <w:rPr>
                <w:sz w:val="24"/>
                <w:szCs w:val="24"/>
              </w:rPr>
              <w:t>It is a junk dimension, which has the following attributes specialShipping method to denote the any special way in which the product was delivered to the customer. OrderingMethod refers to the methods in which customer placed their orders. PaymentMethod refers to the way in which payment for the order was made. It has also Boolean flags to mark the discounted and internal sale transactions.</w:t>
            </w:r>
          </w:p>
        </w:tc>
      </w:tr>
      <w:tr w:rsidR="00220B24" w:rsidTr="00C06358">
        <w:tc>
          <w:tcPr>
            <w:tcW w:w="2005" w:type="dxa"/>
          </w:tcPr>
          <w:p w:rsidR="00220B24" w:rsidRDefault="00C06358">
            <w:pPr>
              <w:pStyle w:val="normal0"/>
              <w:contextualSpacing w:val="0"/>
            </w:pPr>
            <w:r>
              <w:rPr>
                <w:sz w:val="24"/>
                <w:szCs w:val="24"/>
              </w:rPr>
              <w:t>SalesDate</w:t>
            </w:r>
          </w:p>
        </w:tc>
        <w:tc>
          <w:tcPr>
            <w:tcW w:w="7625" w:type="dxa"/>
          </w:tcPr>
          <w:p w:rsidR="00220B24" w:rsidRDefault="00C06358">
            <w:pPr>
              <w:pStyle w:val="normal0"/>
              <w:contextualSpacing w:val="0"/>
            </w:pPr>
            <w:r>
              <w:rPr>
                <w:sz w:val="24"/>
                <w:szCs w:val="24"/>
              </w:rPr>
              <w:t xml:space="preserve">It refers to the date on which the order was sold or shipped to the customer. It has multiple hierarchies in it, representing the calendar as well as fiscal year. </w:t>
            </w:r>
          </w:p>
        </w:tc>
      </w:tr>
      <w:tr w:rsidR="00220B24" w:rsidTr="00C06358">
        <w:tc>
          <w:tcPr>
            <w:tcW w:w="2005" w:type="dxa"/>
          </w:tcPr>
          <w:p w:rsidR="00220B24" w:rsidRDefault="00C06358">
            <w:pPr>
              <w:pStyle w:val="normal0"/>
              <w:contextualSpacing w:val="0"/>
            </w:pPr>
            <w:r>
              <w:rPr>
                <w:sz w:val="24"/>
                <w:szCs w:val="24"/>
              </w:rPr>
              <w:t>OrderDate</w:t>
            </w:r>
          </w:p>
        </w:tc>
        <w:tc>
          <w:tcPr>
            <w:tcW w:w="7625" w:type="dxa"/>
          </w:tcPr>
          <w:p w:rsidR="00220B24" w:rsidRDefault="00C06358">
            <w:pPr>
              <w:pStyle w:val="normal0"/>
              <w:contextualSpacing w:val="0"/>
            </w:pPr>
            <w:r>
              <w:rPr>
                <w:sz w:val="24"/>
                <w:szCs w:val="24"/>
              </w:rPr>
              <w:t>It refers to the date on which the order by the customer. It has multiple hierarchies in it, representing the calendar as well as fiscal year.</w:t>
            </w:r>
          </w:p>
        </w:tc>
      </w:tr>
      <w:tr w:rsidR="00220B24" w:rsidTr="00C06358">
        <w:tc>
          <w:tcPr>
            <w:tcW w:w="2005" w:type="dxa"/>
          </w:tcPr>
          <w:p w:rsidR="00220B24" w:rsidRDefault="00C06358">
            <w:pPr>
              <w:pStyle w:val="normal0"/>
              <w:contextualSpacing w:val="0"/>
            </w:pPr>
            <w:r>
              <w:rPr>
                <w:sz w:val="24"/>
                <w:szCs w:val="24"/>
              </w:rPr>
              <w:t>Financial Performance.</w:t>
            </w:r>
          </w:p>
        </w:tc>
        <w:tc>
          <w:tcPr>
            <w:tcW w:w="7625" w:type="dxa"/>
          </w:tcPr>
          <w:p w:rsidR="00220B24" w:rsidRDefault="00C06358">
            <w:pPr>
              <w:pStyle w:val="normal0"/>
              <w:contextualSpacing w:val="0"/>
            </w:pPr>
            <w:r>
              <w:rPr>
                <w:sz w:val="24"/>
                <w:szCs w:val="24"/>
              </w:rPr>
              <w:t xml:space="preserve">It is the fact table of the data mart, it contains surrogate keys from all the dimensions as well as some business metrics like amount, quantity of product sold, days taken to deliver. </w:t>
            </w:r>
          </w:p>
        </w:tc>
      </w:tr>
      <w:tr w:rsidR="00220B24" w:rsidTr="00C06358">
        <w:tc>
          <w:tcPr>
            <w:tcW w:w="2005" w:type="dxa"/>
            <w:vAlign w:val="center"/>
          </w:tcPr>
          <w:p w:rsidR="00220B24" w:rsidRDefault="00C06358">
            <w:pPr>
              <w:pStyle w:val="normal0"/>
              <w:contextualSpacing w:val="0"/>
            </w:pPr>
            <w:r>
              <w:rPr>
                <w:sz w:val="24"/>
                <w:szCs w:val="24"/>
              </w:rPr>
              <w:t>Product Type</w:t>
            </w:r>
          </w:p>
        </w:tc>
        <w:tc>
          <w:tcPr>
            <w:tcW w:w="7625" w:type="dxa"/>
            <w:vAlign w:val="center"/>
          </w:tcPr>
          <w:p w:rsidR="00220B24" w:rsidRDefault="00C06358">
            <w:pPr>
              <w:pStyle w:val="Heading2"/>
              <w:contextualSpacing w:val="0"/>
              <w:outlineLvl w:val="1"/>
            </w:pPr>
            <w:bookmarkStart w:id="6" w:name="h.3dy6vkm" w:colFirst="0" w:colLast="0"/>
            <w:bookmarkEnd w:id="6"/>
            <w:r w:rsidRPr="00C06358">
              <w:rPr>
                <w:i w:val="0"/>
                <w:sz w:val="24"/>
                <w:szCs w:val="24"/>
              </w:rPr>
              <w:t>Industrial substances</w:t>
            </w:r>
            <w:r>
              <w:rPr>
                <w:i w:val="0"/>
                <w:sz w:val="24"/>
                <w:szCs w:val="24"/>
              </w:rPr>
              <w:t xml:space="preserve"> grouped together based rules defined by The Product</w:t>
            </w:r>
          </w:p>
          <w:p w:rsidR="00220B24" w:rsidRDefault="00C06358">
            <w:pPr>
              <w:pStyle w:val="Heading2"/>
              <w:contextualSpacing w:val="0"/>
              <w:outlineLvl w:val="1"/>
            </w:pPr>
            <w:bookmarkStart w:id="7" w:name="h.1t3h5sf" w:colFirst="0" w:colLast="0"/>
            <w:bookmarkEnd w:id="7"/>
            <w:r>
              <w:rPr>
                <w:i w:val="0"/>
                <w:sz w:val="24"/>
                <w:szCs w:val="24"/>
              </w:rPr>
              <w:t>Company (TPC) in handling operational complexities.</w:t>
            </w:r>
          </w:p>
        </w:tc>
      </w:tr>
      <w:tr w:rsidR="00220B24" w:rsidTr="00C06358">
        <w:tc>
          <w:tcPr>
            <w:tcW w:w="2005" w:type="dxa"/>
            <w:vAlign w:val="center"/>
          </w:tcPr>
          <w:p w:rsidR="00220B24" w:rsidRDefault="00C06358">
            <w:pPr>
              <w:pStyle w:val="normal0"/>
              <w:contextualSpacing w:val="0"/>
            </w:pPr>
            <w:r>
              <w:rPr>
                <w:sz w:val="24"/>
                <w:szCs w:val="24"/>
              </w:rPr>
              <w:t>Business Unit</w:t>
            </w:r>
          </w:p>
        </w:tc>
        <w:tc>
          <w:tcPr>
            <w:tcW w:w="7625" w:type="dxa"/>
            <w:vAlign w:val="center"/>
          </w:tcPr>
          <w:p w:rsidR="00220B24" w:rsidRDefault="00C06358">
            <w:pPr>
              <w:pStyle w:val="Heading2"/>
              <w:contextualSpacing w:val="0"/>
              <w:outlineLvl w:val="1"/>
            </w:pPr>
            <w:bookmarkStart w:id="8" w:name="h.4d34og8" w:colFirst="0" w:colLast="0"/>
            <w:bookmarkEnd w:id="8"/>
            <w:r w:rsidRPr="00C06358">
              <w:rPr>
                <w:i w:val="0"/>
                <w:sz w:val="24"/>
                <w:szCs w:val="24"/>
              </w:rPr>
              <w:t>Organization or organizational subset</w:t>
            </w:r>
            <w:r>
              <w:rPr>
                <w:i w:val="0"/>
                <w:sz w:val="24"/>
                <w:szCs w:val="24"/>
              </w:rPr>
              <w:t xml:space="preserve"> that is independent that is independent with regard to one or more operations.</w:t>
            </w:r>
          </w:p>
        </w:tc>
      </w:tr>
    </w:tbl>
    <w:p w:rsidR="00C06358" w:rsidRDefault="00C06358" w:rsidP="00C06358">
      <w:pPr>
        <w:pStyle w:val="normal0"/>
      </w:pPr>
      <w:bookmarkStart w:id="9" w:name="h.2s8eyo1" w:colFirst="0" w:colLast="0"/>
      <w:bookmarkEnd w:id="9"/>
    </w:p>
    <w:p w:rsidR="00C06358" w:rsidRDefault="00C06358" w:rsidP="00C06358">
      <w:pPr>
        <w:pStyle w:val="normal0"/>
      </w:pPr>
    </w:p>
    <w:p w:rsidR="00C06358" w:rsidRDefault="00C06358" w:rsidP="00C06358">
      <w:pPr>
        <w:pStyle w:val="normal0"/>
      </w:pPr>
    </w:p>
    <w:p w:rsidR="00C06358" w:rsidRDefault="00C06358" w:rsidP="00C06358">
      <w:pPr>
        <w:pStyle w:val="normal0"/>
      </w:pPr>
    </w:p>
    <w:p w:rsidR="00C06358" w:rsidRDefault="00C06358" w:rsidP="00C06358">
      <w:pPr>
        <w:pStyle w:val="normal0"/>
      </w:pPr>
    </w:p>
    <w:p w:rsidR="00C06358" w:rsidRDefault="00C06358"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895B71">
      <w:pPr>
        <w:pStyle w:val="normal0"/>
        <w:tabs>
          <w:tab w:val="left" w:pos="3960"/>
        </w:tabs>
        <w:ind w:left="360" w:hanging="360"/>
        <w:rPr>
          <w:sz w:val="28"/>
          <w:szCs w:val="28"/>
        </w:rPr>
      </w:pPr>
      <w:r>
        <w:rPr>
          <w:sz w:val="28"/>
          <w:szCs w:val="28"/>
        </w:rPr>
        <w:lastRenderedPageBreak/>
        <w:t>References:</w:t>
      </w:r>
    </w:p>
    <w:p w:rsidR="00895B71" w:rsidRDefault="00895B71" w:rsidP="00895B71">
      <w:pPr>
        <w:pStyle w:val="normal0"/>
        <w:tabs>
          <w:tab w:val="left" w:pos="3960"/>
        </w:tabs>
        <w:ind w:left="360" w:hanging="360"/>
        <w:rPr>
          <w:sz w:val="28"/>
          <w:szCs w:val="28"/>
        </w:rPr>
      </w:pPr>
    </w:p>
    <w:p w:rsidR="00895B71" w:rsidRPr="00895B71" w:rsidRDefault="00895B71" w:rsidP="00C06358">
      <w:pPr>
        <w:pStyle w:val="normal0"/>
        <w:rPr>
          <w:color w:val="auto"/>
          <w:sz w:val="24"/>
          <w:szCs w:val="24"/>
        </w:rPr>
      </w:pPr>
      <w:r w:rsidRPr="00895B71">
        <w:rPr>
          <w:color w:val="auto"/>
          <w:sz w:val="24"/>
          <w:szCs w:val="24"/>
          <w:shd w:val="clear" w:color="auto" w:fill="FFFFFF"/>
        </w:rPr>
        <w:t>Chen, P. P. S. (1976). The entity-relationship model—toward a unified view of data.</w:t>
      </w:r>
      <w:r w:rsidRPr="00895B71">
        <w:rPr>
          <w:rStyle w:val="apple-converted-space"/>
          <w:color w:val="auto"/>
          <w:sz w:val="24"/>
          <w:szCs w:val="24"/>
          <w:shd w:val="clear" w:color="auto" w:fill="FFFFFF"/>
        </w:rPr>
        <w:t> </w:t>
      </w:r>
      <w:r w:rsidRPr="00895B71">
        <w:rPr>
          <w:i/>
          <w:iCs/>
          <w:color w:val="auto"/>
          <w:sz w:val="24"/>
          <w:szCs w:val="24"/>
          <w:shd w:val="clear" w:color="auto" w:fill="FFFFFF"/>
        </w:rPr>
        <w:t>ACM Transactions on Database Systems (TODS)</w:t>
      </w:r>
      <w:r w:rsidRPr="00895B71">
        <w:rPr>
          <w:color w:val="auto"/>
          <w:sz w:val="24"/>
          <w:szCs w:val="24"/>
          <w:shd w:val="clear" w:color="auto" w:fill="FFFFFF"/>
        </w:rPr>
        <w:t>,</w:t>
      </w:r>
      <w:r w:rsidRPr="00895B71">
        <w:rPr>
          <w:rStyle w:val="apple-converted-space"/>
          <w:color w:val="auto"/>
          <w:sz w:val="24"/>
          <w:szCs w:val="24"/>
          <w:shd w:val="clear" w:color="auto" w:fill="FFFFFF"/>
        </w:rPr>
        <w:t> </w:t>
      </w:r>
      <w:r w:rsidRPr="00895B71">
        <w:rPr>
          <w:i/>
          <w:iCs/>
          <w:color w:val="auto"/>
          <w:sz w:val="24"/>
          <w:szCs w:val="24"/>
          <w:shd w:val="clear" w:color="auto" w:fill="FFFFFF"/>
        </w:rPr>
        <w:t>1</w:t>
      </w:r>
      <w:r w:rsidRPr="00895B71">
        <w:rPr>
          <w:color w:val="auto"/>
          <w:sz w:val="24"/>
          <w:szCs w:val="24"/>
          <w:shd w:val="clear" w:color="auto" w:fill="FFFFFF"/>
        </w:rPr>
        <w:t>(1), 9-36.</w:t>
      </w: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895B71" w:rsidRDefault="00895B71" w:rsidP="00C06358">
      <w:pPr>
        <w:pStyle w:val="normal0"/>
      </w:pPr>
    </w:p>
    <w:p w:rsidR="00C06358" w:rsidRDefault="00C06358" w:rsidP="00C06358">
      <w:pPr>
        <w:pStyle w:val="normal0"/>
      </w:pPr>
    </w:p>
    <w:p w:rsidR="00220B24" w:rsidRDefault="00C06358" w:rsidP="00C06358">
      <w:pPr>
        <w:pStyle w:val="normal0"/>
        <w:jc w:val="center"/>
      </w:pPr>
      <w:r>
        <w:rPr>
          <w:b/>
          <w:i/>
          <w:sz w:val="32"/>
          <w:szCs w:val="32"/>
        </w:rPr>
        <w:t xml:space="preserve">II. </w:t>
      </w:r>
      <w:r>
        <w:rPr>
          <w:sz w:val="32"/>
          <w:szCs w:val="32"/>
        </w:rPr>
        <w:t>Dimensional Model</w:t>
      </w:r>
    </w:p>
    <w:p w:rsidR="00220B24" w:rsidRDefault="00220B24">
      <w:pPr>
        <w:pStyle w:val="normal0"/>
      </w:pPr>
    </w:p>
    <w:p w:rsidR="003677DC" w:rsidRDefault="00D05968" w:rsidP="003677DC">
      <w:pPr>
        <w:pStyle w:val="normal0"/>
      </w:pPr>
      <w:r>
        <w:rPr>
          <w:noProof/>
        </w:rPr>
        <w:drawing>
          <wp:inline distT="0" distB="0" distL="0" distR="0">
            <wp:extent cx="5486400" cy="6056207"/>
            <wp:effectExtent l="19050" t="0" r="0" b="0"/>
            <wp:docPr id="12" name="Picture 4" descr="C:\Users\bisht\Desktop\E-R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sht\Desktop\E-R_Final.png"/>
                    <pic:cNvPicPr>
                      <a:picLocks noChangeAspect="1" noChangeArrowheads="1"/>
                    </pic:cNvPicPr>
                  </pic:nvPicPr>
                  <pic:blipFill>
                    <a:blip r:embed="rId8"/>
                    <a:srcRect/>
                    <a:stretch>
                      <a:fillRect/>
                    </a:stretch>
                  </pic:blipFill>
                  <pic:spPr bwMode="auto">
                    <a:xfrm>
                      <a:off x="0" y="0"/>
                      <a:ext cx="5486400" cy="6056207"/>
                    </a:xfrm>
                    <a:prstGeom prst="rect">
                      <a:avLst/>
                    </a:prstGeom>
                    <a:noFill/>
                    <a:ln w="9525">
                      <a:noFill/>
                      <a:miter lim="800000"/>
                      <a:headEnd/>
                      <a:tailEnd/>
                    </a:ln>
                  </pic:spPr>
                </pic:pic>
              </a:graphicData>
            </a:graphic>
          </wp:inline>
        </w:drawing>
      </w:r>
      <w:bookmarkStart w:id="10" w:name="h.17dp8vu" w:colFirst="0" w:colLast="0"/>
      <w:bookmarkEnd w:id="10"/>
    </w:p>
    <w:p w:rsidR="003677DC" w:rsidRDefault="003677DC" w:rsidP="003677DC">
      <w:pPr>
        <w:pStyle w:val="normal0"/>
      </w:pPr>
    </w:p>
    <w:p w:rsidR="003677DC" w:rsidRDefault="003677DC" w:rsidP="003677DC">
      <w:pPr>
        <w:pStyle w:val="normal0"/>
      </w:pPr>
    </w:p>
    <w:p w:rsidR="003677DC" w:rsidRDefault="003677DC" w:rsidP="003677DC">
      <w:pPr>
        <w:pStyle w:val="normal0"/>
      </w:pPr>
    </w:p>
    <w:p w:rsidR="003677DC" w:rsidRDefault="003677DC" w:rsidP="003677DC">
      <w:pPr>
        <w:pStyle w:val="normal0"/>
      </w:pPr>
    </w:p>
    <w:p w:rsidR="003677DC" w:rsidRDefault="003677DC" w:rsidP="003677DC">
      <w:pPr>
        <w:pStyle w:val="normal0"/>
      </w:pPr>
    </w:p>
    <w:p w:rsidR="003677DC" w:rsidRDefault="003677DC" w:rsidP="003677DC">
      <w:pPr>
        <w:pStyle w:val="normal0"/>
      </w:pPr>
    </w:p>
    <w:p w:rsidR="003677DC" w:rsidRPr="00895B71" w:rsidRDefault="003677DC" w:rsidP="00895B71">
      <w:pPr>
        <w:pStyle w:val="normal0"/>
        <w:rPr>
          <w:sz w:val="24"/>
          <w:szCs w:val="24"/>
        </w:rPr>
      </w:pPr>
    </w:p>
    <w:p w:rsidR="00895B71" w:rsidRPr="00895B71" w:rsidRDefault="00895B71" w:rsidP="00895B71">
      <w:pPr>
        <w:pStyle w:val="normal0"/>
        <w:rPr>
          <w:color w:val="auto"/>
          <w:sz w:val="24"/>
          <w:szCs w:val="24"/>
          <w:shd w:val="clear" w:color="auto" w:fill="FFFFFF"/>
        </w:rPr>
      </w:pPr>
      <w:r w:rsidRPr="00895B71">
        <w:rPr>
          <w:color w:val="auto"/>
          <w:sz w:val="24"/>
          <w:szCs w:val="24"/>
          <w:shd w:val="clear" w:color="auto" w:fill="FFFFFF"/>
        </w:rPr>
        <w:t>References:</w:t>
      </w:r>
    </w:p>
    <w:p w:rsidR="00895B71" w:rsidRPr="00895B71" w:rsidRDefault="00895B71" w:rsidP="00895B71">
      <w:pPr>
        <w:pStyle w:val="normal0"/>
        <w:rPr>
          <w:color w:val="auto"/>
          <w:sz w:val="24"/>
          <w:szCs w:val="24"/>
          <w:shd w:val="clear" w:color="auto" w:fill="FFFFFF"/>
        </w:rPr>
      </w:pPr>
    </w:p>
    <w:p w:rsidR="00895B71" w:rsidRPr="00895B71" w:rsidRDefault="00895B71" w:rsidP="00895B71">
      <w:pPr>
        <w:pStyle w:val="normal0"/>
        <w:rPr>
          <w:color w:val="auto"/>
          <w:sz w:val="24"/>
          <w:szCs w:val="24"/>
          <w:shd w:val="clear" w:color="auto" w:fill="FFFFFF"/>
        </w:rPr>
      </w:pPr>
      <w:r w:rsidRPr="00895B71">
        <w:rPr>
          <w:color w:val="auto"/>
          <w:sz w:val="24"/>
          <w:szCs w:val="24"/>
          <w:shd w:val="clear" w:color="auto" w:fill="FFFFFF"/>
        </w:rPr>
        <w:t>Moody, D. L., &amp; Kortink, M. A. (2000, June). From enterprise models to dimensional models: a methodology for data warehouse and data mart design. In</w:t>
      </w:r>
      <w:r w:rsidRPr="00895B71">
        <w:rPr>
          <w:rStyle w:val="apple-converted-space"/>
          <w:color w:val="auto"/>
          <w:sz w:val="24"/>
          <w:szCs w:val="24"/>
          <w:shd w:val="clear" w:color="auto" w:fill="FFFFFF"/>
        </w:rPr>
        <w:t> </w:t>
      </w:r>
      <w:r w:rsidRPr="00895B71">
        <w:rPr>
          <w:i/>
          <w:iCs/>
          <w:color w:val="auto"/>
          <w:sz w:val="24"/>
          <w:szCs w:val="24"/>
          <w:shd w:val="clear" w:color="auto" w:fill="FFFFFF"/>
        </w:rPr>
        <w:t>DMDW</w:t>
      </w:r>
      <w:r w:rsidRPr="00895B71">
        <w:rPr>
          <w:rStyle w:val="apple-converted-space"/>
          <w:color w:val="auto"/>
          <w:sz w:val="24"/>
          <w:szCs w:val="24"/>
          <w:shd w:val="clear" w:color="auto" w:fill="FFFFFF"/>
        </w:rPr>
        <w:t> </w:t>
      </w:r>
      <w:r w:rsidRPr="00895B71">
        <w:rPr>
          <w:color w:val="auto"/>
          <w:sz w:val="24"/>
          <w:szCs w:val="24"/>
          <w:shd w:val="clear" w:color="auto" w:fill="FFFFFF"/>
        </w:rPr>
        <w:t>(p. 5).</w:t>
      </w:r>
    </w:p>
    <w:p w:rsidR="00895B71" w:rsidRPr="00895B71" w:rsidRDefault="00895B71" w:rsidP="00895B71">
      <w:pPr>
        <w:pStyle w:val="normal0"/>
        <w:rPr>
          <w:color w:val="auto"/>
          <w:sz w:val="24"/>
          <w:szCs w:val="24"/>
          <w:shd w:val="clear" w:color="auto" w:fill="FFFFFF"/>
        </w:rPr>
      </w:pPr>
    </w:p>
    <w:p w:rsidR="00895B71" w:rsidRPr="00895B71" w:rsidRDefault="00895B71" w:rsidP="00895B71">
      <w:pPr>
        <w:pStyle w:val="normal0"/>
        <w:rPr>
          <w:color w:val="auto"/>
          <w:sz w:val="24"/>
          <w:szCs w:val="24"/>
        </w:rPr>
      </w:pPr>
      <w:r w:rsidRPr="00895B71">
        <w:rPr>
          <w:color w:val="auto"/>
          <w:sz w:val="24"/>
          <w:szCs w:val="24"/>
          <w:shd w:val="clear" w:color="auto" w:fill="FFFFFF"/>
        </w:rPr>
        <w:t>Kimball, R., &amp; Ross, M. (2002). The data warehouse toolkit: the complete guide to dimensional modelling.</w:t>
      </w:r>
      <w:r w:rsidRPr="00895B71">
        <w:rPr>
          <w:rStyle w:val="apple-converted-space"/>
          <w:color w:val="auto"/>
          <w:sz w:val="24"/>
          <w:szCs w:val="24"/>
          <w:shd w:val="clear" w:color="auto" w:fill="FFFFFF"/>
        </w:rPr>
        <w:t> </w:t>
      </w:r>
      <w:r w:rsidRPr="00895B71">
        <w:rPr>
          <w:i/>
          <w:iCs/>
          <w:color w:val="auto"/>
          <w:sz w:val="24"/>
          <w:szCs w:val="24"/>
          <w:shd w:val="clear" w:color="auto" w:fill="FFFFFF"/>
        </w:rPr>
        <w:t>Nachdr.]. New York [ua]: Wiley</w:t>
      </w:r>
      <w:r w:rsidRPr="00895B71">
        <w:rPr>
          <w:color w:val="auto"/>
          <w:sz w:val="24"/>
          <w:szCs w:val="24"/>
          <w:shd w:val="clear" w:color="auto" w:fill="FFFFFF"/>
        </w:rPr>
        <w:t>.</w:t>
      </w:r>
    </w:p>
    <w:p w:rsidR="00895B71" w:rsidRPr="00895B71" w:rsidRDefault="00895B71" w:rsidP="003677DC">
      <w:pPr>
        <w:pStyle w:val="normal0"/>
        <w:jc w:val="center"/>
        <w:rPr>
          <w:sz w:val="24"/>
          <w:szCs w:val="24"/>
        </w:rPr>
      </w:pPr>
    </w:p>
    <w:p w:rsidR="00895B71" w:rsidRPr="00895B71" w:rsidRDefault="00895B71" w:rsidP="003677DC">
      <w:pPr>
        <w:pStyle w:val="normal0"/>
        <w:jc w:val="center"/>
        <w:rPr>
          <w:sz w:val="24"/>
          <w:szCs w:val="24"/>
        </w:rPr>
      </w:pPr>
    </w:p>
    <w:p w:rsidR="00895B71" w:rsidRPr="00895B71" w:rsidRDefault="00895B71" w:rsidP="003677DC">
      <w:pPr>
        <w:pStyle w:val="normal0"/>
        <w:jc w:val="center"/>
        <w:rPr>
          <w:sz w:val="24"/>
          <w:szCs w:val="24"/>
        </w:rPr>
      </w:pPr>
    </w:p>
    <w:p w:rsidR="00895B71" w:rsidRPr="00895B71" w:rsidRDefault="00895B71" w:rsidP="003677DC">
      <w:pPr>
        <w:pStyle w:val="normal0"/>
        <w:jc w:val="center"/>
        <w:rPr>
          <w:sz w:val="24"/>
          <w:szCs w:val="24"/>
        </w:rPr>
      </w:pPr>
    </w:p>
    <w:p w:rsidR="00895B71" w:rsidRPr="00895B71" w:rsidRDefault="00895B71" w:rsidP="003677DC">
      <w:pPr>
        <w:pStyle w:val="normal0"/>
        <w:jc w:val="center"/>
        <w:rPr>
          <w:sz w:val="24"/>
          <w:szCs w:val="24"/>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3677DC">
      <w:pPr>
        <w:pStyle w:val="normal0"/>
        <w:jc w:val="center"/>
        <w:rPr>
          <w:sz w:val="32"/>
          <w:szCs w:val="32"/>
        </w:rPr>
      </w:pPr>
    </w:p>
    <w:p w:rsidR="00895B71" w:rsidRDefault="00895B71" w:rsidP="00895B71">
      <w:pPr>
        <w:pStyle w:val="normal0"/>
        <w:rPr>
          <w:sz w:val="32"/>
          <w:szCs w:val="32"/>
        </w:rPr>
      </w:pPr>
    </w:p>
    <w:p w:rsidR="00220B24" w:rsidRPr="003677DC" w:rsidRDefault="003677DC" w:rsidP="00895B71">
      <w:pPr>
        <w:pStyle w:val="normal0"/>
        <w:jc w:val="center"/>
      </w:pPr>
      <w:r w:rsidRPr="003677DC">
        <w:rPr>
          <w:sz w:val="32"/>
          <w:szCs w:val="32"/>
        </w:rPr>
        <w:t xml:space="preserve">III. </w:t>
      </w:r>
      <w:r w:rsidR="00C06358" w:rsidRPr="003677DC">
        <w:rPr>
          <w:sz w:val="32"/>
          <w:szCs w:val="32"/>
        </w:rPr>
        <w:t xml:space="preserve">Data Staging: </w:t>
      </w:r>
      <w:r w:rsidR="00C06358" w:rsidRPr="003677DC">
        <w:rPr>
          <w:sz w:val="32"/>
          <w:szCs w:val="32"/>
          <w:u w:val="single"/>
        </w:rPr>
        <w:t>E</w:t>
      </w:r>
      <w:r w:rsidR="00C06358" w:rsidRPr="003677DC">
        <w:rPr>
          <w:sz w:val="32"/>
          <w:szCs w:val="32"/>
        </w:rPr>
        <w:t>TL – Data Extract File Definitions</w:t>
      </w:r>
    </w:p>
    <w:p w:rsidR="00220B24" w:rsidRDefault="00220B24">
      <w:pPr>
        <w:pStyle w:val="normal0"/>
        <w:jc w:val="center"/>
      </w:pPr>
    </w:p>
    <w:p w:rsidR="00220B24" w:rsidRDefault="00220B24">
      <w:pPr>
        <w:pStyle w:val="normal0"/>
      </w:pPr>
    </w:p>
    <w:p w:rsidR="00220B24" w:rsidRDefault="00C06358">
      <w:pPr>
        <w:pStyle w:val="normal0"/>
        <w:jc w:val="center"/>
      </w:pPr>
      <w:r>
        <w:rPr>
          <w:b/>
          <w:sz w:val="24"/>
          <w:szCs w:val="24"/>
          <w:u w:val="single"/>
        </w:rPr>
        <w:t>TPCE</w:t>
      </w:r>
    </w:p>
    <w:p w:rsidR="00220B24" w:rsidRDefault="00220B24">
      <w:pPr>
        <w:pStyle w:val="normal0"/>
        <w:jc w:val="center"/>
      </w:pPr>
    </w:p>
    <w:tbl>
      <w:tblPr>
        <w:tblStyle w:val="a2"/>
        <w:tblW w:w="9685" w:type="dxa"/>
        <w:tblInd w:w="-230" w:type="dxa"/>
        <w:tblLayout w:type="fixed"/>
        <w:tblLook w:val="0400"/>
      </w:tblPr>
      <w:tblGrid>
        <w:gridCol w:w="1813"/>
        <w:gridCol w:w="1342"/>
        <w:gridCol w:w="1628"/>
        <w:gridCol w:w="1255"/>
        <w:gridCol w:w="3647"/>
      </w:tblGrid>
      <w:tr w:rsidR="00220B24">
        <w:trPr>
          <w:trHeight w:val="320"/>
        </w:trPr>
        <w:tc>
          <w:tcPr>
            <w:tcW w:w="1813"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w:t>
            </w:r>
          </w:p>
        </w:tc>
        <w:tc>
          <w:tcPr>
            <w:tcW w:w="1342"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1628"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255"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647"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600"/>
        </w:trPr>
        <w:tc>
          <w:tcPr>
            <w:tcW w:w="1813" w:type="dxa"/>
            <w:tcBorders>
              <w:top w:val="nil"/>
              <w:left w:val="single" w:sz="4" w:space="0" w:color="000000"/>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TPCEbusiness_unit</w:t>
            </w:r>
          </w:p>
        </w:tc>
        <w:tc>
          <w:tcPr>
            <w:tcW w:w="134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csv file</w:t>
            </w:r>
          </w:p>
        </w:tc>
        <w:tc>
          <w:tcPr>
            <w:tcW w:w="1628"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BUID</w:t>
            </w:r>
          </w:p>
        </w:tc>
        <w:tc>
          <w:tcPr>
            <w:tcW w:w="12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647"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business unit.</w:t>
            </w:r>
          </w:p>
        </w:tc>
      </w:tr>
      <w:tr w:rsidR="00220B24">
        <w:trPr>
          <w:trHeight w:val="600"/>
        </w:trPr>
        <w:tc>
          <w:tcPr>
            <w:tcW w:w="181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342"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628"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NAME</w:t>
            </w:r>
          </w:p>
        </w:tc>
        <w:tc>
          <w:tcPr>
            <w:tcW w:w="1255"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647"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Describes the name of each business unit.</w:t>
            </w:r>
          </w:p>
        </w:tc>
      </w:tr>
      <w:tr w:rsidR="00220B24">
        <w:trPr>
          <w:trHeight w:val="620"/>
        </w:trPr>
        <w:tc>
          <w:tcPr>
            <w:tcW w:w="181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342"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628"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ABBREV</w:t>
            </w:r>
          </w:p>
        </w:tc>
        <w:tc>
          <w:tcPr>
            <w:tcW w:w="1255"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647"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Gives abbreviation for each business unit.</w:t>
            </w:r>
          </w:p>
        </w:tc>
      </w:tr>
    </w:tbl>
    <w:p w:rsidR="00220B24" w:rsidRDefault="00220B24">
      <w:pPr>
        <w:pStyle w:val="normal0"/>
        <w:jc w:val="center"/>
      </w:pPr>
    </w:p>
    <w:p w:rsidR="00220B24" w:rsidRDefault="00220B24">
      <w:pPr>
        <w:pStyle w:val="normal0"/>
        <w:jc w:val="center"/>
      </w:pPr>
    </w:p>
    <w:tbl>
      <w:tblPr>
        <w:tblStyle w:val="a3"/>
        <w:tblW w:w="9684" w:type="dxa"/>
        <w:tblInd w:w="-135" w:type="dxa"/>
        <w:tblLayout w:type="fixed"/>
        <w:tblLook w:val="0400"/>
      </w:tblPr>
      <w:tblGrid>
        <w:gridCol w:w="1813"/>
        <w:gridCol w:w="1250"/>
        <w:gridCol w:w="1683"/>
        <w:gridCol w:w="1387"/>
        <w:gridCol w:w="3551"/>
      </w:tblGrid>
      <w:tr w:rsidR="00220B24">
        <w:trPr>
          <w:trHeight w:val="260"/>
        </w:trPr>
        <w:tc>
          <w:tcPr>
            <w:tcW w:w="1813"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w:t>
            </w:r>
          </w:p>
        </w:tc>
        <w:tc>
          <w:tcPr>
            <w:tcW w:w="1250"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1683"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387"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551"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460"/>
        </w:trPr>
        <w:tc>
          <w:tcPr>
            <w:tcW w:w="181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TPCEcustomer</w:t>
            </w:r>
          </w:p>
        </w:tc>
        <w:tc>
          <w:tcPr>
            <w:tcW w:w="1250"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csv file</w:t>
            </w:r>
          </w:p>
        </w:tc>
        <w:tc>
          <w:tcPr>
            <w:tcW w:w="1683"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CUSTID</w:t>
            </w:r>
          </w:p>
        </w:tc>
        <w:tc>
          <w:tcPr>
            <w:tcW w:w="13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551"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customer of TPC-E.</w:t>
            </w:r>
          </w:p>
        </w:tc>
      </w:tr>
      <w:tr w:rsidR="00220B24">
        <w:trPr>
          <w:trHeight w:val="700"/>
        </w:trPr>
        <w:tc>
          <w:tcPr>
            <w:tcW w:w="181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5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683"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NAME</w:t>
            </w:r>
          </w:p>
        </w:tc>
        <w:tc>
          <w:tcPr>
            <w:tcW w:w="1387"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55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Describes the company name or the individual customers' name.</w:t>
            </w:r>
          </w:p>
        </w:tc>
      </w:tr>
      <w:tr w:rsidR="00220B24">
        <w:trPr>
          <w:trHeight w:val="700"/>
        </w:trPr>
        <w:tc>
          <w:tcPr>
            <w:tcW w:w="181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5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683"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ADDR1</w:t>
            </w:r>
          </w:p>
        </w:tc>
        <w:tc>
          <w:tcPr>
            <w:tcW w:w="1387"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55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Address of customer's location. Contains Department number or Suite number.</w:t>
            </w:r>
          </w:p>
        </w:tc>
      </w:tr>
      <w:tr w:rsidR="00220B24">
        <w:trPr>
          <w:trHeight w:val="700"/>
        </w:trPr>
        <w:tc>
          <w:tcPr>
            <w:tcW w:w="181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5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683"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ADDR2</w:t>
            </w:r>
          </w:p>
        </w:tc>
        <w:tc>
          <w:tcPr>
            <w:tcW w:w="1387"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55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Address of customer's location. Contains rest of the address.</w:t>
            </w:r>
          </w:p>
        </w:tc>
      </w:tr>
      <w:tr w:rsidR="00220B24">
        <w:trPr>
          <w:trHeight w:val="460"/>
        </w:trPr>
        <w:tc>
          <w:tcPr>
            <w:tcW w:w="181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5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683"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CITY</w:t>
            </w:r>
          </w:p>
        </w:tc>
        <w:tc>
          <w:tcPr>
            <w:tcW w:w="1387"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55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Name of the city where the customer is located.</w:t>
            </w:r>
          </w:p>
        </w:tc>
      </w:tr>
      <w:tr w:rsidR="00220B24">
        <w:trPr>
          <w:trHeight w:val="460"/>
        </w:trPr>
        <w:tc>
          <w:tcPr>
            <w:tcW w:w="181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5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683"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STATE</w:t>
            </w:r>
          </w:p>
        </w:tc>
        <w:tc>
          <w:tcPr>
            <w:tcW w:w="1387"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55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Name of the state where the customer is located.</w:t>
            </w:r>
          </w:p>
        </w:tc>
      </w:tr>
      <w:tr w:rsidR="00220B24">
        <w:trPr>
          <w:trHeight w:val="460"/>
        </w:trPr>
        <w:tc>
          <w:tcPr>
            <w:tcW w:w="181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5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683"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ZIP</w:t>
            </w:r>
          </w:p>
        </w:tc>
        <w:tc>
          <w:tcPr>
            <w:tcW w:w="1387"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55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The 5 digit zip code for the customer's location.</w:t>
            </w:r>
          </w:p>
        </w:tc>
      </w:tr>
      <w:tr w:rsidR="00220B24">
        <w:trPr>
          <w:trHeight w:val="460"/>
        </w:trPr>
        <w:tc>
          <w:tcPr>
            <w:tcW w:w="181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5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683"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CUSTTYPEID</w:t>
            </w:r>
          </w:p>
        </w:tc>
        <w:tc>
          <w:tcPr>
            <w:tcW w:w="1387"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55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the line of business that the customer belongs to.</w:t>
            </w:r>
          </w:p>
        </w:tc>
      </w:tr>
    </w:tbl>
    <w:p w:rsidR="00220B24" w:rsidRDefault="00220B24">
      <w:pPr>
        <w:pStyle w:val="Heading1"/>
        <w:jc w:val="center"/>
      </w:pPr>
    </w:p>
    <w:p w:rsidR="00220B24" w:rsidRDefault="00220B24">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tbl>
      <w:tblPr>
        <w:tblStyle w:val="a4"/>
        <w:tblW w:w="9702" w:type="dxa"/>
        <w:tblInd w:w="-135" w:type="dxa"/>
        <w:tblLayout w:type="fixed"/>
        <w:tblLook w:val="0400"/>
      </w:tblPr>
      <w:tblGrid>
        <w:gridCol w:w="1813"/>
        <w:gridCol w:w="1260"/>
        <w:gridCol w:w="1710"/>
        <w:gridCol w:w="1363"/>
        <w:gridCol w:w="3556"/>
      </w:tblGrid>
      <w:tr w:rsidR="00220B24">
        <w:trPr>
          <w:trHeight w:val="320"/>
        </w:trPr>
        <w:tc>
          <w:tcPr>
            <w:tcW w:w="1813"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w:t>
            </w:r>
          </w:p>
        </w:tc>
        <w:tc>
          <w:tcPr>
            <w:tcW w:w="1260"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171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363"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556"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640"/>
        </w:trPr>
        <w:tc>
          <w:tcPr>
            <w:tcW w:w="181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TPCEcustomer_type</w:t>
            </w:r>
          </w:p>
        </w:tc>
        <w:tc>
          <w:tcPr>
            <w:tcW w:w="1260"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csv file</w:t>
            </w:r>
          </w:p>
        </w:tc>
        <w:tc>
          <w:tcPr>
            <w:tcW w:w="1710"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CUSTTYPEID</w:t>
            </w:r>
          </w:p>
        </w:tc>
        <w:tc>
          <w:tcPr>
            <w:tcW w:w="136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556"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customer type.</w:t>
            </w:r>
          </w:p>
        </w:tc>
      </w:tr>
      <w:tr w:rsidR="00220B24">
        <w:trPr>
          <w:trHeight w:val="600"/>
        </w:trPr>
        <w:tc>
          <w:tcPr>
            <w:tcW w:w="181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6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710"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TYPENAME</w:t>
            </w:r>
          </w:p>
        </w:tc>
        <w:tc>
          <w:tcPr>
            <w:tcW w:w="136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556"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the line of business that the customer belongs to.</w:t>
            </w:r>
          </w:p>
        </w:tc>
      </w:tr>
    </w:tbl>
    <w:p w:rsidR="00220B24" w:rsidRDefault="00220B24">
      <w:pPr>
        <w:pStyle w:val="Heading1"/>
        <w:jc w:val="center"/>
      </w:pPr>
    </w:p>
    <w:p w:rsidR="00220B24" w:rsidRDefault="00220B24">
      <w:pPr>
        <w:pStyle w:val="normal0"/>
      </w:pPr>
    </w:p>
    <w:p w:rsidR="00220B24" w:rsidRDefault="00220B24">
      <w:pPr>
        <w:pStyle w:val="normal0"/>
        <w:jc w:val="center"/>
      </w:pPr>
    </w:p>
    <w:tbl>
      <w:tblPr>
        <w:tblStyle w:val="a5"/>
        <w:tblW w:w="10082" w:type="dxa"/>
        <w:tblInd w:w="-135" w:type="dxa"/>
        <w:tblLayout w:type="fixed"/>
        <w:tblLook w:val="0400"/>
      </w:tblPr>
      <w:tblGrid>
        <w:gridCol w:w="1633"/>
        <w:gridCol w:w="1260"/>
        <w:gridCol w:w="2430"/>
        <w:gridCol w:w="1260"/>
        <w:gridCol w:w="3499"/>
      </w:tblGrid>
      <w:tr w:rsidR="00220B24">
        <w:trPr>
          <w:trHeight w:val="180"/>
        </w:trPr>
        <w:tc>
          <w:tcPr>
            <w:tcW w:w="1633"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w:t>
            </w:r>
          </w:p>
        </w:tc>
        <w:tc>
          <w:tcPr>
            <w:tcW w:w="1260"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243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26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499"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360"/>
        </w:trPr>
        <w:tc>
          <w:tcPr>
            <w:tcW w:w="163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TPCEproduct</w:t>
            </w:r>
          </w:p>
        </w:tc>
        <w:tc>
          <w:tcPr>
            <w:tcW w:w="1260"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csv file</w:t>
            </w:r>
          </w:p>
        </w:tc>
        <w:tc>
          <w:tcPr>
            <w:tcW w:w="2430"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PRODID</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499"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product sold by TPCE.</w:t>
            </w:r>
          </w:p>
        </w:tc>
      </w:tr>
      <w:tr w:rsidR="00220B24">
        <w:trPr>
          <w:trHeight w:val="360"/>
        </w:trPr>
        <w:tc>
          <w:tcPr>
            <w:tcW w:w="163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6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DESCRIPTION</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499"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Describes the individual product sold by TPCE.</w:t>
            </w:r>
          </w:p>
        </w:tc>
      </w:tr>
      <w:tr w:rsidR="00220B24">
        <w:trPr>
          <w:trHeight w:val="360"/>
        </w:trPr>
        <w:tc>
          <w:tcPr>
            <w:tcW w:w="163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6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PRICE1</w:t>
            </w:r>
          </w:p>
        </w:tc>
        <w:tc>
          <w:tcPr>
            <w:tcW w:w="1260"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Number</w:t>
            </w:r>
          </w:p>
        </w:tc>
        <w:tc>
          <w:tcPr>
            <w:tcW w:w="3499"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original price of each product.</w:t>
            </w:r>
          </w:p>
        </w:tc>
      </w:tr>
      <w:tr w:rsidR="00220B24">
        <w:trPr>
          <w:trHeight w:val="360"/>
        </w:trPr>
        <w:tc>
          <w:tcPr>
            <w:tcW w:w="163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6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PRICE2</w:t>
            </w:r>
          </w:p>
        </w:tc>
        <w:tc>
          <w:tcPr>
            <w:tcW w:w="1260"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Number</w:t>
            </w:r>
          </w:p>
        </w:tc>
        <w:tc>
          <w:tcPr>
            <w:tcW w:w="3499"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discounted price of each product.</w:t>
            </w:r>
          </w:p>
        </w:tc>
      </w:tr>
      <w:tr w:rsidR="00220B24">
        <w:trPr>
          <w:trHeight w:val="360"/>
        </w:trPr>
        <w:tc>
          <w:tcPr>
            <w:tcW w:w="163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6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PRODTYPEID</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499"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product type.</w:t>
            </w:r>
          </w:p>
        </w:tc>
      </w:tr>
      <w:tr w:rsidR="00220B24">
        <w:trPr>
          <w:trHeight w:val="1260"/>
        </w:trPr>
        <w:tc>
          <w:tcPr>
            <w:tcW w:w="163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6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UNITCOST</w:t>
            </w:r>
          </w:p>
        </w:tc>
        <w:tc>
          <w:tcPr>
            <w:tcW w:w="1260"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Number</w:t>
            </w:r>
          </w:p>
        </w:tc>
        <w:tc>
          <w:tcPr>
            <w:tcW w:w="3499"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cost per unit of the product. It is obtained by dividing manufacturing cost of a product in a particular month by quantity sold of the same product in the same month.</w:t>
            </w:r>
          </w:p>
        </w:tc>
      </w:tr>
      <w:tr w:rsidR="00220B24">
        <w:trPr>
          <w:trHeight w:val="500"/>
        </w:trPr>
        <w:tc>
          <w:tcPr>
            <w:tcW w:w="163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6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SUPPLIERID</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499"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supplier who supplies material to TPCE.</w:t>
            </w:r>
          </w:p>
        </w:tc>
      </w:tr>
    </w:tbl>
    <w:p w:rsidR="00220B24" w:rsidRDefault="00220B24">
      <w:pPr>
        <w:pStyle w:val="normal0"/>
      </w:pPr>
    </w:p>
    <w:p w:rsidR="00220B24" w:rsidRDefault="00220B24">
      <w:pPr>
        <w:pStyle w:val="normal0"/>
      </w:pPr>
    </w:p>
    <w:tbl>
      <w:tblPr>
        <w:tblStyle w:val="a6"/>
        <w:tblW w:w="10082" w:type="dxa"/>
        <w:tblInd w:w="-135" w:type="dxa"/>
        <w:tblLayout w:type="fixed"/>
        <w:tblLook w:val="0400"/>
      </w:tblPr>
      <w:tblGrid>
        <w:gridCol w:w="1633"/>
        <w:gridCol w:w="1260"/>
        <w:gridCol w:w="2430"/>
        <w:gridCol w:w="1260"/>
        <w:gridCol w:w="3499"/>
      </w:tblGrid>
      <w:tr w:rsidR="00220B24">
        <w:trPr>
          <w:trHeight w:val="180"/>
        </w:trPr>
        <w:tc>
          <w:tcPr>
            <w:tcW w:w="1633"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w:t>
            </w:r>
          </w:p>
        </w:tc>
        <w:tc>
          <w:tcPr>
            <w:tcW w:w="1260"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243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26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499"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360"/>
        </w:trPr>
        <w:tc>
          <w:tcPr>
            <w:tcW w:w="163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TPCEproduct_type</w:t>
            </w:r>
          </w:p>
        </w:tc>
        <w:tc>
          <w:tcPr>
            <w:tcW w:w="1260"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csv file</w:t>
            </w:r>
          </w:p>
        </w:tc>
        <w:tc>
          <w:tcPr>
            <w:tcW w:w="2430"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PRODTYPEID</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499"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product type.</w:t>
            </w:r>
          </w:p>
        </w:tc>
      </w:tr>
      <w:tr w:rsidR="00220B24">
        <w:trPr>
          <w:trHeight w:val="360"/>
        </w:trPr>
        <w:tc>
          <w:tcPr>
            <w:tcW w:w="163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6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TYPEDESCRIPTION</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499"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a specific type of product.</w:t>
            </w:r>
          </w:p>
        </w:tc>
      </w:tr>
      <w:tr w:rsidR="00220B24">
        <w:trPr>
          <w:trHeight w:val="340"/>
        </w:trPr>
        <w:tc>
          <w:tcPr>
            <w:tcW w:w="163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6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BUID</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499"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business unit.</w:t>
            </w:r>
          </w:p>
        </w:tc>
      </w:tr>
    </w:tbl>
    <w:p w:rsidR="00220B24" w:rsidRDefault="00220B24">
      <w:pPr>
        <w:pStyle w:val="normal0"/>
      </w:pPr>
    </w:p>
    <w:p w:rsidR="00220B24" w:rsidRDefault="00220B24">
      <w:pPr>
        <w:pStyle w:val="Heading1"/>
        <w:jc w:val="center"/>
      </w:pPr>
    </w:p>
    <w:p w:rsidR="00220B24" w:rsidRDefault="00220B24">
      <w:pPr>
        <w:pStyle w:val="Heading1"/>
        <w:jc w:val="center"/>
      </w:pPr>
    </w:p>
    <w:p w:rsidR="00220B24" w:rsidRDefault="00220B24">
      <w:pPr>
        <w:pStyle w:val="Heading1"/>
        <w:jc w:val="center"/>
      </w:pPr>
    </w:p>
    <w:p w:rsidR="00220B24" w:rsidRDefault="00220B24">
      <w:pPr>
        <w:pStyle w:val="Heading1"/>
        <w:jc w:val="center"/>
      </w:pPr>
    </w:p>
    <w:tbl>
      <w:tblPr>
        <w:tblStyle w:val="a7"/>
        <w:tblW w:w="10014" w:type="dxa"/>
        <w:tblInd w:w="-135" w:type="dxa"/>
        <w:tblLayout w:type="fixed"/>
        <w:tblLook w:val="0400"/>
      </w:tblPr>
      <w:tblGrid>
        <w:gridCol w:w="1633"/>
        <w:gridCol w:w="1260"/>
        <w:gridCol w:w="2430"/>
        <w:gridCol w:w="1260"/>
        <w:gridCol w:w="3431"/>
      </w:tblGrid>
      <w:tr w:rsidR="00220B24">
        <w:trPr>
          <w:trHeight w:val="300"/>
        </w:trPr>
        <w:tc>
          <w:tcPr>
            <w:tcW w:w="1633"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w:t>
            </w:r>
          </w:p>
        </w:tc>
        <w:tc>
          <w:tcPr>
            <w:tcW w:w="1260"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243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26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431"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860"/>
        </w:trPr>
        <w:tc>
          <w:tcPr>
            <w:tcW w:w="1633" w:type="dxa"/>
            <w:tcBorders>
              <w:top w:val="nil"/>
              <w:left w:val="single" w:sz="4" w:space="0" w:color="000000"/>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TPCEinvoice</w:t>
            </w:r>
          </w:p>
        </w:tc>
        <w:tc>
          <w:tcPr>
            <w:tcW w:w="12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csv file</w:t>
            </w:r>
          </w:p>
        </w:tc>
        <w:tc>
          <w:tcPr>
            <w:tcW w:w="2430"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invoiceID</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431"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on the bill for the purchases made by a customer.</w:t>
            </w:r>
          </w:p>
        </w:tc>
      </w:tr>
      <w:tr w:rsidR="00220B24">
        <w:trPr>
          <w:trHeight w:val="540"/>
        </w:trPr>
        <w:tc>
          <w:tcPr>
            <w:tcW w:w="163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6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custID</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43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customer of TPC-E.</w:t>
            </w:r>
          </w:p>
        </w:tc>
      </w:tr>
      <w:tr w:rsidR="00220B24">
        <w:trPr>
          <w:trHeight w:val="540"/>
        </w:trPr>
        <w:tc>
          <w:tcPr>
            <w:tcW w:w="163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6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salesDate</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Date</w:t>
            </w:r>
          </w:p>
        </w:tc>
        <w:tc>
          <w:tcPr>
            <w:tcW w:w="343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the date on which the product is sold.</w:t>
            </w:r>
          </w:p>
        </w:tc>
      </w:tr>
    </w:tbl>
    <w:p w:rsidR="00220B24" w:rsidRDefault="00220B24">
      <w:pPr>
        <w:pStyle w:val="normal0"/>
      </w:pPr>
    </w:p>
    <w:p w:rsidR="00220B24" w:rsidRDefault="00220B24">
      <w:pPr>
        <w:pStyle w:val="normal0"/>
      </w:pPr>
    </w:p>
    <w:p w:rsidR="00220B24" w:rsidRDefault="00220B24">
      <w:pPr>
        <w:pStyle w:val="normal0"/>
      </w:pPr>
    </w:p>
    <w:tbl>
      <w:tblPr>
        <w:tblStyle w:val="a8"/>
        <w:tblW w:w="10014" w:type="dxa"/>
        <w:tblInd w:w="-135" w:type="dxa"/>
        <w:tblLayout w:type="fixed"/>
        <w:tblLook w:val="0400"/>
      </w:tblPr>
      <w:tblGrid>
        <w:gridCol w:w="2387"/>
        <w:gridCol w:w="1063"/>
        <w:gridCol w:w="1392"/>
        <w:gridCol w:w="1511"/>
        <w:gridCol w:w="3661"/>
      </w:tblGrid>
      <w:tr w:rsidR="00220B24">
        <w:trPr>
          <w:trHeight w:val="260"/>
        </w:trPr>
        <w:tc>
          <w:tcPr>
            <w:tcW w:w="2387"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w:t>
            </w:r>
          </w:p>
        </w:tc>
        <w:tc>
          <w:tcPr>
            <w:tcW w:w="1063"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1392"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511"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661"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520"/>
        </w:trPr>
        <w:tc>
          <w:tcPr>
            <w:tcW w:w="2387" w:type="dxa"/>
            <w:tcBorders>
              <w:top w:val="nil"/>
              <w:left w:val="single" w:sz="4" w:space="0" w:color="000000"/>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TPCEinvoice_details</w:t>
            </w:r>
          </w:p>
        </w:tc>
        <w:tc>
          <w:tcPr>
            <w:tcW w:w="10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csv file</w:t>
            </w:r>
          </w:p>
        </w:tc>
        <w:tc>
          <w:tcPr>
            <w:tcW w:w="1392"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invoiceID</w:t>
            </w:r>
          </w:p>
        </w:tc>
        <w:tc>
          <w:tcPr>
            <w:tcW w:w="1511"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661"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on the bill for the purchases made.</w:t>
            </w:r>
          </w:p>
        </w:tc>
      </w:tr>
      <w:tr w:rsidR="00220B24">
        <w:trPr>
          <w:trHeight w:val="520"/>
        </w:trPr>
        <w:tc>
          <w:tcPr>
            <w:tcW w:w="2387"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063"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392"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prodID</w:t>
            </w:r>
          </w:p>
        </w:tc>
        <w:tc>
          <w:tcPr>
            <w:tcW w:w="1511"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66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product sold by TPCE.</w:t>
            </w:r>
          </w:p>
        </w:tc>
      </w:tr>
      <w:tr w:rsidR="00220B24">
        <w:trPr>
          <w:trHeight w:val="1300"/>
        </w:trPr>
        <w:tc>
          <w:tcPr>
            <w:tcW w:w="2387"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063"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392"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amt</w:t>
            </w:r>
          </w:p>
        </w:tc>
        <w:tc>
          <w:tcPr>
            <w:tcW w:w="1511"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Number</w:t>
            </w:r>
          </w:p>
        </w:tc>
        <w:tc>
          <w:tcPr>
            <w:tcW w:w="3661"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the total amount for the purchase of the product. It varies as the quantity of the product purchased varies.</w:t>
            </w:r>
          </w:p>
        </w:tc>
      </w:tr>
      <w:tr w:rsidR="00220B24">
        <w:trPr>
          <w:trHeight w:val="520"/>
        </w:trPr>
        <w:tc>
          <w:tcPr>
            <w:tcW w:w="2387"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063"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392"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qty</w:t>
            </w:r>
          </w:p>
        </w:tc>
        <w:tc>
          <w:tcPr>
            <w:tcW w:w="1511"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66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Total number of the same product purchased.</w:t>
            </w:r>
          </w:p>
        </w:tc>
      </w:tr>
      <w:tr w:rsidR="00220B24">
        <w:trPr>
          <w:trHeight w:val="780"/>
        </w:trPr>
        <w:tc>
          <w:tcPr>
            <w:tcW w:w="2387"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063"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392"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discounted</w:t>
            </w:r>
          </w:p>
        </w:tc>
        <w:tc>
          <w:tcPr>
            <w:tcW w:w="1511"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66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whether the discount is given on a product or not.</w:t>
            </w:r>
          </w:p>
        </w:tc>
      </w:tr>
    </w:tbl>
    <w:p w:rsidR="00220B24" w:rsidRDefault="00220B24">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220B24" w:rsidRDefault="00220B24">
      <w:pPr>
        <w:pStyle w:val="normal0"/>
      </w:pPr>
    </w:p>
    <w:p w:rsidR="00220B24" w:rsidRDefault="00220B24">
      <w:pPr>
        <w:pStyle w:val="normal0"/>
      </w:pPr>
    </w:p>
    <w:tbl>
      <w:tblPr>
        <w:tblStyle w:val="a9"/>
        <w:tblW w:w="9778" w:type="dxa"/>
        <w:tblInd w:w="-135" w:type="dxa"/>
        <w:tblLayout w:type="fixed"/>
        <w:tblLook w:val="0400"/>
      </w:tblPr>
      <w:tblGrid>
        <w:gridCol w:w="2236"/>
        <w:gridCol w:w="989"/>
        <w:gridCol w:w="1577"/>
        <w:gridCol w:w="1502"/>
        <w:gridCol w:w="3474"/>
      </w:tblGrid>
      <w:tr w:rsidR="00220B24">
        <w:trPr>
          <w:trHeight w:val="320"/>
        </w:trPr>
        <w:tc>
          <w:tcPr>
            <w:tcW w:w="2236"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lastRenderedPageBreak/>
              <w:t>File</w:t>
            </w:r>
          </w:p>
        </w:tc>
        <w:tc>
          <w:tcPr>
            <w:tcW w:w="989"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1577"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502"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474"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880"/>
        </w:trPr>
        <w:tc>
          <w:tcPr>
            <w:tcW w:w="2236" w:type="dxa"/>
            <w:tcBorders>
              <w:top w:val="nil"/>
              <w:left w:val="single" w:sz="4" w:space="0" w:color="000000"/>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TPCEsupplier</w:t>
            </w:r>
          </w:p>
        </w:tc>
        <w:tc>
          <w:tcPr>
            <w:tcW w:w="98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csv file</w:t>
            </w:r>
          </w:p>
        </w:tc>
        <w:tc>
          <w:tcPr>
            <w:tcW w:w="1577"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SUPPLIERID</w:t>
            </w:r>
          </w:p>
        </w:tc>
        <w:tc>
          <w:tcPr>
            <w:tcW w:w="1502"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474" w:type="dxa"/>
            <w:tcBorders>
              <w:top w:val="nil"/>
              <w:left w:val="nil"/>
              <w:bottom w:val="nil"/>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supplier who supplies material to TPCE.</w:t>
            </w:r>
          </w:p>
        </w:tc>
      </w:tr>
      <w:tr w:rsidR="00220B24">
        <w:trPr>
          <w:trHeight w:val="880"/>
        </w:trPr>
        <w:tc>
          <w:tcPr>
            <w:tcW w:w="2236"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989"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577"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NAME</w:t>
            </w:r>
          </w:p>
        </w:tc>
        <w:tc>
          <w:tcPr>
            <w:tcW w:w="1502"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474"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Describes the company name or the individual suppliers' name.</w:t>
            </w:r>
          </w:p>
        </w:tc>
      </w:tr>
      <w:tr w:rsidR="00220B24">
        <w:trPr>
          <w:trHeight w:val="1240"/>
        </w:trPr>
        <w:tc>
          <w:tcPr>
            <w:tcW w:w="2236"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989"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577"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ADDR1</w:t>
            </w:r>
          </w:p>
        </w:tc>
        <w:tc>
          <w:tcPr>
            <w:tcW w:w="1502"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474"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Name of the individual or group who should pay the most attention to the supplied package.</w:t>
            </w:r>
          </w:p>
        </w:tc>
      </w:tr>
      <w:tr w:rsidR="00220B24">
        <w:trPr>
          <w:trHeight w:val="880"/>
        </w:trPr>
        <w:tc>
          <w:tcPr>
            <w:tcW w:w="2236"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989"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577"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ADDR2</w:t>
            </w:r>
          </w:p>
        </w:tc>
        <w:tc>
          <w:tcPr>
            <w:tcW w:w="1502"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474"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Address of customer's location. Contains rest of the address.</w:t>
            </w:r>
          </w:p>
        </w:tc>
      </w:tr>
      <w:tr w:rsidR="00220B24">
        <w:trPr>
          <w:trHeight w:val="580"/>
        </w:trPr>
        <w:tc>
          <w:tcPr>
            <w:tcW w:w="2236"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989"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577"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CITY</w:t>
            </w:r>
          </w:p>
        </w:tc>
        <w:tc>
          <w:tcPr>
            <w:tcW w:w="1502"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474"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Name of the city where the customer is located</w:t>
            </w:r>
          </w:p>
        </w:tc>
      </w:tr>
      <w:tr w:rsidR="00220B24">
        <w:trPr>
          <w:trHeight w:val="580"/>
        </w:trPr>
        <w:tc>
          <w:tcPr>
            <w:tcW w:w="2236"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989"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577"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STATE</w:t>
            </w:r>
          </w:p>
        </w:tc>
        <w:tc>
          <w:tcPr>
            <w:tcW w:w="1502"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474"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Name of the state where the customer is located</w:t>
            </w:r>
          </w:p>
        </w:tc>
      </w:tr>
      <w:tr w:rsidR="00220B24">
        <w:trPr>
          <w:trHeight w:val="580"/>
        </w:trPr>
        <w:tc>
          <w:tcPr>
            <w:tcW w:w="2236"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989"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577"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ZIP</w:t>
            </w:r>
          </w:p>
        </w:tc>
        <w:tc>
          <w:tcPr>
            <w:tcW w:w="1502"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474"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The 5 digit zip code for the supplier's location.</w:t>
            </w:r>
          </w:p>
        </w:tc>
      </w:tr>
    </w:tbl>
    <w:p w:rsidR="00220B24" w:rsidRDefault="00220B24">
      <w:pPr>
        <w:pStyle w:val="normal0"/>
      </w:pPr>
    </w:p>
    <w:p w:rsidR="00220B24" w:rsidRDefault="00220B24">
      <w:pPr>
        <w:pStyle w:val="normal0"/>
      </w:pPr>
    </w:p>
    <w:p w:rsidR="00220B24" w:rsidRDefault="00220B24">
      <w:pPr>
        <w:pStyle w:val="normal0"/>
        <w:jc w:val="cente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3677DC" w:rsidRDefault="003677DC">
      <w:pPr>
        <w:pStyle w:val="normal0"/>
        <w:jc w:val="center"/>
        <w:rPr>
          <w:b/>
          <w:sz w:val="24"/>
          <w:szCs w:val="24"/>
          <w:u w:val="single"/>
        </w:rPr>
      </w:pPr>
    </w:p>
    <w:p w:rsidR="00220B24" w:rsidRDefault="00C06358">
      <w:pPr>
        <w:pStyle w:val="normal0"/>
        <w:jc w:val="center"/>
      </w:pPr>
      <w:r>
        <w:rPr>
          <w:b/>
          <w:sz w:val="24"/>
          <w:szCs w:val="24"/>
          <w:u w:val="single"/>
        </w:rPr>
        <w:t>TPCW</w:t>
      </w:r>
    </w:p>
    <w:p w:rsidR="00220B24" w:rsidRDefault="00220B24">
      <w:pPr>
        <w:pStyle w:val="normal0"/>
        <w:jc w:val="center"/>
      </w:pPr>
    </w:p>
    <w:tbl>
      <w:tblPr>
        <w:tblStyle w:val="aa"/>
        <w:tblW w:w="9542" w:type="dxa"/>
        <w:tblInd w:w="-135" w:type="dxa"/>
        <w:tblLayout w:type="fixed"/>
        <w:tblLook w:val="0400"/>
      </w:tblPr>
      <w:tblGrid>
        <w:gridCol w:w="1813"/>
        <w:gridCol w:w="1170"/>
        <w:gridCol w:w="1710"/>
        <w:gridCol w:w="1260"/>
        <w:gridCol w:w="3589"/>
      </w:tblGrid>
      <w:tr w:rsidR="00220B24">
        <w:trPr>
          <w:trHeight w:val="500"/>
        </w:trPr>
        <w:tc>
          <w:tcPr>
            <w:tcW w:w="1813"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w:t>
            </w:r>
          </w:p>
        </w:tc>
        <w:tc>
          <w:tcPr>
            <w:tcW w:w="1170"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171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26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589"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480"/>
        </w:trPr>
        <w:tc>
          <w:tcPr>
            <w:tcW w:w="181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TPCWbusiness_unit</w:t>
            </w:r>
          </w:p>
        </w:tc>
        <w:tc>
          <w:tcPr>
            <w:tcW w:w="117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csv file</w:t>
            </w:r>
          </w:p>
        </w:tc>
        <w:tc>
          <w:tcPr>
            <w:tcW w:w="171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BUID</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589"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business unit.</w:t>
            </w:r>
          </w:p>
        </w:tc>
      </w:tr>
      <w:tr w:rsidR="00220B24">
        <w:trPr>
          <w:trHeight w:val="480"/>
        </w:trPr>
        <w:tc>
          <w:tcPr>
            <w:tcW w:w="181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17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71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NAME</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589"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Describes the name of each business unit.</w:t>
            </w:r>
          </w:p>
        </w:tc>
      </w:tr>
      <w:tr w:rsidR="00220B24">
        <w:trPr>
          <w:trHeight w:val="500"/>
        </w:trPr>
        <w:tc>
          <w:tcPr>
            <w:tcW w:w="181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17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71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ABBREV</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589"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Gives abbreviation for each business unit.</w:t>
            </w:r>
          </w:p>
        </w:tc>
      </w:tr>
    </w:tbl>
    <w:p w:rsidR="00220B24" w:rsidRDefault="00220B24">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tbl>
      <w:tblPr>
        <w:tblStyle w:val="ab"/>
        <w:tblW w:w="9535" w:type="dxa"/>
        <w:tblInd w:w="-135" w:type="dxa"/>
        <w:tblLayout w:type="fixed"/>
        <w:tblLook w:val="0400"/>
      </w:tblPr>
      <w:tblGrid>
        <w:gridCol w:w="1763"/>
        <w:gridCol w:w="1278"/>
        <w:gridCol w:w="1652"/>
        <w:gridCol w:w="1260"/>
        <w:gridCol w:w="3582"/>
      </w:tblGrid>
      <w:tr w:rsidR="00220B24">
        <w:trPr>
          <w:trHeight w:val="600"/>
        </w:trPr>
        <w:tc>
          <w:tcPr>
            <w:tcW w:w="1763"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w:t>
            </w:r>
          </w:p>
        </w:tc>
        <w:tc>
          <w:tcPr>
            <w:tcW w:w="1278"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1652"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26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582"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560"/>
        </w:trPr>
        <w:tc>
          <w:tcPr>
            <w:tcW w:w="176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TPCWcustomer</w:t>
            </w:r>
          </w:p>
        </w:tc>
        <w:tc>
          <w:tcPr>
            <w:tcW w:w="1278"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csv file</w:t>
            </w:r>
          </w:p>
        </w:tc>
        <w:tc>
          <w:tcPr>
            <w:tcW w:w="1652"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custID</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582"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customer of TPC-W.</w:t>
            </w:r>
          </w:p>
        </w:tc>
      </w:tr>
      <w:tr w:rsidR="00220B24">
        <w:trPr>
          <w:trHeight w:val="860"/>
        </w:trPr>
        <w:tc>
          <w:tcPr>
            <w:tcW w:w="176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78"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652"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name</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582"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Describes the company name or the individual customers' name.</w:t>
            </w:r>
          </w:p>
        </w:tc>
      </w:tr>
      <w:tr w:rsidR="00220B24">
        <w:trPr>
          <w:trHeight w:val="1140"/>
        </w:trPr>
        <w:tc>
          <w:tcPr>
            <w:tcW w:w="176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78"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652"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address</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582"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Address of customer's location. Contains Department number or Suite number and rest of the address.</w:t>
            </w:r>
          </w:p>
        </w:tc>
      </w:tr>
      <w:tr w:rsidR="00220B24">
        <w:trPr>
          <w:trHeight w:val="560"/>
        </w:trPr>
        <w:tc>
          <w:tcPr>
            <w:tcW w:w="176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78"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652"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city</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582"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Name of the city where the customer is located.</w:t>
            </w:r>
          </w:p>
        </w:tc>
      </w:tr>
      <w:tr w:rsidR="00220B24">
        <w:trPr>
          <w:trHeight w:val="560"/>
        </w:trPr>
        <w:tc>
          <w:tcPr>
            <w:tcW w:w="176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78"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652"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state</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582"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Name of the state where the customer is located.</w:t>
            </w:r>
          </w:p>
        </w:tc>
      </w:tr>
      <w:tr w:rsidR="00220B24">
        <w:trPr>
          <w:trHeight w:val="560"/>
        </w:trPr>
        <w:tc>
          <w:tcPr>
            <w:tcW w:w="176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78"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652"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zip</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582"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The 5 digit zip code for the customer's location.</w:t>
            </w:r>
          </w:p>
        </w:tc>
      </w:tr>
      <w:tr w:rsidR="00220B24">
        <w:trPr>
          <w:trHeight w:val="560"/>
        </w:trPr>
        <w:tc>
          <w:tcPr>
            <w:tcW w:w="176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78"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652"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custtype</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582"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the line of business that the customer belongs to.</w:t>
            </w:r>
          </w:p>
        </w:tc>
      </w:tr>
    </w:tbl>
    <w:p w:rsidR="00220B24" w:rsidRDefault="00220B24">
      <w:pPr>
        <w:pStyle w:val="normal0"/>
        <w:jc w:val="center"/>
      </w:pPr>
    </w:p>
    <w:p w:rsidR="003677DC" w:rsidRDefault="003677DC">
      <w:pPr>
        <w:pStyle w:val="normal0"/>
        <w:jc w:val="center"/>
      </w:pPr>
    </w:p>
    <w:p w:rsidR="003677DC" w:rsidRDefault="003677DC">
      <w:pPr>
        <w:pStyle w:val="normal0"/>
        <w:jc w:val="center"/>
      </w:pPr>
    </w:p>
    <w:p w:rsidR="003677DC" w:rsidRDefault="003677DC">
      <w:pPr>
        <w:pStyle w:val="normal0"/>
        <w:jc w:val="center"/>
      </w:pPr>
    </w:p>
    <w:p w:rsidR="003677DC" w:rsidRDefault="003677DC">
      <w:pPr>
        <w:pStyle w:val="normal0"/>
        <w:jc w:val="center"/>
      </w:pPr>
    </w:p>
    <w:p w:rsidR="00220B24" w:rsidRDefault="00220B24">
      <w:pPr>
        <w:pStyle w:val="normal0"/>
        <w:jc w:val="center"/>
      </w:pPr>
    </w:p>
    <w:p w:rsidR="00220B24" w:rsidRDefault="00220B24">
      <w:pPr>
        <w:pStyle w:val="normal0"/>
        <w:jc w:val="center"/>
      </w:pPr>
    </w:p>
    <w:tbl>
      <w:tblPr>
        <w:tblStyle w:val="ac"/>
        <w:tblW w:w="9744" w:type="dxa"/>
        <w:tblInd w:w="-135" w:type="dxa"/>
        <w:tblLayout w:type="fixed"/>
        <w:tblLook w:val="0400"/>
      </w:tblPr>
      <w:tblGrid>
        <w:gridCol w:w="1813"/>
        <w:gridCol w:w="1170"/>
        <w:gridCol w:w="1710"/>
        <w:gridCol w:w="1260"/>
        <w:gridCol w:w="3791"/>
      </w:tblGrid>
      <w:tr w:rsidR="00220B24">
        <w:trPr>
          <w:trHeight w:val="720"/>
        </w:trPr>
        <w:tc>
          <w:tcPr>
            <w:tcW w:w="1813"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lastRenderedPageBreak/>
              <w:t>File</w:t>
            </w:r>
          </w:p>
        </w:tc>
        <w:tc>
          <w:tcPr>
            <w:tcW w:w="1170"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171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26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791"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660"/>
        </w:trPr>
        <w:tc>
          <w:tcPr>
            <w:tcW w:w="181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TPCWcustomer_type</w:t>
            </w:r>
          </w:p>
        </w:tc>
        <w:tc>
          <w:tcPr>
            <w:tcW w:w="117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csv file</w:t>
            </w:r>
          </w:p>
        </w:tc>
        <w:tc>
          <w:tcPr>
            <w:tcW w:w="171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CUSTTYPEID</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79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customer type.</w:t>
            </w:r>
          </w:p>
        </w:tc>
      </w:tr>
      <w:tr w:rsidR="00220B24">
        <w:trPr>
          <w:trHeight w:val="660"/>
        </w:trPr>
        <w:tc>
          <w:tcPr>
            <w:tcW w:w="181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17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71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TYPENAME</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79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the line of business that the customer belongs to.</w:t>
            </w:r>
          </w:p>
        </w:tc>
      </w:tr>
    </w:tbl>
    <w:p w:rsidR="00220B24" w:rsidRDefault="00220B24">
      <w:pPr>
        <w:pStyle w:val="normal0"/>
      </w:pPr>
    </w:p>
    <w:p w:rsidR="00C06358" w:rsidRDefault="00C06358">
      <w:pPr>
        <w:pStyle w:val="normal0"/>
      </w:pPr>
    </w:p>
    <w:p w:rsidR="00C06358" w:rsidRDefault="00C06358">
      <w:pPr>
        <w:pStyle w:val="normal0"/>
      </w:pPr>
    </w:p>
    <w:p w:rsidR="00220B24" w:rsidRDefault="00220B24">
      <w:pPr>
        <w:pStyle w:val="normal0"/>
      </w:pPr>
    </w:p>
    <w:tbl>
      <w:tblPr>
        <w:tblStyle w:val="ad"/>
        <w:tblW w:w="10089" w:type="dxa"/>
        <w:tblInd w:w="-135" w:type="dxa"/>
        <w:tblLayout w:type="fixed"/>
        <w:tblLook w:val="0400"/>
      </w:tblPr>
      <w:tblGrid>
        <w:gridCol w:w="1692"/>
        <w:gridCol w:w="1021"/>
        <w:gridCol w:w="2430"/>
        <w:gridCol w:w="1260"/>
        <w:gridCol w:w="3686"/>
      </w:tblGrid>
      <w:tr w:rsidR="00220B24">
        <w:trPr>
          <w:trHeight w:val="640"/>
        </w:trPr>
        <w:tc>
          <w:tcPr>
            <w:tcW w:w="1692"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w:t>
            </w:r>
          </w:p>
        </w:tc>
        <w:tc>
          <w:tcPr>
            <w:tcW w:w="1021"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243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26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686"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620"/>
        </w:trPr>
        <w:tc>
          <w:tcPr>
            <w:tcW w:w="1692"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TPCWproduct</w:t>
            </w:r>
          </w:p>
        </w:tc>
        <w:tc>
          <w:tcPr>
            <w:tcW w:w="102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csv file</w:t>
            </w:r>
          </w:p>
        </w:tc>
        <w:tc>
          <w:tcPr>
            <w:tcW w:w="243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ProductID</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686"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product sold by TPCW.</w:t>
            </w:r>
          </w:p>
        </w:tc>
      </w:tr>
      <w:tr w:rsidR="00220B24">
        <w:trPr>
          <w:trHeight w:val="620"/>
        </w:trPr>
        <w:tc>
          <w:tcPr>
            <w:tcW w:w="1692"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021"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Product Name</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686"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Describes the individual product sold by TPCW.</w:t>
            </w:r>
          </w:p>
        </w:tc>
      </w:tr>
      <w:tr w:rsidR="00220B24">
        <w:trPr>
          <w:trHeight w:val="620"/>
        </w:trPr>
        <w:tc>
          <w:tcPr>
            <w:tcW w:w="1692"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021"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Price1</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Number</w:t>
            </w:r>
          </w:p>
        </w:tc>
        <w:tc>
          <w:tcPr>
            <w:tcW w:w="3686"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original price of each product.</w:t>
            </w:r>
          </w:p>
        </w:tc>
      </w:tr>
      <w:tr w:rsidR="00220B24">
        <w:trPr>
          <w:trHeight w:val="620"/>
        </w:trPr>
        <w:tc>
          <w:tcPr>
            <w:tcW w:w="1692"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021"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Price2</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Number</w:t>
            </w:r>
          </w:p>
        </w:tc>
        <w:tc>
          <w:tcPr>
            <w:tcW w:w="3686"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discounted price of each product.</w:t>
            </w:r>
          </w:p>
        </w:tc>
      </w:tr>
      <w:tr w:rsidR="00220B24">
        <w:trPr>
          <w:trHeight w:val="1580"/>
        </w:trPr>
        <w:tc>
          <w:tcPr>
            <w:tcW w:w="1692"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021"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Unit Cost</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Number</w:t>
            </w:r>
          </w:p>
        </w:tc>
        <w:tc>
          <w:tcPr>
            <w:tcW w:w="3686"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cost per unit of the product. It is obtained by dividing manufacturing cost of a product in a particular month by quantity sold of the same product in the same month.</w:t>
            </w:r>
          </w:p>
        </w:tc>
      </w:tr>
      <w:tr w:rsidR="00220B24">
        <w:trPr>
          <w:trHeight w:val="900"/>
        </w:trPr>
        <w:tc>
          <w:tcPr>
            <w:tcW w:w="1692"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021"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Supplier Name</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686"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Describes the company name or the individual suppliers' name.</w:t>
            </w:r>
          </w:p>
        </w:tc>
      </w:tr>
      <w:tr w:rsidR="00220B24">
        <w:trPr>
          <w:trHeight w:val="1260"/>
        </w:trPr>
        <w:tc>
          <w:tcPr>
            <w:tcW w:w="1692"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021"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Supplier Address1</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686"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Name of the individual or group who should pay the most attention to the supplied package.</w:t>
            </w:r>
          </w:p>
        </w:tc>
      </w:tr>
      <w:tr w:rsidR="00220B24">
        <w:trPr>
          <w:trHeight w:val="600"/>
        </w:trPr>
        <w:tc>
          <w:tcPr>
            <w:tcW w:w="1692"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021"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Supplier Address2</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686"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Address of customer's location. Contains rest of the address.</w:t>
            </w:r>
          </w:p>
        </w:tc>
      </w:tr>
      <w:tr w:rsidR="00220B24">
        <w:trPr>
          <w:trHeight w:val="600"/>
        </w:trPr>
        <w:tc>
          <w:tcPr>
            <w:tcW w:w="1692"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021"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Supplier city and State</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686"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Name of the city and state where the supplier is located.</w:t>
            </w:r>
          </w:p>
        </w:tc>
      </w:tr>
      <w:tr w:rsidR="00220B24">
        <w:trPr>
          <w:trHeight w:val="600"/>
        </w:trPr>
        <w:tc>
          <w:tcPr>
            <w:tcW w:w="1692"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021"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Supplier zipcode</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686"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The 5 digit zip code for the supplier's location.</w:t>
            </w:r>
          </w:p>
        </w:tc>
      </w:tr>
      <w:tr w:rsidR="00220B24">
        <w:trPr>
          <w:trHeight w:val="620"/>
        </w:trPr>
        <w:tc>
          <w:tcPr>
            <w:tcW w:w="1692"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021"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Product type ID</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686"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product type.</w:t>
            </w:r>
          </w:p>
        </w:tc>
      </w:tr>
    </w:tbl>
    <w:p w:rsidR="00220B24" w:rsidRDefault="00220B24">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220B24" w:rsidRDefault="00220B24">
      <w:pPr>
        <w:pStyle w:val="normal0"/>
        <w:jc w:val="center"/>
      </w:pPr>
    </w:p>
    <w:tbl>
      <w:tblPr>
        <w:tblStyle w:val="ae"/>
        <w:tblW w:w="10151" w:type="dxa"/>
        <w:tblInd w:w="-135" w:type="dxa"/>
        <w:tblLayout w:type="fixed"/>
        <w:tblLook w:val="0400"/>
      </w:tblPr>
      <w:tblGrid>
        <w:gridCol w:w="1723"/>
        <w:gridCol w:w="990"/>
        <w:gridCol w:w="2430"/>
        <w:gridCol w:w="1260"/>
        <w:gridCol w:w="3748"/>
      </w:tblGrid>
      <w:tr w:rsidR="00220B24">
        <w:trPr>
          <w:trHeight w:val="500"/>
        </w:trPr>
        <w:tc>
          <w:tcPr>
            <w:tcW w:w="1723"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w:t>
            </w:r>
          </w:p>
        </w:tc>
        <w:tc>
          <w:tcPr>
            <w:tcW w:w="990"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243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26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748"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500"/>
        </w:trPr>
        <w:tc>
          <w:tcPr>
            <w:tcW w:w="172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TPCWproduct_type</w:t>
            </w:r>
          </w:p>
        </w:tc>
        <w:tc>
          <w:tcPr>
            <w:tcW w:w="99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csv file</w:t>
            </w:r>
          </w:p>
        </w:tc>
        <w:tc>
          <w:tcPr>
            <w:tcW w:w="243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PRODTYPEID</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748"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product type.</w:t>
            </w:r>
          </w:p>
        </w:tc>
      </w:tr>
      <w:tr w:rsidR="00220B24">
        <w:trPr>
          <w:trHeight w:val="500"/>
        </w:trPr>
        <w:tc>
          <w:tcPr>
            <w:tcW w:w="172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99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TYPEDESCRIPTION</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748"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a specific type of product.</w:t>
            </w:r>
          </w:p>
        </w:tc>
      </w:tr>
      <w:tr w:rsidR="00220B24">
        <w:trPr>
          <w:trHeight w:val="460"/>
        </w:trPr>
        <w:tc>
          <w:tcPr>
            <w:tcW w:w="172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99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243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BUID</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748"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business unit.</w:t>
            </w:r>
          </w:p>
        </w:tc>
      </w:tr>
    </w:tbl>
    <w:p w:rsidR="00220B24" w:rsidRDefault="00220B24">
      <w:pPr>
        <w:pStyle w:val="normal0"/>
      </w:pPr>
    </w:p>
    <w:p w:rsidR="00220B24" w:rsidRDefault="00220B24">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220B24" w:rsidRDefault="00220B24">
      <w:pPr>
        <w:pStyle w:val="normal0"/>
      </w:pPr>
    </w:p>
    <w:tbl>
      <w:tblPr>
        <w:tblStyle w:val="af"/>
        <w:tblW w:w="9924" w:type="dxa"/>
        <w:tblInd w:w="-135" w:type="dxa"/>
        <w:tblLayout w:type="fixed"/>
        <w:tblLook w:val="0400"/>
      </w:tblPr>
      <w:tblGrid>
        <w:gridCol w:w="2083"/>
        <w:gridCol w:w="1260"/>
        <w:gridCol w:w="1440"/>
        <w:gridCol w:w="1440"/>
        <w:gridCol w:w="3701"/>
      </w:tblGrid>
      <w:tr w:rsidR="00220B24">
        <w:trPr>
          <w:trHeight w:val="620"/>
        </w:trPr>
        <w:tc>
          <w:tcPr>
            <w:tcW w:w="2083"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lastRenderedPageBreak/>
              <w:t>File</w:t>
            </w:r>
          </w:p>
        </w:tc>
        <w:tc>
          <w:tcPr>
            <w:tcW w:w="1260"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144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44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701"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92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TPCWsales_new</w:t>
            </w:r>
          </w:p>
        </w:tc>
        <w:tc>
          <w:tcPr>
            <w:tcW w:w="126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csv file</w:t>
            </w:r>
          </w:p>
        </w:tc>
        <w:tc>
          <w:tcPr>
            <w:tcW w:w="144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invoice</w:t>
            </w:r>
          </w:p>
        </w:tc>
        <w:tc>
          <w:tcPr>
            <w:tcW w:w="1440"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Integer</w:t>
            </w:r>
          </w:p>
        </w:tc>
        <w:tc>
          <w:tcPr>
            <w:tcW w:w="3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on the bill for the purchases made by a customer.</w:t>
            </w:r>
          </w:p>
        </w:tc>
      </w:tr>
      <w:tr w:rsidR="00220B24">
        <w:trPr>
          <w:trHeight w:val="58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6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44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custID</w:t>
            </w:r>
          </w:p>
        </w:tc>
        <w:tc>
          <w:tcPr>
            <w:tcW w:w="144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70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customer of TPC-W.</w:t>
            </w:r>
          </w:p>
        </w:tc>
      </w:tr>
      <w:tr w:rsidR="00220B24">
        <w:trPr>
          <w:trHeight w:val="62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6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44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prodID</w:t>
            </w:r>
          </w:p>
        </w:tc>
        <w:tc>
          <w:tcPr>
            <w:tcW w:w="144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70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product sold by TPCW.</w:t>
            </w:r>
          </w:p>
        </w:tc>
      </w:tr>
      <w:tr w:rsidR="00220B24">
        <w:trPr>
          <w:trHeight w:val="62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6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44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salesDate</w:t>
            </w:r>
          </w:p>
        </w:tc>
        <w:tc>
          <w:tcPr>
            <w:tcW w:w="144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70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the date on which the product is sold.</w:t>
            </w:r>
          </w:p>
        </w:tc>
      </w:tr>
      <w:tr w:rsidR="00220B24">
        <w:trPr>
          <w:trHeight w:val="124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6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44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amt</w:t>
            </w:r>
          </w:p>
        </w:tc>
        <w:tc>
          <w:tcPr>
            <w:tcW w:w="144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70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the total amount for the purchase of the product. It varies as the quantity of the product purchased varies.</w:t>
            </w:r>
          </w:p>
        </w:tc>
      </w:tr>
      <w:tr w:rsidR="00220B24">
        <w:trPr>
          <w:trHeight w:val="62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6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44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qty</w:t>
            </w:r>
          </w:p>
        </w:tc>
        <w:tc>
          <w:tcPr>
            <w:tcW w:w="144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70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Total number of the same product purchased.</w:t>
            </w:r>
          </w:p>
        </w:tc>
      </w:tr>
      <w:tr w:rsidR="00220B24">
        <w:trPr>
          <w:trHeight w:val="92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6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44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discounted</w:t>
            </w:r>
          </w:p>
        </w:tc>
        <w:tc>
          <w:tcPr>
            <w:tcW w:w="144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Integer</w:t>
            </w:r>
          </w:p>
        </w:tc>
        <w:tc>
          <w:tcPr>
            <w:tcW w:w="370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whether the discount is given on a product or not.</w:t>
            </w:r>
          </w:p>
        </w:tc>
      </w:tr>
    </w:tbl>
    <w:p w:rsidR="00220B24" w:rsidRDefault="00220B24">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C06358" w:rsidRDefault="00C06358">
      <w:pPr>
        <w:pStyle w:val="normal0"/>
        <w:jc w:val="center"/>
      </w:pPr>
    </w:p>
    <w:p w:rsidR="00220B24" w:rsidRDefault="00220B24">
      <w:pPr>
        <w:pStyle w:val="normal0"/>
        <w:jc w:val="center"/>
      </w:pPr>
    </w:p>
    <w:p w:rsidR="00895B71" w:rsidRDefault="00895B71">
      <w:pPr>
        <w:pStyle w:val="normal0"/>
        <w:jc w:val="center"/>
      </w:pPr>
    </w:p>
    <w:p w:rsidR="00895B71" w:rsidRDefault="00895B71">
      <w:pPr>
        <w:pStyle w:val="normal0"/>
        <w:jc w:val="center"/>
      </w:pPr>
    </w:p>
    <w:p w:rsidR="00895B71" w:rsidRDefault="00895B71">
      <w:pPr>
        <w:pStyle w:val="normal0"/>
        <w:jc w:val="center"/>
      </w:pPr>
    </w:p>
    <w:p w:rsidR="00895B71" w:rsidRDefault="00895B71">
      <w:pPr>
        <w:pStyle w:val="normal0"/>
        <w:jc w:val="center"/>
      </w:pPr>
    </w:p>
    <w:p w:rsidR="00895B71" w:rsidRDefault="00895B71">
      <w:pPr>
        <w:pStyle w:val="normal0"/>
        <w:jc w:val="center"/>
      </w:pPr>
    </w:p>
    <w:p w:rsidR="00895B71" w:rsidRDefault="00895B71">
      <w:pPr>
        <w:pStyle w:val="normal0"/>
        <w:jc w:val="center"/>
      </w:pPr>
    </w:p>
    <w:p w:rsidR="00895B71" w:rsidRDefault="00895B71">
      <w:pPr>
        <w:pStyle w:val="normal0"/>
        <w:jc w:val="center"/>
      </w:pPr>
    </w:p>
    <w:p w:rsidR="00895B71" w:rsidRDefault="00895B71">
      <w:pPr>
        <w:pStyle w:val="normal0"/>
        <w:jc w:val="center"/>
      </w:pPr>
    </w:p>
    <w:p w:rsidR="00895B71" w:rsidRDefault="00895B71">
      <w:pPr>
        <w:pStyle w:val="normal0"/>
        <w:jc w:val="center"/>
      </w:pPr>
    </w:p>
    <w:p w:rsidR="00895B71" w:rsidRDefault="00895B71">
      <w:pPr>
        <w:pStyle w:val="normal0"/>
        <w:jc w:val="center"/>
      </w:pPr>
    </w:p>
    <w:p w:rsidR="00895B71" w:rsidRDefault="00895B71">
      <w:pPr>
        <w:pStyle w:val="normal0"/>
        <w:jc w:val="center"/>
      </w:pPr>
    </w:p>
    <w:p w:rsidR="00895B71" w:rsidRDefault="00895B71">
      <w:pPr>
        <w:pStyle w:val="normal0"/>
        <w:jc w:val="center"/>
      </w:pPr>
    </w:p>
    <w:p w:rsidR="00895B71" w:rsidRDefault="00895B71">
      <w:pPr>
        <w:pStyle w:val="normal0"/>
        <w:jc w:val="center"/>
      </w:pPr>
    </w:p>
    <w:p w:rsidR="00895B71" w:rsidRDefault="00895B71">
      <w:pPr>
        <w:pStyle w:val="normal0"/>
        <w:jc w:val="center"/>
      </w:pPr>
    </w:p>
    <w:p w:rsidR="00220B24" w:rsidRDefault="00220B24">
      <w:pPr>
        <w:pStyle w:val="normal0"/>
        <w:jc w:val="center"/>
      </w:pPr>
    </w:p>
    <w:p w:rsidR="00220B24" w:rsidRDefault="00C06358">
      <w:pPr>
        <w:pStyle w:val="normal0"/>
        <w:jc w:val="center"/>
      </w:pPr>
      <w:r>
        <w:rPr>
          <w:b/>
          <w:sz w:val="24"/>
          <w:szCs w:val="24"/>
          <w:u w:val="single"/>
        </w:rPr>
        <w:t>PEC</w:t>
      </w:r>
    </w:p>
    <w:p w:rsidR="00220B24" w:rsidRDefault="00220B24">
      <w:pPr>
        <w:pStyle w:val="normal0"/>
        <w:jc w:val="center"/>
      </w:pPr>
    </w:p>
    <w:tbl>
      <w:tblPr>
        <w:tblStyle w:val="af0"/>
        <w:tblW w:w="9986" w:type="dxa"/>
        <w:tblInd w:w="-135" w:type="dxa"/>
        <w:tblLayout w:type="fixed"/>
        <w:tblLook w:val="0400"/>
      </w:tblPr>
      <w:tblGrid>
        <w:gridCol w:w="2110"/>
        <w:gridCol w:w="1210"/>
        <w:gridCol w:w="1524"/>
        <w:gridCol w:w="1379"/>
        <w:gridCol w:w="3763"/>
      </w:tblGrid>
      <w:tr w:rsidR="00220B24">
        <w:trPr>
          <w:trHeight w:val="660"/>
        </w:trPr>
        <w:tc>
          <w:tcPr>
            <w:tcW w:w="2110"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w:t>
            </w:r>
          </w:p>
        </w:tc>
        <w:tc>
          <w:tcPr>
            <w:tcW w:w="1210"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1524"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379"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763"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600"/>
        </w:trPr>
        <w:tc>
          <w:tcPr>
            <w:tcW w:w="2110" w:type="dxa"/>
            <w:tcBorders>
              <w:top w:val="nil"/>
              <w:left w:val="single" w:sz="4" w:space="0" w:color="000000"/>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TPCEbusiness_unit</w:t>
            </w:r>
          </w:p>
        </w:tc>
        <w:tc>
          <w:tcPr>
            <w:tcW w:w="12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csv file</w:t>
            </w:r>
          </w:p>
        </w:tc>
        <w:tc>
          <w:tcPr>
            <w:tcW w:w="1524"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BUID</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763" w:type="dxa"/>
            <w:tcBorders>
              <w:top w:val="single" w:sz="4" w:space="0" w:color="000000"/>
              <w:left w:val="nil"/>
              <w:bottom w:val="single" w:sz="4" w:space="0" w:color="000000"/>
              <w:right w:val="single" w:sz="4" w:space="0" w:color="000000"/>
            </w:tcBorders>
            <w:shd w:val="clear" w:color="auto" w:fill="FFFFFF"/>
            <w:vAlign w:val="bottom"/>
          </w:tcPr>
          <w:p w:rsidR="00220B24" w:rsidRDefault="00C06358">
            <w:pPr>
              <w:pStyle w:val="normal0"/>
              <w:contextualSpacing w:val="0"/>
            </w:pPr>
            <w:r>
              <w:rPr>
                <w:sz w:val="24"/>
                <w:szCs w:val="24"/>
              </w:rPr>
              <w:t>Unique identifier for each business unit.</w:t>
            </w:r>
          </w:p>
        </w:tc>
      </w:tr>
      <w:tr w:rsidR="00220B24">
        <w:trPr>
          <w:trHeight w:val="600"/>
        </w:trPr>
        <w:tc>
          <w:tcPr>
            <w:tcW w:w="2110"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1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524"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NAME</w:t>
            </w:r>
          </w:p>
        </w:tc>
        <w:tc>
          <w:tcPr>
            <w:tcW w:w="1379"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763" w:type="dxa"/>
            <w:tcBorders>
              <w:top w:val="nil"/>
              <w:left w:val="nil"/>
              <w:bottom w:val="single" w:sz="4" w:space="0" w:color="000000"/>
              <w:right w:val="single" w:sz="4" w:space="0" w:color="000000"/>
            </w:tcBorders>
            <w:shd w:val="clear" w:color="auto" w:fill="FFFFFF"/>
            <w:vAlign w:val="bottom"/>
          </w:tcPr>
          <w:p w:rsidR="00220B24" w:rsidRDefault="00C06358">
            <w:pPr>
              <w:pStyle w:val="normal0"/>
              <w:contextualSpacing w:val="0"/>
            </w:pPr>
            <w:r>
              <w:rPr>
                <w:sz w:val="24"/>
                <w:szCs w:val="24"/>
              </w:rPr>
              <w:t>Describes the name of each business unit.</w:t>
            </w:r>
          </w:p>
        </w:tc>
      </w:tr>
      <w:tr w:rsidR="00220B24">
        <w:trPr>
          <w:trHeight w:val="640"/>
        </w:trPr>
        <w:tc>
          <w:tcPr>
            <w:tcW w:w="2110"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21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jc w:val="center"/>
            </w:pPr>
          </w:p>
        </w:tc>
        <w:tc>
          <w:tcPr>
            <w:tcW w:w="1524" w:type="dxa"/>
            <w:tcBorders>
              <w:top w:val="nil"/>
              <w:left w:val="nil"/>
              <w:bottom w:val="single" w:sz="4" w:space="0" w:color="000000"/>
              <w:right w:val="nil"/>
            </w:tcBorders>
            <w:shd w:val="clear" w:color="auto" w:fill="FFFFFF"/>
            <w:vAlign w:val="center"/>
          </w:tcPr>
          <w:p w:rsidR="00220B24" w:rsidRDefault="00C06358">
            <w:pPr>
              <w:pStyle w:val="normal0"/>
              <w:contextualSpacing w:val="0"/>
              <w:jc w:val="center"/>
            </w:pPr>
            <w:r>
              <w:rPr>
                <w:sz w:val="24"/>
                <w:szCs w:val="24"/>
              </w:rPr>
              <w:t>ABBREV</w:t>
            </w:r>
          </w:p>
        </w:tc>
        <w:tc>
          <w:tcPr>
            <w:tcW w:w="1379"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jc w:val="center"/>
            </w:pPr>
            <w:r>
              <w:rPr>
                <w:sz w:val="24"/>
                <w:szCs w:val="24"/>
              </w:rPr>
              <w:t>String</w:t>
            </w:r>
          </w:p>
        </w:tc>
        <w:tc>
          <w:tcPr>
            <w:tcW w:w="3763"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Gives abbreviation for each business unit.</w:t>
            </w:r>
          </w:p>
        </w:tc>
      </w:tr>
    </w:tbl>
    <w:p w:rsidR="00220B24" w:rsidRDefault="00220B24">
      <w:pPr>
        <w:pStyle w:val="normal0"/>
        <w:jc w:val="center"/>
      </w:pPr>
    </w:p>
    <w:p w:rsidR="00220B24" w:rsidRDefault="00220B24">
      <w:pPr>
        <w:pStyle w:val="normal0"/>
      </w:pPr>
    </w:p>
    <w:tbl>
      <w:tblPr>
        <w:tblStyle w:val="af1"/>
        <w:tblW w:w="10076" w:type="dxa"/>
        <w:tblInd w:w="-230" w:type="dxa"/>
        <w:tblLayout w:type="fixed"/>
        <w:tblLook w:val="0400"/>
      </w:tblPr>
      <w:tblGrid>
        <w:gridCol w:w="2083"/>
        <w:gridCol w:w="1170"/>
        <w:gridCol w:w="1710"/>
        <w:gridCol w:w="1260"/>
        <w:gridCol w:w="3853"/>
      </w:tblGrid>
      <w:tr w:rsidR="00220B24">
        <w:trPr>
          <w:trHeight w:val="700"/>
        </w:trPr>
        <w:tc>
          <w:tcPr>
            <w:tcW w:w="2083"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pPr>
            <w:r>
              <w:rPr>
                <w:b/>
                <w:sz w:val="24"/>
                <w:szCs w:val="24"/>
              </w:rPr>
              <w:t>File</w:t>
            </w:r>
          </w:p>
        </w:tc>
        <w:tc>
          <w:tcPr>
            <w:tcW w:w="1170"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pPr>
            <w:r>
              <w:rPr>
                <w:b/>
                <w:sz w:val="24"/>
                <w:szCs w:val="24"/>
              </w:rPr>
              <w:t>File Format</w:t>
            </w:r>
          </w:p>
        </w:tc>
        <w:tc>
          <w:tcPr>
            <w:tcW w:w="171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pPr>
            <w:r>
              <w:rPr>
                <w:b/>
                <w:sz w:val="24"/>
                <w:szCs w:val="24"/>
              </w:rPr>
              <w:t>Attribute Name</w:t>
            </w:r>
          </w:p>
        </w:tc>
        <w:tc>
          <w:tcPr>
            <w:tcW w:w="126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pPr>
            <w:r>
              <w:rPr>
                <w:b/>
                <w:sz w:val="24"/>
                <w:szCs w:val="24"/>
              </w:rPr>
              <w:t>Attribute DataType</w:t>
            </w:r>
          </w:p>
        </w:tc>
        <w:tc>
          <w:tcPr>
            <w:tcW w:w="3853"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pPr>
            <w:r>
              <w:rPr>
                <w:b/>
                <w:sz w:val="24"/>
                <w:szCs w:val="24"/>
              </w:rPr>
              <w:t>Attribute Description</w:t>
            </w:r>
          </w:p>
        </w:tc>
      </w:tr>
      <w:tr w:rsidR="00220B24">
        <w:trPr>
          <w:trHeight w:val="66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customer_type</w:t>
            </w:r>
          </w:p>
        </w:tc>
        <w:tc>
          <w:tcPr>
            <w:tcW w:w="117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csv file</w:t>
            </w:r>
          </w:p>
        </w:tc>
        <w:tc>
          <w:tcPr>
            <w:tcW w:w="1710"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CUSTTYPEID</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String</w:t>
            </w:r>
          </w:p>
        </w:tc>
        <w:tc>
          <w:tcPr>
            <w:tcW w:w="3853"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customer type.</w:t>
            </w:r>
          </w:p>
        </w:tc>
      </w:tr>
      <w:tr w:rsidR="00220B24">
        <w:trPr>
          <w:trHeight w:val="98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17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710"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TYPENAME</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String</w:t>
            </w:r>
          </w:p>
        </w:tc>
        <w:tc>
          <w:tcPr>
            <w:tcW w:w="3853"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the line of business that the customer belongs to.</w:t>
            </w:r>
          </w:p>
        </w:tc>
      </w:tr>
    </w:tbl>
    <w:p w:rsidR="00220B24" w:rsidRDefault="00220B24">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220B24" w:rsidRDefault="00220B24">
      <w:pPr>
        <w:pStyle w:val="normal0"/>
      </w:pPr>
    </w:p>
    <w:tbl>
      <w:tblPr>
        <w:tblStyle w:val="af2"/>
        <w:tblW w:w="10076" w:type="dxa"/>
        <w:tblInd w:w="-135" w:type="dxa"/>
        <w:tblLayout w:type="fixed"/>
        <w:tblLook w:val="0400"/>
      </w:tblPr>
      <w:tblGrid>
        <w:gridCol w:w="2083"/>
        <w:gridCol w:w="1170"/>
        <w:gridCol w:w="1710"/>
        <w:gridCol w:w="1260"/>
        <w:gridCol w:w="3853"/>
      </w:tblGrid>
      <w:tr w:rsidR="00220B24">
        <w:trPr>
          <w:trHeight w:val="580"/>
        </w:trPr>
        <w:tc>
          <w:tcPr>
            <w:tcW w:w="2083"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pPr>
            <w:r>
              <w:rPr>
                <w:b/>
                <w:sz w:val="24"/>
                <w:szCs w:val="24"/>
              </w:rPr>
              <w:lastRenderedPageBreak/>
              <w:t>File</w:t>
            </w:r>
          </w:p>
        </w:tc>
        <w:tc>
          <w:tcPr>
            <w:tcW w:w="1170"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pPr>
            <w:r>
              <w:rPr>
                <w:b/>
                <w:sz w:val="24"/>
                <w:szCs w:val="24"/>
              </w:rPr>
              <w:t>File Format</w:t>
            </w:r>
          </w:p>
        </w:tc>
        <w:tc>
          <w:tcPr>
            <w:tcW w:w="171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pPr>
            <w:r>
              <w:rPr>
                <w:b/>
                <w:sz w:val="24"/>
                <w:szCs w:val="24"/>
              </w:rPr>
              <w:t>Attribute Name</w:t>
            </w:r>
          </w:p>
        </w:tc>
        <w:tc>
          <w:tcPr>
            <w:tcW w:w="126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pPr>
            <w:r>
              <w:rPr>
                <w:b/>
                <w:sz w:val="24"/>
                <w:szCs w:val="24"/>
              </w:rPr>
              <w:t>Attribute DataType</w:t>
            </w:r>
          </w:p>
        </w:tc>
        <w:tc>
          <w:tcPr>
            <w:tcW w:w="3853"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pPr>
            <w:r>
              <w:rPr>
                <w:b/>
                <w:sz w:val="24"/>
                <w:szCs w:val="24"/>
              </w:rPr>
              <w:t>Attribute Description</w:t>
            </w:r>
          </w:p>
        </w:tc>
      </w:tr>
      <w:tr w:rsidR="00220B24">
        <w:trPr>
          <w:trHeight w:val="54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customer</w:t>
            </w:r>
          </w:p>
        </w:tc>
        <w:tc>
          <w:tcPr>
            <w:tcW w:w="117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csv file</w:t>
            </w:r>
          </w:p>
        </w:tc>
        <w:tc>
          <w:tcPr>
            <w:tcW w:w="1710"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custID</w:t>
            </w:r>
          </w:p>
        </w:tc>
        <w:tc>
          <w:tcPr>
            <w:tcW w:w="12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Integer</w:t>
            </w:r>
          </w:p>
        </w:tc>
        <w:tc>
          <w:tcPr>
            <w:tcW w:w="3853"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customer of PEC.</w:t>
            </w:r>
          </w:p>
        </w:tc>
      </w:tr>
      <w:tr w:rsidR="00220B24">
        <w:trPr>
          <w:trHeight w:val="82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17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710"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name</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String</w:t>
            </w:r>
          </w:p>
        </w:tc>
        <w:tc>
          <w:tcPr>
            <w:tcW w:w="3853"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Describes the company name or the individual customers' name.</w:t>
            </w:r>
          </w:p>
        </w:tc>
      </w:tr>
      <w:tr w:rsidR="00220B24">
        <w:trPr>
          <w:trHeight w:val="126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17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710"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address</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String</w:t>
            </w:r>
          </w:p>
        </w:tc>
        <w:tc>
          <w:tcPr>
            <w:tcW w:w="3853"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Address of customer's location. Contains Department number or Suite number and rest of the address.</w:t>
            </w:r>
          </w:p>
        </w:tc>
      </w:tr>
      <w:tr w:rsidR="00220B24">
        <w:trPr>
          <w:trHeight w:val="78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17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710"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city</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String</w:t>
            </w:r>
          </w:p>
        </w:tc>
        <w:tc>
          <w:tcPr>
            <w:tcW w:w="3853"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Name of the city where the customer is located.</w:t>
            </w:r>
          </w:p>
        </w:tc>
      </w:tr>
      <w:tr w:rsidR="00220B24">
        <w:trPr>
          <w:trHeight w:val="80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17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710"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state</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String</w:t>
            </w:r>
          </w:p>
        </w:tc>
        <w:tc>
          <w:tcPr>
            <w:tcW w:w="3853"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Name of the state where the customer is located.</w:t>
            </w:r>
          </w:p>
        </w:tc>
      </w:tr>
      <w:tr w:rsidR="00220B24">
        <w:trPr>
          <w:trHeight w:val="88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17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710"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zip</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Integer</w:t>
            </w:r>
          </w:p>
        </w:tc>
        <w:tc>
          <w:tcPr>
            <w:tcW w:w="3853"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The 5 digit zip code for the customer's location.</w:t>
            </w:r>
          </w:p>
        </w:tc>
      </w:tr>
      <w:tr w:rsidR="00220B24">
        <w:trPr>
          <w:trHeight w:val="82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17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710"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custtype</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String</w:t>
            </w:r>
          </w:p>
        </w:tc>
        <w:tc>
          <w:tcPr>
            <w:tcW w:w="3853"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the line of business that the customer belongs to.</w:t>
            </w:r>
          </w:p>
        </w:tc>
      </w:tr>
    </w:tbl>
    <w:p w:rsidR="00220B24" w:rsidRDefault="00220B24">
      <w:pPr>
        <w:pStyle w:val="normal0"/>
      </w:pPr>
    </w:p>
    <w:p w:rsidR="00220B24" w:rsidRDefault="00220B24">
      <w:pPr>
        <w:pStyle w:val="normal0"/>
        <w:jc w:val="center"/>
      </w:pPr>
    </w:p>
    <w:p w:rsidR="00220B24" w:rsidRDefault="00220B24">
      <w:pPr>
        <w:pStyle w:val="normal0"/>
      </w:pPr>
    </w:p>
    <w:tbl>
      <w:tblPr>
        <w:tblStyle w:val="af3"/>
        <w:tblW w:w="10067" w:type="dxa"/>
        <w:tblInd w:w="-135" w:type="dxa"/>
        <w:tblLayout w:type="fixed"/>
        <w:tblLook w:val="0400"/>
      </w:tblPr>
      <w:tblGrid>
        <w:gridCol w:w="2084"/>
        <w:gridCol w:w="1171"/>
        <w:gridCol w:w="1801"/>
        <w:gridCol w:w="1261"/>
        <w:gridCol w:w="3750"/>
      </w:tblGrid>
      <w:tr w:rsidR="00220B24">
        <w:trPr>
          <w:trHeight w:val="640"/>
        </w:trPr>
        <w:tc>
          <w:tcPr>
            <w:tcW w:w="2084"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w:t>
            </w:r>
          </w:p>
        </w:tc>
        <w:tc>
          <w:tcPr>
            <w:tcW w:w="1171"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1801"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261"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75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620"/>
        </w:trPr>
        <w:tc>
          <w:tcPr>
            <w:tcW w:w="2084"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ProductType</w:t>
            </w:r>
          </w:p>
        </w:tc>
        <w:tc>
          <w:tcPr>
            <w:tcW w:w="1171"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csv file</w:t>
            </w:r>
          </w:p>
        </w:tc>
        <w:tc>
          <w:tcPr>
            <w:tcW w:w="1801"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PRODTYPEID</w:t>
            </w:r>
          </w:p>
        </w:tc>
        <w:tc>
          <w:tcPr>
            <w:tcW w:w="1261"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String</w:t>
            </w:r>
          </w:p>
        </w:tc>
        <w:tc>
          <w:tcPr>
            <w:tcW w:w="3750"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product type.</w:t>
            </w:r>
          </w:p>
        </w:tc>
      </w:tr>
      <w:tr w:rsidR="00220B24">
        <w:trPr>
          <w:trHeight w:val="620"/>
        </w:trPr>
        <w:tc>
          <w:tcPr>
            <w:tcW w:w="2084"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171"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01"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TYPEDESCRIPTION</w:t>
            </w:r>
          </w:p>
        </w:tc>
        <w:tc>
          <w:tcPr>
            <w:tcW w:w="1261"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String</w:t>
            </w:r>
          </w:p>
        </w:tc>
        <w:tc>
          <w:tcPr>
            <w:tcW w:w="375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a specific type of product.</w:t>
            </w:r>
          </w:p>
        </w:tc>
      </w:tr>
      <w:tr w:rsidR="00220B24">
        <w:trPr>
          <w:trHeight w:val="600"/>
        </w:trPr>
        <w:tc>
          <w:tcPr>
            <w:tcW w:w="2084"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171"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01"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BUID</w:t>
            </w:r>
          </w:p>
        </w:tc>
        <w:tc>
          <w:tcPr>
            <w:tcW w:w="1261"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String</w:t>
            </w:r>
          </w:p>
        </w:tc>
        <w:tc>
          <w:tcPr>
            <w:tcW w:w="375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business unit.</w:t>
            </w:r>
          </w:p>
        </w:tc>
      </w:tr>
    </w:tbl>
    <w:p w:rsidR="00220B24" w:rsidRDefault="00220B24">
      <w:pPr>
        <w:pStyle w:val="normal0"/>
        <w:jc w:val="center"/>
      </w:pPr>
    </w:p>
    <w:p w:rsidR="00220B24" w:rsidRDefault="00220B24">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220B24" w:rsidRDefault="00220B24">
      <w:pPr>
        <w:pStyle w:val="normal0"/>
      </w:pPr>
    </w:p>
    <w:tbl>
      <w:tblPr>
        <w:tblStyle w:val="af4"/>
        <w:tblW w:w="10067" w:type="dxa"/>
        <w:tblInd w:w="-135" w:type="dxa"/>
        <w:tblLayout w:type="fixed"/>
        <w:tblLook w:val="0400"/>
      </w:tblPr>
      <w:tblGrid>
        <w:gridCol w:w="2083"/>
        <w:gridCol w:w="1170"/>
        <w:gridCol w:w="1800"/>
        <w:gridCol w:w="1260"/>
        <w:gridCol w:w="3754"/>
      </w:tblGrid>
      <w:tr w:rsidR="00220B24">
        <w:trPr>
          <w:trHeight w:val="600"/>
        </w:trPr>
        <w:tc>
          <w:tcPr>
            <w:tcW w:w="2083"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lastRenderedPageBreak/>
              <w:t>File</w:t>
            </w:r>
          </w:p>
        </w:tc>
        <w:tc>
          <w:tcPr>
            <w:tcW w:w="1170"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180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26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754"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58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product</w:t>
            </w:r>
          </w:p>
        </w:tc>
        <w:tc>
          <w:tcPr>
            <w:tcW w:w="117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csv file</w:t>
            </w:r>
          </w:p>
        </w:tc>
        <w:tc>
          <w:tcPr>
            <w:tcW w:w="1800"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prodid</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Integer</w:t>
            </w:r>
          </w:p>
        </w:tc>
        <w:tc>
          <w:tcPr>
            <w:tcW w:w="3754"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product sold by PEC.</w:t>
            </w:r>
          </w:p>
        </w:tc>
      </w:tr>
      <w:tr w:rsidR="00220B24">
        <w:trPr>
          <w:trHeight w:val="58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17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00"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prodDescription</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String</w:t>
            </w:r>
          </w:p>
        </w:tc>
        <w:tc>
          <w:tcPr>
            <w:tcW w:w="3754"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Describes the individual product sold by PEC.</w:t>
            </w:r>
          </w:p>
        </w:tc>
      </w:tr>
      <w:tr w:rsidR="00220B24">
        <w:trPr>
          <w:trHeight w:val="58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17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0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price1</w:t>
            </w:r>
          </w:p>
        </w:tc>
        <w:tc>
          <w:tcPr>
            <w:tcW w:w="1260"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Number</w:t>
            </w:r>
          </w:p>
        </w:tc>
        <w:tc>
          <w:tcPr>
            <w:tcW w:w="3754"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original price of each product.</w:t>
            </w:r>
          </w:p>
        </w:tc>
      </w:tr>
      <w:tr w:rsidR="00220B24">
        <w:trPr>
          <w:trHeight w:val="58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17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0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price2</w:t>
            </w:r>
          </w:p>
        </w:tc>
        <w:tc>
          <w:tcPr>
            <w:tcW w:w="1260"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Number</w:t>
            </w:r>
          </w:p>
        </w:tc>
        <w:tc>
          <w:tcPr>
            <w:tcW w:w="3754"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discounted price of each product.</w:t>
            </w:r>
          </w:p>
        </w:tc>
      </w:tr>
      <w:tr w:rsidR="00220B24">
        <w:trPr>
          <w:trHeight w:val="206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17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00"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unitCost</w:t>
            </w:r>
          </w:p>
        </w:tc>
        <w:tc>
          <w:tcPr>
            <w:tcW w:w="1260"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Number</w:t>
            </w:r>
          </w:p>
        </w:tc>
        <w:tc>
          <w:tcPr>
            <w:tcW w:w="3754"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cost per unit of the product. It is obtained by dividing manufacturing cost of a product in a particular month by quantity sold of the same product in the same month.</w:t>
            </w:r>
          </w:p>
        </w:tc>
      </w:tr>
      <w:tr w:rsidR="00220B24">
        <w:trPr>
          <w:trHeight w:val="56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17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00"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supplierName</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String</w:t>
            </w:r>
          </w:p>
        </w:tc>
        <w:tc>
          <w:tcPr>
            <w:tcW w:w="3754"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Describes the company name or the individual suppliers' name.</w:t>
            </w:r>
          </w:p>
        </w:tc>
      </w:tr>
      <w:tr w:rsidR="00220B24">
        <w:trPr>
          <w:trHeight w:val="580"/>
        </w:trPr>
        <w:tc>
          <w:tcPr>
            <w:tcW w:w="208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170"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00"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productTypeID</w:t>
            </w:r>
          </w:p>
        </w:tc>
        <w:tc>
          <w:tcPr>
            <w:tcW w:w="126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String</w:t>
            </w:r>
          </w:p>
        </w:tc>
        <w:tc>
          <w:tcPr>
            <w:tcW w:w="3754"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product type.</w:t>
            </w:r>
          </w:p>
        </w:tc>
      </w:tr>
    </w:tbl>
    <w:p w:rsidR="00220B24" w:rsidRDefault="00220B24">
      <w:pPr>
        <w:pStyle w:val="normal0"/>
      </w:pPr>
    </w:p>
    <w:p w:rsidR="00220B24" w:rsidRDefault="00220B24">
      <w:pPr>
        <w:pStyle w:val="normal0"/>
      </w:pPr>
    </w:p>
    <w:tbl>
      <w:tblPr>
        <w:tblStyle w:val="af5"/>
        <w:tblW w:w="10001" w:type="dxa"/>
        <w:tblInd w:w="-135" w:type="dxa"/>
        <w:tblLayout w:type="fixed"/>
        <w:tblLook w:val="0400"/>
      </w:tblPr>
      <w:tblGrid>
        <w:gridCol w:w="1643"/>
        <w:gridCol w:w="989"/>
        <w:gridCol w:w="2061"/>
        <w:gridCol w:w="1440"/>
        <w:gridCol w:w="3868"/>
      </w:tblGrid>
      <w:tr w:rsidR="00220B24">
        <w:trPr>
          <w:trHeight w:val="340"/>
        </w:trPr>
        <w:tc>
          <w:tcPr>
            <w:tcW w:w="1643"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w:t>
            </w:r>
          </w:p>
        </w:tc>
        <w:tc>
          <w:tcPr>
            <w:tcW w:w="989"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2061"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440"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868"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640"/>
        </w:trPr>
        <w:tc>
          <w:tcPr>
            <w:tcW w:w="164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Manufacturing</w:t>
            </w:r>
          </w:p>
          <w:p w:rsidR="00220B24" w:rsidRDefault="00C06358">
            <w:pPr>
              <w:pStyle w:val="normal0"/>
              <w:contextualSpacing w:val="0"/>
            </w:pPr>
            <w:r>
              <w:rPr>
                <w:sz w:val="24"/>
                <w:szCs w:val="24"/>
              </w:rPr>
              <w:t>Costs</w:t>
            </w:r>
          </w:p>
        </w:tc>
        <w:tc>
          <w:tcPr>
            <w:tcW w:w="989"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csv file</w:t>
            </w:r>
          </w:p>
        </w:tc>
        <w:tc>
          <w:tcPr>
            <w:tcW w:w="2061"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Year</w:t>
            </w:r>
          </w:p>
        </w:tc>
        <w:tc>
          <w:tcPr>
            <w:tcW w:w="144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Integer</w:t>
            </w:r>
          </w:p>
        </w:tc>
        <w:tc>
          <w:tcPr>
            <w:tcW w:w="3868"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The year in which the product was manufactured.</w:t>
            </w:r>
          </w:p>
        </w:tc>
      </w:tr>
      <w:tr w:rsidR="00220B24">
        <w:trPr>
          <w:trHeight w:val="640"/>
        </w:trPr>
        <w:tc>
          <w:tcPr>
            <w:tcW w:w="164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989"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2061"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Month</w:t>
            </w:r>
          </w:p>
        </w:tc>
        <w:tc>
          <w:tcPr>
            <w:tcW w:w="144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Integer</w:t>
            </w:r>
          </w:p>
        </w:tc>
        <w:tc>
          <w:tcPr>
            <w:tcW w:w="3868" w:type="dxa"/>
            <w:tcBorders>
              <w:top w:val="nil"/>
              <w:left w:val="nil"/>
              <w:bottom w:val="nil"/>
              <w:right w:val="single" w:sz="4" w:space="0" w:color="000000"/>
            </w:tcBorders>
            <w:shd w:val="clear" w:color="auto" w:fill="FFFFFF"/>
            <w:vAlign w:val="center"/>
          </w:tcPr>
          <w:p w:rsidR="00220B24" w:rsidRDefault="00C06358">
            <w:pPr>
              <w:pStyle w:val="normal0"/>
              <w:contextualSpacing w:val="0"/>
            </w:pPr>
            <w:r>
              <w:rPr>
                <w:sz w:val="24"/>
                <w:szCs w:val="24"/>
              </w:rPr>
              <w:t>The month of the year in which the product was manufactured.</w:t>
            </w:r>
          </w:p>
        </w:tc>
      </w:tr>
      <w:tr w:rsidR="00220B24">
        <w:trPr>
          <w:trHeight w:val="680"/>
        </w:trPr>
        <w:tc>
          <w:tcPr>
            <w:tcW w:w="164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989"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2061"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prodID</w:t>
            </w:r>
          </w:p>
        </w:tc>
        <w:tc>
          <w:tcPr>
            <w:tcW w:w="144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Integer</w:t>
            </w:r>
          </w:p>
        </w:tc>
        <w:tc>
          <w:tcPr>
            <w:tcW w:w="3868"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product sold by PEC.</w:t>
            </w:r>
          </w:p>
        </w:tc>
      </w:tr>
      <w:tr w:rsidR="00220B24">
        <w:trPr>
          <w:trHeight w:val="640"/>
        </w:trPr>
        <w:tc>
          <w:tcPr>
            <w:tcW w:w="1643"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989"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2061"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manufacturingCost</w:t>
            </w:r>
          </w:p>
        </w:tc>
        <w:tc>
          <w:tcPr>
            <w:tcW w:w="1440"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Integer</w:t>
            </w:r>
          </w:p>
        </w:tc>
        <w:tc>
          <w:tcPr>
            <w:tcW w:w="3868"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Cost of manufacturing a product per month.</w:t>
            </w:r>
          </w:p>
        </w:tc>
      </w:tr>
    </w:tbl>
    <w:p w:rsidR="00220B24" w:rsidRDefault="00220B24">
      <w:pPr>
        <w:pStyle w:val="normal0"/>
      </w:pPr>
    </w:p>
    <w:p w:rsidR="00220B24" w:rsidRDefault="00220B24">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C06358" w:rsidRDefault="00C06358">
      <w:pPr>
        <w:pStyle w:val="normal0"/>
      </w:pPr>
    </w:p>
    <w:p w:rsidR="00220B24" w:rsidRDefault="00220B24">
      <w:pPr>
        <w:pStyle w:val="normal0"/>
      </w:pPr>
    </w:p>
    <w:tbl>
      <w:tblPr>
        <w:tblStyle w:val="af6"/>
        <w:tblW w:w="10018" w:type="dxa"/>
        <w:tblInd w:w="-135" w:type="dxa"/>
        <w:tblLayout w:type="fixed"/>
        <w:tblLook w:val="0400"/>
      </w:tblPr>
      <w:tblGrid>
        <w:gridCol w:w="1266"/>
        <w:gridCol w:w="1202"/>
        <w:gridCol w:w="1883"/>
        <w:gridCol w:w="1743"/>
        <w:gridCol w:w="3924"/>
      </w:tblGrid>
      <w:tr w:rsidR="00220B24">
        <w:trPr>
          <w:trHeight w:val="580"/>
        </w:trPr>
        <w:tc>
          <w:tcPr>
            <w:tcW w:w="1266"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w:t>
            </w:r>
          </w:p>
        </w:tc>
        <w:tc>
          <w:tcPr>
            <w:tcW w:w="1202" w:type="dxa"/>
            <w:tcBorders>
              <w:top w:val="single" w:sz="4" w:space="0" w:color="000000"/>
              <w:left w:val="single" w:sz="4" w:space="0" w:color="000000"/>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File Format</w:t>
            </w:r>
          </w:p>
        </w:tc>
        <w:tc>
          <w:tcPr>
            <w:tcW w:w="1883"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Name</w:t>
            </w:r>
          </w:p>
        </w:tc>
        <w:tc>
          <w:tcPr>
            <w:tcW w:w="1743"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DataType</w:t>
            </w:r>
          </w:p>
        </w:tc>
        <w:tc>
          <w:tcPr>
            <w:tcW w:w="3924" w:type="dxa"/>
            <w:tcBorders>
              <w:top w:val="single" w:sz="4" w:space="0" w:color="000000"/>
              <w:left w:val="nil"/>
              <w:bottom w:val="single" w:sz="8" w:space="0" w:color="000000"/>
              <w:right w:val="single" w:sz="4" w:space="0" w:color="000000"/>
            </w:tcBorders>
            <w:shd w:val="clear" w:color="auto" w:fill="99FFCC"/>
            <w:vAlign w:val="center"/>
          </w:tcPr>
          <w:p w:rsidR="00220B24" w:rsidRDefault="00C06358">
            <w:pPr>
              <w:pStyle w:val="normal0"/>
              <w:spacing w:before="20" w:after="20"/>
              <w:contextualSpacing w:val="0"/>
              <w:jc w:val="center"/>
            </w:pPr>
            <w:r>
              <w:rPr>
                <w:b/>
                <w:sz w:val="24"/>
                <w:szCs w:val="24"/>
              </w:rPr>
              <w:t>Attribute Description</w:t>
            </w:r>
          </w:p>
        </w:tc>
      </w:tr>
      <w:tr w:rsidR="00220B24">
        <w:trPr>
          <w:trHeight w:val="840"/>
        </w:trPr>
        <w:tc>
          <w:tcPr>
            <w:tcW w:w="1266"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sales_new</w:t>
            </w:r>
          </w:p>
        </w:tc>
        <w:tc>
          <w:tcPr>
            <w:tcW w:w="1202"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csv file</w:t>
            </w:r>
          </w:p>
        </w:tc>
        <w:tc>
          <w:tcPr>
            <w:tcW w:w="1883"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Invoice</w:t>
            </w:r>
          </w:p>
        </w:tc>
        <w:tc>
          <w:tcPr>
            <w:tcW w:w="174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Integer</w:t>
            </w:r>
          </w:p>
        </w:tc>
        <w:tc>
          <w:tcPr>
            <w:tcW w:w="3924" w:type="dxa"/>
            <w:tcBorders>
              <w:top w:val="single" w:sz="4" w:space="0" w:color="000000"/>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on the bill for the purchases made by a customer.</w:t>
            </w:r>
          </w:p>
        </w:tc>
      </w:tr>
      <w:tr w:rsidR="00220B24">
        <w:trPr>
          <w:trHeight w:val="540"/>
        </w:trPr>
        <w:tc>
          <w:tcPr>
            <w:tcW w:w="1266"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202"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83"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custID</w:t>
            </w:r>
          </w:p>
        </w:tc>
        <w:tc>
          <w:tcPr>
            <w:tcW w:w="174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String</w:t>
            </w:r>
          </w:p>
        </w:tc>
        <w:tc>
          <w:tcPr>
            <w:tcW w:w="3924"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customer of PEC.</w:t>
            </w:r>
          </w:p>
        </w:tc>
      </w:tr>
      <w:tr w:rsidR="00220B24">
        <w:trPr>
          <w:trHeight w:val="560"/>
        </w:trPr>
        <w:tc>
          <w:tcPr>
            <w:tcW w:w="1266"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202"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83"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salesDate</w:t>
            </w:r>
          </w:p>
        </w:tc>
        <w:tc>
          <w:tcPr>
            <w:tcW w:w="1743"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Date</w:t>
            </w:r>
          </w:p>
        </w:tc>
        <w:tc>
          <w:tcPr>
            <w:tcW w:w="3924"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the date on which the product is sold.</w:t>
            </w:r>
          </w:p>
        </w:tc>
      </w:tr>
      <w:tr w:rsidR="00220B24">
        <w:trPr>
          <w:trHeight w:val="560"/>
        </w:trPr>
        <w:tc>
          <w:tcPr>
            <w:tcW w:w="1266"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202"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83"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prodid</w:t>
            </w:r>
          </w:p>
        </w:tc>
        <w:tc>
          <w:tcPr>
            <w:tcW w:w="174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Integer</w:t>
            </w:r>
          </w:p>
        </w:tc>
        <w:tc>
          <w:tcPr>
            <w:tcW w:w="3924"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Unique identifier for each product sold by PEC.</w:t>
            </w:r>
          </w:p>
        </w:tc>
      </w:tr>
      <w:tr w:rsidR="00220B24">
        <w:trPr>
          <w:trHeight w:val="1140"/>
        </w:trPr>
        <w:tc>
          <w:tcPr>
            <w:tcW w:w="1266"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202"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83"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amt</w:t>
            </w:r>
          </w:p>
        </w:tc>
        <w:tc>
          <w:tcPr>
            <w:tcW w:w="174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Integer</w:t>
            </w:r>
          </w:p>
        </w:tc>
        <w:tc>
          <w:tcPr>
            <w:tcW w:w="3924"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the total amount for the purchase of the product. It varies as the quantity of the product purchased varies.</w:t>
            </w:r>
          </w:p>
        </w:tc>
      </w:tr>
      <w:tr w:rsidR="00220B24">
        <w:trPr>
          <w:trHeight w:val="560"/>
        </w:trPr>
        <w:tc>
          <w:tcPr>
            <w:tcW w:w="1266"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202"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83"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qty</w:t>
            </w:r>
          </w:p>
        </w:tc>
        <w:tc>
          <w:tcPr>
            <w:tcW w:w="174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Integer</w:t>
            </w:r>
          </w:p>
        </w:tc>
        <w:tc>
          <w:tcPr>
            <w:tcW w:w="3924"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Total number of the same product purchased.</w:t>
            </w:r>
          </w:p>
        </w:tc>
      </w:tr>
      <w:tr w:rsidR="00220B24">
        <w:trPr>
          <w:trHeight w:val="1140"/>
        </w:trPr>
        <w:tc>
          <w:tcPr>
            <w:tcW w:w="1266"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202"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83"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shipMethod</w:t>
            </w:r>
          </w:p>
        </w:tc>
        <w:tc>
          <w:tcPr>
            <w:tcW w:w="174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String</w:t>
            </w:r>
          </w:p>
        </w:tc>
        <w:tc>
          <w:tcPr>
            <w:tcW w:w="3924"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the special requirement of shipping, i.e., by train, truck or air for the product to be shipped.</w:t>
            </w:r>
          </w:p>
        </w:tc>
      </w:tr>
      <w:tr w:rsidR="00220B24">
        <w:trPr>
          <w:trHeight w:val="560"/>
        </w:trPr>
        <w:tc>
          <w:tcPr>
            <w:tcW w:w="1266"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202"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83"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shipCost</w:t>
            </w:r>
          </w:p>
        </w:tc>
        <w:tc>
          <w:tcPr>
            <w:tcW w:w="1743"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Number</w:t>
            </w:r>
          </w:p>
        </w:tc>
        <w:tc>
          <w:tcPr>
            <w:tcW w:w="3924"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the cost of shipping the purchase.</w:t>
            </w:r>
          </w:p>
        </w:tc>
      </w:tr>
      <w:tr w:rsidR="00220B24">
        <w:trPr>
          <w:trHeight w:val="1140"/>
        </w:trPr>
        <w:tc>
          <w:tcPr>
            <w:tcW w:w="1266"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202"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83"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paymentMethod</w:t>
            </w:r>
          </w:p>
        </w:tc>
        <w:tc>
          <w:tcPr>
            <w:tcW w:w="174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String</w:t>
            </w:r>
          </w:p>
        </w:tc>
        <w:tc>
          <w:tcPr>
            <w:tcW w:w="3924"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whether the payment mode of the purchase is made by cash, charge or cash-on-delivery.</w:t>
            </w:r>
          </w:p>
        </w:tc>
      </w:tr>
      <w:tr w:rsidR="00220B24">
        <w:trPr>
          <w:trHeight w:val="840"/>
        </w:trPr>
        <w:tc>
          <w:tcPr>
            <w:tcW w:w="1266"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202"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83"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orderMethod</w:t>
            </w:r>
          </w:p>
        </w:tc>
        <w:tc>
          <w:tcPr>
            <w:tcW w:w="174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String</w:t>
            </w:r>
          </w:p>
        </w:tc>
        <w:tc>
          <w:tcPr>
            <w:tcW w:w="3924" w:type="dxa"/>
            <w:tcBorders>
              <w:top w:val="nil"/>
              <w:left w:val="single" w:sz="4" w:space="0" w:color="000000"/>
              <w:bottom w:val="nil"/>
              <w:right w:val="single" w:sz="4" w:space="0" w:color="000000"/>
            </w:tcBorders>
            <w:shd w:val="clear" w:color="auto" w:fill="FFFFFF"/>
            <w:vAlign w:val="center"/>
          </w:tcPr>
          <w:p w:rsidR="00220B24" w:rsidRDefault="00C06358">
            <w:pPr>
              <w:pStyle w:val="normal0"/>
              <w:contextualSpacing w:val="0"/>
            </w:pPr>
            <w:r>
              <w:rPr>
                <w:sz w:val="24"/>
                <w:szCs w:val="24"/>
              </w:rPr>
              <w:t>Indicates whether the order was placed through internet, phone or email.</w:t>
            </w:r>
          </w:p>
        </w:tc>
      </w:tr>
      <w:tr w:rsidR="00220B24">
        <w:trPr>
          <w:trHeight w:val="840"/>
        </w:trPr>
        <w:tc>
          <w:tcPr>
            <w:tcW w:w="1266"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202"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83"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orderDate</w:t>
            </w:r>
          </w:p>
        </w:tc>
        <w:tc>
          <w:tcPr>
            <w:tcW w:w="1743"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Date</w:t>
            </w:r>
          </w:p>
        </w:tc>
        <w:tc>
          <w:tcPr>
            <w:tcW w:w="392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the date on which the order of the product was placed.</w:t>
            </w:r>
          </w:p>
        </w:tc>
      </w:tr>
      <w:tr w:rsidR="00220B24">
        <w:trPr>
          <w:trHeight w:val="840"/>
        </w:trPr>
        <w:tc>
          <w:tcPr>
            <w:tcW w:w="1266" w:type="dxa"/>
            <w:tcBorders>
              <w:top w:val="nil"/>
              <w:left w:val="single" w:sz="4" w:space="0" w:color="000000"/>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202" w:type="dxa"/>
            <w:tcBorders>
              <w:top w:val="nil"/>
              <w:left w:val="nil"/>
              <w:bottom w:val="single" w:sz="4" w:space="0" w:color="000000"/>
              <w:right w:val="single" w:sz="4" w:space="0" w:color="000000"/>
            </w:tcBorders>
            <w:shd w:val="clear" w:color="auto" w:fill="FFFFFF"/>
            <w:vAlign w:val="center"/>
          </w:tcPr>
          <w:p w:rsidR="00220B24" w:rsidRDefault="00220B24">
            <w:pPr>
              <w:pStyle w:val="normal0"/>
              <w:contextualSpacing w:val="0"/>
            </w:pPr>
          </w:p>
        </w:tc>
        <w:tc>
          <w:tcPr>
            <w:tcW w:w="1883" w:type="dxa"/>
            <w:tcBorders>
              <w:top w:val="nil"/>
              <w:left w:val="nil"/>
              <w:bottom w:val="single" w:sz="4" w:space="0" w:color="000000"/>
              <w:right w:val="nil"/>
            </w:tcBorders>
            <w:shd w:val="clear" w:color="auto" w:fill="FFFFFF"/>
            <w:vAlign w:val="center"/>
          </w:tcPr>
          <w:p w:rsidR="00220B24" w:rsidRDefault="00C06358">
            <w:pPr>
              <w:pStyle w:val="normal0"/>
              <w:contextualSpacing w:val="0"/>
            </w:pPr>
            <w:r>
              <w:rPr>
                <w:sz w:val="24"/>
                <w:szCs w:val="24"/>
              </w:rPr>
              <w:t>discounted</w:t>
            </w:r>
          </w:p>
        </w:tc>
        <w:tc>
          <w:tcPr>
            <w:tcW w:w="1743" w:type="dxa"/>
            <w:tcBorders>
              <w:top w:val="nil"/>
              <w:left w:val="single" w:sz="4" w:space="0" w:color="000000"/>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Integer</w:t>
            </w:r>
          </w:p>
        </w:tc>
        <w:tc>
          <w:tcPr>
            <w:tcW w:w="3924" w:type="dxa"/>
            <w:tcBorders>
              <w:top w:val="nil"/>
              <w:left w:val="nil"/>
              <w:bottom w:val="single" w:sz="4" w:space="0" w:color="000000"/>
              <w:right w:val="single" w:sz="4" w:space="0" w:color="000000"/>
            </w:tcBorders>
            <w:shd w:val="clear" w:color="auto" w:fill="FFFFFF"/>
            <w:vAlign w:val="center"/>
          </w:tcPr>
          <w:p w:rsidR="00220B24" w:rsidRDefault="00C06358">
            <w:pPr>
              <w:pStyle w:val="normal0"/>
              <w:contextualSpacing w:val="0"/>
            </w:pPr>
            <w:r>
              <w:rPr>
                <w:sz w:val="24"/>
                <w:szCs w:val="24"/>
              </w:rPr>
              <w:t>Indicates whether the discount is given on a product or not.</w:t>
            </w:r>
          </w:p>
        </w:tc>
      </w:tr>
    </w:tbl>
    <w:p w:rsidR="00220B24" w:rsidRDefault="00220B24">
      <w:pPr>
        <w:pStyle w:val="Heading1"/>
      </w:pPr>
      <w:bookmarkStart w:id="11" w:name="h.3rdcrjn" w:colFirst="0" w:colLast="0"/>
      <w:bookmarkEnd w:id="11"/>
    </w:p>
    <w:p w:rsidR="00220B24" w:rsidRDefault="00220B24">
      <w:pPr>
        <w:pStyle w:val="Heading1"/>
      </w:pPr>
    </w:p>
    <w:p w:rsidR="00C7156C" w:rsidRDefault="00C7156C">
      <w:pPr>
        <w:pStyle w:val="Heading1"/>
      </w:pPr>
    </w:p>
    <w:p w:rsidR="00895B71" w:rsidRDefault="00895B71">
      <w:pPr>
        <w:pStyle w:val="Heading1"/>
      </w:pPr>
    </w:p>
    <w:p w:rsidR="00220B24" w:rsidRDefault="00C7156C">
      <w:pPr>
        <w:pStyle w:val="Heading1"/>
      </w:pPr>
      <w:r>
        <w:rPr>
          <w:b w:val="0"/>
          <w:i w:val="0"/>
          <w:sz w:val="32"/>
          <w:szCs w:val="32"/>
        </w:rPr>
        <w:t>IV.</w:t>
      </w:r>
      <w:r w:rsidR="00C06358">
        <w:rPr>
          <w:b w:val="0"/>
          <w:i w:val="0"/>
          <w:sz w:val="32"/>
          <w:szCs w:val="32"/>
        </w:rPr>
        <w:t>Data Staging: ETL – Source-to-Target Mappings</w:t>
      </w:r>
    </w:p>
    <w:p w:rsidR="00220B24" w:rsidRDefault="00220B24">
      <w:pPr>
        <w:pStyle w:val="normal0"/>
        <w:jc w:val="center"/>
      </w:pPr>
    </w:p>
    <w:p w:rsidR="00220B24" w:rsidRDefault="00220B24">
      <w:pPr>
        <w:pStyle w:val="normal0"/>
        <w:jc w:val="center"/>
      </w:pPr>
    </w:p>
    <w:p w:rsidR="00220B24" w:rsidRDefault="00C06358">
      <w:pPr>
        <w:pStyle w:val="normal0"/>
        <w:jc w:val="center"/>
      </w:pPr>
      <w:bookmarkStart w:id="12" w:name="h.26in1rg" w:colFirst="0" w:colLast="0"/>
      <w:bookmarkEnd w:id="12"/>
      <w:r>
        <w:rPr>
          <w:sz w:val="22"/>
          <w:szCs w:val="22"/>
        </w:rPr>
        <w:t>Follow the same format as indicated in “The Data Warehouse ETL Toolkit” by Kimball &amp; Caserta, Fig. 3.1 on page 60. This is available on Books 24x7. The table should be in alphabetical order table name and column name.</w:t>
      </w:r>
    </w:p>
    <w:tbl>
      <w:tblPr>
        <w:tblStyle w:val="af7"/>
        <w:tblW w:w="10890" w:type="dxa"/>
        <w:tblInd w:w="-7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260"/>
        <w:gridCol w:w="26"/>
        <w:gridCol w:w="874"/>
        <w:gridCol w:w="280"/>
        <w:gridCol w:w="710"/>
        <w:gridCol w:w="98"/>
        <w:gridCol w:w="712"/>
        <w:gridCol w:w="30"/>
        <w:gridCol w:w="870"/>
        <w:gridCol w:w="900"/>
        <w:gridCol w:w="132"/>
        <w:gridCol w:w="1330"/>
        <w:gridCol w:w="897"/>
        <w:gridCol w:w="341"/>
        <w:gridCol w:w="180"/>
        <w:gridCol w:w="540"/>
        <w:gridCol w:w="90"/>
        <w:gridCol w:w="1620"/>
      </w:tblGrid>
      <w:tr w:rsidR="00220B24" w:rsidRPr="00064D83" w:rsidTr="00391A4B">
        <w:tc>
          <w:tcPr>
            <w:tcW w:w="4860" w:type="dxa"/>
            <w:gridSpan w:val="9"/>
            <w:tcBorders>
              <w:top w:val="single" w:sz="8" w:space="0" w:color="000000"/>
              <w:left w:val="single" w:sz="8" w:space="0" w:color="000000"/>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lastRenderedPageBreak/>
              <w:t xml:space="preserve"> </w:t>
            </w:r>
          </w:p>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Target</w:t>
            </w:r>
          </w:p>
        </w:tc>
        <w:tc>
          <w:tcPr>
            <w:tcW w:w="3780" w:type="dxa"/>
            <w:gridSpan w:val="6"/>
            <w:tcBorders>
              <w:top w:val="single" w:sz="8" w:space="0" w:color="000000"/>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 xml:space="preserve"> </w:t>
            </w:r>
          </w:p>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Source</w:t>
            </w:r>
          </w:p>
        </w:tc>
        <w:tc>
          <w:tcPr>
            <w:tcW w:w="2250" w:type="dxa"/>
            <w:gridSpan w:val="3"/>
            <w:tcBorders>
              <w:top w:val="single" w:sz="8" w:space="0" w:color="000000"/>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 xml:space="preserve"> </w:t>
            </w:r>
          </w:p>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Transformation</w:t>
            </w:r>
          </w:p>
        </w:tc>
      </w:tr>
      <w:tr w:rsidR="00C06358" w:rsidRPr="00064D83" w:rsidTr="00D05968">
        <w:trPr>
          <w:trHeight w:val="947"/>
        </w:trPr>
        <w:tc>
          <w:tcPr>
            <w:tcW w:w="1260" w:type="dxa"/>
            <w:tcBorders>
              <w:left w:val="single" w:sz="8" w:space="0" w:color="000000"/>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Table Name</w:t>
            </w:r>
          </w:p>
        </w:tc>
        <w:tc>
          <w:tcPr>
            <w:tcW w:w="900" w:type="dxa"/>
            <w:gridSpan w:val="2"/>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Column Name</w:t>
            </w:r>
          </w:p>
        </w:tc>
        <w:tc>
          <w:tcPr>
            <w:tcW w:w="990" w:type="dxa"/>
            <w:gridSpan w:val="2"/>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Data Type</w:t>
            </w:r>
          </w:p>
        </w:tc>
        <w:tc>
          <w:tcPr>
            <w:tcW w:w="810" w:type="dxa"/>
            <w:gridSpan w:val="2"/>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Table Type</w:t>
            </w:r>
          </w:p>
        </w:tc>
        <w:tc>
          <w:tcPr>
            <w:tcW w:w="900" w:type="dxa"/>
            <w:gridSpan w:val="2"/>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SCD Type</w:t>
            </w:r>
          </w:p>
        </w:tc>
        <w:tc>
          <w:tcPr>
            <w:tcW w:w="1032" w:type="dxa"/>
            <w:gridSpan w:val="2"/>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Database Name</w:t>
            </w:r>
          </w:p>
        </w:tc>
        <w:tc>
          <w:tcPr>
            <w:tcW w:w="1330" w:type="dxa"/>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Table Name</w:t>
            </w:r>
          </w:p>
        </w:tc>
        <w:tc>
          <w:tcPr>
            <w:tcW w:w="1238" w:type="dxa"/>
            <w:gridSpan w:val="2"/>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Column Name</w:t>
            </w:r>
          </w:p>
        </w:tc>
        <w:tc>
          <w:tcPr>
            <w:tcW w:w="810" w:type="dxa"/>
            <w:gridSpan w:val="3"/>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Data</w:t>
            </w:r>
          </w:p>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Type</w:t>
            </w:r>
          </w:p>
        </w:tc>
        <w:tc>
          <w:tcPr>
            <w:tcW w:w="1620" w:type="dxa"/>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 xml:space="preserve">Transformation </w:t>
            </w:r>
          </w:p>
        </w:tc>
      </w:tr>
      <w:tr w:rsidR="00220B24" w:rsidRPr="00064D83" w:rsidTr="00D05968">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Customer</w:t>
            </w:r>
          </w:p>
        </w:tc>
        <w:tc>
          <w:tcPr>
            <w:tcW w:w="90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Addr1</w:t>
            </w:r>
          </w:p>
        </w:tc>
        <w:tc>
          <w:tcPr>
            <w:tcW w:w="99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Varchar(50)</w:t>
            </w:r>
          </w:p>
        </w:tc>
        <w:tc>
          <w:tcPr>
            <w:tcW w:w="81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Dimension</w:t>
            </w:r>
          </w:p>
        </w:tc>
        <w:tc>
          <w:tcPr>
            <w:tcW w:w="90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2</w:t>
            </w:r>
          </w:p>
        </w:tc>
        <w:tc>
          <w:tcPr>
            <w:tcW w:w="1032"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FINANCEDW</w:t>
            </w:r>
          </w:p>
        </w:tc>
        <w:tc>
          <w:tcPr>
            <w:tcW w:w="133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TPCEcustomer,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TPCWcustomer,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PECcustomer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 xml:space="preserve"> </w:t>
            </w:r>
          </w:p>
        </w:tc>
        <w:tc>
          <w:tcPr>
            <w:tcW w:w="1238"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ADDR1,</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Address,</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address</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 xml:space="preserve"> </w:t>
            </w:r>
          </w:p>
        </w:tc>
        <w:tc>
          <w:tcPr>
            <w:tcW w:w="810"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String</w:t>
            </w:r>
          </w:p>
        </w:tc>
        <w:tc>
          <w:tcPr>
            <w:tcW w:w="162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Using Excel</w:t>
            </w:r>
          </w:p>
        </w:tc>
      </w:tr>
      <w:tr w:rsidR="00220B24" w:rsidRPr="00064D83" w:rsidTr="00D05968">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Customer</w:t>
            </w:r>
          </w:p>
        </w:tc>
        <w:tc>
          <w:tcPr>
            <w:tcW w:w="90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Addr2</w:t>
            </w:r>
          </w:p>
        </w:tc>
        <w:tc>
          <w:tcPr>
            <w:tcW w:w="99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Varchar(50)</w:t>
            </w:r>
          </w:p>
        </w:tc>
        <w:tc>
          <w:tcPr>
            <w:tcW w:w="81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Dimension</w:t>
            </w:r>
          </w:p>
        </w:tc>
        <w:tc>
          <w:tcPr>
            <w:tcW w:w="90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2</w:t>
            </w:r>
          </w:p>
        </w:tc>
        <w:tc>
          <w:tcPr>
            <w:tcW w:w="1032"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FINANCEDW</w:t>
            </w:r>
          </w:p>
        </w:tc>
        <w:tc>
          <w:tcPr>
            <w:tcW w:w="133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TPCEcustomer,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TPCWcustomer,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PECcustomer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 xml:space="preserve"> </w:t>
            </w:r>
          </w:p>
        </w:tc>
        <w:tc>
          <w:tcPr>
            <w:tcW w:w="1238"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ADDR2,</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Address,</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address</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 xml:space="preserve"> </w:t>
            </w:r>
          </w:p>
        </w:tc>
        <w:tc>
          <w:tcPr>
            <w:tcW w:w="810"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String</w:t>
            </w:r>
          </w:p>
        </w:tc>
        <w:tc>
          <w:tcPr>
            <w:tcW w:w="162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Using Excel</w:t>
            </w:r>
          </w:p>
        </w:tc>
      </w:tr>
      <w:tr w:rsidR="00220B24" w:rsidRPr="00064D83" w:rsidTr="00D05968">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Customer</w:t>
            </w:r>
          </w:p>
        </w:tc>
        <w:tc>
          <w:tcPr>
            <w:tcW w:w="90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City</w:t>
            </w:r>
          </w:p>
        </w:tc>
        <w:tc>
          <w:tcPr>
            <w:tcW w:w="99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Varchar(20)</w:t>
            </w:r>
          </w:p>
        </w:tc>
        <w:tc>
          <w:tcPr>
            <w:tcW w:w="81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Dimension</w:t>
            </w:r>
          </w:p>
        </w:tc>
        <w:tc>
          <w:tcPr>
            <w:tcW w:w="90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2</w:t>
            </w:r>
          </w:p>
        </w:tc>
        <w:tc>
          <w:tcPr>
            <w:tcW w:w="1032"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FINANCEDW</w:t>
            </w:r>
          </w:p>
        </w:tc>
        <w:tc>
          <w:tcPr>
            <w:tcW w:w="133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TPCEcustomer,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TPCWcustomer,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PECcustomer</w:t>
            </w:r>
          </w:p>
        </w:tc>
        <w:tc>
          <w:tcPr>
            <w:tcW w:w="1238"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CITY,</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city,</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city</w:t>
            </w:r>
          </w:p>
        </w:tc>
        <w:tc>
          <w:tcPr>
            <w:tcW w:w="810"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String</w:t>
            </w:r>
          </w:p>
        </w:tc>
        <w:tc>
          <w:tcPr>
            <w:tcW w:w="162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Using Excel</w:t>
            </w:r>
          </w:p>
        </w:tc>
      </w:tr>
      <w:tr w:rsidR="00220B24" w:rsidRPr="00064D83" w:rsidTr="00D05968">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Customer</w:t>
            </w:r>
          </w:p>
        </w:tc>
        <w:tc>
          <w:tcPr>
            <w:tcW w:w="90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CustomerSK</w:t>
            </w:r>
          </w:p>
        </w:tc>
        <w:tc>
          <w:tcPr>
            <w:tcW w:w="99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Integer(11)</w:t>
            </w:r>
          </w:p>
        </w:tc>
        <w:tc>
          <w:tcPr>
            <w:tcW w:w="81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Dimension</w:t>
            </w:r>
          </w:p>
        </w:tc>
        <w:tc>
          <w:tcPr>
            <w:tcW w:w="90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1</w:t>
            </w:r>
          </w:p>
        </w:tc>
        <w:tc>
          <w:tcPr>
            <w:tcW w:w="1032"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FINANCEDW</w:t>
            </w:r>
          </w:p>
        </w:tc>
        <w:tc>
          <w:tcPr>
            <w:tcW w:w="133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 xml:space="preserve"> </w:t>
            </w:r>
          </w:p>
        </w:tc>
        <w:tc>
          <w:tcPr>
            <w:tcW w:w="1238"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 xml:space="preserve"> </w:t>
            </w:r>
          </w:p>
        </w:tc>
        <w:tc>
          <w:tcPr>
            <w:tcW w:w="810"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 xml:space="preserve"> </w:t>
            </w:r>
          </w:p>
        </w:tc>
        <w:tc>
          <w:tcPr>
            <w:tcW w:w="162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Surrogate key.</w:t>
            </w:r>
          </w:p>
        </w:tc>
      </w:tr>
      <w:tr w:rsidR="00220B24" w:rsidRPr="00064D83" w:rsidTr="00D05968">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Customer</w:t>
            </w:r>
          </w:p>
        </w:tc>
        <w:tc>
          <w:tcPr>
            <w:tcW w:w="90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typeName</w:t>
            </w:r>
          </w:p>
        </w:tc>
        <w:tc>
          <w:tcPr>
            <w:tcW w:w="99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Varchar(20)</w:t>
            </w:r>
          </w:p>
        </w:tc>
        <w:tc>
          <w:tcPr>
            <w:tcW w:w="81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Dimension</w:t>
            </w:r>
          </w:p>
        </w:tc>
        <w:tc>
          <w:tcPr>
            <w:tcW w:w="90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2</w:t>
            </w:r>
          </w:p>
        </w:tc>
        <w:tc>
          <w:tcPr>
            <w:tcW w:w="1032"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FINANCEDW</w:t>
            </w:r>
          </w:p>
        </w:tc>
        <w:tc>
          <w:tcPr>
            <w:tcW w:w="133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TPCEcustomer_type,</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TPCWcustomer_type,</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PECcust</w:t>
            </w:r>
            <w:r w:rsidRPr="00064D83">
              <w:rPr>
                <w:b w:val="0"/>
                <w:i w:val="0"/>
                <w:sz w:val="24"/>
                <w:szCs w:val="24"/>
              </w:rPr>
              <w:lastRenderedPageBreak/>
              <w:t>omer_type</w:t>
            </w:r>
          </w:p>
        </w:tc>
        <w:tc>
          <w:tcPr>
            <w:tcW w:w="1238"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lastRenderedPageBreak/>
              <w:t xml:space="preserve"> </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TYPENAME</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 xml:space="preserve"> </w:t>
            </w:r>
          </w:p>
        </w:tc>
        <w:tc>
          <w:tcPr>
            <w:tcW w:w="810"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String</w:t>
            </w:r>
          </w:p>
        </w:tc>
        <w:tc>
          <w:tcPr>
            <w:tcW w:w="162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Using Excel</w:t>
            </w:r>
          </w:p>
        </w:tc>
      </w:tr>
      <w:tr w:rsidR="00220B24" w:rsidRPr="00064D83" w:rsidTr="00D05968">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lastRenderedPageBreak/>
              <w:t>Customer</w:t>
            </w:r>
          </w:p>
        </w:tc>
        <w:tc>
          <w:tcPr>
            <w:tcW w:w="90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Name</w:t>
            </w:r>
          </w:p>
        </w:tc>
        <w:tc>
          <w:tcPr>
            <w:tcW w:w="99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Varchar(50)</w:t>
            </w:r>
          </w:p>
        </w:tc>
        <w:tc>
          <w:tcPr>
            <w:tcW w:w="81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Dimension</w:t>
            </w:r>
          </w:p>
        </w:tc>
        <w:tc>
          <w:tcPr>
            <w:tcW w:w="90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2</w:t>
            </w:r>
          </w:p>
        </w:tc>
        <w:tc>
          <w:tcPr>
            <w:tcW w:w="1032"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FINANCEDW</w:t>
            </w:r>
          </w:p>
        </w:tc>
        <w:tc>
          <w:tcPr>
            <w:tcW w:w="133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TPCEcustomer,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TPCWcustomer,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PECcustomer</w:t>
            </w:r>
          </w:p>
        </w:tc>
        <w:tc>
          <w:tcPr>
            <w:tcW w:w="1238"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NAME,</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name,</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name</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 xml:space="preserve"> </w:t>
            </w:r>
          </w:p>
        </w:tc>
        <w:tc>
          <w:tcPr>
            <w:tcW w:w="810"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String</w:t>
            </w:r>
          </w:p>
        </w:tc>
        <w:tc>
          <w:tcPr>
            <w:tcW w:w="162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Using Excel</w:t>
            </w:r>
          </w:p>
          <w:p w:rsidR="00C06358" w:rsidRPr="00064D83" w:rsidRDefault="00C06358" w:rsidP="00C06358">
            <w:pPr>
              <w:pStyle w:val="normal0"/>
              <w:rPr>
                <w:sz w:val="24"/>
                <w:szCs w:val="24"/>
              </w:rPr>
            </w:pPr>
          </w:p>
          <w:p w:rsidR="00C06358" w:rsidRPr="00064D83" w:rsidRDefault="00C06358" w:rsidP="00C06358">
            <w:pPr>
              <w:pStyle w:val="normal0"/>
              <w:rPr>
                <w:sz w:val="24"/>
                <w:szCs w:val="24"/>
              </w:rPr>
            </w:pPr>
          </w:p>
          <w:p w:rsidR="00C06358" w:rsidRPr="00064D83" w:rsidRDefault="00C06358" w:rsidP="00C06358">
            <w:pPr>
              <w:pStyle w:val="normal0"/>
              <w:rPr>
                <w:sz w:val="24"/>
                <w:szCs w:val="24"/>
              </w:rPr>
            </w:pPr>
          </w:p>
          <w:p w:rsidR="00C06358" w:rsidRPr="00064D83" w:rsidRDefault="00C06358" w:rsidP="00C06358">
            <w:pPr>
              <w:pStyle w:val="normal0"/>
              <w:rPr>
                <w:sz w:val="24"/>
                <w:szCs w:val="24"/>
              </w:rPr>
            </w:pPr>
          </w:p>
          <w:p w:rsidR="00C06358" w:rsidRPr="00064D83" w:rsidRDefault="00C06358" w:rsidP="00C06358">
            <w:pPr>
              <w:pStyle w:val="normal0"/>
              <w:rPr>
                <w:sz w:val="24"/>
                <w:szCs w:val="24"/>
              </w:rPr>
            </w:pPr>
          </w:p>
          <w:p w:rsidR="00C06358" w:rsidRPr="00064D83" w:rsidRDefault="00C06358" w:rsidP="00C06358">
            <w:pPr>
              <w:pStyle w:val="normal0"/>
              <w:rPr>
                <w:sz w:val="24"/>
                <w:szCs w:val="24"/>
              </w:rPr>
            </w:pPr>
          </w:p>
          <w:p w:rsidR="00C06358" w:rsidRPr="00064D83" w:rsidRDefault="00C06358" w:rsidP="00C06358">
            <w:pPr>
              <w:pStyle w:val="normal0"/>
              <w:rPr>
                <w:sz w:val="24"/>
                <w:szCs w:val="24"/>
              </w:rPr>
            </w:pPr>
          </w:p>
          <w:p w:rsidR="00C06358" w:rsidRPr="00064D83" w:rsidRDefault="00C06358" w:rsidP="00C06358">
            <w:pPr>
              <w:pStyle w:val="normal0"/>
              <w:rPr>
                <w:sz w:val="24"/>
                <w:szCs w:val="24"/>
              </w:rPr>
            </w:pPr>
          </w:p>
          <w:p w:rsidR="00C06358" w:rsidRPr="00064D83" w:rsidRDefault="00C06358" w:rsidP="00C06358">
            <w:pPr>
              <w:pStyle w:val="normal0"/>
              <w:rPr>
                <w:sz w:val="24"/>
                <w:szCs w:val="24"/>
              </w:rPr>
            </w:pPr>
          </w:p>
          <w:p w:rsidR="00C06358" w:rsidRPr="00064D83" w:rsidRDefault="00C06358" w:rsidP="00C06358">
            <w:pPr>
              <w:pStyle w:val="normal0"/>
              <w:rPr>
                <w:sz w:val="24"/>
                <w:szCs w:val="24"/>
              </w:rPr>
            </w:pPr>
          </w:p>
        </w:tc>
      </w:tr>
      <w:tr w:rsidR="00220B24" w:rsidRPr="00064D83" w:rsidTr="00391A4B">
        <w:tc>
          <w:tcPr>
            <w:tcW w:w="4860" w:type="dxa"/>
            <w:gridSpan w:val="9"/>
            <w:tcBorders>
              <w:left w:val="single" w:sz="8" w:space="0" w:color="000000"/>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 xml:space="preserve"> </w:t>
            </w:r>
          </w:p>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Target</w:t>
            </w:r>
          </w:p>
        </w:tc>
        <w:tc>
          <w:tcPr>
            <w:tcW w:w="4320" w:type="dxa"/>
            <w:gridSpan w:val="7"/>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 xml:space="preserve"> </w:t>
            </w:r>
          </w:p>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Source</w:t>
            </w:r>
          </w:p>
        </w:tc>
        <w:tc>
          <w:tcPr>
            <w:tcW w:w="1710" w:type="dxa"/>
            <w:gridSpan w:val="2"/>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 xml:space="preserve"> </w:t>
            </w:r>
          </w:p>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Transformation</w:t>
            </w:r>
          </w:p>
        </w:tc>
      </w:tr>
      <w:tr w:rsidR="00220B24" w:rsidRPr="00064D83" w:rsidTr="00064D83">
        <w:tc>
          <w:tcPr>
            <w:tcW w:w="1286" w:type="dxa"/>
            <w:gridSpan w:val="2"/>
            <w:tcBorders>
              <w:left w:val="single" w:sz="8" w:space="0" w:color="000000"/>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Table Name</w:t>
            </w:r>
          </w:p>
        </w:tc>
        <w:tc>
          <w:tcPr>
            <w:tcW w:w="1154" w:type="dxa"/>
            <w:gridSpan w:val="2"/>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Column Name</w:t>
            </w:r>
          </w:p>
        </w:tc>
        <w:tc>
          <w:tcPr>
            <w:tcW w:w="808" w:type="dxa"/>
            <w:gridSpan w:val="2"/>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Data Type</w:t>
            </w:r>
          </w:p>
        </w:tc>
        <w:tc>
          <w:tcPr>
            <w:tcW w:w="742" w:type="dxa"/>
            <w:gridSpan w:val="2"/>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Table Type</w:t>
            </w:r>
          </w:p>
        </w:tc>
        <w:tc>
          <w:tcPr>
            <w:tcW w:w="870" w:type="dxa"/>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SCD Type</w:t>
            </w:r>
          </w:p>
        </w:tc>
        <w:tc>
          <w:tcPr>
            <w:tcW w:w="900" w:type="dxa"/>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Database Name</w:t>
            </w:r>
          </w:p>
        </w:tc>
        <w:tc>
          <w:tcPr>
            <w:tcW w:w="1462" w:type="dxa"/>
            <w:gridSpan w:val="2"/>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Table Name</w:t>
            </w:r>
          </w:p>
        </w:tc>
        <w:tc>
          <w:tcPr>
            <w:tcW w:w="897" w:type="dxa"/>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Column Name</w:t>
            </w:r>
          </w:p>
        </w:tc>
        <w:tc>
          <w:tcPr>
            <w:tcW w:w="1061" w:type="dxa"/>
            <w:gridSpan w:val="3"/>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Data</w:t>
            </w:r>
          </w:p>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Type</w:t>
            </w:r>
          </w:p>
        </w:tc>
        <w:tc>
          <w:tcPr>
            <w:tcW w:w="1710" w:type="dxa"/>
            <w:gridSpan w:val="2"/>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140" w:right="140"/>
              <w:contextualSpacing w:val="0"/>
              <w:jc w:val="center"/>
              <w:outlineLvl w:val="0"/>
              <w:rPr>
                <w:b w:val="0"/>
                <w:i w:val="0"/>
                <w:sz w:val="24"/>
                <w:szCs w:val="24"/>
              </w:rPr>
            </w:pPr>
            <w:r w:rsidRPr="00064D83">
              <w:rPr>
                <w:b w:val="0"/>
                <w:i w:val="0"/>
                <w:sz w:val="24"/>
                <w:szCs w:val="24"/>
                <w:shd w:val="clear" w:color="auto" w:fill="99FFCC"/>
              </w:rPr>
              <w:t xml:space="preserve"> </w:t>
            </w:r>
          </w:p>
        </w:tc>
      </w:tr>
      <w:tr w:rsidR="00220B24" w:rsidRPr="00064D83" w:rsidTr="00064D83">
        <w:tc>
          <w:tcPr>
            <w:tcW w:w="1286"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Customer</w:t>
            </w:r>
          </w:p>
        </w:tc>
        <w:tc>
          <w:tcPr>
            <w:tcW w:w="1154"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State</w:t>
            </w:r>
          </w:p>
        </w:tc>
        <w:tc>
          <w:tcPr>
            <w:tcW w:w="808"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Char(2)</w:t>
            </w:r>
          </w:p>
        </w:tc>
        <w:tc>
          <w:tcPr>
            <w:tcW w:w="742"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Dimension</w:t>
            </w:r>
          </w:p>
        </w:tc>
        <w:tc>
          <w:tcPr>
            <w:tcW w:w="87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2</w:t>
            </w:r>
          </w:p>
        </w:tc>
        <w:tc>
          <w:tcPr>
            <w:tcW w:w="90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FINANCEDW</w:t>
            </w:r>
          </w:p>
        </w:tc>
        <w:tc>
          <w:tcPr>
            <w:tcW w:w="1462"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TPCEcustomer,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TPCWcustomer,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PECcustomer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 xml:space="preserve"> </w:t>
            </w:r>
          </w:p>
        </w:tc>
        <w:tc>
          <w:tcPr>
            <w:tcW w:w="897"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STATE,</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state,</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state</w:t>
            </w:r>
          </w:p>
        </w:tc>
        <w:tc>
          <w:tcPr>
            <w:tcW w:w="1061"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String</w:t>
            </w:r>
          </w:p>
        </w:tc>
        <w:tc>
          <w:tcPr>
            <w:tcW w:w="171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Using Excel</w:t>
            </w:r>
          </w:p>
        </w:tc>
      </w:tr>
      <w:tr w:rsidR="00220B24" w:rsidRPr="00064D83" w:rsidTr="00064D83">
        <w:tc>
          <w:tcPr>
            <w:tcW w:w="1286"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Customer</w:t>
            </w:r>
          </w:p>
        </w:tc>
        <w:tc>
          <w:tcPr>
            <w:tcW w:w="1154"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custTypeID</w:t>
            </w:r>
          </w:p>
        </w:tc>
        <w:tc>
          <w:tcPr>
            <w:tcW w:w="808"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Integer(11)</w:t>
            </w:r>
          </w:p>
        </w:tc>
        <w:tc>
          <w:tcPr>
            <w:tcW w:w="742"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Dimension</w:t>
            </w:r>
          </w:p>
        </w:tc>
        <w:tc>
          <w:tcPr>
            <w:tcW w:w="87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1</w:t>
            </w:r>
          </w:p>
        </w:tc>
        <w:tc>
          <w:tcPr>
            <w:tcW w:w="90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FINANCEDW</w:t>
            </w:r>
          </w:p>
        </w:tc>
        <w:tc>
          <w:tcPr>
            <w:tcW w:w="1462"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TPCEcustomer</w:t>
            </w:r>
          </w:p>
        </w:tc>
        <w:tc>
          <w:tcPr>
            <w:tcW w:w="897"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CUSTID</w:t>
            </w:r>
          </w:p>
        </w:tc>
        <w:tc>
          <w:tcPr>
            <w:tcW w:w="1061"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Integer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 xml:space="preserve"> </w:t>
            </w:r>
          </w:p>
        </w:tc>
        <w:tc>
          <w:tcPr>
            <w:tcW w:w="171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Using Excel</w:t>
            </w:r>
          </w:p>
        </w:tc>
      </w:tr>
      <w:tr w:rsidR="00220B24" w:rsidRPr="00064D83" w:rsidTr="00064D83">
        <w:tc>
          <w:tcPr>
            <w:tcW w:w="1286"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Customer</w:t>
            </w:r>
          </w:p>
        </w:tc>
        <w:tc>
          <w:tcPr>
            <w:tcW w:w="1154"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Zip</w:t>
            </w:r>
          </w:p>
        </w:tc>
        <w:tc>
          <w:tcPr>
            <w:tcW w:w="808"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Char(5)</w:t>
            </w:r>
          </w:p>
        </w:tc>
        <w:tc>
          <w:tcPr>
            <w:tcW w:w="742"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Dimen</w:t>
            </w:r>
            <w:r w:rsidRPr="00064D83">
              <w:rPr>
                <w:b w:val="0"/>
                <w:i w:val="0"/>
                <w:sz w:val="24"/>
                <w:szCs w:val="24"/>
              </w:rPr>
              <w:lastRenderedPageBreak/>
              <w:t>sion</w:t>
            </w:r>
          </w:p>
        </w:tc>
        <w:tc>
          <w:tcPr>
            <w:tcW w:w="87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lastRenderedPageBreak/>
              <w:t>2</w:t>
            </w:r>
          </w:p>
        </w:tc>
        <w:tc>
          <w:tcPr>
            <w:tcW w:w="90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FINANCE</w:t>
            </w:r>
            <w:r w:rsidRPr="00064D83">
              <w:rPr>
                <w:b w:val="0"/>
                <w:i w:val="0"/>
                <w:sz w:val="24"/>
                <w:szCs w:val="24"/>
              </w:rPr>
              <w:lastRenderedPageBreak/>
              <w:t>DW</w:t>
            </w:r>
          </w:p>
        </w:tc>
        <w:tc>
          <w:tcPr>
            <w:tcW w:w="1462"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lastRenderedPageBreak/>
              <w:t>TPCEcustomer,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TPCWcu</w:t>
            </w:r>
            <w:r w:rsidRPr="00064D83">
              <w:rPr>
                <w:b w:val="0"/>
                <w:i w:val="0"/>
                <w:sz w:val="24"/>
                <w:szCs w:val="24"/>
              </w:rPr>
              <w:lastRenderedPageBreak/>
              <w:t>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PECcustomer</w:t>
            </w:r>
          </w:p>
        </w:tc>
        <w:tc>
          <w:tcPr>
            <w:tcW w:w="897"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lastRenderedPageBreak/>
              <w:t>ZIP,</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zip,</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lastRenderedPageBreak/>
              <w:t>zip</w:t>
            </w:r>
          </w:p>
        </w:tc>
        <w:tc>
          <w:tcPr>
            <w:tcW w:w="1061"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lastRenderedPageBreak/>
              <w:t>Integer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 xml:space="preserve"> </w:t>
            </w:r>
          </w:p>
        </w:tc>
        <w:tc>
          <w:tcPr>
            <w:tcW w:w="171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Using Excel</w:t>
            </w:r>
          </w:p>
        </w:tc>
      </w:tr>
      <w:tr w:rsidR="00220B24" w:rsidRPr="00064D83" w:rsidTr="00064D83">
        <w:tc>
          <w:tcPr>
            <w:tcW w:w="1286"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lastRenderedPageBreak/>
              <w:t>Customer</w:t>
            </w:r>
          </w:p>
        </w:tc>
        <w:tc>
          <w:tcPr>
            <w:tcW w:w="1154"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customerCompany</w:t>
            </w:r>
          </w:p>
        </w:tc>
        <w:tc>
          <w:tcPr>
            <w:tcW w:w="808"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Varchar(45)</w:t>
            </w:r>
          </w:p>
        </w:tc>
        <w:tc>
          <w:tcPr>
            <w:tcW w:w="742"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Dimension</w:t>
            </w:r>
          </w:p>
        </w:tc>
        <w:tc>
          <w:tcPr>
            <w:tcW w:w="87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1</w:t>
            </w:r>
          </w:p>
        </w:tc>
        <w:tc>
          <w:tcPr>
            <w:tcW w:w="90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FINANCEDW</w:t>
            </w:r>
          </w:p>
        </w:tc>
        <w:tc>
          <w:tcPr>
            <w:tcW w:w="1462"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TPCEcustomer,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TPCWcustomer,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PECcustomer</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 xml:space="preserve"> </w:t>
            </w:r>
          </w:p>
        </w:tc>
        <w:tc>
          <w:tcPr>
            <w:tcW w:w="897"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 xml:space="preserve"> </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name</w:t>
            </w:r>
          </w:p>
        </w:tc>
        <w:tc>
          <w:tcPr>
            <w:tcW w:w="1061"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String</w:t>
            </w:r>
          </w:p>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 xml:space="preserve"> </w:t>
            </w:r>
          </w:p>
        </w:tc>
        <w:tc>
          <w:tcPr>
            <w:tcW w:w="1710" w:type="dxa"/>
            <w:gridSpan w:val="2"/>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140" w:right="140"/>
              <w:contextualSpacing w:val="0"/>
              <w:outlineLvl w:val="0"/>
              <w:rPr>
                <w:b w:val="0"/>
                <w:i w:val="0"/>
                <w:sz w:val="24"/>
                <w:szCs w:val="24"/>
              </w:rPr>
            </w:pPr>
            <w:r w:rsidRPr="00064D83">
              <w:rPr>
                <w:b w:val="0"/>
                <w:i w:val="0"/>
                <w:sz w:val="24"/>
                <w:szCs w:val="24"/>
              </w:rPr>
              <w:t>Using Excel</w:t>
            </w:r>
          </w:p>
        </w:tc>
      </w:tr>
    </w:tbl>
    <w:p w:rsidR="00220B24" w:rsidRPr="00064D83" w:rsidRDefault="00220B24">
      <w:pPr>
        <w:pStyle w:val="Heading1"/>
        <w:jc w:val="center"/>
        <w:rPr>
          <w:b w:val="0"/>
          <w:i w:val="0"/>
          <w:sz w:val="24"/>
          <w:szCs w:val="24"/>
        </w:rPr>
      </w:pPr>
    </w:p>
    <w:tbl>
      <w:tblPr>
        <w:tblStyle w:val="af8"/>
        <w:tblW w:w="11540" w:type="dxa"/>
        <w:tblInd w:w="-1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170"/>
        <w:gridCol w:w="360"/>
        <w:gridCol w:w="145"/>
        <w:gridCol w:w="220"/>
        <w:gridCol w:w="445"/>
        <w:gridCol w:w="90"/>
        <w:gridCol w:w="130"/>
        <w:gridCol w:w="495"/>
        <w:gridCol w:w="95"/>
        <w:gridCol w:w="35"/>
        <w:gridCol w:w="455"/>
        <w:gridCol w:w="130"/>
        <w:gridCol w:w="230"/>
        <w:gridCol w:w="130"/>
        <w:gridCol w:w="10"/>
        <w:gridCol w:w="270"/>
        <w:gridCol w:w="10"/>
        <w:gridCol w:w="130"/>
        <w:gridCol w:w="230"/>
        <w:gridCol w:w="130"/>
        <w:gridCol w:w="130"/>
        <w:gridCol w:w="230"/>
        <w:gridCol w:w="230"/>
        <w:gridCol w:w="130"/>
        <w:gridCol w:w="335"/>
        <w:gridCol w:w="130"/>
        <w:gridCol w:w="230"/>
        <w:gridCol w:w="130"/>
        <w:gridCol w:w="650"/>
        <w:gridCol w:w="130"/>
        <w:gridCol w:w="665"/>
        <w:gridCol w:w="130"/>
        <w:gridCol w:w="230"/>
        <w:gridCol w:w="130"/>
        <w:gridCol w:w="365"/>
        <w:gridCol w:w="130"/>
        <w:gridCol w:w="115"/>
        <w:gridCol w:w="245"/>
        <w:gridCol w:w="230"/>
        <w:gridCol w:w="130"/>
        <w:gridCol w:w="230"/>
        <w:gridCol w:w="130"/>
        <w:gridCol w:w="230"/>
        <w:gridCol w:w="130"/>
        <w:gridCol w:w="260"/>
        <w:gridCol w:w="130"/>
        <w:gridCol w:w="435"/>
        <w:gridCol w:w="10"/>
        <w:gridCol w:w="250"/>
        <w:gridCol w:w="130"/>
      </w:tblGrid>
      <w:tr w:rsidR="00220B24" w:rsidRPr="00064D83" w:rsidTr="00064D83">
        <w:trPr>
          <w:gridAfter w:val="1"/>
          <w:wAfter w:w="130" w:type="dxa"/>
          <w:trHeight w:val="852"/>
        </w:trPr>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Product</w:t>
            </w:r>
          </w:p>
        </w:tc>
        <w:tc>
          <w:tcPr>
            <w:tcW w:w="1170"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BUID</w:t>
            </w:r>
          </w:p>
        </w:tc>
        <w:tc>
          <w:tcPr>
            <w:tcW w:w="810"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Char(5)</w:t>
            </w:r>
          </w:p>
        </w:tc>
        <w:tc>
          <w:tcPr>
            <w:tcW w:w="990" w:type="dxa"/>
            <w:gridSpan w:val="6"/>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900" w:type="dxa"/>
            <w:gridSpan w:val="6"/>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2</w:t>
            </w:r>
          </w:p>
        </w:tc>
        <w:tc>
          <w:tcPr>
            <w:tcW w:w="925"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TPCEbusiness_unit,TPCWbusiness_unit, PECbusiness_unit</w:t>
            </w:r>
          </w:p>
        </w:tc>
        <w:tc>
          <w:tcPr>
            <w:tcW w:w="1100" w:type="dxa"/>
            <w:gridSpan w:val="6"/>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NAME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195" w:type="dxa"/>
            <w:gridSpan w:val="6"/>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965" w:type="dxa"/>
            <w:gridSpan w:val="5"/>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Product</w:t>
            </w:r>
          </w:p>
        </w:tc>
        <w:tc>
          <w:tcPr>
            <w:tcW w:w="117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391A4B">
            <w:pPr>
              <w:pStyle w:val="Heading1"/>
              <w:ind w:left="-700"/>
              <w:contextualSpacing w:val="0"/>
              <w:jc w:val="center"/>
              <w:outlineLvl w:val="0"/>
              <w:rPr>
                <w:b w:val="0"/>
                <w:i w:val="0"/>
                <w:sz w:val="24"/>
                <w:szCs w:val="24"/>
              </w:rPr>
            </w:pPr>
            <w:r w:rsidRPr="00064D83">
              <w:rPr>
                <w:b w:val="0"/>
                <w:i w:val="0"/>
                <w:sz w:val="24"/>
                <w:szCs w:val="24"/>
              </w:rPr>
              <w:t xml:space="preserve">      Busi </w:t>
            </w:r>
            <w:r w:rsidR="00C06358" w:rsidRPr="00064D83">
              <w:rPr>
                <w:b w:val="0"/>
                <w:i w:val="0"/>
                <w:sz w:val="24"/>
                <w:szCs w:val="24"/>
              </w:rPr>
              <w:t>inessAbbrev</w:t>
            </w:r>
          </w:p>
        </w:tc>
        <w:tc>
          <w:tcPr>
            <w:tcW w:w="81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Varchar(10)</w:t>
            </w:r>
          </w:p>
        </w:tc>
        <w:tc>
          <w:tcPr>
            <w:tcW w:w="99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90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2</w:t>
            </w:r>
          </w:p>
        </w:tc>
        <w:tc>
          <w:tcPr>
            <w:tcW w:w="9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TPCEbusiness_unit,TPCWbusiness_unit, PECbusiness_unit</w:t>
            </w:r>
          </w:p>
        </w:tc>
        <w:tc>
          <w:tcPr>
            <w:tcW w:w="110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ABBREV</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19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064D83" w:rsidP="00064D83">
            <w:pPr>
              <w:pStyle w:val="Heading1"/>
              <w:ind w:left="-700"/>
              <w:contextualSpacing w:val="0"/>
              <w:jc w:val="center"/>
              <w:outlineLvl w:val="0"/>
              <w:rPr>
                <w:b w:val="0"/>
                <w:i w:val="0"/>
                <w:sz w:val="24"/>
                <w:szCs w:val="24"/>
              </w:rPr>
            </w:pPr>
            <w:r w:rsidRPr="00064D83">
              <w:rPr>
                <w:b w:val="0"/>
                <w:i w:val="0"/>
                <w:sz w:val="24"/>
                <w:szCs w:val="24"/>
              </w:rPr>
              <w:t xml:space="preserve">   product</w:t>
            </w:r>
          </w:p>
        </w:tc>
        <w:tc>
          <w:tcPr>
            <w:tcW w:w="117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prodDescription</w:t>
            </w:r>
          </w:p>
        </w:tc>
        <w:tc>
          <w:tcPr>
            <w:tcW w:w="81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Varchar(50)</w:t>
            </w:r>
          </w:p>
        </w:tc>
        <w:tc>
          <w:tcPr>
            <w:tcW w:w="99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90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2</w:t>
            </w:r>
          </w:p>
        </w:tc>
        <w:tc>
          <w:tcPr>
            <w:tcW w:w="9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TPCEproduct,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TPCWproduct,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PECproduct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10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DESCRIPTION,</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Product Name,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prodDescription</w:t>
            </w:r>
          </w:p>
        </w:tc>
        <w:tc>
          <w:tcPr>
            <w:tcW w:w="119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Product</w:t>
            </w:r>
          </w:p>
        </w:tc>
        <w:tc>
          <w:tcPr>
            <w:tcW w:w="117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UnitCost</w:t>
            </w:r>
          </w:p>
        </w:tc>
        <w:tc>
          <w:tcPr>
            <w:tcW w:w="81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Decimal(10,2)</w:t>
            </w:r>
          </w:p>
        </w:tc>
        <w:tc>
          <w:tcPr>
            <w:tcW w:w="99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90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9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PECproduct</w:t>
            </w:r>
          </w:p>
        </w:tc>
        <w:tc>
          <w:tcPr>
            <w:tcW w:w="110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unitCost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19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Number</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Product</w:t>
            </w:r>
          </w:p>
        </w:tc>
        <w:tc>
          <w:tcPr>
            <w:tcW w:w="117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Price1</w:t>
            </w:r>
          </w:p>
        </w:tc>
        <w:tc>
          <w:tcPr>
            <w:tcW w:w="81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Decimal(10,2)</w:t>
            </w:r>
          </w:p>
        </w:tc>
        <w:tc>
          <w:tcPr>
            <w:tcW w:w="99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90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9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TPCEproduct,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TPCWproduct,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PECproduct</w:t>
            </w:r>
          </w:p>
        </w:tc>
        <w:tc>
          <w:tcPr>
            <w:tcW w:w="110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Price1</w:t>
            </w:r>
          </w:p>
        </w:tc>
        <w:tc>
          <w:tcPr>
            <w:tcW w:w="119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Number</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064D83" w:rsidRPr="00064D83" w:rsidTr="00064D83">
        <w:trPr>
          <w:gridAfter w:val="1"/>
          <w:wAfter w:w="130" w:type="dxa"/>
        </w:trPr>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4D83" w:rsidRPr="00064D83" w:rsidRDefault="00064D83">
            <w:pPr>
              <w:pStyle w:val="Heading1"/>
              <w:ind w:left="-700"/>
              <w:jc w:val="center"/>
              <w:outlineLvl w:val="0"/>
              <w:rPr>
                <w:b w:val="0"/>
                <w:i w:val="0"/>
                <w:sz w:val="24"/>
                <w:szCs w:val="24"/>
              </w:rPr>
            </w:pPr>
          </w:p>
          <w:p w:rsidR="00064D83" w:rsidRPr="00064D83" w:rsidRDefault="00064D83" w:rsidP="00064D83">
            <w:pPr>
              <w:pStyle w:val="normal0"/>
            </w:pPr>
          </w:p>
          <w:p w:rsidR="00064D83" w:rsidRPr="00064D83" w:rsidRDefault="00064D83" w:rsidP="00064D83">
            <w:pPr>
              <w:pStyle w:val="normal0"/>
            </w:pPr>
          </w:p>
          <w:p w:rsidR="00064D83" w:rsidRPr="00064D83" w:rsidRDefault="00064D83" w:rsidP="00064D83">
            <w:pPr>
              <w:pStyle w:val="normal0"/>
            </w:pPr>
          </w:p>
          <w:p w:rsidR="00064D83" w:rsidRPr="00064D83" w:rsidRDefault="00064D83" w:rsidP="00064D83">
            <w:pPr>
              <w:pStyle w:val="normal0"/>
            </w:pPr>
          </w:p>
          <w:p w:rsidR="00064D83" w:rsidRPr="00064D83" w:rsidRDefault="00064D83" w:rsidP="00064D83">
            <w:pPr>
              <w:pStyle w:val="normal0"/>
            </w:pPr>
          </w:p>
          <w:p w:rsidR="00064D83" w:rsidRPr="00064D83" w:rsidRDefault="00064D83" w:rsidP="00064D83">
            <w:pPr>
              <w:pStyle w:val="normal0"/>
            </w:pPr>
          </w:p>
          <w:p w:rsidR="00064D83" w:rsidRPr="00064D83" w:rsidRDefault="00064D83" w:rsidP="00064D83">
            <w:pPr>
              <w:pStyle w:val="normal0"/>
            </w:pPr>
          </w:p>
        </w:tc>
        <w:tc>
          <w:tcPr>
            <w:tcW w:w="1170" w:type="dxa"/>
            <w:gridSpan w:val="4"/>
            <w:tcBorders>
              <w:bottom w:val="single" w:sz="8" w:space="0" w:color="000000"/>
              <w:right w:val="single" w:sz="8" w:space="0" w:color="000000"/>
            </w:tcBorders>
            <w:tcMar>
              <w:top w:w="100" w:type="dxa"/>
              <w:left w:w="100" w:type="dxa"/>
              <w:bottom w:w="100" w:type="dxa"/>
              <w:right w:w="100" w:type="dxa"/>
            </w:tcMar>
          </w:tcPr>
          <w:p w:rsidR="00064D83" w:rsidRPr="00064D83" w:rsidRDefault="00064D83">
            <w:pPr>
              <w:pStyle w:val="Heading1"/>
              <w:ind w:left="-700"/>
              <w:jc w:val="center"/>
              <w:outlineLvl w:val="0"/>
              <w:rPr>
                <w:b w:val="0"/>
                <w:i w:val="0"/>
                <w:sz w:val="24"/>
                <w:szCs w:val="24"/>
              </w:rPr>
            </w:pPr>
          </w:p>
        </w:tc>
        <w:tc>
          <w:tcPr>
            <w:tcW w:w="810" w:type="dxa"/>
            <w:gridSpan w:val="4"/>
            <w:tcBorders>
              <w:bottom w:val="single" w:sz="8" w:space="0" w:color="000000"/>
              <w:right w:val="single" w:sz="8" w:space="0" w:color="000000"/>
            </w:tcBorders>
            <w:tcMar>
              <w:top w:w="100" w:type="dxa"/>
              <w:left w:w="100" w:type="dxa"/>
              <w:bottom w:w="100" w:type="dxa"/>
              <w:right w:w="100" w:type="dxa"/>
            </w:tcMar>
          </w:tcPr>
          <w:p w:rsidR="00064D83" w:rsidRPr="00064D83" w:rsidRDefault="00064D83">
            <w:pPr>
              <w:pStyle w:val="Heading1"/>
              <w:ind w:left="-700"/>
              <w:jc w:val="center"/>
              <w:outlineLvl w:val="0"/>
              <w:rPr>
                <w:b w:val="0"/>
                <w:i w:val="0"/>
                <w:sz w:val="24"/>
                <w:szCs w:val="24"/>
              </w:rPr>
            </w:pPr>
          </w:p>
        </w:tc>
        <w:tc>
          <w:tcPr>
            <w:tcW w:w="990" w:type="dxa"/>
            <w:gridSpan w:val="6"/>
            <w:tcBorders>
              <w:bottom w:val="single" w:sz="8" w:space="0" w:color="000000"/>
              <w:right w:val="single" w:sz="8" w:space="0" w:color="000000"/>
            </w:tcBorders>
            <w:tcMar>
              <w:top w:w="100" w:type="dxa"/>
              <w:left w:w="100" w:type="dxa"/>
              <w:bottom w:w="100" w:type="dxa"/>
              <w:right w:w="100" w:type="dxa"/>
            </w:tcMar>
          </w:tcPr>
          <w:p w:rsidR="00064D83" w:rsidRPr="00064D83" w:rsidRDefault="00064D83">
            <w:pPr>
              <w:pStyle w:val="Heading1"/>
              <w:ind w:left="-700"/>
              <w:jc w:val="center"/>
              <w:outlineLvl w:val="0"/>
              <w:rPr>
                <w:b w:val="0"/>
                <w:i w:val="0"/>
                <w:sz w:val="24"/>
                <w:szCs w:val="24"/>
              </w:rPr>
            </w:pPr>
          </w:p>
        </w:tc>
        <w:tc>
          <w:tcPr>
            <w:tcW w:w="900" w:type="dxa"/>
            <w:gridSpan w:val="6"/>
            <w:tcBorders>
              <w:bottom w:val="single" w:sz="8" w:space="0" w:color="000000"/>
              <w:right w:val="single" w:sz="8" w:space="0" w:color="000000"/>
            </w:tcBorders>
            <w:tcMar>
              <w:top w:w="100" w:type="dxa"/>
              <w:left w:w="100" w:type="dxa"/>
              <w:bottom w:w="100" w:type="dxa"/>
              <w:right w:w="100" w:type="dxa"/>
            </w:tcMar>
          </w:tcPr>
          <w:p w:rsidR="00064D83" w:rsidRPr="00064D83" w:rsidRDefault="00064D83">
            <w:pPr>
              <w:pStyle w:val="Heading1"/>
              <w:ind w:left="-700"/>
              <w:jc w:val="center"/>
              <w:outlineLvl w:val="0"/>
              <w:rPr>
                <w:b w:val="0"/>
                <w:i w:val="0"/>
                <w:sz w:val="24"/>
                <w:szCs w:val="24"/>
              </w:rPr>
            </w:pPr>
          </w:p>
        </w:tc>
        <w:tc>
          <w:tcPr>
            <w:tcW w:w="925" w:type="dxa"/>
            <w:gridSpan w:val="4"/>
            <w:tcBorders>
              <w:bottom w:val="single" w:sz="8" w:space="0" w:color="000000"/>
              <w:right w:val="single" w:sz="8" w:space="0" w:color="000000"/>
            </w:tcBorders>
            <w:tcMar>
              <w:top w:w="100" w:type="dxa"/>
              <w:left w:w="100" w:type="dxa"/>
              <w:bottom w:w="100" w:type="dxa"/>
              <w:right w:w="100" w:type="dxa"/>
            </w:tcMar>
          </w:tcPr>
          <w:p w:rsidR="00064D83" w:rsidRPr="00064D83" w:rsidRDefault="00064D83">
            <w:pPr>
              <w:pStyle w:val="Heading1"/>
              <w:ind w:left="-700"/>
              <w:jc w:val="center"/>
              <w:outlineLvl w:val="0"/>
              <w:rPr>
                <w:b w:val="0"/>
                <w:i w:val="0"/>
                <w:sz w:val="24"/>
                <w:szCs w:val="24"/>
              </w:rPr>
            </w:pP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064D83" w:rsidRPr="00064D83" w:rsidRDefault="00064D83">
            <w:pPr>
              <w:pStyle w:val="Heading1"/>
              <w:ind w:left="-700"/>
              <w:jc w:val="center"/>
              <w:outlineLvl w:val="0"/>
              <w:rPr>
                <w:b w:val="0"/>
                <w:i w:val="0"/>
                <w:sz w:val="24"/>
                <w:szCs w:val="24"/>
              </w:rPr>
            </w:pPr>
          </w:p>
        </w:tc>
        <w:tc>
          <w:tcPr>
            <w:tcW w:w="1100" w:type="dxa"/>
            <w:gridSpan w:val="6"/>
            <w:tcBorders>
              <w:bottom w:val="single" w:sz="8" w:space="0" w:color="000000"/>
              <w:right w:val="single" w:sz="8" w:space="0" w:color="000000"/>
            </w:tcBorders>
            <w:tcMar>
              <w:top w:w="100" w:type="dxa"/>
              <w:left w:w="100" w:type="dxa"/>
              <w:bottom w:w="100" w:type="dxa"/>
              <w:right w:w="100" w:type="dxa"/>
            </w:tcMar>
          </w:tcPr>
          <w:p w:rsidR="00064D83" w:rsidRPr="00064D83" w:rsidRDefault="00064D83">
            <w:pPr>
              <w:pStyle w:val="Heading1"/>
              <w:ind w:left="-700"/>
              <w:jc w:val="center"/>
              <w:outlineLvl w:val="0"/>
              <w:rPr>
                <w:b w:val="0"/>
                <w:i w:val="0"/>
                <w:sz w:val="24"/>
                <w:szCs w:val="24"/>
              </w:rPr>
            </w:pPr>
          </w:p>
        </w:tc>
        <w:tc>
          <w:tcPr>
            <w:tcW w:w="1195" w:type="dxa"/>
            <w:gridSpan w:val="6"/>
            <w:tcBorders>
              <w:bottom w:val="single" w:sz="8" w:space="0" w:color="000000"/>
              <w:right w:val="single" w:sz="8" w:space="0" w:color="000000"/>
            </w:tcBorders>
            <w:tcMar>
              <w:top w:w="100" w:type="dxa"/>
              <w:left w:w="100" w:type="dxa"/>
              <w:bottom w:w="100" w:type="dxa"/>
              <w:right w:w="100" w:type="dxa"/>
            </w:tcMar>
          </w:tcPr>
          <w:p w:rsidR="00064D83" w:rsidRPr="00064D83" w:rsidRDefault="00064D83">
            <w:pPr>
              <w:pStyle w:val="Heading1"/>
              <w:ind w:left="-700"/>
              <w:jc w:val="center"/>
              <w:outlineLvl w:val="0"/>
              <w:rPr>
                <w:b w:val="0"/>
                <w:i w:val="0"/>
                <w:sz w:val="24"/>
                <w:szCs w:val="24"/>
              </w:rPr>
            </w:pP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064D83" w:rsidRPr="00064D83" w:rsidRDefault="00064D83">
            <w:pPr>
              <w:pStyle w:val="Heading1"/>
              <w:ind w:left="-700"/>
              <w:jc w:val="center"/>
              <w:outlineLvl w:val="0"/>
              <w:rPr>
                <w:b w:val="0"/>
                <w:i w:val="0"/>
                <w:sz w:val="24"/>
                <w:szCs w:val="24"/>
              </w:rPr>
            </w:pPr>
          </w:p>
        </w:tc>
        <w:tc>
          <w:tcPr>
            <w:tcW w:w="250" w:type="dxa"/>
            <w:tcMar>
              <w:top w:w="100" w:type="dxa"/>
              <w:left w:w="100" w:type="dxa"/>
              <w:bottom w:w="100" w:type="dxa"/>
              <w:right w:w="100" w:type="dxa"/>
            </w:tcMar>
          </w:tcPr>
          <w:p w:rsidR="00064D83" w:rsidRPr="00064D83" w:rsidRDefault="00064D83">
            <w:pPr>
              <w:pStyle w:val="Heading1"/>
              <w:ind w:left="-700"/>
              <w:jc w:val="center"/>
              <w:outlineLvl w:val="0"/>
              <w:rPr>
                <w:b w:val="0"/>
                <w:i w:val="0"/>
                <w:sz w:val="24"/>
                <w:szCs w:val="24"/>
              </w:rPr>
            </w:pPr>
          </w:p>
        </w:tc>
      </w:tr>
      <w:tr w:rsidR="00220B24" w:rsidRPr="00064D83" w:rsidTr="00064D83">
        <w:trPr>
          <w:gridAfter w:val="1"/>
          <w:wAfter w:w="130" w:type="dxa"/>
        </w:trPr>
        <w:tc>
          <w:tcPr>
            <w:tcW w:w="5040" w:type="dxa"/>
            <w:gridSpan w:val="21"/>
            <w:tcBorders>
              <w:left w:val="single" w:sz="8" w:space="0" w:color="000000"/>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 xml:space="preserve"> </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Target</w:t>
            </w:r>
          </w:p>
        </w:tc>
        <w:tc>
          <w:tcPr>
            <w:tcW w:w="5155" w:type="dxa"/>
            <w:gridSpan w:val="22"/>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 xml:space="preserve"> </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Source</w:t>
            </w:r>
          </w:p>
        </w:tc>
        <w:tc>
          <w:tcPr>
            <w:tcW w:w="965" w:type="dxa"/>
            <w:gridSpan w:val="5"/>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 xml:space="preserve"> </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Transformation</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lastRenderedPageBreak/>
              <w:t>Table Name</w:t>
            </w:r>
          </w:p>
        </w:tc>
        <w:tc>
          <w:tcPr>
            <w:tcW w:w="900" w:type="dxa"/>
            <w:gridSpan w:val="4"/>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Column Name</w:t>
            </w:r>
          </w:p>
        </w:tc>
        <w:tc>
          <w:tcPr>
            <w:tcW w:w="1210" w:type="dxa"/>
            <w:gridSpan w:val="5"/>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Data Type</w:t>
            </w:r>
          </w:p>
        </w:tc>
        <w:tc>
          <w:tcPr>
            <w:tcW w:w="770" w:type="dxa"/>
            <w:gridSpan w:val="5"/>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Table Type</w:t>
            </w:r>
          </w:p>
        </w:tc>
        <w:tc>
          <w:tcPr>
            <w:tcW w:w="630" w:type="dxa"/>
            <w:gridSpan w:val="5"/>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SCD Type</w:t>
            </w:r>
          </w:p>
        </w:tc>
        <w:tc>
          <w:tcPr>
            <w:tcW w:w="1285" w:type="dxa"/>
            <w:gridSpan w:val="6"/>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Database Name</w:t>
            </w:r>
          </w:p>
        </w:tc>
        <w:tc>
          <w:tcPr>
            <w:tcW w:w="1935" w:type="dxa"/>
            <w:gridSpan w:val="6"/>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Table Name</w:t>
            </w:r>
          </w:p>
        </w:tc>
        <w:tc>
          <w:tcPr>
            <w:tcW w:w="1215" w:type="dxa"/>
            <w:gridSpan w:val="6"/>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Column Name</w:t>
            </w:r>
          </w:p>
        </w:tc>
        <w:tc>
          <w:tcPr>
            <w:tcW w:w="720" w:type="dxa"/>
            <w:gridSpan w:val="4"/>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Data</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Type</w:t>
            </w:r>
          </w:p>
        </w:tc>
        <w:tc>
          <w:tcPr>
            <w:tcW w:w="965" w:type="dxa"/>
            <w:gridSpan w:val="5"/>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 xml:space="preserve"> </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Product</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prodTypeID</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Char(5)</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TPCEproduct</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PRODID</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Product</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typeDescription</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Varchar(50)</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TPCEproduct_type,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TPCWproduct_type,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PECproduct_type</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TYPEDESCRIPTION</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Product</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Price2</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Decimal(10,2)</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TPCEproduct,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TPCWproduct,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PECproduct</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Price2</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Number</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Product</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ProductSK</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Surrogate key.</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Product</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businessName</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Varchar(25)</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TPCEproduct,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TPCWproduct,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PECproduct</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name</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Surrogate key.</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orderMonth</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PECsales_new</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orderQuarter</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PECsales_new</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orderYear</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PECsales_new</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Day</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PECsales_new</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orderFiscalMonth</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PECsales_new</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orderFiscalQuarter</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PECsales_new</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orderFiscalYear</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PECsales_new</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OrderDateSK</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Surrogate key.</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orderWeek</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PECsales_new</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lastRenderedPageBreak/>
              <w:t>orderDate</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orderFiscalWeek</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PECsales_new</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saleMonth</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TPCEinvoice,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TPCWsales_new,PECsales_new</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saleQuarter</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TPCEinvoice,TPCWsales_new,PECsales_new</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saleYear</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TPCEinvoice,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TPCWsales_new,PECsales_new</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saleDay</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TPCEinvoice,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TPCWsales_new,PECsales_new</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saleFiscalYear</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TPCEinvoice,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TPCWsales_new,PECsales_new</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c>
          <w:tcPr>
            <w:tcW w:w="250" w:type="dxa"/>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90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SalesDate_SK</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7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3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21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96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Surrogate key.</w:t>
            </w:r>
          </w:p>
        </w:tc>
        <w:tc>
          <w:tcPr>
            <w:tcW w:w="250" w:type="dxa"/>
            <w:tcBorders>
              <w:bottom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5040" w:type="dxa"/>
            <w:gridSpan w:val="21"/>
            <w:tcBorders>
              <w:left w:val="single" w:sz="8" w:space="0" w:color="000000"/>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 xml:space="preserve"> </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Target</w:t>
            </w:r>
          </w:p>
        </w:tc>
        <w:tc>
          <w:tcPr>
            <w:tcW w:w="5545" w:type="dxa"/>
            <w:gridSpan w:val="24"/>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 xml:space="preserve"> </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Source</w:t>
            </w:r>
          </w:p>
        </w:tc>
        <w:tc>
          <w:tcPr>
            <w:tcW w:w="825" w:type="dxa"/>
            <w:gridSpan w:val="4"/>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 xml:space="preserve"> </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Transformation</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Table Name</w:t>
            </w:r>
          </w:p>
        </w:tc>
        <w:tc>
          <w:tcPr>
            <w:tcW w:w="755" w:type="dxa"/>
            <w:gridSpan w:val="3"/>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Column Name</w:t>
            </w:r>
          </w:p>
        </w:tc>
        <w:tc>
          <w:tcPr>
            <w:tcW w:w="1210" w:type="dxa"/>
            <w:gridSpan w:val="5"/>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Data Type</w:t>
            </w:r>
          </w:p>
        </w:tc>
        <w:tc>
          <w:tcPr>
            <w:tcW w:w="780" w:type="dxa"/>
            <w:gridSpan w:val="6"/>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Table Type</w:t>
            </w:r>
          </w:p>
        </w:tc>
        <w:tc>
          <w:tcPr>
            <w:tcW w:w="620" w:type="dxa"/>
            <w:gridSpan w:val="4"/>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SCD Type</w:t>
            </w:r>
          </w:p>
        </w:tc>
        <w:tc>
          <w:tcPr>
            <w:tcW w:w="1285" w:type="dxa"/>
            <w:gridSpan w:val="6"/>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FINANCEDW</w:t>
            </w:r>
          </w:p>
        </w:tc>
        <w:tc>
          <w:tcPr>
            <w:tcW w:w="1935" w:type="dxa"/>
            <w:gridSpan w:val="6"/>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Table Name</w:t>
            </w:r>
          </w:p>
        </w:tc>
        <w:tc>
          <w:tcPr>
            <w:tcW w:w="1575" w:type="dxa"/>
            <w:gridSpan w:val="8"/>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Column Name</w:t>
            </w:r>
          </w:p>
        </w:tc>
        <w:tc>
          <w:tcPr>
            <w:tcW w:w="750" w:type="dxa"/>
            <w:gridSpan w:val="4"/>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Data</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Type</w:t>
            </w:r>
          </w:p>
        </w:tc>
        <w:tc>
          <w:tcPr>
            <w:tcW w:w="825" w:type="dxa"/>
            <w:gridSpan w:val="4"/>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 xml:space="preserve"> </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755"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saleFiscalMonth</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TPCEinvoice,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TPCWsales_new,PECsales_new</w:t>
            </w:r>
          </w:p>
        </w:tc>
        <w:tc>
          <w:tcPr>
            <w:tcW w:w="1575" w:type="dxa"/>
            <w:gridSpan w:val="8"/>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755"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saleFiscalQuarter</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TPCEinvoice,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TPCWsales_new,PECsales_new</w:t>
            </w:r>
          </w:p>
        </w:tc>
        <w:tc>
          <w:tcPr>
            <w:tcW w:w="1575" w:type="dxa"/>
            <w:gridSpan w:val="8"/>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755"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saleWeek</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TPCEinvoice,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TPCWsales_new,PECsales_new</w:t>
            </w:r>
          </w:p>
        </w:tc>
        <w:tc>
          <w:tcPr>
            <w:tcW w:w="1575" w:type="dxa"/>
            <w:gridSpan w:val="8"/>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Date</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tc>
        <w:tc>
          <w:tcPr>
            <w:tcW w:w="755"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saleFiscalWeek</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TPCEinvoice,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TPCWsales_new,PECsal</w:t>
            </w:r>
            <w:r w:rsidRPr="00064D83">
              <w:rPr>
                <w:b w:val="0"/>
                <w:i w:val="0"/>
                <w:sz w:val="24"/>
                <w:szCs w:val="24"/>
              </w:rPr>
              <w:lastRenderedPageBreak/>
              <w:t>es_new</w:t>
            </w:r>
          </w:p>
        </w:tc>
        <w:tc>
          <w:tcPr>
            <w:tcW w:w="1575" w:type="dxa"/>
            <w:gridSpan w:val="8"/>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lastRenderedPageBreak/>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lastRenderedPageBreak/>
              <w:t>salesDate</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lastRenderedPageBreak/>
              <w:t>Date,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lastRenderedPageBreak/>
              <w:t>Date</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lastRenderedPageBreak/>
              <w:t>Using Excel</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lastRenderedPageBreak/>
              <w:t>supplier</w:t>
            </w:r>
          </w:p>
        </w:tc>
        <w:tc>
          <w:tcPr>
            <w:tcW w:w="755"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supplierAddr1</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Varchar(45)</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2</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TPCEsupplier,</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TPCWproduct,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575" w:type="dxa"/>
            <w:gridSpan w:val="8"/>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ADDR1,</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 Address1</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w:t>
            </w:r>
          </w:p>
        </w:tc>
        <w:tc>
          <w:tcPr>
            <w:tcW w:w="755"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supplierAddr2</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Varchar(45)</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2</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TPCEsupplier,</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TPCWproduct,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575" w:type="dxa"/>
            <w:gridSpan w:val="8"/>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ADDR2,</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 Address2</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w:t>
            </w:r>
          </w:p>
        </w:tc>
        <w:tc>
          <w:tcPr>
            <w:tcW w:w="755"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supplierCity</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Varchar(45)</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2</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TPCEsupplier,</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TPCWproduct,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575" w:type="dxa"/>
            <w:gridSpan w:val="8"/>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CITY,</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 city and State</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w:t>
            </w:r>
          </w:p>
        </w:tc>
        <w:tc>
          <w:tcPr>
            <w:tcW w:w="755"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supplierName</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Varchar(45)</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2</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TPCEsupplier,</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TPCWproduct,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PECproduct</w:t>
            </w:r>
          </w:p>
        </w:tc>
        <w:tc>
          <w:tcPr>
            <w:tcW w:w="1575" w:type="dxa"/>
            <w:gridSpan w:val="8"/>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NAME,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 Name,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supplierName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w:t>
            </w:r>
          </w:p>
        </w:tc>
        <w:tc>
          <w:tcPr>
            <w:tcW w:w="755"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supplier_ID</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Char(5)</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6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2</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TPCEsupplier,</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TPCWproduct,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PECproduct</w:t>
            </w:r>
          </w:p>
        </w:tc>
        <w:tc>
          <w:tcPr>
            <w:tcW w:w="1575" w:type="dxa"/>
            <w:gridSpan w:val="8"/>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NAME,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 Name,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supplierName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55" w:type="dxa"/>
            <w:gridSpan w:val="3"/>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21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6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28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93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575" w:type="dxa"/>
            <w:gridSpan w:val="8"/>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r>
      <w:tr w:rsidR="00220B24" w:rsidRPr="00064D83" w:rsidTr="00064D83">
        <w:trPr>
          <w:gridAfter w:val="1"/>
          <w:wAfter w:w="130" w:type="dxa"/>
        </w:trPr>
        <w:tc>
          <w:tcPr>
            <w:tcW w:w="5500" w:type="dxa"/>
            <w:gridSpan w:val="23"/>
            <w:tcBorders>
              <w:left w:val="single" w:sz="8" w:space="0" w:color="000000"/>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 xml:space="preserve"> </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Target</w:t>
            </w:r>
          </w:p>
        </w:tc>
        <w:tc>
          <w:tcPr>
            <w:tcW w:w="5085" w:type="dxa"/>
            <w:gridSpan w:val="22"/>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 xml:space="preserve"> </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Source</w:t>
            </w:r>
          </w:p>
        </w:tc>
        <w:tc>
          <w:tcPr>
            <w:tcW w:w="825" w:type="dxa"/>
            <w:gridSpan w:val="4"/>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 xml:space="preserve"> </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Transformation</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Table Name</w:t>
            </w:r>
          </w:p>
        </w:tc>
        <w:tc>
          <w:tcPr>
            <w:tcW w:w="1380" w:type="dxa"/>
            <w:gridSpan w:val="5"/>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Column Name</w:t>
            </w:r>
          </w:p>
        </w:tc>
        <w:tc>
          <w:tcPr>
            <w:tcW w:w="945" w:type="dxa"/>
            <w:gridSpan w:val="5"/>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Data Type</w:t>
            </w:r>
          </w:p>
        </w:tc>
        <w:tc>
          <w:tcPr>
            <w:tcW w:w="780" w:type="dxa"/>
            <w:gridSpan w:val="6"/>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Table Type</w:t>
            </w:r>
          </w:p>
        </w:tc>
        <w:tc>
          <w:tcPr>
            <w:tcW w:w="720" w:type="dxa"/>
            <w:gridSpan w:val="4"/>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SCD Type</w:t>
            </w:r>
          </w:p>
        </w:tc>
        <w:tc>
          <w:tcPr>
            <w:tcW w:w="1605" w:type="dxa"/>
            <w:gridSpan w:val="6"/>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Database Name</w:t>
            </w:r>
          </w:p>
        </w:tc>
        <w:tc>
          <w:tcPr>
            <w:tcW w:w="1650" w:type="dxa"/>
            <w:gridSpan w:val="6"/>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Table Name</w:t>
            </w:r>
          </w:p>
        </w:tc>
        <w:tc>
          <w:tcPr>
            <w:tcW w:w="1080" w:type="dxa"/>
            <w:gridSpan w:val="6"/>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Column Name</w:t>
            </w:r>
          </w:p>
        </w:tc>
        <w:tc>
          <w:tcPr>
            <w:tcW w:w="750" w:type="dxa"/>
            <w:gridSpan w:val="4"/>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Data</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Type</w:t>
            </w:r>
          </w:p>
        </w:tc>
        <w:tc>
          <w:tcPr>
            <w:tcW w:w="825" w:type="dxa"/>
            <w:gridSpan w:val="4"/>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 xml:space="preserve"> </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w:t>
            </w:r>
          </w:p>
        </w:tc>
        <w:tc>
          <w:tcPr>
            <w:tcW w:w="138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supplierState</w:t>
            </w:r>
          </w:p>
        </w:tc>
        <w:tc>
          <w:tcPr>
            <w:tcW w:w="94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Char(2)</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2</w:t>
            </w:r>
          </w:p>
        </w:tc>
        <w:tc>
          <w:tcPr>
            <w:tcW w:w="160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65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TPCEsupplier,</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TPCWproduct,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0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STATE,</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 city and State</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w:t>
            </w:r>
          </w:p>
        </w:tc>
        <w:tc>
          <w:tcPr>
            <w:tcW w:w="138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Supplier_SK</w:t>
            </w:r>
          </w:p>
        </w:tc>
        <w:tc>
          <w:tcPr>
            <w:tcW w:w="94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60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65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0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Surrogate key.</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w:t>
            </w:r>
          </w:p>
        </w:tc>
        <w:tc>
          <w:tcPr>
            <w:tcW w:w="138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supplierCompany</w:t>
            </w:r>
          </w:p>
        </w:tc>
        <w:tc>
          <w:tcPr>
            <w:tcW w:w="94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Varchar(45)</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60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65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TPCEsupplier</w:t>
            </w:r>
          </w:p>
        </w:tc>
        <w:tc>
          <w:tcPr>
            <w:tcW w:w="10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SUPPLIERID</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w:t>
            </w:r>
          </w:p>
        </w:tc>
        <w:tc>
          <w:tcPr>
            <w:tcW w:w="138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supplierZip</w:t>
            </w:r>
          </w:p>
        </w:tc>
        <w:tc>
          <w:tcPr>
            <w:tcW w:w="94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Char(5)</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2</w:t>
            </w:r>
          </w:p>
        </w:tc>
        <w:tc>
          <w:tcPr>
            <w:tcW w:w="160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65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TPCEsupplier,</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TPCWproduct,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0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ZIP,</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 zipcode</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lastRenderedPageBreak/>
              <w:t>Transaction profile dimension</w:t>
            </w:r>
          </w:p>
        </w:tc>
        <w:tc>
          <w:tcPr>
            <w:tcW w:w="138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OrderingMethod</w:t>
            </w:r>
          </w:p>
        </w:tc>
        <w:tc>
          <w:tcPr>
            <w:tcW w:w="94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Varchar(45)</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60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65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PECsales_new</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0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orderMethod</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Transaction profile dimension</w:t>
            </w:r>
          </w:p>
        </w:tc>
        <w:tc>
          <w:tcPr>
            <w:tcW w:w="138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paymentMethod</w:t>
            </w:r>
          </w:p>
        </w:tc>
        <w:tc>
          <w:tcPr>
            <w:tcW w:w="94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Varchar(45)</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60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65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PECsales_new</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0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paymentMethod</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Transaction profile dimension</w:t>
            </w:r>
          </w:p>
        </w:tc>
        <w:tc>
          <w:tcPr>
            <w:tcW w:w="138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TPD_SK</w:t>
            </w:r>
          </w:p>
        </w:tc>
        <w:tc>
          <w:tcPr>
            <w:tcW w:w="94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60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65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0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Surrogate key.</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Transaction profile dimension</w:t>
            </w:r>
          </w:p>
        </w:tc>
        <w:tc>
          <w:tcPr>
            <w:tcW w:w="138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specialShipping</w:t>
            </w:r>
          </w:p>
        </w:tc>
        <w:tc>
          <w:tcPr>
            <w:tcW w:w="94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Varchar(45)</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60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65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PECsales_new</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0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shipMethod</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String</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Transaction profile dimension</w:t>
            </w:r>
          </w:p>
        </w:tc>
        <w:tc>
          <w:tcPr>
            <w:tcW w:w="138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discounted</w:t>
            </w:r>
          </w:p>
        </w:tc>
        <w:tc>
          <w:tcPr>
            <w:tcW w:w="94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TINYINT(1)</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Dimension</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1</w:t>
            </w:r>
          </w:p>
        </w:tc>
        <w:tc>
          <w:tcPr>
            <w:tcW w:w="160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65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PECsales_new</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0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4A13F8">
            <w:pPr>
              <w:pStyle w:val="Heading1"/>
              <w:ind w:left="-700"/>
              <w:contextualSpacing w:val="0"/>
              <w:jc w:val="center"/>
              <w:outlineLvl w:val="0"/>
              <w:rPr>
                <w:b w:val="0"/>
                <w:i w:val="0"/>
                <w:sz w:val="24"/>
                <w:szCs w:val="24"/>
              </w:rPr>
            </w:pPr>
            <w:r w:rsidRPr="00064D83">
              <w:rPr>
                <w:b w:val="0"/>
                <w:i w:val="0"/>
                <w:sz w:val="24"/>
                <w:szCs w:val="24"/>
              </w:rPr>
              <w:t>D</w:t>
            </w:r>
            <w:r w:rsidR="00C06358" w:rsidRPr="00064D83">
              <w:rPr>
                <w:b w:val="0"/>
                <w:i w:val="0"/>
                <w:sz w:val="24"/>
                <w:szCs w:val="24"/>
              </w:rPr>
              <w:t>iscount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boolena</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064D83">
        <w:trPr>
          <w:gridAfter w:val="1"/>
          <w:wAfter w:w="130" w:type="dxa"/>
        </w:trPr>
        <w:tc>
          <w:tcPr>
            <w:tcW w:w="167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color w:val="auto"/>
                <w:sz w:val="24"/>
                <w:szCs w:val="24"/>
              </w:rPr>
            </w:pPr>
            <w:r w:rsidRPr="00064D83">
              <w:rPr>
                <w:b w:val="0"/>
                <w:i w:val="0"/>
                <w:color w:val="auto"/>
                <w:sz w:val="24"/>
                <w:szCs w:val="24"/>
              </w:rPr>
              <w:t>Transaction profile dimension</w:t>
            </w:r>
          </w:p>
        </w:tc>
        <w:tc>
          <w:tcPr>
            <w:tcW w:w="1380"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color w:val="auto"/>
                <w:sz w:val="24"/>
                <w:szCs w:val="24"/>
              </w:rPr>
            </w:pPr>
            <w:r w:rsidRPr="00064D83">
              <w:rPr>
                <w:b w:val="0"/>
                <w:i w:val="0"/>
                <w:color w:val="auto"/>
                <w:sz w:val="24"/>
                <w:szCs w:val="24"/>
              </w:rPr>
              <w:t>insideSalesTag</w:t>
            </w:r>
          </w:p>
        </w:tc>
        <w:tc>
          <w:tcPr>
            <w:tcW w:w="945" w:type="dxa"/>
            <w:gridSpan w:val="5"/>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color w:val="auto"/>
                <w:sz w:val="24"/>
                <w:szCs w:val="24"/>
              </w:rPr>
            </w:pPr>
            <w:r w:rsidRPr="00064D83">
              <w:rPr>
                <w:b w:val="0"/>
                <w:i w:val="0"/>
                <w:color w:val="auto"/>
                <w:sz w:val="24"/>
                <w:szCs w:val="24"/>
              </w:rPr>
              <w:t>TINYINT(1)</w:t>
            </w:r>
          </w:p>
        </w:tc>
        <w:tc>
          <w:tcPr>
            <w:tcW w:w="7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color w:val="auto"/>
                <w:sz w:val="24"/>
                <w:szCs w:val="24"/>
              </w:rPr>
            </w:pPr>
            <w:r w:rsidRPr="00064D83">
              <w:rPr>
                <w:b w:val="0"/>
                <w:i w:val="0"/>
                <w:color w:val="auto"/>
                <w:sz w:val="24"/>
                <w:szCs w:val="24"/>
              </w:rPr>
              <w:t>Dimension</w:t>
            </w:r>
          </w:p>
        </w:tc>
        <w:tc>
          <w:tcPr>
            <w:tcW w:w="72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color w:val="auto"/>
                <w:sz w:val="24"/>
                <w:szCs w:val="24"/>
              </w:rPr>
            </w:pPr>
            <w:r w:rsidRPr="00064D83">
              <w:rPr>
                <w:b w:val="0"/>
                <w:i w:val="0"/>
                <w:color w:val="auto"/>
                <w:sz w:val="24"/>
                <w:szCs w:val="24"/>
              </w:rPr>
              <w:t>1</w:t>
            </w:r>
          </w:p>
        </w:tc>
        <w:tc>
          <w:tcPr>
            <w:tcW w:w="1605"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color w:val="auto"/>
                <w:sz w:val="24"/>
                <w:szCs w:val="24"/>
              </w:rPr>
            </w:pPr>
            <w:r w:rsidRPr="00064D83">
              <w:rPr>
                <w:b w:val="0"/>
                <w:i w:val="0"/>
                <w:color w:val="auto"/>
                <w:sz w:val="24"/>
                <w:szCs w:val="24"/>
              </w:rPr>
              <w:t>FINANCEDW</w:t>
            </w:r>
          </w:p>
        </w:tc>
        <w:tc>
          <w:tcPr>
            <w:tcW w:w="165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color w:val="auto"/>
                <w:sz w:val="24"/>
                <w:szCs w:val="24"/>
              </w:rPr>
            </w:pPr>
            <w:r w:rsidRPr="00064D83">
              <w:rPr>
                <w:b w:val="0"/>
                <w:i w:val="0"/>
                <w:color w:val="auto"/>
                <w:sz w:val="24"/>
                <w:szCs w:val="24"/>
              </w:rPr>
              <w:t xml:space="preserve"> </w:t>
            </w:r>
          </w:p>
        </w:tc>
        <w:tc>
          <w:tcPr>
            <w:tcW w:w="1080" w:type="dxa"/>
            <w:gridSpan w:val="6"/>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color w:val="auto"/>
                <w:sz w:val="24"/>
                <w:szCs w:val="24"/>
              </w:rPr>
            </w:pPr>
            <w:r w:rsidRPr="00064D83">
              <w:rPr>
                <w:b w:val="0"/>
                <w:i w:val="0"/>
                <w:color w:val="auto"/>
                <w:sz w:val="24"/>
                <w:szCs w:val="24"/>
              </w:rPr>
              <w:t xml:space="preserve"> </w:t>
            </w:r>
          </w:p>
        </w:tc>
        <w:tc>
          <w:tcPr>
            <w:tcW w:w="750"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color w:val="auto"/>
                <w:sz w:val="24"/>
                <w:szCs w:val="24"/>
              </w:rPr>
            </w:pPr>
            <w:r w:rsidRPr="00064D83">
              <w:rPr>
                <w:b w:val="0"/>
                <w:i w:val="0"/>
                <w:color w:val="auto"/>
                <w:sz w:val="24"/>
                <w:szCs w:val="24"/>
              </w:rPr>
              <w:t>boolena</w:t>
            </w:r>
          </w:p>
        </w:tc>
        <w:tc>
          <w:tcPr>
            <w:tcW w:w="825" w:type="dxa"/>
            <w:gridSpan w:val="4"/>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color w:val="auto"/>
                <w:sz w:val="24"/>
                <w:szCs w:val="24"/>
              </w:rPr>
            </w:pPr>
            <w:r w:rsidRPr="00064D83">
              <w:rPr>
                <w:b w:val="0"/>
                <w:i w:val="0"/>
                <w:color w:val="auto"/>
                <w:sz w:val="24"/>
                <w:szCs w:val="24"/>
              </w:rPr>
              <w:t>Using Excel</w:t>
            </w:r>
          </w:p>
        </w:tc>
      </w:tr>
      <w:tr w:rsidR="00220B24" w:rsidRPr="00064D83" w:rsidTr="00064D83">
        <w:trPr>
          <w:gridAfter w:val="1"/>
          <w:wAfter w:w="130" w:type="dxa"/>
        </w:trPr>
        <w:tc>
          <w:tcPr>
            <w:tcW w:w="5500" w:type="dxa"/>
            <w:gridSpan w:val="23"/>
            <w:tcBorders>
              <w:left w:val="single" w:sz="8" w:space="0" w:color="000000"/>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 xml:space="preserve"> </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Target</w:t>
            </w:r>
          </w:p>
        </w:tc>
        <w:tc>
          <w:tcPr>
            <w:tcW w:w="5085" w:type="dxa"/>
            <w:gridSpan w:val="22"/>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 xml:space="preserve"> </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Source</w:t>
            </w:r>
          </w:p>
        </w:tc>
        <w:tc>
          <w:tcPr>
            <w:tcW w:w="825" w:type="dxa"/>
            <w:gridSpan w:val="4"/>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 xml:space="preserve"> </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Transformation</w:t>
            </w:r>
          </w:p>
        </w:tc>
      </w:tr>
      <w:tr w:rsidR="00220B24" w:rsidRPr="00064D83" w:rsidTr="00064D83">
        <w:trPr>
          <w:gridAfter w:val="1"/>
          <w:wAfter w:w="130" w:type="dxa"/>
        </w:trPr>
        <w:tc>
          <w:tcPr>
            <w:tcW w:w="1530" w:type="dxa"/>
            <w:gridSpan w:val="2"/>
            <w:tcBorders>
              <w:left w:val="single" w:sz="8" w:space="0" w:color="000000"/>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Table Name</w:t>
            </w:r>
          </w:p>
        </w:tc>
        <w:tc>
          <w:tcPr>
            <w:tcW w:w="1525" w:type="dxa"/>
            <w:gridSpan w:val="6"/>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Column Name</w:t>
            </w:r>
          </w:p>
        </w:tc>
        <w:tc>
          <w:tcPr>
            <w:tcW w:w="945" w:type="dxa"/>
            <w:gridSpan w:val="5"/>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Data Type</w:t>
            </w:r>
          </w:p>
        </w:tc>
        <w:tc>
          <w:tcPr>
            <w:tcW w:w="780" w:type="dxa"/>
            <w:gridSpan w:val="6"/>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Table Type</w:t>
            </w:r>
          </w:p>
        </w:tc>
        <w:tc>
          <w:tcPr>
            <w:tcW w:w="720" w:type="dxa"/>
            <w:gridSpan w:val="4"/>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SCD Type</w:t>
            </w:r>
          </w:p>
        </w:tc>
        <w:tc>
          <w:tcPr>
            <w:tcW w:w="1605" w:type="dxa"/>
            <w:gridSpan w:val="6"/>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Database Name</w:t>
            </w:r>
          </w:p>
        </w:tc>
        <w:tc>
          <w:tcPr>
            <w:tcW w:w="1650" w:type="dxa"/>
            <w:gridSpan w:val="6"/>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Table Name</w:t>
            </w:r>
          </w:p>
        </w:tc>
        <w:tc>
          <w:tcPr>
            <w:tcW w:w="1080" w:type="dxa"/>
            <w:gridSpan w:val="6"/>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Column Name</w:t>
            </w:r>
          </w:p>
        </w:tc>
        <w:tc>
          <w:tcPr>
            <w:tcW w:w="750" w:type="dxa"/>
            <w:gridSpan w:val="4"/>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Data</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Type</w:t>
            </w:r>
          </w:p>
        </w:tc>
        <w:tc>
          <w:tcPr>
            <w:tcW w:w="825" w:type="dxa"/>
            <w:gridSpan w:val="4"/>
            <w:tcBorders>
              <w:bottom w:val="single" w:sz="8" w:space="0" w:color="000000"/>
              <w:right w:val="single" w:sz="8" w:space="0" w:color="000000"/>
            </w:tcBorders>
            <w:shd w:val="clear" w:color="auto" w:fill="99FFCC"/>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shd w:val="clear" w:color="auto" w:fill="99FFCC"/>
              </w:rPr>
              <w:t xml:space="preserve"> </w:t>
            </w:r>
          </w:p>
        </w:tc>
      </w:tr>
      <w:tr w:rsidR="00220B24" w:rsidRPr="00064D83" w:rsidTr="00064D83">
        <w:tc>
          <w:tcPr>
            <w:tcW w:w="1675" w:type="dxa"/>
            <w:gridSpan w:val="3"/>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220" w:type="dxa"/>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665" w:type="dxa"/>
            <w:gridSpan w:val="3"/>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625" w:type="dxa"/>
            <w:gridSpan w:val="3"/>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585" w:type="dxa"/>
            <w:gridSpan w:val="2"/>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360" w:type="dxa"/>
            <w:gridSpan w:val="2"/>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420" w:type="dxa"/>
            <w:gridSpan w:val="4"/>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360" w:type="dxa"/>
            <w:gridSpan w:val="2"/>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360" w:type="dxa"/>
            <w:gridSpan w:val="2"/>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360" w:type="dxa"/>
            <w:gridSpan w:val="2"/>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465" w:type="dxa"/>
            <w:gridSpan w:val="2"/>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360" w:type="dxa"/>
            <w:gridSpan w:val="2"/>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780" w:type="dxa"/>
            <w:gridSpan w:val="2"/>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795" w:type="dxa"/>
            <w:gridSpan w:val="2"/>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360" w:type="dxa"/>
            <w:gridSpan w:val="2"/>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495" w:type="dxa"/>
            <w:gridSpan w:val="2"/>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360" w:type="dxa"/>
            <w:gridSpan w:val="2"/>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360" w:type="dxa"/>
            <w:gridSpan w:val="2"/>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360" w:type="dxa"/>
            <w:gridSpan w:val="2"/>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360" w:type="dxa"/>
            <w:gridSpan w:val="2"/>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390" w:type="dxa"/>
            <w:gridSpan w:val="2"/>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435" w:type="dxa"/>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c>
          <w:tcPr>
            <w:tcW w:w="390" w:type="dxa"/>
            <w:gridSpan w:val="3"/>
            <w:tcMar>
              <w:top w:w="100" w:type="dxa"/>
              <w:left w:w="100" w:type="dxa"/>
              <w:bottom w:w="100" w:type="dxa"/>
              <w:right w:w="100" w:type="dxa"/>
            </w:tcMar>
          </w:tcPr>
          <w:p w:rsidR="00220B24" w:rsidRPr="00064D83" w:rsidRDefault="00220B24">
            <w:pPr>
              <w:pStyle w:val="Heading1"/>
              <w:ind w:left="-700"/>
              <w:contextualSpacing w:val="0"/>
              <w:jc w:val="center"/>
              <w:outlineLvl w:val="0"/>
              <w:rPr>
                <w:b w:val="0"/>
                <w:i w:val="0"/>
                <w:sz w:val="24"/>
                <w:szCs w:val="24"/>
              </w:rPr>
            </w:pPr>
          </w:p>
        </w:tc>
      </w:tr>
    </w:tbl>
    <w:p w:rsidR="00220B24" w:rsidRPr="00064D83" w:rsidRDefault="00C06358">
      <w:pPr>
        <w:pStyle w:val="Heading1"/>
        <w:jc w:val="center"/>
        <w:rPr>
          <w:b w:val="0"/>
          <w:i w:val="0"/>
          <w:sz w:val="24"/>
          <w:szCs w:val="24"/>
        </w:rPr>
      </w:pPr>
      <w:r w:rsidRPr="00064D83">
        <w:rPr>
          <w:b w:val="0"/>
          <w:i w:val="0"/>
          <w:sz w:val="24"/>
          <w:szCs w:val="24"/>
        </w:rPr>
        <w:t xml:space="preserve"> </w:t>
      </w:r>
    </w:p>
    <w:tbl>
      <w:tblPr>
        <w:tblStyle w:val="af9"/>
        <w:tblW w:w="11430" w:type="dxa"/>
        <w:tblInd w:w="-1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170"/>
        <w:gridCol w:w="1440"/>
        <w:gridCol w:w="990"/>
        <w:gridCol w:w="720"/>
        <w:gridCol w:w="810"/>
        <w:gridCol w:w="690"/>
        <w:gridCol w:w="1401"/>
        <w:gridCol w:w="1509"/>
        <w:gridCol w:w="1350"/>
        <w:gridCol w:w="1350"/>
      </w:tblGrid>
      <w:tr w:rsidR="00220B24" w:rsidRPr="00064D83" w:rsidTr="00E36A3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Financial performance</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amt</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Decimal(10,0)</w:t>
            </w:r>
          </w:p>
        </w:tc>
        <w:tc>
          <w:tcPr>
            <w:tcW w:w="7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Fact</w:t>
            </w:r>
          </w:p>
        </w:tc>
        <w:tc>
          <w:tcPr>
            <w:tcW w:w="8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N/A</w:t>
            </w:r>
          </w:p>
        </w:tc>
        <w:tc>
          <w:tcPr>
            <w:tcW w:w="6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40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TPCEinvoice_details,</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TPCWsales_new,</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PECsales_new</w:t>
            </w:r>
          </w:p>
        </w:tc>
        <w:tc>
          <w:tcPr>
            <w:tcW w:w="150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amt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E36A3C">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Financial performance</w:t>
            </w:r>
          </w:p>
        </w:tc>
        <w:tc>
          <w:tcPr>
            <w:tcW w:w="144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Cost</w:t>
            </w:r>
          </w:p>
        </w:tc>
        <w:tc>
          <w:tcPr>
            <w:tcW w:w="9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Decimal(10,0)</w:t>
            </w:r>
          </w:p>
        </w:tc>
        <w:tc>
          <w:tcPr>
            <w:tcW w:w="72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Fact</w:t>
            </w:r>
          </w:p>
        </w:tc>
        <w:tc>
          <w:tcPr>
            <w:tcW w:w="81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N/A</w:t>
            </w:r>
          </w:p>
        </w:tc>
        <w:tc>
          <w:tcPr>
            <w:tcW w:w="6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401"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PECmanufacturingCosts</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509"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manufacturingCost</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E36A3C">
        <w:trPr>
          <w:trHeight w:val="740"/>
        </w:trPr>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Financial performance</w:t>
            </w:r>
          </w:p>
        </w:tc>
        <w:tc>
          <w:tcPr>
            <w:tcW w:w="144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Customer_SK</w:t>
            </w:r>
          </w:p>
        </w:tc>
        <w:tc>
          <w:tcPr>
            <w:tcW w:w="9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2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Fact</w:t>
            </w:r>
          </w:p>
        </w:tc>
        <w:tc>
          <w:tcPr>
            <w:tcW w:w="81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N/A</w:t>
            </w:r>
          </w:p>
        </w:tc>
        <w:tc>
          <w:tcPr>
            <w:tcW w:w="6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401"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Customer_dim</w:t>
            </w:r>
          </w:p>
        </w:tc>
        <w:tc>
          <w:tcPr>
            <w:tcW w:w="1509"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CustomerSK</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E36A3C">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Financial performance</w:t>
            </w:r>
          </w:p>
        </w:tc>
        <w:tc>
          <w:tcPr>
            <w:tcW w:w="144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margin</w:t>
            </w:r>
          </w:p>
        </w:tc>
        <w:tc>
          <w:tcPr>
            <w:tcW w:w="9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Decimal(10,0</w:t>
            </w:r>
          </w:p>
        </w:tc>
        <w:tc>
          <w:tcPr>
            <w:tcW w:w="72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Fact</w:t>
            </w:r>
          </w:p>
        </w:tc>
        <w:tc>
          <w:tcPr>
            <w:tcW w:w="81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N/A</w:t>
            </w:r>
          </w:p>
        </w:tc>
        <w:tc>
          <w:tcPr>
            <w:tcW w:w="6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401"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509"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E36A3C">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Financial performance</w:t>
            </w:r>
          </w:p>
        </w:tc>
        <w:tc>
          <w:tcPr>
            <w:tcW w:w="144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manufactureTime</w:t>
            </w:r>
          </w:p>
        </w:tc>
        <w:tc>
          <w:tcPr>
            <w:tcW w:w="9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Decimal(10,0)</w:t>
            </w:r>
          </w:p>
        </w:tc>
        <w:tc>
          <w:tcPr>
            <w:tcW w:w="72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Fact</w:t>
            </w:r>
          </w:p>
        </w:tc>
        <w:tc>
          <w:tcPr>
            <w:tcW w:w="81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N/A</w:t>
            </w:r>
          </w:p>
        </w:tc>
        <w:tc>
          <w:tcPr>
            <w:tcW w:w="6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401"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509"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E36A3C">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lastRenderedPageBreak/>
              <w:t>Financial performance</w:t>
            </w:r>
          </w:p>
        </w:tc>
        <w:tc>
          <w:tcPr>
            <w:tcW w:w="144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orderDate_SK</w:t>
            </w:r>
          </w:p>
        </w:tc>
        <w:tc>
          <w:tcPr>
            <w:tcW w:w="9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2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Fact</w:t>
            </w:r>
          </w:p>
        </w:tc>
        <w:tc>
          <w:tcPr>
            <w:tcW w:w="81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N/A</w:t>
            </w:r>
          </w:p>
        </w:tc>
        <w:tc>
          <w:tcPr>
            <w:tcW w:w="6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401"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w:t>
            </w:r>
          </w:p>
        </w:tc>
        <w:tc>
          <w:tcPr>
            <w:tcW w:w="1509"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orderDate_SK</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E36A3C">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Financial performance</w:t>
            </w:r>
          </w:p>
        </w:tc>
        <w:tc>
          <w:tcPr>
            <w:tcW w:w="144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TPD_SK</w:t>
            </w:r>
          </w:p>
        </w:tc>
        <w:tc>
          <w:tcPr>
            <w:tcW w:w="9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2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Fact</w:t>
            </w:r>
          </w:p>
        </w:tc>
        <w:tc>
          <w:tcPr>
            <w:tcW w:w="81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N/A</w:t>
            </w:r>
          </w:p>
        </w:tc>
        <w:tc>
          <w:tcPr>
            <w:tcW w:w="6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401"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Transaction profile dimension</w:t>
            </w:r>
          </w:p>
        </w:tc>
        <w:tc>
          <w:tcPr>
            <w:tcW w:w="1509"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TPD_SK</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E36A3C">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Financial performance</w:t>
            </w:r>
          </w:p>
        </w:tc>
        <w:tc>
          <w:tcPr>
            <w:tcW w:w="144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Product_SK</w:t>
            </w:r>
          </w:p>
        </w:tc>
        <w:tc>
          <w:tcPr>
            <w:tcW w:w="9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2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Fact</w:t>
            </w:r>
          </w:p>
        </w:tc>
        <w:tc>
          <w:tcPr>
            <w:tcW w:w="81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N/A</w:t>
            </w:r>
          </w:p>
        </w:tc>
        <w:tc>
          <w:tcPr>
            <w:tcW w:w="6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401"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product</w:t>
            </w:r>
          </w:p>
        </w:tc>
        <w:tc>
          <w:tcPr>
            <w:tcW w:w="1509"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Product_SK</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E36A3C">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Financial performance</w:t>
            </w:r>
          </w:p>
        </w:tc>
        <w:tc>
          <w:tcPr>
            <w:tcW w:w="144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qnt</w:t>
            </w:r>
          </w:p>
        </w:tc>
        <w:tc>
          <w:tcPr>
            <w:tcW w:w="9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2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Fact</w:t>
            </w:r>
          </w:p>
        </w:tc>
        <w:tc>
          <w:tcPr>
            <w:tcW w:w="81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N/A</w:t>
            </w:r>
          </w:p>
        </w:tc>
        <w:tc>
          <w:tcPr>
            <w:tcW w:w="6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401"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TPCEinvoice_details,</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TPCWsales_new,</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PECsales_new</w:t>
            </w:r>
          </w:p>
        </w:tc>
        <w:tc>
          <w:tcPr>
            <w:tcW w:w="1509"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qty</w:t>
            </w:r>
          </w:p>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 xml:space="preserve"> </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E36A3C">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Financial performance</w:t>
            </w:r>
          </w:p>
        </w:tc>
        <w:tc>
          <w:tcPr>
            <w:tcW w:w="144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saleDate_SK</w:t>
            </w:r>
          </w:p>
        </w:tc>
        <w:tc>
          <w:tcPr>
            <w:tcW w:w="9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2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Fact</w:t>
            </w:r>
          </w:p>
        </w:tc>
        <w:tc>
          <w:tcPr>
            <w:tcW w:w="81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N/A</w:t>
            </w:r>
          </w:p>
        </w:tc>
        <w:tc>
          <w:tcPr>
            <w:tcW w:w="6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401"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Sales Date</w:t>
            </w:r>
          </w:p>
        </w:tc>
        <w:tc>
          <w:tcPr>
            <w:tcW w:w="1509"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saleDate_SK</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Using Excel</w:t>
            </w:r>
          </w:p>
        </w:tc>
      </w:tr>
      <w:tr w:rsidR="00220B24" w:rsidRPr="00064D83" w:rsidTr="00E36A3C">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Financial performance</w:t>
            </w:r>
          </w:p>
        </w:tc>
        <w:tc>
          <w:tcPr>
            <w:tcW w:w="144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Supplier_SK</w:t>
            </w:r>
          </w:p>
        </w:tc>
        <w:tc>
          <w:tcPr>
            <w:tcW w:w="9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72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Fact</w:t>
            </w:r>
          </w:p>
        </w:tc>
        <w:tc>
          <w:tcPr>
            <w:tcW w:w="81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N/A</w:t>
            </w:r>
          </w:p>
        </w:tc>
        <w:tc>
          <w:tcPr>
            <w:tcW w:w="69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FINANCEDW</w:t>
            </w:r>
          </w:p>
        </w:tc>
        <w:tc>
          <w:tcPr>
            <w:tcW w:w="1401"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w:t>
            </w:r>
          </w:p>
        </w:tc>
        <w:tc>
          <w:tcPr>
            <w:tcW w:w="1509"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Supplier_SK</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r w:rsidRPr="00064D83">
              <w:rPr>
                <w:b w:val="0"/>
                <w:i w:val="0"/>
                <w:sz w:val="24"/>
                <w:szCs w:val="24"/>
              </w:rPr>
              <w:t>INTEGER(11)</w:t>
            </w:r>
          </w:p>
        </w:tc>
        <w:tc>
          <w:tcPr>
            <w:tcW w:w="1350" w:type="dxa"/>
            <w:tcBorders>
              <w:bottom w:val="single" w:sz="8" w:space="0" w:color="000000"/>
              <w:right w:val="single" w:sz="8" w:space="0" w:color="000000"/>
            </w:tcBorders>
            <w:tcMar>
              <w:top w:w="100" w:type="dxa"/>
              <w:left w:w="100" w:type="dxa"/>
              <w:bottom w:w="100" w:type="dxa"/>
              <w:right w:w="100" w:type="dxa"/>
            </w:tcMar>
          </w:tcPr>
          <w:p w:rsidR="00220B24" w:rsidRPr="00064D83" w:rsidRDefault="00C06358">
            <w:pPr>
              <w:pStyle w:val="Heading1"/>
              <w:ind w:left="-700"/>
              <w:contextualSpacing w:val="0"/>
              <w:jc w:val="center"/>
              <w:outlineLvl w:val="0"/>
              <w:rPr>
                <w:b w:val="0"/>
                <w:i w:val="0"/>
                <w:sz w:val="24"/>
                <w:szCs w:val="24"/>
              </w:rPr>
            </w:pPr>
            <w:bookmarkStart w:id="13" w:name="h.lnxbz9" w:colFirst="0" w:colLast="0"/>
            <w:bookmarkEnd w:id="13"/>
            <w:r w:rsidRPr="00064D83">
              <w:rPr>
                <w:b w:val="0"/>
                <w:i w:val="0"/>
                <w:sz w:val="24"/>
                <w:szCs w:val="24"/>
              </w:rPr>
              <w:t>Using Excel</w:t>
            </w:r>
          </w:p>
        </w:tc>
      </w:tr>
    </w:tbl>
    <w:p w:rsidR="00220B24" w:rsidRPr="00064D83" w:rsidRDefault="00C06358">
      <w:pPr>
        <w:pStyle w:val="normal0"/>
        <w:rPr>
          <w:sz w:val="24"/>
          <w:szCs w:val="24"/>
        </w:rPr>
      </w:pPr>
      <w:r w:rsidRPr="00064D83">
        <w:rPr>
          <w:sz w:val="24"/>
          <w:szCs w:val="24"/>
        </w:rPr>
        <w:br w:type="page"/>
      </w:r>
    </w:p>
    <w:p w:rsidR="00895B71" w:rsidRPr="00064D83" w:rsidRDefault="00895B71" w:rsidP="00391A4B">
      <w:pPr>
        <w:pStyle w:val="Heading1"/>
        <w:jc w:val="center"/>
        <w:rPr>
          <w:b w:val="0"/>
          <w:i w:val="0"/>
          <w:sz w:val="32"/>
          <w:szCs w:val="32"/>
        </w:rPr>
      </w:pPr>
      <w:bookmarkStart w:id="14" w:name="h.35nkun2" w:colFirst="0" w:colLast="0"/>
      <w:bookmarkStart w:id="15" w:name="h.1ksv4uv" w:colFirst="0" w:colLast="0"/>
      <w:bookmarkEnd w:id="14"/>
      <w:bookmarkEnd w:id="15"/>
    </w:p>
    <w:p w:rsidR="00895B71" w:rsidRPr="00895B71" w:rsidRDefault="00895B71" w:rsidP="00895B71">
      <w:pPr>
        <w:pStyle w:val="Heading1"/>
        <w:rPr>
          <w:b w:val="0"/>
          <w:i w:val="0"/>
          <w:color w:val="auto"/>
          <w:sz w:val="24"/>
          <w:szCs w:val="24"/>
        </w:rPr>
      </w:pPr>
      <w:r w:rsidRPr="00895B71">
        <w:rPr>
          <w:b w:val="0"/>
          <w:i w:val="0"/>
          <w:color w:val="auto"/>
          <w:sz w:val="24"/>
          <w:szCs w:val="24"/>
        </w:rPr>
        <w:t>References:</w:t>
      </w:r>
    </w:p>
    <w:p w:rsidR="00895B71" w:rsidRPr="00895B71" w:rsidRDefault="00895B71" w:rsidP="00895B71">
      <w:pPr>
        <w:pStyle w:val="normal0"/>
        <w:rPr>
          <w:color w:val="auto"/>
          <w:sz w:val="24"/>
          <w:szCs w:val="24"/>
        </w:rPr>
      </w:pPr>
    </w:p>
    <w:p w:rsidR="00895B71" w:rsidRPr="007976DB" w:rsidRDefault="007976DB" w:rsidP="00895B71">
      <w:pPr>
        <w:pStyle w:val="normal0"/>
        <w:rPr>
          <w:color w:val="auto"/>
          <w:sz w:val="24"/>
          <w:szCs w:val="24"/>
          <w:shd w:val="clear" w:color="auto" w:fill="FFFFFF"/>
        </w:rPr>
      </w:pPr>
      <w:r w:rsidRPr="007976DB">
        <w:rPr>
          <w:color w:val="auto"/>
          <w:sz w:val="24"/>
          <w:szCs w:val="24"/>
          <w:shd w:val="clear" w:color="auto" w:fill="FFFFFF"/>
        </w:rPr>
        <w:t>Kimball, R., &amp; Caserta, J. (2004). The data warehouse ETL toolkit: practical techniques for extracting.</w:t>
      </w:r>
      <w:r w:rsidRPr="007976DB">
        <w:rPr>
          <w:rStyle w:val="apple-converted-space"/>
          <w:color w:val="auto"/>
          <w:sz w:val="24"/>
          <w:szCs w:val="24"/>
          <w:shd w:val="clear" w:color="auto" w:fill="FFFFFF"/>
        </w:rPr>
        <w:t> </w:t>
      </w:r>
      <w:r w:rsidRPr="007976DB">
        <w:rPr>
          <w:i/>
          <w:iCs/>
          <w:color w:val="auto"/>
          <w:sz w:val="24"/>
          <w:szCs w:val="24"/>
          <w:shd w:val="clear" w:color="auto" w:fill="FFFFFF"/>
        </w:rPr>
        <w:t>Cleaning, Conforming, and Delivering Data</w:t>
      </w:r>
      <w:r w:rsidRPr="007976DB">
        <w:rPr>
          <w:color w:val="auto"/>
          <w:sz w:val="24"/>
          <w:szCs w:val="24"/>
          <w:shd w:val="clear" w:color="auto" w:fill="FFFFFF"/>
        </w:rPr>
        <w:t>, 528.</w:t>
      </w: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color w:val="auto"/>
          <w:sz w:val="24"/>
          <w:szCs w:val="24"/>
          <w:shd w:val="clear" w:color="auto" w:fill="FFFFFF"/>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Heading1"/>
        <w:rPr>
          <w:b w:val="0"/>
          <w:sz w:val="24"/>
          <w:szCs w:val="24"/>
        </w:rPr>
      </w:pPr>
    </w:p>
    <w:p w:rsidR="00895B71" w:rsidRDefault="00895B71" w:rsidP="00895B71">
      <w:pPr>
        <w:pStyle w:val="normal0"/>
      </w:pPr>
    </w:p>
    <w:p w:rsidR="00895B71" w:rsidRPr="00895B71" w:rsidRDefault="00895B71" w:rsidP="00895B71">
      <w:pPr>
        <w:pStyle w:val="normal0"/>
      </w:pPr>
    </w:p>
    <w:p w:rsidR="00895B71" w:rsidRDefault="00895B71" w:rsidP="00895B71">
      <w:pPr>
        <w:pStyle w:val="Heading1"/>
        <w:rPr>
          <w:b w:val="0"/>
          <w:sz w:val="24"/>
          <w:szCs w:val="24"/>
        </w:rPr>
      </w:pPr>
    </w:p>
    <w:p w:rsidR="00895B71" w:rsidRDefault="00895B71" w:rsidP="00895B71">
      <w:pPr>
        <w:pStyle w:val="normal0"/>
        <w:rPr>
          <w:sz w:val="32"/>
          <w:szCs w:val="32"/>
        </w:rPr>
      </w:pPr>
    </w:p>
    <w:p w:rsidR="00895B71" w:rsidRDefault="00895B71" w:rsidP="00895B71">
      <w:pPr>
        <w:pStyle w:val="normal0"/>
        <w:rPr>
          <w:sz w:val="32"/>
          <w:szCs w:val="32"/>
        </w:rPr>
      </w:pPr>
    </w:p>
    <w:p w:rsidR="00895B71" w:rsidRDefault="00895B71" w:rsidP="00895B71">
      <w:pPr>
        <w:pStyle w:val="normal0"/>
        <w:rPr>
          <w:sz w:val="32"/>
          <w:szCs w:val="32"/>
        </w:rPr>
      </w:pPr>
    </w:p>
    <w:p w:rsidR="00895B71" w:rsidRDefault="00895B71" w:rsidP="00895B71">
      <w:pPr>
        <w:pStyle w:val="normal0"/>
        <w:rPr>
          <w:sz w:val="32"/>
          <w:szCs w:val="32"/>
        </w:rPr>
      </w:pPr>
    </w:p>
    <w:p w:rsidR="00895B71" w:rsidRDefault="00895B71" w:rsidP="00895B71">
      <w:pPr>
        <w:pStyle w:val="normal0"/>
        <w:rPr>
          <w:sz w:val="32"/>
          <w:szCs w:val="32"/>
        </w:rPr>
      </w:pPr>
    </w:p>
    <w:p w:rsidR="00895B71" w:rsidRDefault="00895B71" w:rsidP="00895B71">
      <w:pPr>
        <w:pStyle w:val="normal0"/>
        <w:rPr>
          <w:sz w:val="32"/>
          <w:szCs w:val="32"/>
        </w:rPr>
      </w:pPr>
    </w:p>
    <w:p w:rsidR="00895B71" w:rsidRDefault="00895B71" w:rsidP="00895B71">
      <w:pPr>
        <w:pStyle w:val="normal0"/>
        <w:rPr>
          <w:sz w:val="32"/>
          <w:szCs w:val="32"/>
        </w:rPr>
      </w:pPr>
    </w:p>
    <w:p w:rsidR="00895B71" w:rsidRPr="00895B71" w:rsidRDefault="00895B71" w:rsidP="00895B71">
      <w:pPr>
        <w:pStyle w:val="normal0"/>
        <w:rPr>
          <w:color w:val="auto"/>
          <w:sz w:val="24"/>
          <w:szCs w:val="24"/>
        </w:rPr>
      </w:pPr>
      <w:r w:rsidRPr="00895B71">
        <w:rPr>
          <w:sz w:val="32"/>
          <w:szCs w:val="32"/>
        </w:rPr>
        <w:t>V.  SQL Code – Tables &amp; Constraints</w:t>
      </w:r>
    </w:p>
    <w:p w:rsidR="00895B71" w:rsidRPr="00895B71" w:rsidRDefault="00895B71" w:rsidP="00895B71">
      <w:pPr>
        <w:pStyle w:val="normal0"/>
      </w:pPr>
    </w:p>
    <w:p w:rsidR="00895B71" w:rsidRDefault="00895B71" w:rsidP="00895B71">
      <w:pPr>
        <w:pStyle w:val="Heading1"/>
      </w:pPr>
      <w:r>
        <w:rPr>
          <w:b w:val="0"/>
          <w:sz w:val="24"/>
          <w:szCs w:val="24"/>
        </w:rPr>
        <w:lastRenderedPageBreak/>
        <w:t>-- MySQL Workbench Forward Engineering</w:t>
      </w:r>
    </w:p>
    <w:p w:rsidR="00895B71" w:rsidRDefault="00895B71" w:rsidP="00895B71">
      <w:pPr>
        <w:pStyle w:val="Heading1"/>
      </w:pPr>
      <w:bookmarkStart w:id="16" w:name="h.2jxsxqh" w:colFirst="0" w:colLast="0"/>
      <w:bookmarkEnd w:id="16"/>
    </w:p>
    <w:p w:rsidR="00895B71" w:rsidRDefault="00895B71" w:rsidP="00895B71">
      <w:pPr>
        <w:pStyle w:val="Heading1"/>
      </w:pPr>
      <w:bookmarkStart w:id="17" w:name="h.z337ya" w:colFirst="0" w:colLast="0"/>
      <w:bookmarkEnd w:id="17"/>
      <w:r>
        <w:rPr>
          <w:b w:val="0"/>
          <w:sz w:val="24"/>
          <w:szCs w:val="24"/>
        </w:rPr>
        <w:t>SET @OLD_UNIQUE_CHECKS=@@UNIQUE_CHECKS, UNIQUE_CHECKS=0;</w:t>
      </w:r>
    </w:p>
    <w:p w:rsidR="00895B71" w:rsidRDefault="00895B71" w:rsidP="00895B71">
      <w:pPr>
        <w:pStyle w:val="Heading1"/>
      </w:pPr>
      <w:bookmarkStart w:id="18" w:name="h.3j2qqm3" w:colFirst="0" w:colLast="0"/>
      <w:bookmarkEnd w:id="18"/>
      <w:r>
        <w:rPr>
          <w:b w:val="0"/>
          <w:sz w:val="24"/>
          <w:szCs w:val="24"/>
        </w:rPr>
        <w:t>SET @OLD_FOREIGN_KEY_CHECKS=@@FOREIGN_KEY_CHECKS, FOREIGN_KEY_CHECKS=0;</w:t>
      </w:r>
    </w:p>
    <w:p w:rsidR="00895B71" w:rsidRDefault="00895B71" w:rsidP="00895B71">
      <w:pPr>
        <w:pStyle w:val="Heading1"/>
      </w:pPr>
      <w:bookmarkStart w:id="19" w:name="h.1y810tw" w:colFirst="0" w:colLast="0"/>
      <w:bookmarkEnd w:id="19"/>
      <w:r>
        <w:rPr>
          <w:b w:val="0"/>
          <w:sz w:val="24"/>
          <w:szCs w:val="24"/>
        </w:rPr>
        <w:t>SET @OLD_SQL_MODE=@@SQL_MODE, SQL_MODE='TRADITIONAL,ALLOW_INVALID_DATES';</w:t>
      </w:r>
    </w:p>
    <w:p w:rsidR="00895B71" w:rsidRDefault="00895B71" w:rsidP="00895B71">
      <w:pPr>
        <w:pStyle w:val="Heading1"/>
      </w:pPr>
      <w:bookmarkStart w:id="20" w:name="h.4i7ojhp" w:colFirst="0" w:colLast="0"/>
      <w:bookmarkEnd w:id="20"/>
    </w:p>
    <w:p w:rsidR="00895B71" w:rsidRDefault="00895B71" w:rsidP="00895B71">
      <w:pPr>
        <w:pStyle w:val="Heading1"/>
      </w:pPr>
      <w:bookmarkStart w:id="21" w:name="h.2xcytpi" w:colFirst="0" w:colLast="0"/>
      <w:bookmarkEnd w:id="21"/>
      <w:r>
        <w:rPr>
          <w:b w:val="0"/>
          <w:sz w:val="24"/>
          <w:szCs w:val="24"/>
        </w:rPr>
        <w:t>-- -----------------------------------------------------</w:t>
      </w:r>
    </w:p>
    <w:p w:rsidR="00895B71" w:rsidRDefault="00895B71" w:rsidP="00895B71">
      <w:pPr>
        <w:pStyle w:val="Heading1"/>
      </w:pPr>
      <w:bookmarkStart w:id="22" w:name="h.1ci93xb" w:colFirst="0" w:colLast="0"/>
      <w:bookmarkEnd w:id="22"/>
      <w:r>
        <w:rPr>
          <w:b w:val="0"/>
          <w:sz w:val="24"/>
          <w:szCs w:val="24"/>
        </w:rPr>
        <w:t>-- Schema mydb</w:t>
      </w:r>
    </w:p>
    <w:p w:rsidR="00895B71" w:rsidRDefault="00895B71" w:rsidP="00895B71">
      <w:pPr>
        <w:pStyle w:val="Heading1"/>
      </w:pPr>
      <w:bookmarkStart w:id="23" w:name="h.3whwml4" w:colFirst="0" w:colLast="0"/>
      <w:bookmarkEnd w:id="23"/>
      <w:r>
        <w:rPr>
          <w:b w:val="0"/>
          <w:sz w:val="24"/>
          <w:szCs w:val="24"/>
        </w:rPr>
        <w:t>-- -----------------------------------------------------</w:t>
      </w:r>
    </w:p>
    <w:p w:rsidR="00895B71" w:rsidRDefault="00895B71" w:rsidP="00895B71">
      <w:pPr>
        <w:pStyle w:val="Heading1"/>
      </w:pPr>
      <w:bookmarkStart w:id="24" w:name="h.2bn6wsx" w:colFirst="0" w:colLast="0"/>
      <w:bookmarkEnd w:id="24"/>
      <w:r>
        <w:rPr>
          <w:b w:val="0"/>
          <w:sz w:val="24"/>
          <w:szCs w:val="24"/>
        </w:rPr>
        <w:t>-- -----------------------------------------------------</w:t>
      </w:r>
    </w:p>
    <w:p w:rsidR="00895B71" w:rsidRDefault="00895B71" w:rsidP="00895B71">
      <w:pPr>
        <w:pStyle w:val="Heading1"/>
      </w:pPr>
      <w:bookmarkStart w:id="25" w:name="h.qsh70q" w:colFirst="0" w:colLast="0"/>
      <w:bookmarkEnd w:id="25"/>
      <w:r>
        <w:rPr>
          <w:b w:val="0"/>
          <w:sz w:val="24"/>
          <w:szCs w:val="24"/>
        </w:rPr>
        <w:t>-- Schema financedw</w:t>
      </w:r>
    </w:p>
    <w:p w:rsidR="00895B71" w:rsidRDefault="00895B71" w:rsidP="00895B71">
      <w:pPr>
        <w:pStyle w:val="Heading1"/>
      </w:pPr>
      <w:bookmarkStart w:id="26" w:name="h.3as4poj" w:colFirst="0" w:colLast="0"/>
      <w:bookmarkEnd w:id="26"/>
      <w:r>
        <w:rPr>
          <w:b w:val="0"/>
          <w:sz w:val="24"/>
          <w:szCs w:val="24"/>
        </w:rPr>
        <w:t>-- -----------------------------------------------------</w:t>
      </w:r>
    </w:p>
    <w:p w:rsidR="00895B71" w:rsidRDefault="00895B71" w:rsidP="00895B71">
      <w:pPr>
        <w:pStyle w:val="Heading1"/>
      </w:pPr>
      <w:bookmarkStart w:id="27" w:name="h.1pxezwc" w:colFirst="0" w:colLast="0"/>
      <w:bookmarkEnd w:id="27"/>
    </w:p>
    <w:p w:rsidR="00895B71" w:rsidRDefault="00895B71" w:rsidP="00895B71">
      <w:pPr>
        <w:pStyle w:val="Heading1"/>
      </w:pPr>
      <w:bookmarkStart w:id="28" w:name="h.49x2ik5" w:colFirst="0" w:colLast="0"/>
      <w:bookmarkEnd w:id="28"/>
      <w:r>
        <w:rPr>
          <w:b w:val="0"/>
          <w:sz w:val="24"/>
          <w:szCs w:val="24"/>
        </w:rPr>
        <w:t>-- -----------------------------------------------------</w:t>
      </w:r>
    </w:p>
    <w:p w:rsidR="00895B71" w:rsidRDefault="00895B71" w:rsidP="00895B71">
      <w:pPr>
        <w:pStyle w:val="Heading1"/>
      </w:pPr>
      <w:bookmarkStart w:id="29" w:name="h.2p2csry" w:colFirst="0" w:colLast="0"/>
      <w:bookmarkEnd w:id="29"/>
      <w:r>
        <w:rPr>
          <w:b w:val="0"/>
          <w:sz w:val="24"/>
          <w:szCs w:val="24"/>
        </w:rPr>
        <w:t>-- Schema financedw</w:t>
      </w:r>
    </w:p>
    <w:p w:rsidR="00895B71" w:rsidRDefault="00895B71" w:rsidP="00895B71">
      <w:pPr>
        <w:pStyle w:val="Heading1"/>
      </w:pPr>
      <w:bookmarkStart w:id="30" w:name="h.147n2zr" w:colFirst="0" w:colLast="0"/>
      <w:bookmarkEnd w:id="30"/>
      <w:r>
        <w:rPr>
          <w:b w:val="0"/>
          <w:sz w:val="24"/>
          <w:szCs w:val="24"/>
        </w:rPr>
        <w:t>-- -----------------------------------------------------</w:t>
      </w:r>
    </w:p>
    <w:p w:rsidR="00895B71" w:rsidRDefault="00895B71" w:rsidP="00895B71">
      <w:pPr>
        <w:pStyle w:val="Heading1"/>
      </w:pPr>
      <w:bookmarkStart w:id="31" w:name="h.3o7alnk" w:colFirst="0" w:colLast="0"/>
      <w:bookmarkEnd w:id="31"/>
      <w:r>
        <w:rPr>
          <w:b w:val="0"/>
          <w:sz w:val="24"/>
          <w:szCs w:val="24"/>
        </w:rPr>
        <w:t>CREATE SCHEMA IF NOT EXISTS `financedw` DEFAULT CHARACTER SET utf8 ;</w:t>
      </w:r>
    </w:p>
    <w:p w:rsidR="00895B71" w:rsidRDefault="00895B71" w:rsidP="00895B71">
      <w:pPr>
        <w:pStyle w:val="Heading1"/>
      </w:pPr>
      <w:bookmarkStart w:id="32" w:name="h.23ckvvd" w:colFirst="0" w:colLast="0"/>
      <w:bookmarkEnd w:id="32"/>
      <w:r>
        <w:rPr>
          <w:b w:val="0"/>
          <w:sz w:val="24"/>
          <w:szCs w:val="24"/>
        </w:rPr>
        <w:t>USE `financedw` ;</w:t>
      </w:r>
    </w:p>
    <w:p w:rsidR="00895B71" w:rsidRDefault="00895B71" w:rsidP="00895B71">
      <w:pPr>
        <w:pStyle w:val="Heading1"/>
      </w:pPr>
      <w:bookmarkStart w:id="33" w:name="h.ihv636" w:colFirst="0" w:colLast="0"/>
      <w:bookmarkEnd w:id="33"/>
    </w:p>
    <w:p w:rsidR="00895B71" w:rsidRDefault="00895B71" w:rsidP="00895B71">
      <w:pPr>
        <w:pStyle w:val="Heading1"/>
      </w:pPr>
      <w:bookmarkStart w:id="34" w:name="h.32hioqz" w:colFirst="0" w:colLast="0"/>
      <w:bookmarkEnd w:id="34"/>
      <w:r>
        <w:rPr>
          <w:b w:val="0"/>
          <w:sz w:val="24"/>
          <w:szCs w:val="24"/>
        </w:rPr>
        <w:t>-- -----------------------------------------------------</w:t>
      </w:r>
    </w:p>
    <w:p w:rsidR="00895B71" w:rsidRDefault="00895B71" w:rsidP="00895B71">
      <w:pPr>
        <w:pStyle w:val="Heading1"/>
      </w:pPr>
      <w:bookmarkStart w:id="35" w:name="h.1hmsyys" w:colFirst="0" w:colLast="0"/>
      <w:bookmarkEnd w:id="35"/>
      <w:r>
        <w:rPr>
          <w:b w:val="0"/>
          <w:sz w:val="24"/>
          <w:szCs w:val="24"/>
        </w:rPr>
        <w:t>-- Table `financedw`.`customer`</w:t>
      </w:r>
    </w:p>
    <w:p w:rsidR="00895B71" w:rsidRDefault="00895B71" w:rsidP="00895B71">
      <w:pPr>
        <w:pStyle w:val="Heading1"/>
      </w:pPr>
      <w:bookmarkStart w:id="36" w:name="h.41mghml" w:colFirst="0" w:colLast="0"/>
      <w:bookmarkEnd w:id="36"/>
      <w:r>
        <w:rPr>
          <w:b w:val="0"/>
          <w:sz w:val="24"/>
          <w:szCs w:val="24"/>
        </w:rPr>
        <w:t>-- -----------------------------------------------------</w:t>
      </w:r>
    </w:p>
    <w:p w:rsidR="00895B71" w:rsidRDefault="00895B71" w:rsidP="00895B71">
      <w:pPr>
        <w:pStyle w:val="Heading1"/>
      </w:pPr>
      <w:bookmarkStart w:id="37" w:name="h.2grqrue" w:colFirst="0" w:colLast="0"/>
      <w:bookmarkEnd w:id="37"/>
      <w:r>
        <w:rPr>
          <w:b w:val="0"/>
          <w:sz w:val="24"/>
          <w:szCs w:val="24"/>
        </w:rPr>
        <w:t>CREATE TABLE IF NOT EXISTS `financedw`.`customer` (</w:t>
      </w:r>
    </w:p>
    <w:p w:rsidR="00895B71" w:rsidRDefault="00895B71" w:rsidP="00895B71">
      <w:pPr>
        <w:pStyle w:val="Heading1"/>
      </w:pPr>
      <w:bookmarkStart w:id="38" w:name="h.vx1227" w:colFirst="0" w:colLast="0"/>
      <w:bookmarkEnd w:id="38"/>
      <w:r>
        <w:rPr>
          <w:b w:val="0"/>
          <w:sz w:val="24"/>
          <w:szCs w:val="24"/>
        </w:rPr>
        <w:t xml:space="preserve">  `Customer_SK` INT(11) NOT NULL COMMENT '',</w:t>
      </w:r>
    </w:p>
    <w:p w:rsidR="00895B71" w:rsidRDefault="00895B71" w:rsidP="00895B71">
      <w:pPr>
        <w:pStyle w:val="Heading1"/>
      </w:pPr>
      <w:bookmarkStart w:id="39" w:name="h.3fwokq0" w:colFirst="0" w:colLast="0"/>
      <w:bookmarkEnd w:id="39"/>
      <w:r>
        <w:rPr>
          <w:b w:val="0"/>
          <w:sz w:val="24"/>
          <w:szCs w:val="24"/>
        </w:rPr>
        <w:t xml:space="preserve">  `customerID` INT(11) NOT NULL COMMENT '',</w:t>
      </w:r>
    </w:p>
    <w:p w:rsidR="00895B71" w:rsidRDefault="00895B71" w:rsidP="00895B71">
      <w:pPr>
        <w:pStyle w:val="Heading1"/>
      </w:pPr>
      <w:bookmarkStart w:id="40" w:name="h.1v1yuxt" w:colFirst="0" w:colLast="0"/>
      <w:bookmarkEnd w:id="40"/>
      <w:r>
        <w:rPr>
          <w:b w:val="0"/>
          <w:sz w:val="24"/>
          <w:szCs w:val="24"/>
        </w:rPr>
        <w:t xml:space="preserve">  `custTypeID` CHAR(5) NOT NULL COMMENT '',</w:t>
      </w:r>
    </w:p>
    <w:p w:rsidR="00895B71" w:rsidRDefault="00895B71" w:rsidP="00895B71">
      <w:pPr>
        <w:pStyle w:val="Heading1"/>
      </w:pPr>
      <w:bookmarkStart w:id="41" w:name="h.4f1mdlm" w:colFirst="0" w:colLast="0"/>
      <w:bookmarkEnd w:id="41"/>
      <w:r>
        <w:rPr>
          <w:b w:val="0"/>
          <w:sz w:val="24"/>
          <w:szCs w:val="24"/>
        </w:rPr>
        <w:t xml:space="preserve">  `typeName` VARCHAR(20) NULL DEFAULT NULL COMMENT '',</w:t>
      </w:r>
    </w:p>
    <w:p w:rsidR="00895B71" w:rsidRDefault="00895B71" w:rsidP="00895B71">
      <w:pPr>
        <w:pStyle w:val="Heading1"/>
      </w:pPr>
      <w:bookmarkStart w:id="42" w:name="h.2u6wntf" w:colFirst="0" w:colLast="0"/>
      <w:bookmarkEnd w:id="42"/>
      <w:r>
        <w:rPr>
          <w:b w:val="0"/>
          <w:sz w:val="24"/>
          <w:szCs w:val="24"/>
        </w:rPr>
        <w:t xml:space="preserve">  `name` VARCHAR(50) NULL DEFAULT NULL COMMENT '',</w:t>
      </w:r>
    </w:p>
    <w:p w:rsidR="00895B71" w:rsidRDefault="00895B71" w:rsidP="00895B71">
      <w:pPr>
        <w:pStyle w:val="Heading1"/>
      </w:pPr>
      <w:bookmarkStart w:id="43" w:name="h.19c6y18" w:colFirst="0" w:colLast="0"/>
      <w:bookmarkEnd w:id="43"/>
      <w:r>
        <w:rPr>
          <w:b w:val="0"/>
          <w:sz w:val="24"/>
          <w:szCs w:val="24"/>
        </w:rPr>
        <w:t xml:space="preserve">  `addr1` VARCHAR(50) NULL DEFAULT NULL COMMENT '',</w:t>
      </w:r>
    </w:p>
    <w:p w:rsidR="00895B71" w:rsidRDefault="00895B71" w:rsidP="00895B71">
      <w:pPr>
        <w:pStyle w:val="Heading1"/>
      </w:pPr>
      <w:bookmarkStart w:id="44" w:name="h.3tbugp1" w:colFirst="0" w:colLast="0"/>
      <w:bookmarkEnd w:id="44"/>
      <w:r>
        <w:rPr>
          <w:b w:val="0"/>
          <w:sz w:val="24"/>
          <w:szCs w:val="24"/>
        </w:rPr>
        <w:t xml:space="preserve">  `addr2` VARCHAR(50) NULL DEFAULT NULL COMMENT '',</w:t>
      </w:r>
    </w:p>
    <w:p w:rsidR="00895B71" w:rsidRDefault="00895B71" w:rsidP="00895B71">
      <w:pPr>
        <w:pStyle w:val="Heading1"/>
      </w:pPr>
      <w:bookmarkStart w:id="45" w:name="h.28h4qwu" w:colFirst="0" w:colLast="0"/>
      <w:bookmarkEnd w:id="45"/>
      <w:r>
        <w:rPr>
          <w:b w:val="0"/>
          <w:sz w:val="24"/>
          <w:szCs w:val="24"/>
        </w:rPr>
        <w:t xml:space="preserve">  `city` VARCHAR(20) NULL DEFAULT NULL COMMENT '',</w:t>
      </w:r>
    </w:p>
    <w:p w:rsidR="00895B71" w:rsidRDefault="00895B71" w:rsidP="00895B71">
      <w:pPr>
        <w:pStyle w:val="Heading1"/>
      </w:pPr>
      <w:bookmarkStart w:id="46" w:name="h.nmf14n" w:colFirst="0" w:colLast="0"/>
      <w:bookmarkEnd w:id="46"/>
      <w:r>
        <w:rPr>
          <w:b w:val="0"/>
          <w:sz w:val="24"/>
          <w:szCs w:val="24"/>
        </w:rPr>
        <w:t xml:space="preserve">  `state` CHAR(2) NULL DEFAULT NULL COMMENT '',</w:t>
      </w:r>
    </w:p>
    <w:p w:rsidR="00895B71" w:rsidRDefault="00895B71" w:rsidP="00895B71">
      <w:pPr>
        <w:pStyle w:val="Heading1"/>
      </w:pPr>
      <w:bookmarkStart w:id="47" w:name="h.37m2jsg" w:colFirst="0" w:colLast="0"/>
      <w:bookmarkEnd w:id="47"/>
      <w:r>
        <w:rPr>
          <w:b w:val="0"/>
          <w:sz w:val="24"/>
          <w:szCs w:val="24"/>
        </w:rPr>
        <w:t xml:space="preserve">  `zip` CHAR(5) NULL DEFAULT NULL COMMENT '',</w:t>
      </w:r>
    </w:p>
    <w:p w:rsidR="00895B71" w:rsidRDefault="00895B71" w:rsidP="00895B71">
      <w:pPr>
        <w:pStyle w:val="Heading1"/>
      </w:pPr>
      <w:bookmarkStart w:id="48" w:name="h.1mrcu09" w:colFirst="0" w:colLast="0"/>
      <w:bookmarkEnd w:id="48"/>
      <w:r>
        <w:rPr>
          <w:b w:val="0"/>
          <w:sz w:val="24"/>
          <w:szCs w:val="24"/>
        </w:rPr>
        <w:t xml:space="preserve">  `customerCompany` VARCHAR(45) NULL DEFAULT NULL COMMENT '',</w:t>
      </w:r>
    </w:p>
    <w:p w:rsidR="00895B71" w:rsidRDefault="00895B71" w:rsidP="00895B71">
      <w:pPr>
        <w:pStyle w:val="Heading1"/>
      </w:pPr>
      <w:bookmarkStart w:id="49" w:name="h.46r0co2" w:colFirst="0" w:colLast="0"/>
      <w:bookmarkEnd w:id="49"/>
      <w:r>
        <w:rPr>
          <w:b w:val="0"/>
          <w:sz w:val="24"/>
          <w:szCs w:val="24"/>
        </w:rPr>
        <w:t xml:space="preserve">  `customercol` VARCHAR(45) NULL DEFAULT NULL COMMENT '',</w:t>
      </w:r>
    </w:p>
    <w:p w:rsidR="00895B71" w:rsidRDefault="00895B71" w:rsidP="00895B71">
      <w:pPr>
        <w:pStyle w:val="Heading1"/>
      </w:pPr>
      <w:bookmarkStart w:id="50" w:name="h.2lwamvv" w:colFirst="0" w:colLast="0"/>
      <w:bookmarkEnd w:id="50"/>
      <w:r>
        <w:rPr>
          <w:b w:val="0"/>
          <w:sz w:val="24"/>
          <w:szCs w:val="24"/>
        </w:rPr>
        <w:t xml:space="preserve">  PRIMARY KEY (`Customer_SK`)  COMMENT '')</w:t>
      </w:r>
    </w:p>
    <w:p w:rsidR="00895B71" w:rsidRDefault="00895B71" w:rsidP="00895B71">
      <w:pPr>
        <w:pStyle w:val="Heading1"/>
      </w:pPr>
      <w:bookmarkStart w:id="51" w:name="h.111kx3o" w:colFirst="0" w:colLast="0"/>
      <w:bookmarkEnd w:id="51"/>
      <w:r>
        <w:rPr>
          <w:b w:val="0"/>
          <w:sz w:val="24"/>
          <w:szCs w:val="24"/>
        </w:rPr>
        <w:t>ENGINE = InnoDB</w:t>
      </w:r>
    </w:p>
    <w:p w:rsidR="00895B71" w:rsidRDefault="00895B71" w:rsidP="00895B71">
      <w:pPr>
        <w:pStyle w:val="Heading1"/>
      </w:pPr>
      <w:bookmarkStart w:id="52" w:name="h.3l18frh" w:colFirst="0" w:colLast="0"/>
      <w:bookmarkEnd w:id="52"/>
      <w:r>
        <w:rPr>
          <w:b w:val="0"/>
          <w:sz w:val="24"/>
          <w:szCs w:val="24"/>
        </w:rPr>
        <w:t>DEFAULT CHARACTER SET = utf8;</w:t>
      </w:r>
    </w:p>
    <w:p w:rsidR="00895B71" w:rsidRDefault="00895B71" w:rsidP="00895B71">
      <w:pPr>
        <w:pStyle w:val="Heading1"/>
      </w:pPr>
      <w:bookmarkStart w:id="53" w:name="h.206ipza" w:colFirst="0" w:colLast="0"/>
      <w:bookmarkEnd w:id="53"/>
    </w:p>
    <w:p w:rsidR="00895B71" w:rsidRDefault="00895B71" w:rsidP="00895B71">
      <w:pPr>
        <w:pStyle w:val="Heading1"/>
      </w:pPr>
      <w:bookmarkStart w:id="54" w:name="h.4k668n3" w:colFirst="0" w:colLast="0"/>
      <w:bookmarkEnd w:id="54"/>
    </w:p>
    <w:p w:rsidR="00895B71" w:rsidRDefault="00895B71" w:rsidP="00895B71">
      <w:pPr>
        <w:pStyle w:val="Heading1"/>
      </w:pPr>
      <w:bookmarkStart w:id="55" w:name="h.2zbgiuw" w:colFirst="0" w:colLast="0"/>
      <w:bookmarkEnd w:id="55"/>
      <w:r>
        <w:rPr>
          <w:b w:val="0"/>
          <w:sz w:val="24"/>
          <w:szCs w:val="24"/>
        </w:rPr>
        <w:t>-- -----------------------------------------------------</w:t>
      </w:r>
    </w:p>
    <w:p w:rsidR="00895B71" w:rsidRDefault="00895B71" w:rsidP="00895B71">
      <w:pPr>
        <w:pStyle w:val="Heading1"/>
      </w:pPr>
      <w:bookmarkStart w:id="56" w:name="h.1egqt2p" w:colFirst="0" w:colLast="0"/>
      <w:bookmarkEnd w:id="56"/>
      <w:r>
        <w:rPr>
          <w:b w:val="0"/>
          <w:sz w:val="24"/>
          <w:szCs w:val="24"/>
        </w:rPr>
        <w:t>-- Table `financedw`.`supplier`</w:t>
      </w:r>
    </w:p>
    <w:p w:rsidR="00895B71" w:rsidRDefault="00895B71" w:rsidP="00895B71">
      <w:pPr>
        <w:pStyle w:val="Heading1"/>
      </w:pPr>
      <w:bookmarkStart w:id="57" w:name="h.3ygebqi" w:colFirst="0" w:colLast="0"/>
      <w:bookmarkEnd w:id="57"/>
      <w:r>
        <w:rPr>
          <w:b w:val="0"/>
          <w:sz w:val="24"/>
          <w:szCs w:val="24"/>
        </w:rPr>
        <w:lastRenderedPageBreak/>
        <w:t>-- -----------------------------------------------------</w:t>
      </w:r>
    </w:p>
    <w:p w:rsidR="00895B71" w:rsidRDefault="00895B71" w:rsidP="00895B71">
      <w:pPr>
        <w:pStyle w:val="Heading1"/>
      </w:pPr>
      <w:bookmarkStart w:id="58" w:name="h.2dlolyb" w:colFirst="0" w:colLast="0"/>
      <w:bookmarkEnd w:id="58"/>
      <w:r>
        <w:rPr>
          <w:b w:val="0"/>
          <w:sz w:val="24"/>
          <w:szCs w:val="24"/>
        </w:rPr>
        <w:t>CREATE TABLE IF NOT EXISTS `financedw`.`supplier` (</w:t>
      </w:r>
    </w:p>
    <w:p w:rsidR="00895B71" w:rsidRDefault="00895B71" w:rsidP="00895B71">
      <w:pPr>
        <w:pStyle w:val="Heading1"/>
      </w:pPr>
      <w:bookmarkStart w:id="59" w:name="h.sqyw64" w:colFirst="0" w:colLast="0"/>
      <w:bookmarkEnd w:id="59"/>
      <w:r>
        <w:rPr>
          <w:b w:val="0"/>
          <w:sz w:val="24"/>
          <w:szCs w:val="24"/>
        </w:rPr>
        <w:t xml:space="preserve">  `supplier_SK` INT(11) NOT NULL COMMENT '',</w:t>
      </w:r>
    </w:p>
    <w:p w:rsidR="00895B71" w:rsidRDefault="00895B71" w:rsidP="00895B71">
      <w:pPr>
        <w:pStyle w:val="Heading1"/>
      </w:pPr>
      <w:bookmarkStart w:id="60" w:name="h.3cqmetx" w:colFirst="0" w:colLast="0"/>
      <w:bookmarkEnd w:id="60"/>
      <w:r>
        <w:rPr>
          <w:b w:val="0"/>
          <w:sz w:val="24"/>
          <w:szCs w:val="24"/>
        </w:rPr>
        <w:t xml:space="preserve">  `supplier_ID` CHAR(5) NULL DEFAULT '' COMMENT '',</w:t>
      </w:r>
    </w:p>
    <w:p w:rsidR="00895B71" w:rsidRDefault="00895B71" w:rsidP="00895B71">
      <w:pPr>
        <w:pStyle w:val="Heading1"/>
      </w:pPr>
      <w:bookmarkStart w:id="61" w:name="h.1rvwp1q" w:colFirst="0" w:colLast="0"/>
      <w:bookmarkEnd w:id="61"/>
      <w:r>
        <w:rPr>
          <w:b w:val="0"/>
          <w:sz w:val="24"/>
          <w:szCs w:val="24"/>
        </w:rPr>
        <w:t xml:space="preserve">  `supplierName` VARCHAR(45) NULL DEFAULT NULL COMMENT '',</w:t>
      </w:r>
    </w:p>
    <w:p w:rsidR="00895B71" w:rsidRDefault="00895B71" w:rsidP="00895B71">
      <w:pPr>
        <w:pStyle w:val="Heading1"/>
      </w:pPr>
      <w:bookmarkStart w:id="62" w:name="h.4bvk7pj" w:colFirst="0" w:colLast="0"/>
      <w:bookmarkEnd w:id="62"/>
      <w:r>
        <w:rPr>
          <w:b w:val="0"/>
          <w:sz w:val="24"/>
          <w:szCs w:val="24"/>
        </w:rPr>
        <w:t xml:space="preserve">  `supplierAddr1` VARCHAR(45) NULL DEFAULT NULL COMMENT '',</w:t>
      </w:r>
    </w:p>
    <w:p w:rsidR="00895B71" w:rsidRDefault="00895B71" w:rsidP="00895B71">
      <w:pPr>
        <w:pStyle w:val="Heading1"/>
      </w:pPr>
      <w:bookmarkStart w:id="63" w:name="h.2r0uhxc" w:colFirst="0" w:colLast="0"/>
      <w:bookmarkEnd w:id="63"/>
      <w:r>
        <w:rPr>
          <w:b w:val="0"/>
          <w:sz w:val="24"/>
          <w:szCs w:val="24"/>
        </w:rPr>
        <w:t xml:space="preserve">  `supplierAddr2` VARCHAR(45) NULL DEFAULT NULL COMMENT '',</w:t>
      </w:r>
    </w:p>
    <w:p w:rsidR="00895B71" w:rsidRDefault="00895B71" w:rsidP="00895B71">
      <w:pPr>
        <w:pStyle w:val="Heading1"/>
      </w:pPr>
      <w:bookmarkStart w:id="64" w:name="h.1664s55" w:colFirst="0" w:colLast="0"/>
      <w:bookmarkEnd w:id="64"/>
      <w:r>
        <w:rPr>
          <w:b w:val="0"/>
          <w:sz w:val="24"/>
          <w:szCs w:val="24"/>
        </w:rPr>
        <w:t xml:space="preserve">  `supllierCity` VARCHAR(45) NULL DEFAULT NULL COMMENT '',</w:t>
      </w:r>
    </w:p>
    <w:p w:rsidR="00895B71" w:rsidRDefault="00895B71" w:rsidP="00895B71">
      <w:pPr>
        <w:pStyle w:val="Heading1"/>
      </w:pPr>
      <w:bookmarkStart w:id="65" w:name="h.3q5sasy" w:colFirst="0" w:colLast="0"/>
      <w:bookmarkEnd w:id="65"/>
      <w:r>
        <w:rPr>
          <w:b w:val="0"/>
          <w:sz w:val="24"/>
          <w:szCs w:val="24"/>
        </w:rPr>
        <w:t xml:space="preserve">  `supplierState` CHAR(2) NULL DEFAULT NULL COMMENT '',</w:t>
      </w:r>
    </w:p>
    <w:p w:rsidR="00895B71" w:rsidRDefault="00895B71" w:rsidP="00895B71">
      <w:pPr>
        <w:pStyle w:val="Heading1"/>
      </w:pPr>
      <w:bookmarkStart w:id="66" w:name="h.25b2l0r" w:colFirst="0" w:colLast="0"/>
      <w:bookmarkEnd w:id="66"/>
      <w:r>
        <w:rPr>
          <w:b w:val="0"/>
          <w:sz w:val="24"/>
          <w:szCs w:val="24"/>
        </w:rPr>
        <w:t xml:space="preserve">  `supplierZip` CHAR(5) NULL DEFAULT NULL COMMENT '',</w:t>
      </w:r>
    </w:p>
    <w:p w:rsidR="00895B71" w:rsidRDefault="00895B71" w:rsidP="00895B71">
      <w:pPr>
        <w:pStyle w:val="Heading1"/>
      </w:pPr>
      <w:bookmarkStart w:id="67" w:name="h.kgcv8k" w:colFirst="0" w:colLast="0"/>
      <w:bookmarkEnd w:id="67"/>
      <w:r>
        <w:rPr>
          <w:b w:val="0"/>
          <w:sz w:val="24"/>
          <w:szCs w:val="24"/>
        </w:rPr>
        <w:t xml:space="preserve">  `supplierCompany` VARCHAR(45) NULL DEFAULT NULL COMMENT '',</w:t>
      </w:r>
    </w:p>
    <w:p w:rsidR="00895B71" w:rsidRDefault="00895B71" w:rsidP="00895B71">
      <w:pPr>
        <w:pStyle w:val="Heading1"/>
      </w:pPr>
      <w:bookmarkStart w:id="68" w:name="h.34g0dwd" w:colFirst="0" w:colLast="0"/>
      <w:bookmarkEnd w:id="68"/>
      <w:r>
        <w:rPr>
          <w:b w:val="0"/>
          <w:sz w:val="24"/>
          <w:szCs w:val="24"/>
        </w:rPr>
        <w:t xml:space="preserve">  PRIMARY KEY (`supplier_SK`)  COMMENT '')</w:t>
      </w:r>
    </w:p>
    <w:p w:rsidR="00895B71" w:rsidRDefault="00895B71" w:rsidP="00895B71">
      <w:pPr>
        <w:pStyle w:val="Heading1"/>
      </w:pPr>
      <w:bookmarkStart w:id="69" w:name="h.1jlao46" w:colFirst="0" w:colLast="0"/>
      <w:bookmarkEnd w:id="69"/>
      <w:r>
        <w:rPr>
          <w:b w:val="0"/>
          <w:sz w:val="24"/>
          <w:szCs w:val="24"/>
        </w:rPr>
        <w:t>ENGINE = InnoDB</w:t>
      </w:r>
    </w:p>
    <w:p w:rsidR="00895B71" w:rsidRDefault="00895B71" w:rsidP="00895B71">
      <w:pPr>
        <w:pStyle w:val="Heading1"/>
      </w:pPr>
      <w:bookmarkStart w:id="70" w:name="h.43ky6rz" w:colFirst="0" w:colLast="0"/>
      <w:bookmarkEnd w:id="70"/>
      <w:r>
        <w:rPr>
          <w:b w:val="0"/>
          <w:sz w:val="24"/>
          <w:szCs w:val="24"/>
        </w:rPr>
        <w:t>DEFAULT CHARACTER SET = utf8;</w:t>
      </w:r>
    </w:p>
    <w:p w:rsidR="00895B71" w:rsidRDefault="00895B71" w:rsidP="00895B71">
      <w:pPr>
        <w:pStyle w:val="Heading1"/>
      </w:pPr>
      <w:bookmarkStart w:id="71" w:name="h.2iq8gzs" w:colFirst="0" w:colLast="0"/>
      <w:bookmarkEnd w:id="71"/>
    </w:p>
    <w:p w:rsidR="00895B71" w:rsidRDefault="00895B71" w:rsidP="00895B71">
      <w:pPr>
        <w:pStyle w:val="Heading1"/>
      </w:pPr>
      <w:bookmarkStart w:id="72" w:name="h.xvir7l" w:colFirst="0" w:colLast="0"/>
      <w:bookmarkEnd w:id="72"/>
    </w:p>
    <w:p w:rsidR="00895B71" w:rsidRDefault="00895B71" w:rsidP="00895B71">
      <w:pPr>
        <w:pStyle w:val="Heading1"/>
      </w:pPr>
      <w:bookmarkStart w:id="73" w:name="h.3hv69ve" w:colFirst="0" w:colLast="0"/>
      <w:bookmarkEnd w:id="73"/>
      <w:r>
        <w:rPr>
          <w:b w:val="0"/>
          <w:sz w:val="24"/>
          <w:szCs w:val="24"/>
        </w:rPr>
        <w:t>-- -----------------------------------------------------</w:t>
      </w:r>
    </w:p>
    <w:p w:rsidR="00895B71" w:rsidRDefault="00895B71" w:rsidP="00895B71">
      <w:pPr>
        <w:pStyle w:val="Heading1"/>
      </w:pPr>
      <w:bookmarkStart w:id="74" w:name="h.1x0gk37" w:colFirst="0" w:colLast="0"/>
      <w:bookmarkEnd w:id="74"/>
      <w:r>
        <w:rPr>
          <w:b w:val="0"/>
          <w:sz w:val="24"/>
          <w:szCs w:val="24"/>
        </w:rPr>
        <w:t>-- Table `financedw`.`transaction profile dimension`</w:t>
      </w:r>
    </w:p>
    <w:p w:rsidR="00895B71" w:rsidRDefault="00895B71" w:rsidP="00895B71">
      <w:pPr>
        <w:pStyle w:val="Heading1"/>
      </w:pPr>
      <w:bookmarkStart w:id="75" w:name="h.4h042r0" w:colFirst="0" w:colLast="0"/>
      <w:bookmarkEnd w:id="75"/>
      <w:r>
        <w:rPr>
          <w:b w:val="0"/>
          <w:sz w:val="24"/>
          <w:szCs w:val="24"/>
        </w:rPr>
        <w:t>-- -----------------------------------------------------</w:t>
      </w:r>
    </w:p>
    <w:p w:rsidR="00895B71" w:rsidRDefault="00895B71" w:rsidP="00895B71">
      <w:pPr>
        <w:pStyle w:val="Heading1"/>
      </w:pPr>
      <w:bookmarkStart w:id="76" w:name="h.2w5ecyt" w:colFirst="0" w:colLast="0"/>
      <w:bookmarkEnd w:id="76"/>
      <w:r>
        <w:rPr>
          <w:b w:val="0"/>
          <w:sz w:val="24"/>
          <w:szCs w:val="24"/>
        </w:rPr>
        <w:t>CREATE TABLE IF NOT EXISTS `financedw`.`transaction profile dimension` (</w:t>
      </w:r>
    </w:p>
    <w:p w:rsidR="00895B71" w:rsidRDefault="00895B71" w:rsidP="00895B71">
      <w:pPr>
        <w:pStyle w:val="Heading1"/>
      </w:pPr>
      <w:bookmarkStart w:id="77" w:name="h.1baon6m" w:colFirst="0" w:colLast="0"/>
      <w:bookmarkEnd w:id="77"/>
      <w:r>
        <w:rPr>
          <w:b w:val="0"/>
          <w:sz w:val="24"/>
          <w:szCs w:val="24"/>
        </w:rPr>
        <w:t xml:space="preserve">  `TPD_SK` INT(11) NOT NULL COMMENT '',</w:t>
      </w:r>
    </w:p>
    <w:p w:rsidR="00895B71" w:rsidRDefault="00895B71" w:rsidP="00895B71">
      <w:pPr>
        <w:pStyle w:val="Heading1"/>
      </w:pPr>
      <w:bookmarkStart w:id="78" w:name="h.3vac5uf" w:colFirst="0" w:colLast="0"/>
      <w:bookmarkEnd w:id="78"/>
      <w:r>
        <w:rPr>
          <w:b w:val="0"/>
          <w:sz w:val="24"/>
          <w:szCs w:val="24"/>
        </w:rPr>
        <w:t xml:space="preserve">  `specialShipping` VARCHAR(45) NULL DEFAULT NULL COMMENT '',</w:t>
      </w:r>
    </w:p>
    <w:p w:rsidR="00895B71" w:rsidRDefault="00895B71" w:rsidP="00895B71">
      <w:pPr>
        <w:pStyle w:val="Heading1"/>
      </w:pPr>
      <w:bookmarkStart w:id="79" w:name="h.2afmg28" w:colFirst="0" w:colLast="0"/>
      <w:bookmarkEnd w:id="79"/>
      <w:r>
        <w:rPr>
          <w:b w:val="0"/>
          <w:sz w:val="24"/>
          <w:szCs w:val="24"/>
        </w:rPr>
        <w:t xml:space="preserve">  `paymentMethod` VARCHAR(45) NULL DEFAULT NULL COMMENT '',</w:t>
      </w:r>
    </w:p>
    <w:p w:rsidR="00895B71" w:rsidRDefault="00895B71" w:rsidP="00895B71">
      <w:pPr>
        <w:pStyle w:val="Heading1"/>
      </w:pPr>
      <w:bookmarkStart w:id="80" w:name="h.pkwqa1" w:colFirst="0" w:colLast="0"/>
      <w:bookmarkEnd w:id="80"/>
      <w:r>
        <w:rPr>
          <w:b w:val="0"/>
          <w:sz w:val="24"/>
          <w:szCs w:val="24"/>
        </w:rPr>
        <w:t xml:space="preserve">  `orderingMethod` VARCHAR(45) NULL DEFAULT NULL COMMENT '',</w:t>
      </w:r>
    </w:p>
    <w:p w:rsidR="00895B71" w:rsidRDefault="00895B71" w:rsidP="00895B71">
      <w:pPr>
        <w:pStyle w:val="Heading1"/>
      </w:pPr>
      <w:bookmarkStart w:id="81" w:name="h.39kk8xu" w:colFirst="0" w:colLast="0"/>
      <w:bookmarkEnd w:id="81"/>
      <w:r>
        <w:rPr>
          <w:b w:val="0"/>
          <w:sz w:val="24"/>
          <w:szCs w:val="24"/>
        </w:rPr>
        <w:t xml:space="preserve">  `disccounted` TINYINT(1) NULL DEFAULT NULL COMMENT '',</w:t>
      </w:r>
    </w:p>
    <w:p w:rsidR="00895B71" w:rsidRDefault="00895B71" w:rsidP="00895B71">
      <w:pPr>
        <w:pStyle w:val="Heading1"/>
      </w:pPr>
      <w:bookmarkStart w:id="82" w:name="h.1opuj5n" w:colFirst="0" w:colLast="0"/>
      <w:bookmarkEnd w:id="82"/>
      <w:r>
        <w:rPr>
          <w:b w:val="0"/>
          <w:sz w:val="24"/>
          <w:szCs w:val="24"/>
        </w:rPr>
        <w:t xml:space="preserve">  `insideSalesTag` TINYINT(1) NULL DEFAULT NULL COMMENT '',</w:t>
      </w:r>
    </w:p>
    <w:p w:rsidR="00895B71" w:rsidRDefault="00895B71" w:rsidP="00895B71">
      <w:pPr>
        <w:pStyle w:val="Heading1"/>
      </w:pPr>
      <w:bookmarkStart w:id="83" w:name="h.48pi1tg" w:colFirst="0" w:colLast="0"/>
      <w:bookmarkEnd w:id="83"/>
      <w:r>
        <w:rPr>
          <w:b w:val="0"/>
          <w:sz w:val="24"/>
          <w:szCs w:val="24"/>
        </w:rPr>
        <w:t xml:space="preserve">  `company` VARCHAR(45) NULL DEFAULT NULL COMMENT '',</w:t>
      </w:r>
    </w:p>
    <w:p w:rsidR="00895B71" w:rsidRDefault="00895B71" w:rsidP="00895B71">
      <w:pPr>
        <w:pStyle w:val="Heading1"/>
      </w:pPr>
      <w:bookmarkStart w:id="84" w:name="h.2nusc19" w:colFirst="0" w:colLast="0"/>
      <w:bookmarkEnd w:id="84"/>
      <w:r>
        <w:rPr>
          <w:b w:val="0"/>
          <w:sz w:val="24"/>
          <w:szCs w:val="24"/>
        </w:rPr>
        <w:t xml:space="preserve">  PRIMARY KEY (`TPD_SK`)  COMMENT '')</w:t>
      </w:r>
    </w:p>
    <w:p w:rsidR="00895B71" w:rsidRDefault="00895B71" w:rsidP="00895B71">
      <w:pPr>
        <w:pStyle w:val="Heading1"/>
      </w:pPr>
      <w:bookmarkStart w:id="85" w:name="h.1302m92" w:colFirst="0" w:colLast="0"/>
      <w:bookmarkEnd w:id="85"/>
      <w:r>
        <w:rPr>
          <w:b w:val="0"/>
          <w:sz w:val="24"/>
          <w:szCs w:val="24"/>
        </w:rPr>
        <w:t>ENGINE = InnoDB</w:t>
      </w:r>
    </w:p>
    <w:p w:rsidR="00895B71" w:rsidRDefault="00895B71" w:rsidP="00895B71">
      <w:pPr>
        <w:pStyle w:val="Heading1"/>
      </w:pPr>
      <w:bookmarkStart w:id="86" w:name="h.3mzq4wv" w:colFirst="0" w:colLast="0"/>
      <w:bookmarkEnd w:id="86"/>
      <w:r>
        <w:rPr>
          <w:b w:val="0"/>
          <w:sz w:val="24"/>
          <w:szCs w:val="24"/>
        </w:rPr>
        <w:t>DEFAULT CHARACTER SET = utf8;</w:t>
      </w:r>
    </w:p>
    <w:p w:rsidR="00895B71" w:rsidRDefault="00895B71" w:rsidP="00895B71">
      <w:pPr>
        <w:pStyle w:val="Heading1"/>
      </w:pPr>
      <w:bookmarkStart w:id="87" w:name="h.2250f4o" w:colFirst="0" w:colLast="0"/>
      <w:bookmarkEnd w:id="87"/>
    </w:p>
    <w:p w:rsidR="00895B71" w:rsidRDefault="00895B71" w:rsidP="00895B71">
      <w:pPr>
        <w:pStyle w:val="Heading1"/>
      </w:pPr>
      <w:bookmarkStart w:id="88" w:name="h.haapch" w:colFirst="0" w:colLast="0"/>
      <w:bookmarkEnd w:id="88"/>
    </w:p>
    <w:p w:rsidR="00895B71" w:rsidRDefault="00895B71" w:rsidP="00895B71">
      <w:pPr>
        <w:pStyle w:val="Heading1"/>
      </w:pPr>
      <w:bookmarkStart w:id="89" w:name="h.319y80a" w:colFirst="0" w:colLast="0"/>
      <w:bookmarkEnd w:id="89"/>
      <w:r>
        <w:rPr>
          <w:b w:val="0"/>
          <w:sz w:val="24"/>
          <w:szCs w:val="24"/>
        </w:rPr>
        <w:t>-- -----------------------------------------------------</w:t>
      </w:r>
    </w:p>
    <w:p w:rsidR="00895B71" w:rsidRDefault="00895B71" w:rsidP="00895B71">
      <w:pPr>
        <w:pStyle w:val="Heading1"/>
      </w:pPr>
      <w:bookmarkStart w:id="90" w:name="h.1gf8i83" w:colFirst="0" w:colLast="0"/>
      <w:bookmarkEnd w:id="90"/>
      <w:r>
        <w:rPr>
          <w:b w:val="0"/>
          <w:sz w:val="24"/>
          <w:szCs w:val="24"/>
        </w:rPr>
        <w:t>-- Table `financedw`.`product`</w:t>
      </w:r>
    </w:p>
    <w:p w:rsidR="00895B71" w:rsidRDefault="00895B71" w:rsidP="00895B71">
      <w:pPr>
        <w:pStyle w:val="Heading1"/>
      </w:pPr>
      <w:bookmarkStart w:id="91" w:name="h.40ew0vw" w:colFirst="0" w:colLast="0"/>
      <w:bookmarkEnd w:id="91"/>
      <w:r>
        <w:rPr>
          <w:b w:val="0"/>
          <w:sz w:val="24"/>
          <w:szCs w:val="24"/>
        </w:rPr>
        <w:t>-- -----------------------------------------------------</w:t>
      </w:r>
    </w:p>
    <w:p w:rsidR="00895B71" w:rsidRDefault="00895B71" w:rsidP="00895B71">
      <w:pPr>
        <w:pStyle w:val="Heading1"/>
      </w:pPr>
      <w:bookmarkStart w:id="92" w:name="h.2fk6b3p" w:colFirst="0" w:colLast="0"/>
      <w:bookmarkEnd w:id="92"/>
      <w:r>
        <w:rPr>
          <w:b w:val="0"/>
          <w:sz w:val="24"/>
          <w:szCs w:val="24"/>
        </w:rPr>
        <w:t>CREATE TABLE IF NOT EXISTS `financedw`.`product` (</w:t>
      </w:r>
    </w:p>
    <w:p w:rsidR="00895B71" w:rsidRDefault="00895B71" w:rsidP="00895B71">
      <w:pPr>
        <w:pStyle w:val="Heading1"/>
      </w:pPr>
      <w:bookmarkStart w:id="93" w:name="h.upglbi" w:colFirst="0" w:colLast="0"/>
      <w:bookmarkEnd w:id="93"/>
      <w:r>
        <w:rPr>
          <w:b w:val="0"/>
          <w:sz w:val="24"/>
          <w:szCs w:val="24"/>
        </w:rPr>
        <w:t xml:space="preserve">  `Product_SK` INT(11) NOT NULL COMMENT '',</w:t>
      </w:r>
    </w:p>
    <w:p w:rsidR="00895B71" w:rsidRDefault="00895B71" w:rsidP="00895B71">
      <w:pPr>
        <w:pStyle w:val="Heading1"/>
      </w:pPr>
      <w:bookmarkStart w:id="94" w:name="h.3ep43zb" w:colFirst="0" w:colLast="0"/>
      <w:bookmarkEnd w:id="94"/>
      <w:r>
        <w:rPr>
          <w:b w:val="0"/>
          <w:sz w:val="24"/>
          <w:szCs w:val="24"/>
        </w:rPr>
        <w:t xml:space="preserve">  `BUID` CHAR(5) NOT NULL COMMENT '',</w:t>
      </w:r>
    </w:p>
    <w:p w:rsidR="00895B71" w:rsidRDefault="00895B71" w:rsidP="00895B71">
      <w:pPr>
        <w:pStyle w:val="Heading1"/>
      </w:pPr>
      <w:bookmarkStart w:id="95" w:name="h.1tuee74" w:colFirst="0" w:colLast="0"/>
      <w:bookmarkEnd w:id="95"/>
      <w:r>
        <w:rPr>
          <w:b w:val="0"/>
          <w:sz w:val="24"/>
          <w:szCs w:val="24"/>
        </w:rPr>
        <w:t xml:space="preserve">  `prodTypeID` CHAR(5) NOT NULL COMMENT '',</w:t>
      </w:r>
    </w:p>
    <w:p w:rsidR="00895B71" w:rsidRDefault="00895B71" w:rsidP="00895B71">
      <w:pPr>
        <w:pStyle w:val="Heading1"/>
      </w:pPr>
      <w:bookmarkStart w:id="96" w:name="h.4du1wux" w:colFirst="0" w:colLast="0"/>
      <w:bookmarkEnd w:id="96"/>
      <w:r>
        <w:rPr>
          <w:b w:val="0"/>
          <w:sz w:val="24"/>
          <w:szCs w:val="24"/>
        </w:rPr>
        <w:t xml:space="preserve">  `prodID` CHAR(5) NOT NULL COMMENT '',</w:t>
      </w:r>
    </w:p>
    <w:p w:rsidR="00895B71" w:rsidRDefault="00895B71" w:rsidP="00895B71">
      <w:pPr>
        <w:pStyle w:val="Heading1"/>
      </w:pPr>
      <w:bookmarkStart w:id="97" w:name="h.2szc72q" w:colFirst="0" w:colLast="0"/>
      <w:bookmarkEnd w:id="97"/>
      <w:r>
        <w:rPr>
          <w:b w:val="0"/>
          <w:sz w:val="24"/>
          <w:szCs w:val="24"/>
        </w:rPr>
        <w:t xml:space="preserve">  `businessName` VARCHAR(25) NULL DEFAULT NULL COMMENT '',</w:t>
      </w:r>
    </w:p>
    <w:p w:rsidR="00895B71" w:rsidRDefault="00895B71" w:rsidP="00895B71">
      <w:pPr>
        <w:pStyle w:val="Heading1"/>
      </w:pPr>
      <w:bookmarkStart w:id="98" w:name="h.184mhaj" w:colFirst="0" w:colLast="0"/>
      <w:bookmarkEnd w:id="98"/>
      <w:r>
        <w:rPr>
          <w:b w:val="0"/>
          <w:sz w:val="24"/>
          <w:szCs w:val="24"/>
        </w:rPr>
        <w:t xml:space="preserve">  `businessAbbrev` VARCHAR(10) NULL DEFAULT NULL COMMENT '',</w:t>
      </w:r>
    </w:p>
    <w:p w:rsidR="00895B71" w:rsidRDefault="00895B71" w:rsidP="00895B71">
      <w:pPr>
        <w:pStyle w:val="Heading1"/>
      </w:pPr>
      <w:bookmarkStart w:id="99" w:name="h.3s49zyc" w:colFirst="0" w:colLast="0"/>
      <w:bookmarkEnd w:id="99"/>
      <w:r>
        <w:rPr>
          <w:b w:val="0"/>
          <w:sz w:val="24"/>
          <w:szCs w:val="24"/>
        </w:rPr>
        <w:t xml:space="preserve">  `typeDescription` VARCHAR(25) NULL DEFAULT NULL COMMENT '',</w:t>
      </w:r>
    </w:p>
    <w:p w:rsidR="00895B71" w:rsidRDefault="00895B71" w:rsidP="00895B71">
      <w:pPr>
        <w:pStyle w:val="Heading1"/>
      </w:pPr>
      <w:bookmarkStart w:id="100" w:name="h.279ka65" w:colFirst="0" w:colLast="0"/>
      <w:bookmarkEnd w:id="100"/>
      <w:r>
        <w:rPr>
          <w:b w:val="0"/>
          <w:sz w:val="24"/>
          <w:szCs w:val="24"/>
        </w:rPr>
        <w:t xml:space="preserve">  `prodDescription` VARCHAR(50) NULL DEFAULT NULL COMMENT '',</w:t>
      </w:r>
    </w:p>
    <w:p w:rsidR="00895B71" w:rsidRDefault="00895B71" w:rsidP="00895B71">
      <w:pPr>
        <w:pStyle w:val="Heading1"/>
      </w:pPr>
      <w:bookmarkStart w:id="101" w:name="h.meukdy" w:colFirst="0" w:colLast="0"/>
      <w:bookmarkEnd w:id="101"/>
      <w:r>
        <w:rPr>
          <w:b w:val="0"/>
          <w:sz w:val="24"/>
          <w:szCs w:val="24"/>
        </w:rPr>
        <w:lastRenderedPageBreak/>
        <w:t xml:space="preserve">  `price1` DECIMAL(10,2) NULL DEFAULT NULL COMMENT '',</w:t>
      </w:r>
    </w:p>
    <w:p w:rsidR="00895B71" w:rsidRDefault="00895B71" w:rsidP="00895B71">
      <w:pPr>
        <w:pStyle w:val="Heading1"/>
      </w:pPr>
      <w:bookmarkStart w:id="102" w:name="h.36ei31r" w:colFirst="0" w:colLast="0"/>
      <w:bookmarkEnd w:id="102"/>
      <w:r>
        <w:rPr>
          <w:b w:val="0"/>
          <w:sz w:val="24"/>
          <w:szCs w:val="24"/>
        </w:rPr>
        <w:t xml:space="preserve">  `price2` DECIMAL(10,2) NULL DEFAULT NULL COMMENT '',</w:t>
      </w:r>
    </w:p>
    <w:p w:rsidR="00895B71" w:rsidRDefault="00895B71" w:rsidP="00895B71">
      <w:pPr>
        <w:pStyle w:val="Heading1"/>
      </w:pPr>
      <w:bookmarkStart w:id="103" w:name="h.1ljsd9k" w:colFirst="0" w:colLast="0"/>
      <w:bookmarkEnd w:id="103"/>
      <w:r>
        <w:rPr>
          <w:b w:val="0"/>
          <w:sz w:val="24"/>
          <w:szCs w:val="24"/>
        </w:rPr>
        <w:t xml:space="preserve">  `unitCost` DECIMAL(10,2) NULL DEFAULT NULL COMMENT '',</w:t>
      </w:r>
    </w:p>
    <w:p w:rsidR="00895B71" w:rsidRDefault="00895B71" w:rsidP="00895B71">
      <w:pPr>
        <w:pStyle w:val="Heading1"/>
      </w:pPr>
      <w:bookmarkStart w:id="104" w:name="h.45jfvxd" w:colFirst="0" w:colLast="0"/>
      <w:bookmarkEnd w:id="104"/>
      <w:r>
        <w:rPr>
          <w:b w:val="0"/>
          <w:sz w:val="24"/>
          <w:szCs w:val="24"/>
        </w:rPr>
        <w:t xml:space="preserve">  `productCompany` VARCHAR(45) NULL DEFAULT NULL COMMENT '',</w:t>
      </w:r>
    </w:p>
    <w:p w:rsidR="00895B71" w:rsidRDefault="00895B71" w:rsidP="00895B71">
      <w:pPr>
        <w:pStyle w:val="Heading1"/>
      </w:pPr>
      <w:bookmarkStart w:id="105" w:name="h.2koq656" w:colFirst="0" w:colLast="0"/>
      <w:bookmarkEnd w:id="105"/>
      <w:r>
        <w:rPr>
          <w:b w:val="0"/>
          <w:sz w:val="24"/>
          <w:szCs w:val="24"/>
        </w:rPr>
        <w:t xml:space="preserve">  PRIMARY KEY (`Product_SK`)  COMMENT '')</w:t>
      </w:r>
    </w:p>
    <w:p w:rsidR="00895B71" w:rsidRDefault="00895B71" w:rsidP="00895B71">
      <w:pPr>
        <w:pStyle w:val="Heading1"/>
      </w:pPr>
      <w:bookmarkStart w:id="106" w:name="h.zu0gcz" w:colFirst="0" w:colLast="0"/>
      <w:bookmarkEnd w:id="106"/>
      <w:r>
        <w:rPr>
          <w:b w:val="0"/>
          <w:sz w:val="24"/>
          <w:szCs w:val="24"/>
        </w:rPr>
        <w:t>ENGINE = InnoDB</w:t>
      </w:r>
    </w:p>
    <w:p w:rsidR="00895B71" w:rsidRDefault="00895B71" w:rsidP="00895B71">
      <w:pPr>
        <w:pStyle w:val="Heading1"/>
      </w:pPr>
      <w:bookmarkStart w:id="107" w:name="h.3jtnz0s" w:colFirst="0" w:colLast="0"/>
      <w:bookmarkEnd w:id="107"/>
      <w:r>
        <w:rPr>
          <w:b w:val="0"/>
          <w:sz w:val="24"/>
          <w:szCs w:val="24"/>
        </w:rPr>
        <w:t>DEFAULT CHARACTER SET = utf8;</w:t>
      </w:r>
    </w:p>
    <w:p w:rsidR="00895B71" w:rsidRDefault="00895B71" w:rsidP="00895B71">
      <w:pPr>
        <w:pStyle w:val="Heading1"/>
      </w:pPr>
      <w:bookmarkStart w:id="108" w:name="h.1yyy98l" w:colFirst="0" w:colLast="0"/>
      <w:bookmarkEnd w:id="108"/>
    </w:p>
    <w:p w:rsidR="00895B71" w:rsidRDefault="00895B71" w:rsidP="00895B71">
      <w:pPr>
        <w:pStyle w:val="Heading1"/>
      </w:pPr>
      <w:bookmarkStart w:id="109" w:name="h.4iylrwe" w:colFirst="0" w:colLast="0"/>
      <w:bookmarkEnd w:id="109"/>
    </w:p>
    <w:p w:rsidR="00895B71" w:rsidRDefault="00895B71" w:rsidP="00895B71">
      <w:pPr>
        <w:pStyle w:val="Heading1"/>
      </w:pPr>
      <w:bookmarkStart w:id="110" w:name="h.2y3w247" w:colFirst="0" w:colLast="0"/>
      <w:bookmarkEnd w:id="110"/>
      <w:r>
        <w:rPr>
          <w:b w:val="0"/>
          <w:sz w:val="24"/>
          <w:szCs w:val="24"/>
        </w:rPr>
        <w:t>-- -----------------------------------------------------</w:t>
      </w:r>
    </w:p>
    <w:p w:rsidR="00895B71" w:rsidRDefault="00895B71" w:rsidP="00895B71">
      <w:pPr>
        <w:pStyle w:val="Heading1"/>
      </w:pPr>
      <w:bookmarkStart w:id="111" w:name="h.1d96cc0" w:colFirst="0" w:colLast="0"/>
      <w:bookmarkEnd w:id="111"/>
      <w:r>
        <w:rPr>
          <w:b w:val="0"/>
          <w:sz w:val="24"/>
          <w:szCs w:val="24"/>
        </w:rPr>
        <w:t>-- Table `financedw`.`order date`</w:t>
      </w:r>
    </w:p>
    <w:p w:rsidR="00895B71" w:rsidRDefault="00895B71" w:rsidP="00895B71">
      <w:pPr>
        <w:pStyle w:val="Heading1"/>
      </w:pPr>
      <w:bookmarkStart w:id="112" w:name="h.3x8tuzt" w:colFirst="0" w:colLast="0"/>
      <w:bookmarkEnd w:id="112"/>
      <w:r>
        <w:rPr>
          <w:b w:val="0"/>
          <w:sz w:val="24"/>
          <w:szCs w:val="24"/>
        </w:rPr>
        <w:t>-- -----------------------------------------------------</w:t>
      </w:r>
    </w:p>
    <w:p w:rsidR="00895B71" w:rsidRDefault="00895B71" w:rsidP="00895B71">
      <w:pPr>
        <w:pStyle w:val="Heading1"/>
      </w:pPr>
      <w:bookmarkStart w:id="113" w:name="h.2ce457m" w:colFirst="0" w:colLast="0"/>
      <w:bookmarkEnd w:id="113"/>
      <w:r>
        <w:rPr>
          <w:b w:val="0"/>
          <w:sz w:val="24"/>
          <w:szCs w:val="24"/>
        </w:rPr>
        <w:t>CREATE TABLE IF NOT EXISTS `financedw`.`order date` (</w:t>
      </w:r>
    </w:p>
    <w:p w:rsidR="00895B71" w:rsidRDefault="00895B71" w:rsidP="00895B71">
      <w:pPr>
        <w:pStyle w:val="Heading1"/>
      </w:pPr>
      <w:bookmarkStart w:id="114" w:name="h.rjefff" w:colFirst="0" w:colLast="0"/>
      <w:bookmarkEnd w:id="114"/>
      <w:r>
        <w:rPr>
          <w:b w:val="0"/>
          <w:sz w:val="24"/>
          <w:szCs w:val="24"/>
        </w:rPr>
        <w:t xml:space="preserve">  `orderDate_SK` INT(11) NOT NULL DEFAULT '00000' COMMENT '',</w:t>
      </w:r>
    </w:p>
    <w:p w:rsidR="00895B71" w:rsidRDefault="00895B71" w:rsidP="00895B71">
      <w:pPr>
        <w:pStyle w:val="Heading1"/>
      </w:pPr>
      <w:bookmarkStart w:id="115" w:name="h.3bj1y38" w:colFirst="0" w:colLast="0"/>
      <w:bookmarkEnd w:id="115"/>
      <w:r>
        <w:rPr>
          <w:b w:val="0"/>
          <w:sz w:val="24"/>
          <w:szCs w:val="24"/>
        </w:rPr>
        <w:t xml:space="preserve">  `Day` DATE NULL DEFAULT NULL COMMENT '',</w:t>
      </w:r>
    </w:p>
    <w:p w:rsidR="00895B71" w:rsidRDefault="00895B71" w:rsidP="00895B71">
      <w:pPr>
        <w:pStyle w:val="Heading1"/>
      </w:pPr>
      <w:bookmarkStart w:id="116" w:name="h.1qoc8b1" w:colFirst="0" w:colLast="0"/>
      <w:bookmarkEnd w:id="116"/>
      <w:r>
        <w:rPr>
          <w:b w:val="0"/>
          <w:sz w:val="24"/>
          <w:szCs w:val="24"/>
        </w:rPr>
        <w:t xml:space="preserve">  `orderWeek` INT(11) NULL DEFAULT NULL COMMENT '',</w:t>
      </w:r>
    </w:p>
    <w:p w:rsidR="00895B71" w:rsidRDefault="00895B71" w:rsidP="00895B71">
      <w:pPr>
        <w:pStyle w:val="Heading1"/>
      </w:pPr>
      <w:bookmarkStart w:id="117" w:name="h.4anzqyu" w:colFirst="0" w:colLast="0"/>
      <w:bookmarkEnd w:id="117"/>
      <w:r>
        <w:rPr>
          <w:b w:val="0"/>
          <w:sz w:val="24"/>
          <w:szCs w:val="24"/>
        </w:rPr>
        <w:t xml:space="preserve">  `orderFiscalMonth` INT(11) NULL DEFAULT NULL COMMENT '',</w:t>
      </w:r>
    </w:p>
    <w:p w:rsidR="00895B71" w:rsidRDefault="00895B71" w:rsidP="00895B71">
      <w:pPr>
        <w:pStyle w:val="Heading1"/>
      </w:pPr>
      <w:bookmarkStart w:id="118" w:name="h.2pta16n" w:colFirst="0" w:colLast="0"/>
      <w:bookmarkEnd w:id="118"/>
      <w:r>
        <w:rPr>
          <w:b w:val="0"/>
          <w:sz w:val="24"/>
          <w:szCs w:val="24"/>
        </w:rPr>
        <w:t xml:space="preserve">  `orderFiscalQuarter` INT(11) NULL DEFAULT NULL COMMENT '',</w:t>
      </w:r>
    </w:p>
    <w:p w:rsidR="00895B71" w:rsidRDefault="00895B71" w:rsidP="00895B71">
      <w:pPr>
        <w:pStyle w:val="Heading1"/>
      </w:pPr>
      <w:bookmarkStart w:id="119" w:name="h.14ykbeg" w:colFirst="0" w:colLast="0"/>
      <w:bookmarkEnd w:id="119"/>
      <w:r>
        <w:rPr>
          <w:b w:val="0"/>
          <w:sz w:val="24"/>
          <w:szCs w:val="24"/>
        </w:rPr>
        <w:t xml:space="preserve">  `orderMonth` INT(11) NULL DEFAULT NULL COMMENT '',</w:t>
      </w:r>
    </w:p>
    <w:p w:rsidR="00895B71" w:rsidRDefault="00895B71" w:rsidP="00895B71">
      <w:pPr>
        <w:pStyle w:val="Heading1"/>
      </w:pPr>
      <w:bookmarkStart w:id="120" w:name="h.3oy7u29" w:colFirst="0" w:colLast="0"/>
      <w:bookmarkEnd w:id="120"/>
      <w:r>
        <w:rPr>
          <w:b w:val="0"/>
          <w:sz w:val="24"/>
          <w:szCs w:val="24"/>
        </w:rPr>
        <w:t xml:space="preserve">  `orderQuarter` INT(11) NULL DEFAULT NULL COMMENT '',</w:t>
      </w:r>
    </w:p>
    <w:p w:rsidR="00895B71" w:rsidRDefault="00895B71" w:rsidP="00895B71">
      <w:pPr>
        <w:pStyle w:val="Heading1"/>
      </w:pPr>
      <w:bookmarkStart w:id="121" w:name="h.243i4a2" w:colFirst="0" w:colLast="0"/>
      <w:bookmarkEnd w:id="121"/>
      <w:r>
        <w:rPr>
          <w:b w:val="0"/>
          <w:sz w:val="24"/>
          <w:szCs w:val="24"/>
        </w:rPr>
        <w:t xml:space="preserve">  `orderYear` INT(11) NULL DEFAULT NULL COMMENT '',</w:t>
      </w:r>
    </w:p>
    <w:p w:rsidR="00895B71" w:rsidRDefault="00895B71" w:rsidP="00895B71">
      <w:pPr>
        <w:pStyle w:val="Heading1"/>
      </w:pPr>
      <w:bookmarkStart w:id="122" w:name="h.j8sehv" w:colFirst="0" w:colLast="0"/>
      <w:bookmarkEnd w:id="122"/>
      <w:r>
        <w:rPr>
          <w:b w:val="0"/>
          <w:sz w:val="24"/>
          <w:szCs w:val="24"/>
        </w:rPr>
        <w:t xml:space="preserve">  `orderFiscalYear` INT(11) NULL DEFAULT NULL COMMENT '',</w:t>
      </w:r>
    </w:p>
    <w:p w:rsidR="00895B71" w:rsidRDefault="00895B71" w:rsidP="00895B71">
      <w:pPr>
        <w:pStyle w:val="Heading1"/>
      </w:pPr>
      <w:bookmarkStart w:id="123" w:name="h.338fx5o" w:colFirst="0" w:colLast="0"/>
      <w:bookmarkEnd w:id="123"/>
      <w:r>
        <w:rPr>
          <w:b w:val="0"/>
          <w:sz w:val="24"/>
          <w:szCs w:val="24"/>
        </w:rPr>
        <w:t xml:space="preserve">  `orderFiscalWeek` INT(11) NULL COMMENT '',</w:t>
      </w:r>
    </w:p>
    <w:p w:rsidR="00895B71" w:rsidRDefault="00895B71" w:rsidP="00895B71">
      <w:pPr>
        <w:pStyle w:val="Heading1"/>
      </w:pPr>
      <w:bookmarkStart w:id="124" w:name="h.1idq7dh" w:colFirst="0" w:colLast="0"/>
      <w:bookmarkEnd w:id="124"/>
      <w:r>
        <w:rPr>
          <w:b w:val="0"/>
          <w:sz w:val="24"/>
          <w:szCs w:val="24"/>
        </w:rPr>
        <w:t xml:space="preserve">  PRIMARY KEY (`orderDate_SK`)  COMMENT '')</w:t>
      </w:r>
    </w:p>
    <w:p w:rsidR="00895B71" w:rsidRDefault="00895B71" w:rsidP="00895B71">
      <w:pPr>
        <w:pStyle w:val="Heading1"/>
      </w:pPr>
      <w:bookmarkStart w:id="125" w:name="h.42ddq1a" w:colFirst="0" w:colLast="0"/>
      <w:bookmarkEnd w:id="125"/>
      <w:r>
        <w:rPr>
          <w:b w:val="0"/>
          <w:sz w:val="24"/>
          <w:szCs w:val="24"/>
        </w:rPr>
        <w:t>ENGINE = InnoDB</w:t>
      </w:r>
    </w:p>
    <w:p w:rsidR="00895B71" w:rsidRDefault="00895B71" w:rsidP="00895B71">
      <w:pPr>
        <w:pStyle w:val="Heading1"/>
      </w:pPr>
      <w:bookmarkStart w:id="126" w:name="h.2hio093" w:colFirst="0" w:colLast="0"/>
      <w:bookmarkEnd w:id="126"/>
      <w:r>
        <w:rPr>
          <w:b w:val="0"/>
          <w:sz w:val="24"/>
          <w:szCs w:val="24"/>
        </w:rPr>
        <w:t>DEFAULT CHARACTER SET = utf8;</w:t>
      </w:r>
    </w:p>
    <w:p w:rsidR="00895B71" w:rsidRDefault="00895B71" w:rsidP="00895B71">
      <w:pPr>
        <w:pStyle w:val="Heading1"/>
      </w:pPr>
      <w:bookmarkStart w:id="127" w:name="h.wnyagw" w:colFirst="0" w:colLast="0"/>
      <w:bookmarkEnd w:id="127"/>
    </w:p>
    <w:p w:rsidR="00895B71" w:rsidRDefault="00895B71" w:rsidP="00895B71">
      <w:pPr>
        <w:pStyle w:val="Heading1"/>
      </w:pPr>
      <w:bookmarkStart w:id="128" w:name="h.3gnlt4p" w:colFirst="0" w:colLast="0"/>
      <w:bookmarkEnd w:id="128"/>
    </w:p>
    <w:p w:rsidR="00895B71" w:rsidRDefault="00895B71" w:rsidP="00895B71">
      <w:pPr>
        <w:pStyle w:val="Heading1"/>
      </w:pPr>
      <w:bookmarkStart w:id="129" w:name="h.1vsw3ci" w:colFirst="0" w:colLast="0"/>
      <w:bookmarkEnd w:id="129"/>
      <w:r>
        <w:rPr>
          <w:b w:val="0"/>
          <w:sz w:val="24"/>
          <w:szCs w:val="24"/>
        </w:rPr>
        <w:t>-- -----------------------------------------------------</w:t>
      </w:r>
    </w:p>
    <w:p w:rsidR="00895B71" w:rsidRDefault="00895B71" w:rsidP="00895B71">
      <w:pPr>
        <w:pStyle w:val="Heading1"/>
      </w:pPr>
      <w:bookmarkStart w:id="130" w:name="h.4fsjm0b" w:colFirst="0" w:colLast="0"/>
      <w:bookmarkEnd w:id="130"/>
      <w:r>
        <w:rPr>
          <w:b w:val="0"/>
          <w:sz w:val="24"/>
          <w:szCs w:val="24"/>
        </w:rPr>
        <w:t>-- Table `financedw`.`sales date`</w:t>
      </w:r>
    </w:p>
    <w:p w:rsidR="00895B71" w:rsidRDefault="00895B71" w:rsidP="00895B71">
      <w:pPr>
        <w:pStyle w:val="Heading1"/>
      </w:pPr>
      <w:bookmarkStart w:id="131" w:name="h.2uxtw84" w:colFirst="0" w:colLast="0"/>
      <w:bookmarkEnd w:id="131"/>
      <w:r>
        <w:rPr>
          <w:b w:val="0"/>
          <w:sz w:val="24"/>
          <w:szCs w:val="24"/>
        </w:rPr>
        <w:t>-- -----------------------------------------------------</w:t>
      </w:r>
    </w:p>
    <w:p w:rsidR="00895B71" w:rsidRDefault="00895B71" w:rsidP="00895B71">
      <w:pPr>
        <w:pStyle w:val="Heading1"/>
      </w:pPr>
      <w:bookmarkStart w:id="132" w:name="h.1a346fx" w:colFirst="0" w:colLast="0"/>
      <w:bookmarkEnd w:id="132"/>
      <w:r>
        <w:rPr>
          <w:b w:val="0"/>
          <w:sz w:val="24"/>
          <w:szCs w:val="24"/>
        </w:rPr>
        <w:t>CREATE TABLE IF NOT EXISTS `financedw`.`sales date` (</w:t>
      </w:r>
    </w:p>
    <w:p w:rsidR="00895B71" w:rsidRDefault="00895B71" w:rsidP="00895B71">
      <w:pPr>
        <w:pStyle w:val="Heading1"/>
      </w:pPr>
      <w:bookmarkStart w:id="133" w:name="h.3u2rp3q" w:colFirst="0" w:colLast="0"/>
      <w:bookmarkEnd w:id="133"/>
      <w:r>
        <w:rPr>
          <w:b w:val="0"/>
          <w:sz w:val="24"/>
          <w:szCs w:val="24"/>
        </w:rPr>
        <w:t xml:space="preserve">  `saleDate_SK` INT(11) NOT NULL COMMENT '',</w:t>
      </w:r>
    </w:p>
    <w:p w:rsidR="00895B71" w:rsidRDefault="00895B71" w:rsidP="00895B71">
      <w:pPr>
        <w:pStyle w:val="Heading1"/>
      </w:pPr>
      <w:bookmarkStart w:id="134" w:name="h.2981zbj" w:colFirst="0" w:colLast="0"/>
      <w:bookmarkEnd w:id="134"/>
      <w:r>
        <w:rPr>
          <w:b w:val="0"/>
          <w:sz w:val="24"/>
          <w:szCs w:val="24"/>
        </w:rPr>
        <w:t xml:space="preserve">  `saleDay` DATE NULL DEFAULT NULL COMMENT '',</w:t>
      </w:r>
    </w:p>
    <w:p w:rsidR="00895B71" w:rsidRDefault="00895B71" w:rsidP="00895B71">
      <w:pPr>
        <w:pStyle w:val="Heading1"/>
      </w:pPr>
      <w:bookmarkStart w:id="135" w:name="h.odc9jc" w:colFirst="0" w:colLast="0"/>
      <w:bookmarkEnd w:id="135"/>
      <w:r>
        <w:rPr>
          <w:b w:val="0"/>
          <w:sz w:val="24"/>
          <w:szCs w:val="24"/>
        </w:rPr>
        <w:t xml:space="preserve">  `saleWeek` INT(11) NULL DEFAULT NULL COMMENT '',</w:t>
      </w:r>
    </w:p>
    <w:p w:rsidR="00895B71" w:rsidRDefault="00895B71" w:rsidP="00895B71">
      <w:pPr>
        <w:pStyle w:val="Heading1"/>
      </w:pPr>
      <w:bookmarkStart w:id="136" w:name="h.38czs75" w:colFirst="0" w:colLast="0"/>
      <w:bookmarkEnd w:id="136"/>
      <w:r>
        <w:rPr>
          <w:b w:val="0"/>
          <w:sz w:val="24"/>
          <w:szCs w:val="24"/>
        </w:rPr>
        <w:t xml:space="preserve">  `saleMonth` INT(11) NULL DEFAULT NULL COMMENT '',</w:t>
      </w:r>
    </w:p>
    <w:p w:rsidR="00895B71" w:rsidRDefault="00895B71" w:rsidP="00895B71">
      <w:pPr>
        <w:pStyle w:val="Heading1"/>
      </w:pPr>
      <w:bookmarkStart w:id="137" w:name="h.1nia2ey" w:colFirst="0" w:colLast="0"/>
      <w:bookmarkEnd w:id="137"/>
      <w:r>
        <w:rPr>
          <w:b w:val="0"/>
          <w:sz w:val="24"/>
          <w:szCs w:val="24"/>
        </w:rPr>
        <w:t xml:space="preserve">  `saleQuarter` INT(11) NULL DEFAULT NULL COMMENT '',</w:t>
      </w:r>
    </w:p>
    <w:p w:rsidR="00895B71" w:rsidRDefault="00895B71" w:rsidP="00895B71">
      <w:pPr>
        <w:pStyle w:val="Heading1"/>
      </w:pPr>
      <w:bookmarkStart w:id="138" w:name="h.47hxl2r" w:colFirst="0" w:colLast="0"/>
      <w:bookmarkEnd w:id="138"/>
      <w:r>
        <w:rPr>
          <w:b w:val="0"/>
          <w:sz w:val="24"/>
          <w:szCs w:val="24"/>
        </w:rPr>
        <w:t xml:space="preserve">  `saleYear` INT(11) NULL DEFAULT NULL COMMENT '',</w:t>
      </w:r>
    </w:p>
    <w:p w:rsidR="00895B71" w:rsidRDefault="00895B71" w:rsidP="00895B71">
      <w:pPr>
        <w:pStyle w:val="Heading1"/>
      </w:pPr>
      <w:bookmarkStart w:id="139" w:name="h.2mn7vak" w:colFirst="0" w:colLast="0"/>
      <w:bookmarkEnd w:id="139"/>
      <w:r>
        <w:rPr>
          <w:b w:val="0"/>
          <w:sz w:val="24"/>
          <w:szCs w:val="24"/>
        </w:rPr>
        <w:t xml:space="preserve">  `saleFiscalWeek` INT(11) NULL DEFAULT NULL COMMENT '',</w:t>
      </w:r>
    </w:p>
    <w:p w:rsidR="00895B71" w:rsidRDefault="00895B71" w:rsidP="00895B71">
      <w:pPr>
        <w:pStyle w:val="Heading1"/>
      </w:pPr>
      <w:bookmarkStart w:id="140" w:name="h.11si5id" w:colFirst="0" w:colLast="0"/>
      <w:bookmarkEnd w:id="140"/>
      <w:r>
        <w:rPr>
          <w:b w:val="0"/>
          <w:sz w:val="24"/>
          <w:szCs w:val="24"/>
        </w:rPr>
        <w:t xml:space="preserve">  `saleFiscalMonth` INT(11) NULL DEFAULT NULL COMMENT '',</w:t>
      </w:r>
    </w:p>
    <w:p w:rsidR="00895B71" w:rsidRDefault="00895B71" w:rsidP="00895B71">
      <w:pPr>
        <w:pStyle w:val="Heading1"/>
      </w:pPr>
      <w:bookmarkStart w:id="141" w:name="h.3ls5o66" w:colFirst="0" w:colLast="0"/>
      <w:bookmarkEnd w:id="141"/>
      <w:r>
        <w:rPr>
          <w:b w:val="0"/>
          <w:sz w:val="24"/>
          <w:szCs w:val="24"/>
        </w:rPr>
        <w:t xml:space="preserve">  `saleFiscalQuarter` INT(11) NULL DEFAULT NULL COMMENT '',</w:t>
      </w:r>
    </w:p>
    <w:p w:rsidR="00895B71" w:rsidRDefault="00895B71" w:rsidP="00895B71">
      <w:pPr>
        <w:pStyle w:val="Heading1"/>
      </w:pPr>
      <w:bookmarkStart w:id="142" w:name="h.20xfydz" w:colFirst="0" w:colLast="0"/>
      <w:bookmarkEnd w:id="142"/>
      <w:r>
        <w:rPr>
          <w:b w:val="0"/>
          <w:sz w:val="24"/>
          <w:szCs w:val="24"/>
        </w:rPr>
        <w:t xml:space="preserve">  `saleFiscalYear` INT(11) NULL DEFAULT NULL COMMENT '',</w:t>
      </w:r>
    </w:p>
    <w:p w:rsidR="00895B71" w:rsidRDefault="00895B71" w:rsidP="00895B71">
      <w:pPr>
        <w:pStyle w:val="Heading1"/>
      </w:pPr>
      <w:bookmarkStart w:id="143" w:name="h.4kx3h1s" w:colFirst="0" w:colLast="0"/>
      <w:bookmarkEnd w:id="143"/>
      <w:r>
        <w:rPr>
          <w:b w:val="0"/>
          <w:sz w:val="24"/>
          <w:szCs w:val="24"/>
        </w:rPr>
        <w:t xml:space="preserve">  PRIMARY KEY (`saleDate_SK`)  COMMENT '')</w:t>
      </w:r>
    </w:p>
    <w:p w:rsidR="00895B71" w:rsidRDefault="00895B71" w:rsidP="00895B71">
      <w:pPr>
        <w:pStyle w:val="Heading1"/>
      </w:pPr>
      <w:bookmarkStart w:id="144" w:name="h.302dr9l" w:colFirst="0" w:colLast="0"/>
      <w:bookmarkEnd w:id="144"/>
      <w:r>
        <w:rPr>
          <w:b w:val="0"/>
          <w:sz w:val="24"/>
          <w:szCs w:val="24"/>
        </w:rPr>
        <w:t>ENGINE = InnoDB</w:t>
      </w:r>
    </w:p>
    <w:p w:rsidR="00895B71" w:rsidRDefault="00895B71" w:rsidP="00895B71">
      <w:pPr>
        <w:pStyle w:val="Heading1"/>
      </w:pPr>
      <w:bookmarkStart w:id="145" w:name="h.1f7o1he" w:colFirst="0" w:colLast="0"/>
      <w:bookmarkEnd w:id="145"/>
      <w:r>
        <w:rPr>
          <w:b w:val="0"/>
          <w:sz w:val="24"/>
          <w:szCs w:val="24"/>
        </w:rPr>
        <w:lastRenderedPageBreak/>
        <w:t>DEFAULT CHARACTER SET = utf8;</w:t>
      </w:r>
    </w:p>
    <w:p w:rsidR="00895B71" w:rsidRDefault="00895B71" w:rsidP="00895B71">
      <w:pPr>
        <w:pStyle w:val="Heading1"/>
      </w:pPr>
      <w:bookmarkStart w:id="146" w:name="h.3z7bk57" w:colFirst="0" w:colLast="0"/>
      <w:bookmarkEnd w:id="146"/>
    </w:p>
    <w:p w:rsidR="00895B71" w:rsidRDefault="00895B71" w:rsidP="00895B71">
      <w:pPr>
        <w:pStyle w:val="Heading1"/>
      </w:pPr>
      <w:bookmarkStart w:id="147" w:name="h.2eclud0" w:colFirst="0" w:colLast="0"/>
      <w:bookmarkEnd w:id="147"/>
    </w:p>
    <w:p w:rsidR="00895B71" w:rsidRDefault="00895B71" w:rsidP="00895B71">
      <w:pPr>
        <w:pStyle w:val="Heading1"/>
      </w:pPr>
      <w:bookmarkStart w:id="148" w:name="h.thw4kt" w:colFirst="0" w:colLast="0"/>
      <w:bookmarkEnd w:id="148"/>
      <w:r>
        <w:rPr>
          <w:b w:val="0"/>
          <w:sz w:val="24"/>
          <w:szCs w:val="24"/>
        </w:rPr>
        <w:t>-- -----------------------------------------------------</w:t>
      </w:r>
    </w:p>
    <w:p w:rsidR="00895B71" w:rsidRDefault="00895B71" w:rsidP="00895B71">
      <w:pPr>
        <w:pStyle w:val="Heading1"/>
      </w:pPr>
      <w:bookmarkStart w:id="149" w:name="h.3dhjn8m" w:colFirst="0" w:colLast="0"/>
      <w:bookmarkEnd w:id="149"/>
      <w:r>
        <w:rPr>
          <w:b w:val="0"/>
          <w:sz w:val="24"/>
          <w:szCs w:val="24"/>
        </w:rPr>
        <w:t>-- Table `financedw`.`financial performance`</w:t>
      </w:r>
    </w:p>
    <w:p w:rsidR="00895B71" w:rsidRDefault="00895B71" w:rsidP="00895B71">
      <w:pPr>
        <w:pStyle w:val="Heading1"/>
      </w:pPr>
      <w:bookmarkStart w:id="150" w:name="h.1smtxgf" w:colFirst="0" w:colLast="0"/>
      <w:bookmarkEnd w:id="150"/>
      <w:r>
        <w:rPr>
          <w:b w:val="0"/>
          <w:sz w:val="24"/>
          <w:szCs w:val="24"/>
        </w:rPr>
        <w:t>-- -----------------------------------------------------</w:t>
      </w:r>
    </w:p>
    <w:p w:rsidR="00895B71" w:rsidRDefault="00895B71" w:rsidP="00895B71">
      <w:pPr>
        <w:pStyle w:val="Heading1"/>
      </w:pPr>
      <w:bookmarkStart w:id="151" w:name="h.4cmhg48" w:colFirst="0" w:colLast="0"/>
      <w:bookmarkEnd w:id="151"/>
      <w:r>
        <w:rPr>
          <w:b w:val="0"/>
          <w:sz w:val="24"/>
          <w:szCs w:val="24"/>
        </w:rPr>
        <w:t>CREATE TABLE IF NOT EXISTS `financedw`.`financial performance` (</w:t>
      </w:r>
    </w:p>
    <w:p w:rsidR="00895B71" w:rsidRDefault="00895B71" w:rsidP="00895B71">
      <w:pPr>
        <w:pStyle w:val="Heading1"/>
      </w:pPr>
      <w:bookmarkStart w:id="152" w:name="h.2rrrqc1" w:colFirst="0" w:colLast="0"/>
      <w:bookmarkEnd w:id="152"/>
      <w:r>
        <w:rPr>
          <w:b w:val="0"/>
          <w:sz w:val="24"/>
          <w:szCs w:val="24"/>
        </w:rPr>
        <w:t xml:space="preserve">  `Product_SK` INT(11) NOT NULL COMMENT '',</w:t>
      </w:r>
    </w:p>
    <w:p w:rsidR="00895B71" w:rsidRDefault="00895B71" w:rsidP="00895B71">
      <w:pPr>
        <w:pStyle w:val="Heading1"/>
      </w:pPr>
      <w:bookmarkStart w:id="153" w:name="h.16x20ju" w:colFirst="0" w:colLast="0"/>
      <w:bookmarkEnd w:id="153"/>
      <w:r>
        <w:rPr>
          <w:b w:val="0"/>
          <w:sz w:val="24"/>
          <w:szCs w:val="24"/>
        </w:rPr>
        <w:t xml:space="preserve">  `Supplier_SK` INT(11) NOT NULL COMMENT '',</w:t>
      </w:r>
    </w:p>
    <w:p w:rsidR="00895B71" w:rsidRDefault="00895B71" w:rsidP="00895B71">
      <w:pPr>
        <w:pStyle w:val="Heading1"/>
      </w:pPr>
      <w:bookmarkStart w:id="154" w:name="h.3qwpj7n" w:colFirst="0" w:colLast="0"/>
      <w:bookmarkEnd w:id="154"/>
      <w:r>
        <w:rPr>
          <w:b w:val="0"/>
          <w:sz w:val="24"/>
          <w:szCs w:val="24"/>
        </w:rPr>
        <w:t xml:space="preserve">  `TPD_SK` INT(11) NOT NULL COMMENT '',</w:t>
      </w:r>
    </w:p>
    <w:p w:rsidR="00895B71" w:rsidRDefault="00895B71" w:rsidP="00895B71">
      <w:pPr>
        <w:pStyle w:val="Heading1"/>
      </w:pPr>
      <w:bookmarkStart w:id="155" w:name="h.261ztfg" w:colFirst="0" w:colLast="0"/>
      <w:bookmarkEnd w:id="155"/>
      <w:r>
        <w:rPr>
          <w:b w:val="0"/>
          <w:sz w:val="24"/>
          <w:szCs w:val="24"/>
        </w:rPr>
        <w:t xml:space="preserve">  `orderDate_SK` INT(11) NOT NULL DEFAULT '00000' COMMENT '',</w:t>
      </w:r>
    </w:p>
    <w:p w:rsidR="00895B71" w:rsidRDefault="00895B71" w:rsidP="00895B71">
      <w:pPr>
        <w:pStyle w:val="Heading1"/>
      </w:pPr>
      <w:bookmarkStart w:id="156" w:name="h.l7a3n9" w:colFirst="0" w:colLast="0"/>
      <w:bookmarkEnd w:id="156"/>
      <w:r>
        <w:rPr>
          <w:b w:val="0"/>
          <w:sz w:val="24"/>
          <w:szCs w:val="24"/>
        </w:rPr>
        <w:t xml:space="preserve">  `saleDate_SK` INT(11) NOT NULL COMMENT '',</w:t>
      </w:r>
    </w:p>
    <w:p w:rsidR="00895B71" w:rsidRDefault="00895B71" w:rsidP="00895B71">
      <w:pPr>
        <w:pStyle w:val="Heading1"/>
      </w:pPr>
      <w:bookmarkStart w:id="157" w:name="h.356xmb2" w:colFirst="0" w:colLast="0"/>
      <w:bookmarkEnd w:id="157"/>
      <w:r>
        <w:rPr>
          <w:b w:val="0"/>
          <w:sz w:val="24"/>
          <w:szCs w:val="24"/>
        </w:rPr>
        <w:t xml:space="preserve">  `Customer_SK` INT(11) NOT NULL COMMENT '',</w:t>
      </w:r>
    </w:p>
    <w:p w:rsidR="00895B71" w:rsidRDefault="00895B71" w:rsidP="00895B71">
      <w:pPr>
        <w:pStyle w:val="Heading1"/>
      </w:pPr>
      <w:bookmarkStart w:id="158" w:name="h.1kc7wiv" w:colFirst="0" w:colLast="0"/>
      <w:bookmarkEnd w:id="158"/>
      <w:r>
        <w:rPr>
          <w:b w:val="0"/>
          <w:sz w:val="24"/>
          <w:szCs w:val="24"/>
        </w:rPr>
        <w:t xml:space="preserve">  `amt` DECIMAL(10,0) NULL DEFAULT NULL COMMENT '',</w:t>
      </w:r>
    </w:p>
    <w:p w:rsidR="00895B71" w:rsidRDefault="00895B71" w:rsidP="00895B71">
      <w:pPr>
        <w:pStyle w:val="Heading1"/>
      </w:pPr>
      <w:bookmarkStart w:id="159" w:name="h.44bvf6o" w:colFirst="0" w:colLast="0"/>
      <w:bookmarkEnd w:id="159"/>
      <w:r>
        <w:rPr>
          <w:b w:val="0"/>
          <w:sz w:val="24"/>
          <w:szCs w:val="24"/>
        </w:rPr>
        <w:t xml:space="preserve">  `qnt` INT(11) NULL DEFAULT NULL COMMENT '',</w:t>
      </w:r>
    </w:p>
    <w:p w:rsidR="00895B71" w:rsidRDefault="00895B71" w:rsidP="00895B71">
      <w:pPr>
        <w:pStyle w:val="Heading1"/>
      </w:pPr>
      <w:bookmarkStart w:id="160" w:name="h.2jh5peh" w:colFirst="0" w:colLast="0"/>
      <w:bookmarkEnd w:id="160"/>
      <w:r>
        <w:rPr>
          <w:b w:val="0"/>
          <w:sz w:val="24"/>
          <w:szCs w:val="24"/>
        </w:rPr>
        <w:t xml:space="preserve">  `cost` DECIMAL(10,0) NULL DEFAULT NULL COMMENT '',</w:t>
      </w:r>
    </w:p>
    <w:p w:rsidR="00895B71" w:rsidRDefault="00895B71" w:rsidP="00895B71">
      <w:pPr>
        <w:pStyle w:val="Heading1"/>
      </w:pPr>
      <w:bookmarkStart w:id="161" w:name="h.ymfzma" w:colFirst="0" w:colLast="0"/>
      <w:bookmarkEnd w:id="161"/>
      <w:r>
        <w:rPr>
          <w:b w:val="0"/>
          <w:sz w:val="24"/>
          <w:szCs w:val="24"/>
        </w:rPr>
        <w:t xml:space="preserve">  `margin` DECIMAL(10,0) NULL DEFAULT NULL COMMENT '',</w:t>
      </w:r>
    </w:p>
    <w:p w:rsidR="00895B71" w:rsidRDefault="00895B71" w:rsidP="00895B71">
      <w:pPr>
        <w:pStyle w:val="Heading1"/>
      </w:pPr>
      <w:bookmarkStart w:id="162" w:name="h.3im3ia3" w:colFirst="0" w:colLast="0"/>
      <w:bookmarkEnd w:id="162"/>
      <w:r>
        <w:rPr>
          <w:b w:val="0"/>
          <w:sz w:val="24"/>
          <w:szCs w:val="24"/>
        </w:rPr>
        <w:t xml:space="preserve">  `manufactureTime` DECIMAL(10,0) NULL DEFAULT NULL COMMENT '',</w:t>
      </w:r>
    </w:p>
    <w:p w:rsidR="00895B71" w:rsidRDefault="00895B71" w:rsidP="00895B71">
      <w:pPr>
        <w:pStyle w:val="Heading1"/>
      </w:pPr>
      <w:bookmarkStart w:id="163" w:name="h.1xrdshw" w:colFirst="0" w:colLast="0"/>
      <w:bookmarkEnd w:id="163"/>
      <w:r>
        <w:rPr>
          <w:b w:val="0"/>
          <w:sz w:val="24"/>
          <w:szCs w:val="24"/>
        </w:rPr>
        <w:t xml:space="preserve">  PRIMARY KEY (`Product_SK`, `Supplier_SK`, `TPD_SK`, `orderDate_SK`, `saleDate_SK`, `Customer_SK`)  COMMENT '',</w:t>
      </w:r>
    </w:p>
    <w:p w:rsidR="00895B71" w:rsidRDefault="00895B71" w:rsidP="00895B71">
      <w:pPr>
        <w:pStyle w:val="Heading1"/>
      </w:pPr>
      <w:bookmarkStart w:id="164" w:name="h.4hr1b5p" w:colFirst="0" w:colLast="0"/>
      <w:bookmarkEnd w:id="164"/>
      <w:r>
        <w:rPr>
          <w:b w:val="0"/>
          <w:sz w:val="24"/>
          <w:szCs w:val="24"/>
        </w:rPr>
        <w:t xml:space="preserve">  INDEX `customer_idx` (`Customer_SK` ASC)  COMMENT '',</w:t>
      </w:r>
    </w:p>
    <w:p w:rsidR="00895B71" w:rsidRDefault="00895B71" w:rsidP="00895B71">
      <w:pPr>
        <w:pStyle w:val="Heading1"/>
      </w:pPr>
      <w:bookmarkStart w:id="165" w:name="h.2wwbldi" w:colFirst="0" w:colLast="0"/>
      <w:bookmarkEnd w:id="165"/>
      <w:r>
        <w:rPr>
          <w:b w:val="0"/>
          <w:sz w:val="24"/>
          <w:szCs w:val="24"/>
        </w:rPr>
        <w:t xml:space="preserve">  INDEX `order_Date_idx` (`orderDate_SK` ASC)  COMMENT '',</w:t>
      </w:r>
    </w:p>
    <w:p w:rsidR="00895B71" w:rsidRDefault="00895B71" w:rsidP="00895B71">
      <w:pPr>
        <w:pStyle w:val="Heading1"/>
      </w:pPr>
      <w:bookmarkStart w:id="166" w:name="h.1c1lvlb" w:colFirst="0" w:colLast="0"/>
      <w:bookmarkEnd w:id="166"/>
      <w:r>
        <w:rPr>
          <w:b w:val="0"/>
          <w:sz w:val="24"/>
          <w:szCs w:val="24"/>
        </w:rPr>
        <w:t xml:space="preserve">  INDEX `sales_Date_idx` (`saleDate_SK` ASC)  COMMENT '',</w:t>
      </w:r>
    </w:p>
    <w:p w:rsidR="00895B71" w:rsidRDefault="00895B71" w:rsidP="00895B71">
      <w:pPr>
        <w:pStyle w:val="Heading1"/>
      </w:pPr>
      <w:bookmarkStart w:id="167" w:name="h.3w19e94" w:colFirst="0" w:colLast="0"/>
      <w:bookmarkEnd w:id="167"/>
      <w:r>
        <w:rPr>
          <w:b w:val="0"/>
          <w:sz w:val="24"/>
          <w:szCs w:val="24"/>
        </w:rPr>
        <w:t xml:space="preserve">  INDEX `supplier_idx` (`Supplier_SK` ASC)  COMMENT '',</w:t>
      </w:r>
    </w:p>
    <w:p w:rsidR="00895B71" w:rsidRDefault="00895B71" w:rsidP="00895B71">
      <w:pPr>
        <w:pStyle w:val="Heading1"/>
      </w:pPr>
      <w:bookmarkStart w:id="168" w:name="h.2b6jogx" w:colFirst="0" w:colLast="0"/>
      <w:bookmarkEnd w:id="168"/>
      <w:r>
        <w:rPr>
          <w:b w:val="0"/>
          <w:sz w:val="24"/>
          <w:szCs w:val="24"/>
        </w:rPr>
        <w:t xml:space="preserve">  INDEX `TPD_idx` (`TPD_SK` ASC)  COMMENT '',</w:t>
      </w:r>
    </w:p>
    <w:p w:rsidR="00895B71" w:rsidRDefault="00895B71" w:rsidP="00895B71">
      <w:pPr>
        <w:pStyle w:val="Heading1"/>
      </w:pPr>
      <w:bookmarkStart w:id="169" w:name="h.qbtyoq" w:colFirst="0" w:colLast="0"/>
      <w:bookmarkEnd w:id="169"/>
      <w:r>
        <w:rPr>
          <w:b w:val="0"/>
          <w:sz w:val="24"/>
          <w:szCs w:val="24"/>
        </w:rPr>
        <w:t xml:space="preserve">  CONSTRAINT `financial performance_supplier_FK`</w:t>
      </w:r>
    </w:p>
    <w:p w:rsidR="00895B71" w:rsidRDefault="00895B71" w:rsidP="00895B71">
      <w:pPr>
        <w:pStyle w:val="Heading1"/>
      </w:pPr>
      <w:bookmarkStart w:id="170" w:name="h.3abhhcj" w:colFirst="0" w:colLast="0"/>
      <w:bookmarkEnd w:id="170"/>
      <w:r>
        <w:rPr>
          <w:b w:val="0"/>
          <w:sz w:val="24"/>
          <w:szCs w:val="24"/>
        </w:rPr>
        <w:t xml:space="preserve">    FOREIGN KEY (`Supplier_SK`)</w:t>
      </w:r>
    </w:p>
    <w:p w:rsidR="00895B71" w:rsidRDefault="00895B71" w:rsidP="00895B71">
      <w:pPr>
        <w:pStyle w:val="Heading1"/>
      </w:pPr>
      <w:bookmarkStart w:id="171" w:name="h.1pgrrkc" w:colFirst="0" w:colLast="0"/>
      <w:bookmarkEnd w:id="171"/>
      <w:r>
        <w:rPr>
          <w:b w:val="0"/>
          <w:sz w:val="24"/>
          <w:szCs w:val="24"/>
        </w:rPr>
        <w:t xml:space="preserve">    REFERENCES `financedw`.`supplier` (`supplier_SK`)</w:t>
      </w:r>
    </w:p>
    <w:p w:rsidR="00895B71" w:rsidRDefault="00895B71" w:rsidP="00895B71">
      <w:pPr>
        <w:pStyle w:val="Heading1"/>
      </w:pPr>
      <w:bookmarkStart w:id="172" w:name="h.49gfa85" w:colFirst="0" w:colLast="0"/>
      <w:bookmarkEnd w:id="172"/>
      <w:r>
        <w:rPr>
          <w:b w:val="0"/>
          <w:sz w:val="24"/>
          <w:szCs w:val="24"/>
        </w:rPr>
        <w:t xml:space="preserve">    ON DELETE NO ACTION</w:t>
      </w:r>
    </w:p>
    <w:p w:rsidR="00895B71" w:rsidRDefault="00895B71" w:rsidP="00895B71">
      <w:pPr>
        <w:pStyle w:val="Heading1"/>
      </w:pPr>
      <w:bookmarkStart w:id="173" w:name="h.2olpkfy" w:colFirst="0" w:colLast="0"/>
      <w:bookmarkEnd w:id="173"/>
      <w:r>
        <w:rPr>
          <w:b w:val="0"/>
          <w:sz w:val="24"/>
          <w:szCs w:val="24"/>
        </w:rPr>
        <w:t xml:space="preserve">    ON UPDATE NO ACTION,</w:t>
      </w:r>
    </w:p>
    <w:p w:rsidR="00895B71" w:rsidRDefault="00895B71" w:rsidP="00895B71">
      <w:pPr>
        <w:pStyle w:val="Heading1"/>
      </w:pPr>
      <w:bookmarkStart w:id="174" w:name="h.13qzunr" w:colFirst="0" w:colLast="0"/>
      <w:bookmarkEnd w:id="174"/>
      <w:r>
        <w:rPr>
          <w:b w:val="0"/>
          <w:sz w:val="24"/>
          <w:szCs w:val="24"/>
        </w:rPr>
        <w:t xml:space="preserve">  CONSTRAINT `financial performance_transaction profile dimension_FK`</w:t>
      </w:r>
    </w:p>
    <w:p w:rsidR="00895B71" w:rsidRDefault="00895B71" w:rsidP="00895B71">
      <w:pPr>
        <w:pStyle w:val="Heading1"/>
      </w:pPr>
      <w:bookmarkStart w:id="175" w:name="h.3nqndbk" w:colFirst="0" w:colLast="0"/>
      <w:bookmarkEnd w:id="175"/>
      <w:r>
        <w:rPr>
          <w:b w:val="0"/>
          <w:sz w:val="24"/>
          <w:szCs w:val="24"/>
        </w:rPr>
        <w:t xml:space="preserve">    FOREIGN KEY (`TPD_SK`)</w:t>
      </w:r>
    </w:p>
    <w:p w:rsidR="00895B71" w:rsidRDefault="00895B71" w:rsidP="00895B71">
      <w:pPr>
        <w:pStyle w:val="Heading1"/>
      </w:pPr>
      <w:bookmarkStart w:id="176" w:name="h.22vxnjd" w:colFirst="0" w:colLast="0"/>
      <w:bookmarkEnd w:id="176"/>
      <w:r>
        <w:rPr>
          <w:b w:val="0"/>
          <w:sz w:val="24"/>
          <w:szCs w:val="24"/>
        </w:rPr>
        <w:t xml:space="preserve">    REFERENCES `financedw`.`transaction profile dimension` (`TPD_SK`)</w:t>
      </w:r>
    </w:p>
    <w:p w:rsidR="00895B71" w:rsidRDefault="00895B71" w:rsidP="00895B71">
      <w:pPr>
        <w:pStyle w:val="Heading1"/>
      </w:pPr>
      <w:bookmarkStart w:id="177" w:name="h.i17xr6" w:colFirst="0" w:colLast="0"/>
      <w:bookmarkEnd w:id="177"/>
      <w:r>
        <w:rPr>
          <w:b w:val="0"/>
          <w:sz w:val="24"/>
          <w:szCs w:val="24"/>
        </w:rPr>
        <w:t xml:space="preserve">    ON DELETE NO ACTION</w:t>
      </w:r>
    </w:p>
    <w:p w:rsidR="00895B71" w:rsidRDefault="00895B71" w:rsidP="00895B71">
      <w:pPr>
        <w:pStyle w:val="Heading1"/>
      </w:pPr>
      <w:bookmarkStart w:id="178" w:name="h.320vgez" w:colFirst="0" w:colLast="0"/>
      <w:bookmarkEnd w:id="178"/>
      <w:r>
        <w:rPr>
          <w:b w:val="0"/>
          <w:sz w:val="24"/>
          <w:szCs w:val="24"/>
        </w:rPr>
        <w:t xml:space="preserve">    ON UPDATE NO ACTION,</w:t>
      </w:r>
    </w:p>
    <w:p w:rsidR="00895B71" w:rsidRDefault="00895B71" w:rsidP="00895B71">
      <w:pPr>
        <w:pStyle w:val="Heading1"/>
      </w:pPr>
      <w:bookmarkStart w:id="179" w:name="h.1h65qms" w:colFirst="0" w:colLast="0"/>
      <w:bookmarkEnd w:id="179"/>
      <w:r>
        <w:rPr>
          <w:b w:val="0"/>
          <w:sz w:val="24"/>
          <w:szCs w:val="24"/>
        </w:rPr>
        <w:t xml:space="preserve">  CONSTRAINT `financial performance_product_FK`</w:t>
      </w:r>
    </w:p>
    <w:p w:rsidR="00895B71" w:rsidRDefault="00895B71" w:rsidP="00895B71">
      <w:pPr>
        <w:pStyle w:val="Heading1"/>
      </w:pPr>
      <w:bookmarkStart w:id="180" w:name="h.415t9al" w:colFirst="0" w:colLast="0"/>
      <w:bookmarkEnd w:id="180"/>
      <w:r>
        <w:rPr>
          <w:b w:val="0"/>
          <w:sz w:val="24"/>
          <w:szCs w:val="24"/>
        </w:rPr>
        <w:t xml:space="preserve">    FOREIGN KEY (`Product_SK`)</w:t>
      </w:r>
    </w:p>
    <w:p w:rsidR="00895B71" w:rsidRDefault="00895B71" w:rsidP="00895B71">
      <w:pPr>
        <w:pStyle w:val="Heading1"/>
      </w:pPr>
      <w:bookmarkStart w:id="181" w:name="h.2gb3jie" w:colFirst="0" w:colLast="0"/>
      <w:bookmarkEnd w:id="181"/>
      <w:r>
        <w:rPr>
          <w:b w:val="0"/>
          <w:sz w:val="24"/>
          <w:szCs w:val="24"/>
        </w:rPr>
        <w:t xml:space="preserve">    REFERENCES `financedw`.`product` (`Product_SK`)</w:t>
      </w:r>
    </w:p>
    <w:p w:rsidR="00895B71" w:rsidRDefault="00895B71" w:rsidP="00895B71">
      <w:pPr>
        <w:pStyle w:val="Heading1"/>
      </w:pPr>
      <w:bookmarkStart w:id="182" w:name="h.vgdtq7" w:colFirst="0" w:colLast="0"/>
      <w:bookmarkEnd w:id="182"/>
      <w:r>
        <w:rPr>
          <w:b w:val="0"/>
          <w:sz w:val="24"/>
          <w:szCs w:val="24"/>
        </w:rPr>
        <w:t xml:space="preserve">    ON DELETE NO ACTION</w:t>
      </w:r>
    </w:p>
    <w:p w:rsidR="00895B71" w:rsidRDefault="00895B71" w:rsidP="00895B71">
      <w:pPr>
        <w:pStyle w:val="Heading1"/>
      </w:pPr>
      <w:bookmarkStart w:id="183" w:name="h.3fg1ce0" w:colFirst="0" w:colLast="0"/>
      <w:bookmarkEnd w:id="183"/>
      <w:r>
        <w:rPr>
          <w:b w:val="0"/>
          <w:sz w:val="24"/>
          <w:szCs w:val="24"/>
        </w:rPr>
        <w:t xml:space="preserve">    ON UPDATE NO ACTION,</w:t>
      </w:r>
    </w:p>
    <w:p w:rsidR="00895B71" w:rsidRDefault="00895B71" w:rsidP="00895B71">
      <w:pPr>
        <w:pStyle w:val="Heading1"/>
      </w:pPr>
      <w:bookmarkStart w:id="184" w:name="h.1ulbmlt" w:colFirst="0" w:colLast="0"/>
      <w:bookmarkEnd w:id="184"/>
      <w:r>
        <w:rPr>
          <w:b w:val="0"/>
          <w:sz w:val="24"/>
          <w:szCs w:val="24"/>
        </w:rPr>
        <w:t xml:space="preserve">  CONSTRAINT `financial performance_customer_FK`</w:t>
      </w:r>
    </w:p>
    <w:p w:rsidR="00895B71" w:rsidRDefault="00895B71" w:rsidP="00895B71">
      <w:pPr>
        <w:pStyle w:val="Heading1"/>
      </w:pPr>
      <w:bookmarkStart w:id="185" w:name="h.4ekz59m" w:colFirst="0" w:colLast="0"/>
      <w:bookmarkEnd w:id="185"/>
      <w:r>
        <w:rPr>
          <w:b w:val="0"/>
          <w:sz w:val="24"/>
          <w:szCs w:val="24"/>
        </w:rPr>
        <w:t xml:space="preserve">    FOREIGN KEY (`Customer_SK`)</w:t>
      </w:r>
    </w:p>
    <w:p w:rsidR="00895B71" w:rsidRDefault="00895B71" w:rsidP="00895B71">
      <w:pPr>
        <w:pStyle w:val="Heading1"/>
      </w:pPr>
      <w:bookmarkStart w:id="186" w:name="h.2tq9fhf" w:colFirst="0" w:colLast="0"/>
      <w:bookmarkEnd w:id="186"/>
      <w:r>
        <w:rPr>
          <w:b w:val="0"/>
          <w:sz w:val="24"/>
          <w:szCs w:val="24"/>
        </w:rPr>
        <w:t xml:space="preserve">    REFERENCES `financedw`.`customer` (`Customer_SK`)</w:t>
      </w:r>
    </w:p>
    <w:p w:rsidR="00895B71" w:rsidRDefault="00895B71" w:rsidP="00895B71">
      <w:pPr>
        <w:pStyle w:val="Heading1"/>
      </w:pPr>
      <w:bookmarkStart w:id="187" w:name="h.18vjpp8" w:colFirst="0" w:colLast="0"/>
      <w:bookmarkEnd w:id="187"/>
      <w:r>
        <w:rPr>
          <w:b w:val="0"/>
          <w:sz w:val="24"/>
          <w:szCs w:val="24"/>
        </w:rPr>
        <w:t xml:space="preserve">    ON DELETE NO ACTION</w:t>
      </w:r>
    </w:p>
    <w:p w:rsidR="00895B71" w:rsidRDefault="00895B71" w:rsidP="00895B71">
      <w:pPr>
        <w:pStyle w:val="Heading1"/>
      </w:pPr>
      <w:bookmarkStart w:id="188" w:name="h.3sv78d1" w:colFirst="0" w:colLast="0"/>
      <w:bookmarkEnd w:id="188"/>
      <w:r>
        <w:rPr>
          <w:b w:val="0"/>
          <w:sz w:val="24"/>
          <w:szCs w:val="24"/>
        </w:rPr>
        <w:lastRenderedPageBreak/>
        <w:t xml:space="preserve">    ON UPDATE NO ACTION,</w:t>
      </w:r>
    </w:p>
    <w:p w:rsidR="00895B71" w:rsidRDefault="00895B71" w:rsidP="00895B71">
      <w:pPr>
        <w:pStyle w:val="Heading1"/>
      </w:pPr>
      <w:bookmarkStart w:id="189" w:name="h.280hiku" w:colFirst="0" w:colLast="0"/>
      <w:bookmarkEnd w:id="189"/>
      <w:r>
        <w:rPr>
          <w:b w:val="0"/>
          <w:sz w:val="24"/>
          <w:szCs w:val="24"/>
        </w:rPr>
        <w:t xml:space="preserve">  CONSTRAINT `financial performance_order date_FK`</w:t>
      </w:r>
    </w:p>
    <w:p w:rsidR="00895B71" w:rsidRDefault="00895B71" w:rsidP="00895B71">
      <w:pPr>
        <w:pStyle w:val="Heading1"/>
      </w:pPr>
      <w:bookmarkStart w:id="190" w:name="h.n5rssn" w:colFirst="0" w:colLast="0"/>
      <w:bookmarkEnd w:id="190"/>
      <w:r>
        <w:rPr>
          <w:b w:val="0"/>
          <w:sz w:val="24"/>
          <w:szCs w:val="24"/>
        </w:rPr>
        <w:t xml:space="preserve">    FOREIGN KEY (`orderDate_SK`)</w:t>
      </w:r>
    </w:p>
    <w:p w:rsidR="00895B71" w:rsidRDefault="00895B71" w:rsidP="00895B71">
      <w:pPr>
        <w:pStyle w:val="Heading1"/>
      </w:pPr>
      <w:bookmarkStart w:id="191" w:name="h.375fbgg" w:colFirst="0" w:colLast="0"/>
      <w:bookmarkEnd w:id="191"/>
      <w:r>
        <w:rPr>
          <w:b w:val="0"/>
          <w:sz w:val="24"/>
          <w:szCs w:val="24"/>
        </w:rPr>
        <w:t xml:space="preserve">    REFERENCES `financedw`.`order date` (`orderDate_SK`)</w:t>
      </w:r>
    </w:p>
    <w:p w:rsidR="00895B71" w:rsidRDefault="00895B71" w:rsidP="00895B71">
      <w:pPr>
        <w:pStyle w:val="Heading1"/>
      </w:pPr>
      <w:bookmarkStart w:id="192" w:name="h.1maplo9" w:colFirst="0" w:colLast="0"/>
      <w:bookmarkEnd w:id="192"/>
      <w:r>
        <w:rPr>
          <w:b w:val="0"/>
          <w:sz w:val="24"/>
          <w:szCs w:val="24"/>
        </w:rPr>
        <w:t xml:space="preserve">    ON DELETE NO ACTION</w:t>
      </w:r>
    </w:p>
    <w:p w:rsidR="00895B71" w:rsidRDefault="00895B71" w:rsidP="00895B71">
      <w:pPr>
        <w:pStyle w:val="Heading1"/>
      </w:pPr>
      <w:bookmarkStart w:id="193" w:name="h.46ad4c2" w:colFirst="0" w:colLast="0"/>
      <w:bookmarkEnd w:id="193"/>
      <w:r>
        <w:rPr>
          <w:b w:val="0"/>
          <w:sz w:val="24"/>
          <w:szCs w:val="24"/>
        </w:rPr>
        <w:t xml:space="preserve">    ON UPDATE NO ACTION,</w:t>
      </w:r>
    </w:p>
    <w:p w:rsidR="00895B71" w:rsidRDefault="00895B71" w:rsidP="00895B71">
      <w:pPr>
        <w:pStyle w:val="Heading1"/>
      </w:pPr>
      <w:bookmarkStart w:id="194" w:name="h.2lfnejv" w:colFirst="0" w:colLast="0"/>
      <w:bookmarkEnd w:id="194"/>
      <w:r>
        <w:rPr>
          <w:b w:val="0"/>
          <w:sz w:val="24"/>
          <w:szCs w:val="24"/>
        </w:rPr>
        <w:t xml:space="preserve">  CONSTRAINT `financial performance_sales date_FK`</w:t>
      </w:r>
    </w:p>
    <w:p w:rsidR="00895B71" w:rsidRDefault="00895B71" w:rsidP="00895B71">
      <w:pPr>
        <w:pStyle w:val="Heading1"/>
      </w:pPr>
      <w:bookmarkStart w:id="195" w:name="h.10kxoro" w:colFirst="0" w:colLast="0"/>
      <w:bookmarkEnd w:id="195"/>
      <w:r>
        <w:rPr>
          <w:b w:val="0"/>
          <w:sz w:val="24"/>
          <w:szCs w:val="24"/>
        </w:rPr>
        <w:t xml:space="preserve">    FOREIGN KEY (`saleDate_SK`)</w:t>
      </w:r>
    </w:p>
    <w:p w:rsidR="00895B71" w:rsidRDefault="00895B71" w:rsidP="00895B71">
      <w:pPr>
        <w:pStyle w:val="Heading1"/>
      </w:pPr>
      <w:bookmarkStart w:id="196" w:name="h.3kkl7fh" w:colFirst="0" w:colLast="0"/>
      <w:bookmarkEnd w:id="196"/>
      <w:r>
        <w:rPr>
          <w:b w:val="0"/>
          <w:sz w:val="24"/>
          <w:szCs w:val="24"/>
        </w:rPr>
        <w:t xml:space="preserve">    REFERENCES `financedw`.`sales date` (`saleDate_SK`)</w:t>
      </w:r>
    </w:p>
    <w:p w:rsidR="00895B71" w:rsidRDefault="00895B71" w:rsidP="00895B71">
      <w:pPr>
        <w:pStyle w:val="Heading1"/>
      </w:pPr>
      <w:bookmarkStart w:id="197" w:name="h.1zpvhna" w:colFirst="0" w:colLast="0"/>
      <w:bookmarkEnd w:id="197"/>
      <w:r>
        <w:rPr>
          <w:b w:val="0"/>
          <w:sz w:val="24"/>
          <w:szCs w:val="24"/>
        </w:rPr>
        <w:t xml:space="preserve">    ON DELETE NO ACTION</w:t>
      </w:r>
    </w:p>
    <w:p w:rsidR="00895B71" w:rsidRDefault="00895B71" w:rsidP="00895B71">
      <w:pPr>
        <w:pStyle w:val="Heading1"/>
      </w:pPr>
      <w:bookmarkStart w:id="198" w:name="h.4jpj0b3" w:colFirst="0" w:colLast="0"/>
      <w:bookmarkEnd w:id="198"/>
      <w:r>
        <w:rPr>
          <w:b w:val="0"/>
          <w:sz w:val="24"/>
          <w:szCs w:val="24"/>
        </w:rPr>
        <w:t xml:space="preserve">    ON UPDATE NO ACTION)</w:t>
      </w:r>
    </w:p>
    <w:p w:rsidR="00895B71" w:rsidRDefault="00895B71" w:rsidP="00895B71">
      <w:pPr>
        <w:pStyle w:val="Heading1"/>
      </w:pPr>
      <w:bookmarkStart w:id="199" w:name="h.2yutaiw" w:colFirst="0" w:colLast="0"/>
      <w:bookmarkEnd w:id="199"/>
      <w:r>
        <w:rPr>
          <w:b w:val="0"/>
          <w:sz w:val="24"/>
          <w:szCs w:val="24"/>
        </w:rPr>
        <w:t>ENGINE = InnoDB</w:t>
      </w:r>
    </w:p>
    <w:p w:rsidR="00895B71" w:rsidRDefault="00895B71" w:rsidP="00895B71">
      <w:pPr>
        <w:pStyle w:val="Heading1"/>
      </w:pPr>
      <w:bookmarkStart w:id="200" w:name="h.1e03kqp" w:colFirst="0" w:colLast="0"/>
      <w:bookmarkEnd w:id="200"/>
      <w:r>
        <w:rPr>
          <w:b w:val="0"/>
          <w:sz w:val="24"/>
          <w:szCs w:val="24"/>
        </w:rPr>
        <w:t>DEFAULT CHARACTER SET = utf8;</w:t>
      </w:r>
    </w:p>
    <w:p w:rsidR="00895B71" w:rsidRDefault="00895B71" w:rsidP="00895B71">
      <w:pPr>
        <w:pStyle w:val="Heading1"/>
      </w:pPr>
      <w:bookmarkStart w:id="201" w:name="h.3xzr3ei" w:colFirst="0" w:colLast="0"/>
      <w:bookmarkEnd w:id="201"/>
    </w:p>
    <w:p w:rsidR="00895B71" w:rsidRDefault="00895B71" w:rsidP="00895B71">
      <w:pPr>
        <w:pStyle w:val="Heading1"/>
      </w:pPr>
      <w:bookmarkStart w:id="202" w:name="h.2d51dmb" w:colFirst="0" w:colLast="0"/>
      <w:bookmarkEnd w:id="202"/>
    </w:p>
    <w:p w:rsidR="00895B71" w:rsidRDefault="00895B71" w:rsidP="00895B71">
      <w:pPr>
        <w:pStyle w:val="Heading1"/>
      </w:pPr>
      <w:bookmarkStart w:id="203" w:name="h.sabnu4" w:colFirst="0" w:colLast="0"/>
      <w:bookmarkEnd w:id="203"/>
      <w:r>
        <w:rPr>
          <w:b w:val="0"/>
          <w:sz w:val="24"/>
          <w:szCs w:val="24"/>
        </w:rPr>
        <w:t>SET SQL_MODE=@OLD_SQL_MODE;</w:t>
      </w:r>
    </w:p>
    <w:p w:rsidR="00895B71" w:rsidRDefault="00895B71" w:rsidP="00895B71">
      <w:pPr>
        <w:pStyle w:val="Heading1"/>
      </w:pPr>
      <w:bookmarkStart w:id="204" w:name="h.3c9z6hx" w:colFirst="0" w:colLast="0"/>
      <w:bookmarkEnd w:id="204"/>
      <w:r>
        <w:rPr>
          <w:b w:val="0"/>
          <w:sz w:val="24"/>
          <w:szCs w:val="24"/>
        </w:rPr>
        <w:t>SET FOREIGN_KEY_CHECKS=@OLD_FOREIGN_KEY_CHECKS;</w:t>
      </w:r>
    </w:p>
    <w:p w:rsidR="00895B71" w:rsidRDefault="00895B71" w:rsidP="00895B71">
      <w:pPr>
        <w:pStyle w:val="Heading1"/>
      </w:pPr>
      <w:bookmarkStart w:id="205" w:name="h.1rf9gpq" w:colFirst="0" w:colLast="0"/>
      <w:bookmarkEnd w:id="205"/>
      <w:r>
        <w:rPr>
          <w:b w:val="0"/>
          <w:sz w:val="24"/>
          <w:szCs w:val="24"/>
        </w:rPr>
        <w:t>SET UNIQUE_CHECKS=@OLD_UNIQUE_CHECKS;</w:t>
      </w:r>
    </w:p>
    <w:p w:rsidR="00895B71" w:rsidRDefault="00895B71" w:rsidP="00895B71">
      <w:pPr>
        <w:pStyle w:val="Heading1"/>
      </w:pPr>
      <w:bookmarkStart w:id="206" w:name="h.4bewzdj" w:colFirst="0" w:colLast="0"/>
      <w:bookmarkEnd w:id="206"/>
    </w:p>
    <w:p w:rsidR="00895B71" w:rsidRDefault="00895B71" w:rsidP="00895B71">
      <w:pPr>
        <w:pStyle w:val="normal0"/>
      </w:pPr>
      <w:r>
        <w:br w:type="page"/>
      </w:r>
    </w:p>
    <w:p w:rsidR="00895B71" w:rsidRDefault="00895B71" w:rsidP="00895B71">
      <w:pPr>
        <w:pStyle w:val="normal0"/>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Pr="00895B71" w:rsidRDefault="00895B71" w:rsidP="00895B71">
      <w:pPr>
        <w:pStyle w:val="Heading1"/>
        <w:rPr>
          <w:b w:val="0"/>
          <w:i w:val="0"/>
          <w:color w:val="auto"/>
          <w:sz w:val="24"/>
          <w:szCs w:val="24"/>
        </w:rPr>
      </w:pPr>
      <w:r w:rsidRPr="00895B71">
        <w:rPr>
          <w:b w:val="0"/>
          <w:i w:val="0"/>
          <w:color w:val="auto"/>
          <w:sz w:val="24"/>
          <w:szCs w:val="24"/>
        </w:rPr>
        <w:t>References:</w:t>
      </w:r>
    </w:p>
    <w:p w:rsidR="00895B71" w:rsidRPr="00895B71" w:rsidRDefault="00895B71" w:rsidP="00895B71">
      <w:pPr>
        <w:pStyle w:val="normal0"/>
        <w:rPr>
          <w:color w:val="auto"/>
          <w:sz w:val="24"/>
          <w:szCs w:val="24"/>
        </w:rPr>
      </w:pPr>
    </w:p>
    <w:p w:rsidR="00895B71" w:rsidRDefault="00895B71" w:rsidP="00895B71">
      <w:pPr>
        <w:pStyle w:val="normal0"/>
        <w:rPr>
          <w:color w:val="auto"/>
          <w:sz w:val="24"/>
          <w:szCs w:val="24"/>
          <w:shd w:val="clear" w:color="auto" w:fill="FFFFFF"/>
        </w:rPr>
      </w:pPr>
      <w:r w:rsidRPr="00895B71">
        <w:rPr>
          <w:color w:val="auto"/>
          <w:sz w:val="24"/>
          <w:szCs w:val="24"/>
          <w:shd w:val="clear" w:color="auto" w:fill="FFFFFF"/>
        </w:rPr>
        <w:t>Kimball, R. (1998).</w:t>
      </w:r>
      <w:r w:rsidRPr="00895B71">
        <w:rPr>
          <w:rStyle w:val="apple-converted-space"/>
          <w:color w:val="auto"/>
          <w:sz w:val="24"/>
          <w:szCs w:val="24"/>
          <w:shd w:val="clear" w:color="auto" w:fill="FFFFFF"/>
        </w:rPr>
        <w:t> </w:t>
      </w:r>
      <w:r w:rsidRPr="00895B71">
        <w:rPr>
          <w:i/>
          <w:iCs/>
          <w:color w:val="auto"/>
          <w:sz w:val="24"/>
          <w:szCs w:val="24"/>
          <w:shd w:val="clear" w:color="auto" w:fill="FFFFFF"/>
        </w:rPr>
        <w:t>The data warehouse lifecycle toolkit: expert methods for designing, developing, and deploying data warehouses</w:t>
      </w:r>
      <w:r w:rsidRPr="00895B71">
        <w:rPr>
          <w:color w:val="auto"/>
          <w:sz w:val="24"/>
          <w:szCs w:val="24"/>
          <w:shd w:val="clear" w:color="auto" w:fill="FFFFFF"/>
        </w:rPr>
        <w:t>. John Wiley &amp; Sons.</w:t>
      </w: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895B71" w:rsidRDefault="00895B71" w:rsidP="00895B71">
      <w:pPr>
        <w:pStyle w:val="normal0"/>
        <w:rPr>
          <w:b/>
          <w:i/>
          <w:sz w:val="32"/>
          <w:szCs w:val="32"/>
        </w:rPr>
      </w:pPr>
    </w:p>
    <w:p w:rsidR="00220B24" w:rsidRDefault="00220B24">
      <w:pPr>
        <w:pStyle w:val="Heading1"/>
      </w:pPr>
      <w:bookmarkStart w:id="207" w:name="h.44sinio" w:colFirst="0" w:colLast="0"/>
      <w:bookmarkEnd w:id="207"/>
    </w:p>
    <w:p w:rsidR="00220B24" w:rsidRDefault="00C06358">
      <w:pPr>
        <w:pStyle w:val="Heading1"/>
      </w:pPr>
      <w:bookmarkStart w:id="208" w:name="h.2qk79lc" w:colFirst="0" w:colLast="0"/>
      <w:bookmarkEnd w:id="208"/>
      <w:r>
        <w:rPr>
          <w:b w:val="0"/>
          <w:i w:val="0"/>
          <w:sz w:val="32"/>
          <w:szCs w:val="32"/>
        </w:rPr>
        <w:t>VI.  Data Staging Activities - E</w:t>
      </w:r>
      <w:r>
        <w:rPr>
          <w:b w:val="0"/>
          <w:i w:val="0"/>
          <w:sz w:val="32"/>
          <w:szCs w:val="32"/>
          <w:u w:val="single"/>
        </w:rPr>
        <w:t>TL</w:t>
      </w:r>
    </w:p>
    <w:p w:rsidR="00220B24" w:rsidRDefault="00220B24">
      <w:pPr>
        <w:pStyle w:val="normal0"/>
        <w:jc w:val="center"/>
      </w:pPr>
    </w:p>
    <w:p w:rsidR="00220B24" w:rsidRDefault="00C06358">
      <w:pPr>
        <w:pStyle w:val="Heading2"/>
        <w:ind w:left="360" w:hanging="360"/>
      </w:pPr>
      <w:bookmarkStart w:id="209" w:name="h.15phjt5" w:colFirst="0" w:colLast="0"/>
      <w:bookmarkEnd w:id="209"/>
      <w:r>
        <w:rPr>
          <w:i w:val="0"/>
          <w:sz w:val="28"/>
          <w:szCs w:val="28"/>
        </w:rPr>
        <w:t>1.</w:t>
      </w:r>
      <w:r>
        <w:rPr>
          <w:i w:val="0"/>
          <w:sz w:val="28"/>
          <w:szCs w:val="28"/>
        </w:rPr>
        <w:tab/>
        <w:t>Data Cleansing</w:t>
      </w:r>
    </w:p>
    <w:p w:rsidR="00220B24" w:rsidRDefault="00220B24">
      <w:pPr>
        <w:pStyle w:val="normal0"/>
        <w:ind w:left="360"/>
      </w:pPr>
    </w:p>
    <w:tbl>
      <w:tblPr>
        <w:tblStyle w:val="afa"/>
        <w:tblW w:w="8544" w:type="dxa"/>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35"/>
        <w:gridCol w:w="1155"/>
        <w:gridCol w:w="2877"/>
        <w:gridCol w:w="2877"/>
      </w:tblGrid>
      <w:tr w:rsidR="00220B24">
        <w:tc>
          <w:tcPr>
            <w:tcW w:w="1635" w:type="dxa"/>
            <w:shd w:val="clear" w:color="auto" w:fill="CCFFCC"/>
          </w:tcPr>
          <w:p w:rsidR="00220B24" w:rsidRDefault="00C06358">
            <w:pPr>
              <w:pStyle w:val="normal0"/>
              <w:spacing w:before="20" w:after="20"/>
              <w:contextualSpacing w:val="0"/>
              <w:jc w:val="center"/>
            </w:pPr>
            <w:r>
              <w:rPr>
                <w:b/>
                <w:sz w:val="24"/>
                <w:szCs w:val="24"/>
              </w:rPr>
              <w:t>DM Table</w:t>
            </w:r>
          </w:p>
        </w:tc>
        <w:tc>
          <w:tcPr>
            <w:tcW w:w="1155" w:type="dxa"/>
            <w:shd w:val="clear" w:color="auto" w:fill="CCFFCC"/>
          </w:tcPr>
          <w:p w:rsidR="00220B24" w:rsidRDefault="00C06358">
            <w:pPr>
              <w:pStyle w:val="normal0"/>
              <w:spacing w:before="20" w:after="20"/>
              <w:contextualSpacing w:val="0"/>
              <w:jc w:val="center"/>
            </w:pPr>
            <w:r>
              <w:rPr>
                <w:b/>
                <w:sz w:val="24"/>
                <w:szCs w:val="24"/>
              </w:rPr>
              <w:t>Attribute</w:t>
            </w:r>
          </w:p>
        </w:tc>
        <w:tc>
          <w:tcPr>
            <w:tcW w:w="2877" w:type="dxa"/>
            <w:tcBorders>
              <w:bottom w:val="single" w:sz="4" w:space="0" w:color="000000"/>
            </w:tcBorders>
            <w:shd w:val="clear" w:color="auto" w:fill="CCFFCC"/>
          </w:tcPr>
          <w:p w:rsidR="00220B24" w:rsidRDefault="00C06358">
            <w:pPr>
              <w:pStyle w:val="normal0"/>
              <w:spacing w:before="20" w:after="20"/>
              <w:contextualSpacing w:val="0"/>
              <w:jc w:val="center"/>
            </w:pPr>
            <w:r>
              <w:rPr>
                <w:b/>
                <w:sz w:val="24"/>
                <w:szCs w:val="24"/>
              </w:rPr>
              <w:t>Problem</w:t>
            </w:r>
          </w:p>
        </w:tc>
        <w:tc>
          <w:tcPr>
            <w:tcW w:w="2877" w:type="dxa"/>
            <w:tcBorders>
              <w:bottom w:val="single" w:sz="4" w:space="0" w:color="000000"/>
            </w:tcBorders>
            <w:shd w:val="clear" w:color="auto" w:fill="CCFFCC"/>
          </w:tcPr>
          <w:p w:rsidR="00220B24" w:rsidRDefault="00C06358">
            <w:pPr>
              <w:pStyle w:val="normal0"/>
              <w:spacing w:before="20" w:after="20"/>
              <w:contextualSpacing w:val="0"/>
              <w:jc w:val="center"/>
            </w:pPr>
            <w:r>
              <w:rPr>
                <w:b/>
                <w:sz w:val="24"/>
                <w:szCs w:val="24"/>
              </w:rPr>
              <w:t xml:space="preserve">Resolution Strategy </w:t>
            </w:r>
            <w:r>
              <w:rPr>
                <w:sz w:val="24"/>
                <w:szCs w:val="24"/>
              </w:rPr>
              <w:t>(attach code)</w:t>
            </w:r>
          </w:p>
        </w:tc>
      </w:tr>
      <w:tr w:rsidR="00220B24">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Business_unit.csv(TPC-East)</w:t>
            </w:r>
          </w:p>
        </w:tc>
        <w:tc>
          <w:tcPr>
            <w:tcW w:w="11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ABBREV</w:t>
            </w:r>
          </w:p>
        </w:tc>
        <w:tc>
          <w:tcPr>
            <w:tcW w:w="287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Miscellaneous was missing.</w:t>
            </w:r>
          </w:p>
        </w:tc>
        <w:tc>
          <w:tcPr>
            <w:tcW w:w="287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Used regular expression to insert Miscellaneous in the empty cell.</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Supplier.csv(TPC-East)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NAME</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Typing Error in Companies Name. Inc,</w:t>
            </w:r>
          </w:p>
          <w:p w:rsidR="00220B24" w:rsidRDefault="00C06358">
            <w:pPr>
              <w:pStyle w:val="normal0"/>
              <w:spacing w:line="276" w:lineRule="auto"/>
              <w:ind w:left="460"/>
              <w:contextualSpacing w:val="0"/>
            </w:pPr>
            <w:r>
              <w:rPr>
                <w:sz w:val="24"/>
                <w:szCs w:val="24"/>
              </w:rPr>
              <w:t>SaurerGruppe Holding etc.</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 xml:space="preserve"> </w:t>
            </w:r>
          </w:p>
          <w:p w:rsidR="00220B24" w:rsidRDefault="00C06358">
            <w:pPr>
              <w:pStyle w:val="normal0"/>
              <w:spacing w:line="276" w:lineRule="auto"/>
              <w:ind w:left="460"/>
              <w:contextualSpacing w:val="0"/>
            </w:pPr>
            <w:r>
              <w:rPr>
                <w:sz w:val="24"/>
                <w:szCs w:val="24"/>
              </w:rPr>
              <w:t>Used Pentaho’s Replace in String. Replaced the typing errors with the corrected ones.</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Prod_type.csv(TPC-East)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TYPE DESCRIPTION</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Typing error Equip,</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Replaced “equip” with “Equipment”.</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Product.csv(TPC-East)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DESCRIPTION</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Typing error Equip.</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 Used Pentaho’s Replace in String. Replaced “equip” with “Equipment”.</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Customer_type.csv(TPC-</w:t>
            </w:r>
            <w:r>
              <w:rPr>
                <w:sz w:val="24"/>
                <w:szCs w:val="24"/>
              </w:rPr>
              <w:lastRenderedPageBreak/>
              <w:t>East)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lastRenderedPageBreak/>
              <w:t>CUSTTYPEI</w:t>
            </w:r>
            <w:r>
              <w:rPr>
                <w:sz w:val="24"/>
                <w:szCs w:val="24"/>
              </w:rPr>
              <w:lastRenderedPageBreak/>
              <w:t>D</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lastRenderedPageBreak/>
              <w:t xml:space="preserve"> C,E,S,F codes were given to type name.</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w:t>
            </w:r>
          </w:p>
          <w:p w:rsidR="00220B24" w:rsidRDefault="00C06358">
            <w:pPr>
              <w:pStyle w:val="normal0"/>
              <w:spacing w:line="276" w:lineRule="auto"/>
              <w:ind w:left="460"/>
              <w:contextualSpacing w:val="0"/>
            </w:pPr>
            <w:r>
              <w:rPr>
                <w:sz w:val="24"/>
                <w:szCs w:val="24"/>
              </w:rPr>
              <w:t>Value Mapper</w:t>
            </w:r>
          </w:p>
          <w:p w:rsidR="00220B24" w:rsidRDefault="00C06358">
            <w:pPr>
              <w:pStyle w:val="normal0"/>
              <w:spacing w:line="276" w:lineRule="auto"/>
              <w:ind w:left="460"/>
              <w:contextualSpacing w:val="0"/>
            </w:pPr>
            <w:r>
              <w:rPr>
                <w:sz w:val="24"/>
                <w:szCs w:val="24"/>
              </w:rPr>
              <w:t xml:space="preserve">To change C,E,S and </w:t>
            </w:r>
            <w:r>
              <w:rPr>
                <w:sz w:val="24"/>
                <w:szCs w:val="24"/>
              </w:rPr>
              <w:lastRenderedPageBreak/>
              <w:t>F to 1,2,3 and 4 for user friendliness.</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lastRenderedPageBreak/>
              <w:t>Customer_type.csv(TPC-East)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 xml:space="preserve"> TYPENAME</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Typing Error State/Local Gov and US Gov.</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Replaced “Gov” with “Government”.</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Customer.csv(TPC-East)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NAME</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Typing Error in Companies Name. Inc, Corp, Integra -- A Hotel &amp; Restaurant Company, V.e.v. Sa, Greate Bay Casino Corporation De</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Replaced “Inc” with “Incorporation”, “Corp” with Corporation. “Casino Corporation De” with “Casino Corporation ”</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Customer.csv(TPC-East)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CUSTTYPEID</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C,E,S,F codes were given to type name.</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w:t>
            </w:r>
          </w:p>
          <w:p w:rsidR="00220B24" w:rsidRDefault="00C06358">
            <w:pPr>
              <w:pStyle w:val="normal0"/>
              <w:spacing w:line="276" w:lineRule="auto"/>
              <w:ind w:left="460"/>
              <w:contextualSpacing w:val="0"/>
            </w:pPr>
            <w:r>
              <w:rPr>
                <w:sz w:val="24"/>
                <w:szCs w:val="24"/>
              </w:rPr>
              <w:t>Value Mapper</w:t>
            </w:r>
          </w:p>
          <w:p w:rsidR="00220B24" w:rsidRDefault="00C06358">
            <w:pPr>
              <w:pStyle w:val="normal0"/>
              <w:spacing w:line="276" w:lineRule="auto"/>
              <w:ind w:left="460"/>
              <w:contextualSpacing w:val="0"/>
            </w:pPr>
            <w:r>
              <w:rPr>
                <w:sz w:val="24"/>
                <w:szCs w:val="24"/>
              </w:rPr>
              <w:t>To change C,E,S and F to 1,2,3 and 4 for user friendliness.</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Product.csv(PEC)</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supplierName</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Attribute values were null.</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if NULL to replace null with PEC.</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Manufacturing.csv(PEC)</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Year</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Typing error in year. 5 instead of 2005 etc.</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to replace 5 to 2005, 6 to 2006 etc</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Sales_new.csv(PEC)</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CustId and salesDate</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Delimiter was an extra, and “ as delimiter.</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 xml:space="preserve"> Using MS excel. Removed the extra, and changed “ to ,.</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Sales_new.csv(PEC)</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jc w:val="center"/>
            </w:pPr>
            <w:r>
              <w:rPr>
                <w:sz w:val="24"/>
                <w:szCs w:val="24"/>
              </w:rPr>
              <w:t>shipMethod</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Typing error tuck and air.</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 xml:space="preserve">Used Pentaho’s Replace in String. Replaced “aiir” with </w:t>
            </w:r>
            <w:r>
              <w:rPr>
                <w:sz w:val="24"/>
                <w:szCs w:val="24"/>
              </w:rPr>
              <w:lastRenderedPageBreak/>
              <w:t>“air” and “tuck” to “truck”.</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lastRenderedPageBreak/>
              <w:t>Business_unit.csv(TPC-West)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ABBREV</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Miscellaneous was missing</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Used regular expression to insert Miscellaneous in the empty cell.</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Customer_type.csv(TPC-West)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CUSTNAME</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Typing Error State/Local Gov and US Gov.</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Replaced “Gov” with “Government”.</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Customer_type.csv(TPC-West)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CUSTTYPEID</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 xml:space="preserve"> C,E,S,F codes were given to type name.</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w:t>
            </w:r>
          </w:p>
          <w:p w:rsidR="00220B24" w:rsidRDefault="00C06358">
            <w:pPr>
              <w:pStyle w:val="normal0"/>
              <w:spacing w:line="276" w:lineRule="auto"/>
              <w:ind w:left="460"/>
              <w:contextualSpacing w:val="0"/>
            </w:pPr>
            <w:r>
              <w:rPr>
                <w:sz w:val="24"/>
                <w:szCs w:val="24"/>
              </w:rPr>
              <w:t>Value Mapper</w:t>
            </w:r>
          </w:p>
          <w:p w:rsidR="00220B24" w:rsidRDefault="00C06358">
            <w:pPr>
              <w:pStyle w:val="normal0"/>
              <w:spacing w:line="276" w:lineRule="auto"/>
              <w:ind w:left="460"/>
              <w:contextualSpacing w:val="0"/>
            </w:pPr>
            <w:r>
              <w:rPr>
                <w:sz w:val="24"/>
                <w:szCs w:val="24"/>
              </w:rPr>
              <w:t>To change C,E,S and F to 1,2,3 and 4 for user friendliness.</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Customer_type.csv(TPC-West)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ADDRESS</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 xml:space="preserve"> Typing Error St., Rd., Ave, ,St., Av., 5 1., ^1, ^2, ^3, ^4, ^5, ^6 ,^7, ^8 .^9.</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Replaced “St.” with “Street”. “Rd” with “Road”. “Av” with “Avenue”. “^1” with “,1”.</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Customer_type.csv(TPC-West)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STATE</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Full names of states. Some were misspelled. Alabama, georgiia etc.</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w:t>
            </w:r>
          </w:p>
          <w:p w:rsidR="00220B24" w:rsidRDefault="00C06358">
            <w:pPr>
              <w:pStyle w:val="normal0"/>
              <w:spacing w:line="276" w:lineRule="auto"/>
              <w:ind w:left="460"/>
              <w:contextualSpacing w:val="0"/>
            </w:pPr>
            <w:r>
              <w:rPr>
                <w:sz w:val="24"/>
                <w:szCs w:val="24"/>
              </w:rPr>
              <w:t>Value Mapper</w:t>
            </w:r>
          </w:p>
          <w:p w:rsidR="00220B24" w:rsidRDefault="00C06358">
            <w:pPr>
              <w:pStyle w:val="normal0"/>
              <w:spacing w:line="276" w:lineRule="auto"/>
              <w:ind w:left="460"/>
              <w:contextualSpacing w:val="0"/>
            </w:pPr>
            <w:r>
              <w:rPr>
                <w:sz w:val="24"/>
                <w:szCs w:val="24"/>
              </w:rPr>
              <w:t>To change “Alabama” to AL, “Alaska” to “AK”,” hawaii” to “HI”. Etc.</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Customer_type.csv(TPC-</w:t>
            </w:r>
            <w:r>
              <w:rPr>
                <w:sz w:val="24"/>
                <w:szCs w:val="24"/>
              </w:rPr>
              <w:lastRenderedPageBreak/>
              <w:t>West)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lastRenderedPageBreak/>
              <w:t>CUSTTYPEx</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 xml:space="preserve">Inconsistent attribute values like, State, Comm, Edu, Govt, </w:t>
            </w:r>
            <w:r>
              <w:rPr>
                <w:sz w:val="24"/>
                <w:szCs w:val="24"/>
              </w:rPr>
              <w:lastRenderedPageBreak/>
              <w:t>Corp, Inc.</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lastRenderedPageBreak/>
              <w:t>Used Pentaho’s</w:t>
            </w:r>
          </w:p>
          <w:p w:rsidR="00220B24" w:rsidRDefault="00C06358">
            <w:pPr>
              <w:pStyle w:val="normal0"/>
              <w:spacing w:line="276" w:lineRule="auto"/>
              <w:ind w:left="460"/>
              <w:contextualSpacing w:val="0"/>
            </w:pPr>
            <w:r>
              <w:rPr>
                <w:sz w:val="24"/>
                <w:szCs w:val="24"/>
              </w:rPr>
              <w:t>Value Mapper</w:t>
            </w:r>
          </w:p>
          <w:p w:rsidR="00220B24" w:rsidRDefault="00C06358">
            <w:pPr>
              <w:pStyle w:val="normal0"/>
              <w:spacing w:line="276" w:lineRule="auto"/>
              <w:ind w:left="460"/>
              <w:contextualSpacing w:val="0"/>
            </w:pPr>
            <w:r>
              <w:rPr>
                <w:sz w:val="24"/>
                <w:szCs w:val="24"/>
              </w:rPr>
              <w:t xml:space="preserve">To change “Comm” to </w:t>
            </w:r>
            <w:r>
              <w:rPr>
                <w:sz w:val="24"/>
                <w:szCs w:val="24"/>
              </w:rPr>
              <w:lastRenderedPageBreak/>
              <w:t>“Commercial”, “Edu” to “Education”,” Govt” to “Government”, “Corp” to “Corporation”.</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jc w:val="center"/>
            </w:pPr>
            <w:r>
              <w:rPr>
                <w:sz w:val="24"/>
                <w:szCs w:val="24"/>
              </w:rPr>
              <w:lastRenderedPageBreak/>
              <w:t>Customer_type.csv(TPC-West)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ADDRESS</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The field ADDRESS was a single filed which is inconsistent with customer files from other divisions.</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w:t>
            </w:r>
          </w:p>
          <w:p w:rsidR="00220B24" w:rsidRDefault="00C06358">
            <w:pPr>
              <w:pStyle w:val="normal0"/>
              <w:spacing w:line="276" w:lineRule="auto"/>
              <w:ind w:left="460"/>
              <w:contextualSpacing w:val="0"/>
            </w:pPr>
            <w:r>
              <w:rPr>
                <w:sz w:val="24"/>
                <w:szCs w:val="24"/>
              </w:rPr>
              <w:t>Split Field to split ADDRESS into ADDR1 and ADDR2.</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Product.csv(TPC-West)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DESCRIPTION.</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Typing error Equip,</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Replaced “equip” with “Equipment”.</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Product.csv(TPC-West)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NAME</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Typing error Inc. and Inc,</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Replaced “Inc and Inc.” with “Incorporation”.</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Product.csv(TPC-West)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NAME</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Typing errors First Bancshares IncorporationMo, SaurerGruppe Holding Ag and Incorporation.</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Replaced “Bancshares IncorporationMo” with “Bancshares Incorporation” , “SaurerGruppe Holding Ag” with “Saurer Group Holding ”.</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jc w:val="center"/>
            </w:pPr>
            <w:r>
              <w:rPr>
                <w:sz w:val="24"/>
                <w:szCs w:val="24"/>
              </w:rPr>
              <w:t>Product.csv(TPC-West)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ADDRESS</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The field City  was a single filed which is inconsistent with other files.</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w:t>
            </w:r>
          </w:p>
          <w:p w:rsidR="00220B24" w:rsidRDefault="00C06358">
            <w:pPr>
              <w:pStyle w:val="normal0"/>
              <w:spacing w:line="276" w:lineRule="auto"/>
              <w:ind w:left="460"/>
              <w:contextualSpacing w:val="0"/>
            </w:pPr>
            <w:r>
              <w:rPr>
                <w:sz w:val="24"/>
                <w:szCs w:val="24"/>
              </w:rPr>
              <w:t>Split Field to split CITY into CITY and STATE.</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lastRenderedPageBreak/>
              <w:t>Product.csv(TPC-West)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PRODTYPEID</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Delimiters were “.</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to replace “ with a blank space.</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Product.csv(TPC-West)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BUID</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Delimiters were “.</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to replace “with a blank space.</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Product.csv(TPC-West)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TYPEDESCRIPTION</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Delimiters were “.</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to replace “with a blank space.</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Sales_new.csv(TPC-West)</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discounted</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Discount attribute values were missing from rows.</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to replace blank space with 0.</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Business_unit.csv(PEC)</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ABBREV</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Miscellaneous was missing.</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Used regular expression to insert Miscellaneous in the empty cell.</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Customer_type.csv(PEC)</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TYPENAME</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Typing Error State/Local Gov and US Gov.</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Replaced “Gov” with “Government”.</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Customer_type.csv(PEC)</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CUSTTYPEID</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 xml:space="preserve"> C,E,S,F codes were given to type name.</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w:t>
            </w:r>
          </w:p>
          <w:p w:rsidR="00220B24" w:rsidRDefault="00C06358">
            <w:pPr>
              <w:pStyle w:val="normal0"/>
              <w:spacing w:line="276" w:lineRule="auto"/>
              <w:ind w:left="460"/>
              <w:contextualSpacing w:val="0"/>
            </w:pPr>
            <w:r>
              <w:rPr>
                <w:sz w:val="24"/>
                <w:szCs w:val="24"/>
              </w:rPr>
              <w:t>Value Mapper</w:t>
            </w:r>
          </w:p>
          <w:p w:rsidR="00220B24" w:rsidRDefault="00C06358">
            <w:pPr>
              <w:pStyle w:val="normal0"/>
              <w:spacing w:line="276" w:lineRule="auto"/>
              <w:ind w:left="460"/>
              <w:contextualSpacing w:val="0"/>
            </w:pPr>
            <w:r>
              <w:rPr>
                <w:sz w:val="24"/>
                <w:szCs w:val="24"/>
              </w:rPr>
              <w:t>To change C,E,S and F to 1,2,3 and 4 for user friendliness.</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Customer</w:t>
            </w:r>
            <w:r>
              <w:rPr>
                <w:sz w:val="24"/>
                <w:szCs w:val="24"/>
              </w:rPr>
              <w:lastRenderedPageBreak/>
              <w:t>_type.csv(PEC)</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lastRenderedPageBreak/>
              <w:t>Addr</w:t>
            </w:r>
            <w:r>
              <w:rPr>
                <w:sz w:val="24"/>
                <w:szCs w:val="24"/>
              </w:rPr>
              <w:lastRenderedPageBreak/>
              <w:t>ess</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lastRenderedPageBreak/>
              <w:t xml:space="preserve"> Typing Error St., Rd., </w:t>
            </w:r>
            <w:r>
              <w:rPr>
                <w:sz w:val="24"/>
                <w:szCs w:val="24"/>
              </w:rPr>
              <w:lastRenderedPageBreak/>
              <w:t>Ave, ,St., Av., Dr, Inc and Co.</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lastRenderedPageBreak/>
              <w:t xml:space="preserve">Used Pentaho’s </w:t>
            </w:r>
            <w:r>
              <w:rPr>
                <w:sz w:val="24"/>
                <w:szCs w:val="24"/>
              </w:rPr>
              <w:lastRenderedPageBreak/>
              <w:t>Replace in String. Replaced “St.” with “Street”. “Rd” with “Road”. “Av” with “Avenue”. “Dr.” With “Drive”, “Inc” with “Incorporation.”, “Co” with “Corporation.”</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lastRenderedPageBreak/>
              <w:t>Customer.csv(PEC)</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Zip</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Typing error 7066.</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w:t>
            </w:r>
          </w:p>
          <w:p w:rsidR="00220B24" w:rsidRDefault="00C06358">
            <w:pPr>
              <w:pStyle w:val="normal0"/>
              <w:spacing w:line="276" w:lineRule="auto"/>
              <w:ind w:left="460"/>
              <w:contextualSpacing w:val="0"/>
            </w:pPr>
            <w:r>
              <w:rPr>
                <w:sz w:val="24"/>
                <w:szCs w:val="24"/>
              </w:rPr>
              <w:t>Value Mapper</w:t>
            </w:r>
          </w:p>
          <w:p w:rsidR="00220B24" w:rsidRDefault="00C06358">
            <w:pPr>
              <w:pStyle w:val="normal0"/>
              <w:spacing w:line="276" w:lineRule="auto"/>
              <w:ind w:left="460"/>
              <w:contextualSpacing w:val="0"/>
            </w:pPr>
            <w:r>
              <w:rPr>
                <w:sz w:val="24"/>
                <w:szCs w:val="24"/>
              </w:rPr>
              <w:t>To change 7066 to 70660.</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Prodytype.csv(PEC)</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BUID,TYPEID, TYPEDESCRIPTION</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Delimiters were “.</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to replace “ with a blank space.</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Prodytype.csv(PEC)</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TYPEDESCRIPTION</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Typing error Equip,</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Replaced “equip” with “Equipment”.</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Product.csv(PEC)</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Price1,price2,prodId,UnitCost</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Delimiters were “.</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to replace “ with a blank space.</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460"/>
              <w:contextualSpacing w:val="0"/>
              <w:jc w:val="both"/>
            </w:pPr>
            <w:r>
              <w:rPr>
                <w:sz w:val="24"/>
                <w:szCs w:val="24"/>
              </w:rPr>
              <w:t>Product.c</w:t>
            </w:r>
            <w:r>
              <w:rPr>
                <w:sz w:val="24"/>
                <w:szCs w:val="24"/>
              </w:rPr>
              <w:lastRenderedPageBreak/>
              <w:t>sv(PEC)</w:t>
            </w:r>
          </w:p>
          <w:p w:rsidR="00220B24" w:rsidRDefault="00C06358">
            <w:pPr>
              <w:pStyle w:val="normal0"/>
              <w:ind w:left="460"/>
              <w:contextualSpacing w:val="0"/>
            </w:pPr>
            <w:r>
              <w:rPr>
                <w:sz w:val="24"/>
                <w:szCs w:val="24"/>
              </w:rPr>
              <w:t xml:space="preserve"> </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460"/>
              <w:contextualSpacing w:val="0"/>
            </w:pPr>
            <w:r>
              <w:rPr>
                <w:sz w:val="24"/>
                <w:szCs w:val="24"/>
              </w:rPr>
              <w:lastRenderedPageBreak/>
              <w:t xml:space="preserve">Unit </w:t>
            </w:r>
            <w:r>
              <w:rPr>
                <w:sz w:val="24"/>
                <w:szCs w:val="24"/>
              </w:rPr>
              <w:lastRenderedPageBreak/>
              <w:t>Cost</w:t>
            </w:r>
          </w:p>
          <w:p w:rsidR="00220B24" w:rsidRDefault="00C06358">
            <w:pPr>
              <w:pStyle w:val="normal0"/>
              <w:ind w:left="460"/>
              <w:contextualSpacing w:val="0"/>
            </w:pPr>
            <w:r>
              <w:rPr>
                <w:sz w:val="24"/>
                <w:szCs w:val="24"/>
              </w:rPr>
              <w:t xml:space="preserve"> </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460"/>
              <w:contextualSpacing w:val="0"/>
            </w:pPr>
            <w:r>
              <w:rPr>
                <w:sz w:val="24"/>
                <w:szCs w:val="24"/>
              </w:rPr>
              <w:lastRenderedPageBreak/>
              <w:t>Missing Attributes.</w:t>
            </w:r>
          </w:p>
          <w:p w:rsidR="00220B24" w:rsidRDefault="00C06358">
            <w:pPr>
              <w:pStyle w:val="normal0"/>
              <w:ind w:left="460"/>
              <w:contextualSpacing w:val="0"/>
            </w:pPr>
            <w:r>
              <w:rPr>
                <w:sz w:val="24"/>
                <w:szCs w:val="24"/>
              </w:rPr>
              <w:t xml:space="preserve"> </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460"/>
              <w:contextualSpacing w:val="0"/>
            </w:pPr>
            <w:r>
              <w:rPr>
                <w:sz w:val="24"/>
                <w:szCs w:val="24"/>
              </w:rPr>
              <w:t xml:space="preserve">Using MS Excel it was </w:t>
            </w:r>
            <w:r>
              <w:rPr>
                <w:sz w:val="24"/>
                <w:szCs w:val="24"/>
              </w:rPr>
              <w:lastRenderedPageBreak/>
              <w:t>calculated by sum each product total cost / sum each product total quantity</w:t>
            </w:r>
          </w:p>
          <w:p w:rsidR="00220B24" w:rsidRDefault="00C06358">
            <w:pPr>
              <w:pStyle w:val="normal0"/>
              <w:ind w:left="460"/>
              <w:contextualSpacing w:val="0"/>
            </w:pPr>
            <w:r>
              <w:rPr>
                <w:sz w:val="24"/>
                <w:szCs w:val="24"/>
              </w:rPr>
              <w:t xml:space="preserve"> </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460"/>
              <w:contextualSpacing w:val="0"/>
            </w:pPr>
            <w:r>
              <w:rPr>
                <w:sz w:val="24"/>
                <w:szCs w:val="24"/>
              </w:rPr>
              <w:lastRenderedPageBreak/>
              <w:t>Sales_new.csv(PEC)</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460"/>
              <w:contextualSpacing w:val="0"/>
            </w:pPr>
            <w:r>
              <w:rPr>
                <w:sz w:val="24"/>
                <w:szCs w:val="24"/>
              </w:rPr>
              <w:t>Shipping method</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Typing error air instead of air.</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Used Pentaho’s Replace in String. Replaced “aiir” with “air”.</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460"/>
              <w:contextualSpacing w:val="0"/>
            </w:pPr>
            <w:r>
              <w:rPr>
                <w:sz w:val="24"/>
                <w:szCs w:val="24"/>
              </w:rPr>
              <w:t>Sales_new.csv(PEC)</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460"/>
              <w:contextualSpacing w:val="0"/>
            </w:pPr>
            <w:r>
              <w:rPr>
                <w:sz w:val="24"/>
                <w:szCs w:val="24"/>
              </w:rPr>
              <w:t>Amount</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460"/>
              <w:contextualSpacing w:val="0"/>
            </w:pPr>
            <w:r>
              <w:rPr>
                <w:sz w:val="24"/>
                <w:szCs w:val="24"/>
              </w:rPr>
              <w:t>Wrong Amount was written.</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460"/>
              <w:contextualSpacing w:val="0"/>
            </w:pPr>
            <w:r>
              <w:rPr>
                <w:sz w:val="24"/>
                <w:szCs w:val="24"/>
              </w:rPr>
              <w:t>Using MS Excel Recalculated the Unit Cost.</w:t>
            </w:r>
            <w:r>
              <w:rPr>
                <w:color w:val="222222"/>
                <w:sz w:val="21"/>
                <w:szCs w:val="21"/>
                <w:highlight w:val="white"/>
              </w:rPr>
              <w:t xml:space="preserve"> (amt = product  price(discount or not) * quantity). </w:t>
            </w:r>
          </w:p>
        </w:tc>
      </w:tr>
      <w:tr w:rsidR="00220B24">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460"/>
              <w:contextualSpacing w:val="0"/>
            </w:pPr>
            <w:r>
              <w:rPr>
                <w:sz w:val="24"/>
                <w:szCs w:val="24"/>
              </w:rPr>
              <w:t>Sales_new.csv(TPC W)</w:t>
            </w:r>
          </w:p>
        </w:tc>
        <w:tc>
          <w:tcPr>
            <w:tcW w:w="1155"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460"/>
              <w:contextualSpacing w:val="0"/>
            </w:pPr>
            <w:r>
              <w:rPr>
                <w:sz w:val="24"/>
                <w:szCs w:val="24"/>
              </w:rPr>
              <w:t>Amount</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460"/>
              <w:contextualSpacing w:val="0"/>
            </w:pPr>
            <w:r>
              <w:rPr>
                <w:sz w:val="24"/>
                <w:szCs w:val="24"/>
              </w:rPr>
              <w:t>Wrong Amount was written.</w:t>
            </w:r>
          </w:p>
        </w:tc>
        <w:tc>
          <w:tcPr>
            <w:tcW w:w="2877"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460"/>
              <w:contextualSpacing w:val="0"/>
            </w:pPr>
            <w:r>
              <w:rPr>
                <w:sz w:val="24"/>
                <w:szCs w:val="24"/>
              </w:rPr>
              <w:t>Using MS Excel Recalculated the Unit Cost.</w:t>
            </w:r>
            <w:r>
              <w:rPr>
                <w:color w:val="222222"/>
                <w:sz w:val="21"/>
                <w:szCs w:val="21"/>
                <w:highlight w:val="white"/>
              </w:rPr>
              <w:t xml:space="preserve"> (amt = product  price(discount or not) * quantity). </w:t>
            </w:r>
          </w:p>
        </w:tc>
      </w:tr>
    </w:tbl>
    <w:p w:rsidR="00220B24" w:rsidRDefault="00220B24">
      <w:pPr>
        <w:pStyle w:val="normal0"/>
        <w:ind w:left="360"/>
      </w:pPr>
    </w:p>
    <w:p w:rsidR="00220B24" w:rsidRDefault="00C06358">
      <w:pPr>
        <w:pStyle w:val="Heading2"/>
        <w:ind w:left="360" w:hanging="360"/>
      </w:pPr>
      <w:bookmarkStart w:id="210" w:name="h.3pp52gy" w:colFirst="0" w:colLast="0"/>
      <w:bookmarkEnd w:id="210"/>
      <w:r>
        <w:rPr>
          <w:i w:val="0"/>
          <w:sz w:val="28"/>
          <w:szCs w:val="28"/>
        </w:rPr>
        <w:t>2.</w:t>
      </w:r>
      <w:r>
        <w:rPr>
          <w:i w:val="0"/>
          <w:sz w:val="28"/>
          <w:szCs w:val="28"/>
        </w:rPr>
        <w:tab/>
        <w:t>Data Transformation</w:t>
      </w:r>
    </w:p>
    <w:p w:rsidR="00220B24" w:rsidRDefault="00220B24">
      <w:pPr>
        <w:pStyle w:val="normal0"/>
        <w:ind w:left="360" w:hanging="360"/>
      </w:pPr>
    </w:p>
    <w:tbl>
      <w:tblPr>
        <w:tblStyle w:val="afb"/>
        <w:tblW w:w="8550" w:type="dxa"/>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47"/>
        <w:gridCol w:w="6803"/>
      </w:tblGrid>
      <w:tr w:rsidR="00220B24" w:rsidTr="00DD753D">
        <w:trPr>
          <w:trHeight w:val="360"/>
        </w:trPr>
        <w:tc>
          <w:tcPr>
            <w:tcW w:w="1747" w:type="dxa"/>
            <w:shd w:val="clear" w:color="auto" w:fill="CCFFCC"/>
          </w:tcPr>
          <w:p w:rsidR="00220B24" w:rsidRDefault="00C06358" w:rsidP="00DD753D">
            <w:pPr>
              <w:pStyle w:val="normal0"/>
              <w:spacing w:before="20" w:after="20"/>
              <w:contextualSpacing w:val="0"/>
              <w:jc w:val="center"/>
            </w:pPr>
            <w:r>
              <w:rPr>
                <w:b/>
                <w:sz w:val="24"/>
                <w:szCs w:val="24"/>
              </w:rPr>
              <w:t>DM Table</w:t>
            </w:r>
          </w:p>
        </w:tc>
        <w:tc>
          <w:tcPr>
            <w:tcW w:w="6803" w:type="dxa"/>
            <w:shd w:val="clear" w:color="auto" w:fill="CCFFCC"/>
          </w:tcPr>
          <w:p w:rsidR="00220B24" w:rsidRDefault="00C06358" w:rsidP="00DD753D">
            <w:pPr>
              <w:pStyle w:val="normal0"/>
              <w:spacing w:before="20" w:after="20"/>
              <w:contextualSpacing w:val="0"/>
              <w:jc w:val="center"/>
            </w:pPr>
            <w:r>
              <w:rPr>
                <w:b/>
                <w:sz w:val="24"/>
                <w:szCs w:val="24"/>
              </w:rPr>
              <w:t>Image Creation Process</w:t>
            </w:r>
            <w:r>
              <w:rPr>
                <w:sz w:val="24"/>
                <w:szCs w:val="24"/>
              </w:rPr>
              <w:t xml:space="preserve"> (attach code)</w:t>
            </w:r>
          </w:p>
        </w:tc>
      </w:tr>
      <w:tr w:rsidR="00220B24" w:rsidTr="00DD753D">
        <w:tc>
          <w:tcPr>
            <w:tcW w:w="1747" w:type="dxa"/>
          </w:tcPr>
          <w:p w:rsidR="00220B24" w:rsidRDefault="00C06358" w:rsidP="00DD753D">
            <w:pPr>
              <w:pStyle w:val="normal0"/>
              <w:contextualSpacing w:val="0"/>
            </w:pPr>
            <w:r>
              <w:rPr>
                <w:sz w:val="24"/>
                <w:szCs w:val="24"/>
              </w:rPr>
              <w:t>Customer</w:t>
            </w:r>
          </w:p>
        </w:tc>
        <w:tc>
          <w:tcPr>
            <w:tcW w:w="6803" w:type="dxa"/>
          </w:tcPr>
          <w:p w:rsidR="00220B24" w:rsidRDefault="00C06358" w:rsidP="00DD753D">
            <w:pPr>
              <w:pStyle w:val="normal0"/>
              <w:contextualSpacing w:val="0"/>
            </w:pPr>
            <w:r>
              <w:rPr>
                <w:noProof/>
              </w:rPr>
              <w:drawing>
                <wp:inline distT="0" distB="0" distL="0" distR="0">
                  <wp:extent cx="4217355" cy="2169976"/>
                  <wp:effectExtent l="0" t="0" r="0" b="0"/>
                  <wp:docPr id="4" name="image09.png" descr="C:\Users\bisht\Desktop\customer.PNG"/>
                  <wp:cNvGraphicFramePr/>
                  <a:graphic xmlns:a="http://schemas.openxmlformats.org/drawingml/2006/main">
                    <a:graphicData uri="http://schemas.openxmlformats.org/drawingml/2006/picture">
                      <pic:pic xmlns:pic="http://schemas.openxmlformats.org/drawingml/2006/picture">
                        <pic:nvPicPr>
                          <pic:cNvPr id="0" name="image09.png" descr="C:\Users\bisht\Desktop\customer.PNG"/>
                          <pic:cNvPicPr preferRelativeResize="0"/>
                        </pic:nvPicPr>
                        <pic:blipFill>
                          <a:blip r:embed="rId9"/>
                          <a:srcRect/>
                          <a:stretch>
                            <a:fillRect/>
                          </a:stretch>
                        </pic:blipFill>
                        <pic:spPr>
                          <a:xfrm>
                            <a:off x="0" y="0"/>
                            <a:ext cx="4217355" cy="2169976"/>
                          </a:xfrm>
                          <a:prstGeom prst="rect">
                            <a:avLst/>
                          </a:prstGeom>
                          <a:ln/>
                        </pic:spPr>
                      </pic:pic>
                    </a:graphicData>
                  </a:graphic>
                </wp:inline>
              </w:drawing>
            </w:r>
          </w:p>
        </w:tc>
      </w:tr>
      <w:tr w:rsidR="00220B24" w:rsidTr="00DD753D">
        <w:trPr>
          <w:trHeight w:val="240"/>
        </w:trPr>
        <w:tc>
          <w:tcPr>
            <w:tcW w:w="1747" w:type="dxa"/>
          </w:tcPr>
          <w:p w:rsidR="00220B24" w:rsidRDefault="00C06358" w:rsidP="00DD753D">
            <w:pPr>
              <w:pStyle w:val="normal0"/>
              <w:contextualSpacing w:val="0"/>
            </w:pPr>
            <w:r>
              <w:rPr>
                <w:sz w:val="24"/>
                <w:szCs w:val="24"/>
              </w:rPr>
              <w:lastRenderedPageBreak/>
              <w:t>Product</w:t>
            </w:r>
          </w:p>
        </w:tc>
        <w:tc>
          <w:tcPr>
            <w:tcW w:w="6803" w:type="dxa"/>
          </w:tcPr>
          <w:p w:rsidR="00220B24" w:rsidRDefault="00C06358" w:rsidP="00DD753D">
            <w:pPr>
              <w:pStyle w:val="normal0"/>
              <w:contextualSpacing w:val="0"/>
            </w:pPr>
            <w:r>
              <w:rPr>
                <w:noProof/>
              </w:rPr>
              <w:drawing>
                <wp:inline distT="0" distB="0" distL="0" distR="0">
                  <wp:extent cx="4268485" cy="1449258"/>
                  <wp:effectExtent l="0" t="0" r="0" b="0"/>
                  <wp:docPr id="3" name="image08.png" descr="C:\Users\bisht\Desktop\images\images\finalproduct.PNG"/>
                  <wp:cNvGraphicFramePr/>
                  <a:graphic xmlns:a="http://schemas.openxmlformats.org/drawingml/2006/main">
                    <a:graphicData uri="http://schemas.openxmlformats.org/drawingml/2006/picture">
                      <pic:pic xmlns:pic="http://schemas.openxmlformats.org/drawingml/2006/picture">
                        <pic:nvPicPr>
                          <pic:cNvPr id="0" name="image08.png" descr="C:\Users\bisht\Desktop\images\images\finalproduct.PNG"/>
                          <pic:cNvPicPr preferRelativeResize="0"/>
                        </pic:nvPicPr>
                        <pic:blipFill>
                          <a:blip r:embed="rId10"/>
                          <a:srcRect/>
                          <a:stretch>
                            <a:fillRect/>
                          </a:stretch>
                        </pic:blipFill>
                        <pic:spPr>
                          <a:xfrm>
                            <a:off x="0" y="0"/>
                            <a:ext cx="4268485" cy="1449258"/>
                          </a:xfrm>
                          <a:prstGeom prst="rect">
                            <a:avLst/>
                          </a:prstGeom>
                          <a:ln/>
                        </pic:spPr>
                      </pic:pic>
                    </a:graphicData>
                  </a:graphic>
                </wp:inline>
              </w:drawing>
            </w:r>
          </w:p>
        </w:tc>
      </w:tr>
      <w:tr w:rsidR="00220B24" w:rsidTr="00DD753D">
        <w:tc>
          <w:tcPr>
            <w:tcW w:w="1747" w:type="dxa"/>
          </w:tcPr>
          <w:p w:rsidR="00DD753D" w:rsidRDefault="00DD753D" w:rsidP="00DD753D">
            <w:pPr>
              <w:pStyle w:val="normal0"/>
              <w:contextualSpacing w:val="0"/>
              <w:rPr>
                <w:sz w:val="24"/>
                <w:szCs w:val="24"/>
              </w:rPr>
            </w:pPr>
          </w:p>
          <w:p w:rsidR="00220B24" w:rsidRDefault="00C06358" w:rsidP="00DD753D">
            <w:pPr>
              <w:pStyle w:val="normal0"/>
              <w:contextualSpacing w:val="0"/>
            </w:pPr>
            <w:r>
              <w:rPr>
                <w:sz w:val="24"/>
                <w:szCs w:val="24"/>
              </w:rPr>
              <w:t>Order Date</w:t>
            </w:r>
          </w:p>
        </w:tc>
        <w:tc>
          <w:tcPr>
            <w:tcW w:w="6803" w:type="dxa"/>
          </w:tcPr>
          <w:p w:rsidR="00DD753D" w:rsidRPr="00DD753D" w:rsidRDefault="00DD753D" w:rsidP="00DD753D">
            <w:pPr>
              <w:pStyle w:val="normal0"/>
              <w:rPr>
                <w:sz w:val="24"/>
                <w:szCs w:val="24"/>
              </w:rPr>
            </w:pPr>
          </w:p>
          <w:p w:rsidR="00220B24" w:rsidRPr="00DD753D" w:rsidRDefault="00DD753D" w:rsidP="00DD753D">
            <w:pPr>
              <w:pStyle w:val="normal0"/>
              <w:rPr>
                <w:sz w:val="24"/>
                <w:szCs w:val="24"/>
              </w:rPr>
            </w:pPr>
            <w:r w:rsidRPr="00DD753D">
              <w:rPr>
                <w:sz w:val="24"/>
                <w:szCs w:val="24"/>
              </w:rPr>
              <w:t>Team 2 created the OrderDate dimension by making a .csv file for all days between 1/1/2004 and 31/12/2010 in order to record every transaction and made a look up function in the Pentaho to mark the actual transaction in the PECSales_new.csv. The fiscal calendar hierarchy was added based on the input specified in LAB 2.</w:t>
            </w:r>
          </w:p>
        </w:tc>
      </w:tr>
      <w:tr w:rsidR="00220B24" w:rsidTr="00DD753D">
        <w:trPr>
          <w:trHeight w:val="240"/>
        </w:trPr>
        <w:tc>
          <w:tcPr>
            <w:tcW w:w="1747" w:type="dxa"/>
          </w:tcPr>
          <w:p w:rsidR="00220B24" w:rsidRDefault="00C06358" w:rsidP="00DD753D">
            <w:pPr>
              <w:pStyle w:val="normal0"/>
              <w:contextualSpacing w:val="0"/>
            </w:pPr>
            <w:r>
              <w:rPr>
                <w:sz w:val="24"/>
                <w:szCs w:val="24"/>
              </w:rPr>
              <w:t>Sales Date</w:t>
            </w:r>
          </w:p>
        </w:tc>
        <w:tc>
          <w:tcPr>
            <w:tcW w:w="6803" w:type="dxa"/>
          </w:tcPr>
          <w:p w:rsidR="00220B24" w:rsidRPr="00DD753D" w:rsidRDefault="00DD753D" w:rsidP="00DD753D">
            <w:pPr>
              <w:pStyle w:val="normal0"/>
              <w:rPr>
                <w:sz w:val="24"/>
                <w:szCs w:val="24"/>
              </w:rPr>
            </w:pPr>
            <w:r w:rsidRPr="00DD753D">
              <w:rPr>
                <w:sz w:val="24"/>
                <w:szCs w:val="24"/>
              </w:rPr>
              <w:t>Team 2 created the SaleDate dimension by making a .csv file for all days between 1/1/2005 and 31/12/2011 in order to record every transaction and made a look up function in the Pentaho to mark the actual transaction in the invoice.csv, PECSales_new.csv. The fiscal calendar hierarchy was added based on the input specified in LAB 2.</w:t>
            </w:r>
          </w:p>
        </w:tc>
      </w:tr>
      <w:tr w:rsidR="00220B24" w:rsidTr="00DD753D">
        <w:tc>
          <w:tcPr>
            <w:tcW w:w="1747" w:type="dxa"/>
          </w:tcPr>
          <w:p w:rsidR="00220B24" w:rsidRDefault="00C06358" w:rsidP="00DD753D">
            <w:pPr>
              <w:pStyle w:val="normal0"/>
              <w:contextualSpacing w:val="0"/>
            </w:pPr>
            <w:r>
              <w:rPr>
                <w:sz w:val="24"/>
                <w:szCs w:val="24"/>
              </w:rPr>
              <w:t>Supplier</w:t>
            </w:r>
          </w:p>
        </w:tc>
        <w:tc>
          <w:tcPr>
            <w:tcW w:w="6803" w:type="dxa"/>
          </w:tcPr>
          <w:p w:rsidR="00220B24" w:rsidRDefault="00C06358" w:rsidP="00DD753D">
            <w:pPr>
              <w:pStyle w:val="normal0"/>
              <w:contextualSpacing w:val="0"/>
            </w:pPr>
            <w:r>
              <w:rPr>
                <w:noProof/>
              </w:rPr>
              <w:drawing>
                <wp:inline distT="0" distB="0" distL="0" distR="0">
                  <wp:extent cx="4093434" cy="1439873"/>
                  <wp:effectExtent l="0" t="0" r="0" b="0"/>
                  <wp:docPr id="6" name="image11.png" descr="C:\Users\bisht\Desktop\images\images\supplier.PNG"/>
                  <wp:cNvGraphicFramePr/>
                  <a:graphic xmlns:a="http://schemas.openxmlformats.org/drawingml/2006/main">
                    <a:graphicData uri="http://schemas.openxmlformats.org/drawingml/2006/picture">
                      <pic:pic xmlns:pic="http://schemas.openxmlformats.org/drawingml/2006/picture">
                        <pic:nvPicPr>
                          <pic:cNvPr id="0" name="image11.png" descr="C:\Users\bisht\Desktop\images\images\supplier.PNG"/>
                          <pic:cNvPicPr preferRelativeResize="0"/>
                        </pic:nvPicPr>
                        <pic:blipFill>
                          <a:blip r:embed="rId11"/>
                          <a:srcRect/>
                          <a:stretch>
                            <a:fillRect/>
                          </a:stretch>
                        </pic:blipFill>
                        <pic:spPr>
                          <a:xfrm>
                            <a:off x="0" y="0"/>
                            <a:ext cx="4093434" cy="1439873"/>
                          </a:xfrm>
                          <a:prstGeom prst="rect">
                            <a:avLst/>
                          </a:prstGeom>
                          <a:ln/>
                        </pic:spPr>
                      </pic:pic>
                    </a:graphicData>
                  </a:graphic>
                </wp:inline>
              </w:drawing>
            </w:r>
          </w:p>
        </w:tc>
      </w:tr>
      <w:tr w:rsidR="00220B24" w:rsidTr="00DD753D">
        <w:tc>
          <w:tcPr>
            <w:tcW w:w="1747" w:type="dxa"/>
          </w:tcPr>
          <w:p w:rsidR="00220B24" w:rsidRDefault="00C06358" w:rsidP="00DD753D">
            <w:pPr>
              <w:pStyle w:val="normal0"/>
              <w:contextualSpacing w:val="0"/>
            </w:pPr>
            <w:r>
              <w:rPr>
                <w:sz w:val="24"/>
                <w:szCs w:val="24"/>
              </w:rPr>
              <w:t>Transaction Profile Dimension</w:t>
            </w:r>
          </w:p>
        </w:tc>
        <w:tc>
          <w:tcPr>
            <w:tcW w:w="6803" w:type="dxa"/>
          </w:tcPr>
          <w:p w:rsidR="00220B24" w:rsidRDefault="00C06358" w:rsidP="00DD753D">
            <w:pPr>
              <w:pStyle w:val="normal0"/>
              <w:contextualSpacing w:val="0"/>
            </w:pPr>
            <w:r>
              <w:rPr>
                <w:noProof/>
              </w:rPr>
              <w:drawing>
                <wp:inline distT="0" distB="0" distL="0" distR="0">
                  <wp:extent cx="4051019" cy="2513821"/>
                  <wp:effectExtent l="0" t="0" r="0" b="0"/>
                  <wp:docPr id="5" name="image10.png" descr="C:\Users\bisht\Desktop\images\images\TPD.PNG"/>
                  <wp:cNvGraphicFramePr/>
                  <a:graphic xmlns:a="http://schemas.openxmlformats.org/drawingml/2006/main">
                    <a:graphicData uri="http://schemas.openxmlformats.org/drawingml/2006/picture">
                      <pic:pic xmlns:pic="http://schemas.openxmlformats.org/drawingml/2006/picture">
                        <pic:nvPicPr>
                          <pic:cNvPr id="0" name="image10.png" descr="C:\Users\bisht\Desktop\images\images\TPD.PNG"/>
                          <pic:cNvPicPr preferRelativeResize="0"/>
                        </pic:nvPicPr>
                        <pic:blipFill>
                          <a:blip r:embed="rId12"/>
                          <a:srcRect/>
                          <a:stretch>
                            <a:fillRect/>
                          </a:stretch>
                        </pic:blipFill>
                        <pic:spPr>
                          <a:xfrm>
                            <a:off x="0" y="0"/>
                            <a:ext cx="4051019" cy="2513821"/>
                          </a:xfrm>
                          <a:prstGeom prst="rect">
                            <a:avLst/>
                          </a:prstGeom>
                          <a:ln/>
                        </pic:spPr>
                      </pic:pic>
                    </a:graphicData>
                  </a:graphic>
                </wp:inline>
              </w:drawing>
            </w:r>
          </w:p>
        </w:tc>
      </w:tr>
      <w:tr w:rsidR="00910FEB" w:rsidTr="00DD753D">
        <w:tc>
          <w:tcPr>
            <w:tcW w:w="1747" w:type="dxa"/>
          </w:tcPr>
          <w:p w:rsidR="00910FEB" w:rsidRDefault="00910FEB" w:rsidP="00DD753D">
            <w:pPr>
              <w:pStyle w:val="normal0"/>
              <w:rPr>
                <w:sz w:val="24"/>
                <w:szCs w:val="24"/>
              </w:rPr>
            </w:pPr>
            <w:r>
              <w:rPr>
                <w:sz w:val="24"/>
                <w:szCs w:val="24"/>
              </w:rPr>
              <w:lastRenderedPageBreak/>
              <w:t>Fact Table</w:t>
            </w:r>
          </w:p>
        </w:tc>
        <w:tc>
          <w:tcPr>
            <w:tcW w:w="6803" w:type="dxa"/>
          </w:tcPr>
          <w:p w:rsidR="00910FEB" w:rsidRDefault="00910FEB" w:rsidP="00DD753D">
            <w:pPr>
              <w:pStyle w:val="normal0"/>
              <w:rPr>
                <w:noProof/>
              </w:rPr>
            </w:pPr>
            <w:r w:rsidRPr="00910FEB">
              <w:rPr>
                <w:noProof/>
              </w:rPr>
              <w:drawing>
                <wp:inline distT="0" distB="0" distL="0" distR="0">
                  <wp:extent cx="4183299" cy="2127642"/>
                  <wp:effectExtent l="19050" t="0" r="7701" b="0"/>
                  <wp:docPr id="11" name="Picture 1" descr="C:\Users\bisht\Desktop\images\images\Fact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sht\Desktop\images\images\FactFinal.PNG"/>
                          <pic:cNvPicPr>
                            <a:picLocks noChangeAspect="1" noChangeArrowheads="1"/>
                          </pic:cNvPicPr>
                        </pic:nvPicPr>
                        <pic:blipFill>
                          <a:blip r:embed="rId13"/>
                          <a:srcRect/>
                          <a:stretch>
                            <a:fillRect/>
                          </a:stretch>
                        </pic:blipFill>
                        <pic:spPr bwMode="auto">
                          <a:xfrm>
                            <a:off x="0" y="0"/>
                            <a:ext cx="4182611" cy="2127292"/>
                          </a:xfrm>
                          <a:prstGeom prst="rect">
                            <a:avLst/>
                          </a:prstGeom>
                          <a:noFill/>
                          <a:ln w="9525">
                            <a:noFill/>
                            <a:miter lim="800000"/>
                            <a:headEnd/>
                            <a:tailEnd/>
                          </a:ln>
                        </pic:spPr>
                      </pic:pic>
                    </a:graphicData>
                  </a:graphic>
                </wp:inline>
              </w:drawing>
            </w:r>
          </w:p>
        </w:tc>
      </w:tr>
    </w:tbl>
    <w:p w:rsidR="00E90678" w:rsidRDefault="00E90678">
      <w:pPr>
        <w:pStyle w:val="Heading2"/>
        <w:ind w:left="360" w:hanging="360"/>
        <w:rPr>
          <w:i w:val="0"/>
          <w:sz w:val="28"/>
          <w:szCs w:val="28"/>
        </w:rPr>
      </w:pPr>
      <w:bookmarkStart w:id="211" w:name="h.24ufcor" w:colFirst="0" w:colLast="0"/>
      <w:bookmarkEnd w:id="211"/>
    </w:p>
    <w:p w:rsidR="00E90678" w:rsidRDefault="00E90678">
      <w:pPr>
        <w:pStyle w:val="Heading2"/>
        <w:ind w:left="360" w:hanging="360"/>
        <w:rPr>
          <w:i w:val="0"/>
          <w:sz w:val="28"/>
          <w:szCs w:val="28"/>
        </w:rPr>
      </w:pPr>
    </w:p>
    <w:p w:rsidR="00E90678" w:rsidRDefault="00E90678">
      <w:pPr>
        <w:pStyle w:val="Heading2"/>
        <w:ind w:left="360" w:hanging="360"/>
        <w:rPr>
          <w:i w:val="0"/>
          <w:sz w:val="28"/>
          <w:szCs w:val="28"/>
        </w:rPr>
      </w:pPr>
    </w:p>
    <w:p w:rsidR="00E90678" w:rsidRDefault="00E90678">
      <w:pPr>
        <w:pStyle w:val="Heading2"/>
        <w:ind w:left="360" w:hanging="360"/>
        <w:rPr>
          <w:i w:val="0"/>
          <w:sz w:val="28"/>
          <w:szCs w:val="28"/>
        </w:rPr>
      </w:pPr>
    </w:p>
    <w:p w:rsidR="00220B24" w:rsidRDefault="00C06358">
      <w:pPr>
        <w:pStyle w:val="Heading2"/>
        <w:ind w:left="360" w:hanging="360"/>
      </w:pPr>
      <w:r>
        <w:rPr>
          <w:i w:val="0"/>
          <w:sz w:val="28"/>
          <w:szCs w:val="28"/>
        </w:rPr>
        <w:t>3.</w:t>
      </w:r>
      <w:r>
        <w:rPr>
          <w:i w:val="0"/>
          <w:sz w:val="28"/>
          <w:szCs w:val="28"/>
        </w:rPr>
        <w:tab/>
        <w:t>Table Population</w:t>
      </w:r>
    </w:p>
    <w:p w:rsidR="00220B24" w:rsidRDefault="00220B24">
      <w:pPr>
        <w:pStyle w:val="normal0"/>
        <w:ind w:left="360" w:hanging="360"/>
      </w:pPr>
    </w:p>
    <w:tbl>
      <w:tblPr>
        <w:tblStyle w:val="afc"/>
        <w:tblW w:w="8550" w:type="dxa"/>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58"/>
        <w:gridCol w:w="6692"/>
      </w:tblGrid>
      <w:tr w:rsidR="00220B24" w:rsidTr="00910FEB">
        <w:tc>
          <w:tcPr>
            <w:tcW w:w="1858" w:type="dxa"/>
            <w:shd w:val="clear" w:color="auto" w:fill="CCFFCC"/>
          </w:tcPr>
          <w:p w:rsidR="00220B24" w:rsidRDefault="00C06358">
            <w:pPr>
              <w:pStyle w:val="normal0"/>
              <w:spacing w:before="20" w:after="20"/>
              <w:contextualSpacing w:val="0"/>
              <w:jc w:val="center"/>
            </w:pPr>
            <w:r>
              <w:rPr>
                <w:b/>
                <w:sz w:val="24"/>
                <w:szCs w:val="24"/>
              </w:rPr>
              <w:t>DM Table</w:t>
            </w:r>
          </w:p>
        </w:tc>
        <w:tc>
          <w:tcPr>
            <w:tcW w:w="6692" w:type="dxa"/>
            <w:shd w:val="clear" w:color="auto" w:fill="CCFFCC"/>
          </w:tcPr>
          <w:p w:rsidR="00220B24" w:rsidRDefault="00C06358">
            <w:pPr>
              <w:pStyle w:val="normal0"/>
              <w:spacing w:before="20" w:after="20"/>
              <w:contextualSpacing w:val="0"/>
              <w:jc w:val="center"/>
            </w:pPr>
            <w:r>
              <w:rPr>
                <w:b/>
                <w:sz w:val="24"/>
                <w:szCs w:val="24"/>
              </w:rPr>
              <w:t>Table Population Process</w:t>
            </w:r>
            <w:r>
              <w:rPr>
                <w:sz w:val="24"/>
                <w:szCs w:val="24"/>
              </w:rPr>
              <w:t xml:space="preserve"> (attach code)</w:t>
            </w:r>
          </w:p>
        </w:tc>
      </w:tr>
      <w:tr w:rsidR="00220B24" w:rsidTr="00910FEB">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Customer</w:t>
            </w:r>
          </w:p>
        </w:tc>
        <w:tc>
          <w:tcPr>
            <w:tcW w:w="669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We used SQL table load script to load the data to our DM. The file used for this upload was the final transformed file(.csv) from kettle. The script used is attached below:</w:t>
            </w:r>
          </w:p>
          <w:p w:rsidR="00220B24" w:rsidRDefault="00C06358">
            <w:pPr>
              <w:pStyle w:val="normal0"/>
              <w:spacing w:line="276" w:lineRule="auto"/>
              <w:ind w:left="460"/>
              <w:contextualSpacing w:val="0"/>
            </w:pPr>
            <w:r>
              <w:rPr>
                <w:sz w:val="24"/>
                <w:szCs w:val="24"/>
              </w:rPr>
              <w:t xml:space="preserve"> </w:t>
            </w:r>
          </w:p>
          <w:p w:rsidR="00220B24" w:rsidRDefault="00C06358">
            <w:pPr>
              <w:pStyle w:val="normal0"/>
              <w:spacing w:line="276" w:lineRule="auto"/>
              <w:ind w:left="460"/>
              <w:contextualSpacing w:val="0"/>
            </w:pPr>
            <w:r>
              <w:rPr>
                <w:sz w:val="24"/>
                <w:szCs w:val="24"/>
              </w:rPr>
              <w:t>load data local infile '/pathToFolder/DM input files-2/Customer.csv</w:t>
            </w:r>
          </w:p>
          <w:p w:rsidR="00220B24" w:rsidRDefault="00C06358">
            <w:pPr>
              <w:pStyle w:val="normal0"/>
              <w:spacing w:line="276" w:lineRule="auto"/>
              <w:ind w:left="460"/>
              <w:contextualSpacing w:val="0"/>
            </w:pPr>
            <w:r>
              <w:rPr>
                <w:sz w:val="24"/>
                <w:szCs w:val="24"/>
              </w:rPr>
              <w:t>into table `Customer`</w:t>
            </w:r>
          </w:p>
          <w:p w:rsidR="00220B24" w:rsidRDefault="00C06358">
            <w:pPr>
              <w:pStyle w:val="normal0"/>
              <w:spacing w:line="276" w:lineRule="auto"/>
              <w:ind w:left="460"/>
              <w:contextualSpacing w:val="0"/>
            </w:pPr>
            <w:r>
              <w:rPr>
                <w:sz w:val="24"/>
                <w:szCs w:val="24"/>
              </w:rPr>
              <w:t>fields terminated by ';'</w:t>
            </w:r>
          </w:p>
          <w:p w:rsidR="00220B24" w:rsidRDefault="00C06358">
            <w:pPr>
              <w:pStyle w:val="normal0"/>
              <w:spacing w:line="276" w:lineRule="auto"/>
              <w:ind w:left="460"/>
              <w:contextualSpacing w:val="0"/>
            </w:pPr>
            <w:r>
              <w:rPr>
                <w:sz w:val="24"/>
                <w:szCs w:val="24"/>
              </w:rPr>
              <w:t>enclosed by '"'</w:t>
            </w:r>
          </w:p>
          <w:p w:rsidR="00220B24" w:rsidRDefault="00C06358">
            <w:pPr>
              <w:pStyle w:val="normal0"/>
              <w:spacing w:line="276" w:lineRule="auto"/>
              <w:ind w:left="460"/>
              <w:contextualSpacing w:val="0"/>
            </w:pPr>
            <w:r>
              <w:rPr>
                <w:sz w:val="24"/>
                <w:szCs w:val="24"/>
              </w:rPr>
              <w:t>lines terminated by '\r\n'</w:t>
            </w:r>
          </w:p>
          <w:p w:rsidR="00220B24" w:rsidRDefault="00C06358">
            <w:pPr>
              <w:pStyle w:val="normal0"/>
              <w:spacing w:line="276" w:lineRule="auto"/>
              <w:ind w:left="460"/>
              <w:contextualSpacing w:val="0"/>
            </w:pPr>
            <w:r>
              <w:rPr>
                <w:sz w:val="24"/>
                <w:szCs w:val="24"/>
              </w:rPr>
              <w:t>ignore 1 lines;</w:t>
            </w:r>
          </w:p>
        </w:tc>
      </w:tr>
      <w:tr w:rsidR="00220B24" w:rsidTr="00910FEB">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Product</w:t>
            </w:r>
          </w:p>
        </w:tc>
        <w:tc>
          <w:tcPr>
            <w:tcW w:w="6692"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We used SQL table load script to load the data to our DM. The file used for this upload was the final transformed file(.csv) from kettle. The script used is attached below:</w:t>
            </w:r>
          </w:p>
          <w:p w:rsidR="00220B24" w:rsidRDefault="00C06358">
            <w:pPr>
              <w:pStyle w:val="normal0"/>
              <w:spacing w:line="276" w:lineRule="auto"/>
              <w:ind w:left="460"/>
              <w:contextualSpacing w:val="0"/>
            </w:pPr>
            <w:r>
              <w:rPr>
                <w:sz w:val="24"/>
                <w:szCs w:val="24"/>
              </w:rPr>
              <w:t xml:space="preserve"> </w:t>
            </w:r>
          </w:p>
          <w:p w:rsidR="00220B24" w:rsidRDefault="00C06358">
            <w:pPr>
              <w:pStyle w:val="normal0"/>
              <w:spacing w:line="276" w:lineRule="auto"/>
              <w:ind w:left="460"/>
              <w:contextualSpacing w:val="0"/>
            </w:pPr>
            <w:r>
              <w:rPr>
                <w:sz w:val="24"/>
                <w:szCs w:val="24"/>
              </w:rPr>
              <w:t>load data local infile '/pathToFolder/DM input files-2/Product.csv</w:t>
            </w:r>
          </w:p>
          <w:p w:rsidR="00220B24" w:rsidRDefault="00C06358">
            <w:pPr>
              <w:pStyle w:val="normal0"/>
              <w:spacing w:line="276" w:lineRule="auto"/>
              <w:ind w:left="460"/>
              <w:contextualSpacing w:val="0"/>
            </w:pPr>
            <w:r>
              <w:rPr>
                <w:sz w:val="24"/>
                <w:szCs w:val="24"/>
              </w:rPr>
              <w:t>into table `Product`</w:t>
            </w:r>
          </w:p>
          <w:p w:rsidR="00220B24" w:rsidRDefault="00C06358">
            <w:pPr>
              <w:pStyle w:val="normal0"/>
              <w:spacing w:line="276" w:lineRule="auto"/>
              <w:ind w:left="460"/>
              <w:contextualSpacing w:val="0"/>
            </w:pPr>
            <w:r>
              <w:rPr>
                <w:sz w:val="24"/>
                <w:szCs w:val="24"/>
              </w:rPr>
              <w:t>fields terminated by ';'</w:t>
            </w:r>
          </w:p>
          <w:p w:rsidR="00220B24" w:rsidRDefault="00C06358">
            <w:pPr>
              <w:pStyle w:val="normal0"/>
              <w:spacing w:line="276" w:lineRule="auto"/>
              <w:ind w:left="460"/>
              <w:contextualSpacing w:val="0"/>
            </w:pPr>
            <w:r>
              <w:rPr>
                <w:sz w:val="24"/>
                <w:szCs w:val="24"/>
              </w:rPr>
              <w:t>enclosed by '"'</w:t>
            </w:r>
          </w:p>
          <w:p w:rsidR="00220B24" w:rsidRDefault="00C06358">
            <w:pPr>
              <w:pStyle w:val="normal0"/>
              <w:spacing w:line="276" w:lineRule="auto"/>
              <w:ind w:left="460"/>
              <w:contextualSpacing w:val="0"/>
            </w:pPr>
            <w:r>
              <w:rPr>
                <w:sz w:val="24"/>
                <w:szCs w:val="24"/>
              </w:rPr>
              <w:lastRenderedPageBreak/>
              <w:t>lines terminated by '\r\n'</w:t>
            </w:r>
          </w:p>
          <w:p w:rsidR="00220B24" w:rsidRDefault="00C06358">
            <w:pPr>
              <w:pStyle w:val="normal0"/>
              <w:spacing w:line="276" w:lineRule="auto"/>
              <w:ind w:left="460"/>
              <w:contextualSpacing w:val="0"/>
            </w:pPr>
            <w:r>
              <w:rPr>
                <w:sz w:val="24"/>
                <w:szCs w:val="24"/>
              </w:rPr>
              <w:t>ignore 1 lines;</w:t>
            </w:r>
          </w:p>
        </w:tc>
      </w:tr>
      <w:tr w:rsidR="00220B24" w:rsidTr="00910FEB">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10FEB" w:rsidRDefault="00910FEB">
            <w:pPr>
              <w:pStyle w:val="normal0"/>
              <w:spacing w:line="276" w:lineRule="auto"/>
              <w:ind w:left="460"/>
              <w:contextualSpacing w:val="0"/>
              <w:rPr>
                <w:sz w:val="24"/>
                <w:szCs w:val="24"/>
              </w:rPr>
            </w:pPr>
          </w:p>
          <w:p w:rsidR="00220B24" w:rsidRDefault="00C06358">
            <w:pPr>
              <w:pStyle w:val="normal0"/>
              <w:spacing w:line="276" w:lineRule="auto"/>
              <w:ind w:left="460"/>
              <w:contextualSpacing w:val="0"/>
            </w:pPr>
            <w:r>
              <w:rPr>
                <w:sz w:val="24"/>
                <w:szCs w:val="24"/>
              </w:rPr>
              <w:t>Order Date</w:t>
            </w:r>
          </w:p>
        </w:tc>
        <w:tc>
          <w:tcPr>
            <w:tcW w:w="6692" w:type="dxa"/>
            <w:tcBorders>
              <w:bottom w:val="single" w:sz="8" w:space="0" w:color="000000"/>
              <w:right w:val="single" w:sz="8" w:space="0" w:color="000000"/>
            </w:tcBorders>
            <w:tcMar>
              <w:top w:w="100" w:type="dxa"/>
              <w:left w:w="100" w:type="dxa"/>
              <w:bottom w:w="100" w:type="dxa"/>
              <w:right w:w="100" w:type="dxa"/>
            </w:tcMar>
          </w:tcPr>
          <w:p w:rsidR="00910FEB" w:rsidRDefault="00910FEB">
            <w:pPr>
              <w:pStyle w:val="normal0"/>
              <w:spacing w:line="276" w:lineRule="auto"/>
              <w:ind w:left="460"/>
              <w:contextualSpacing w:val="0"/>
              <w:rPr>
                <w:sz w:val="24"/>
                <w:szCs w:val="24"/>
              </w:rPr>
            </w:pPr>
          </w:p>
          <w:p w:rsidR="00220B24" w:rsidRDefault="00C06358">
            <w:pPr>
              <w:pStyle w:val="normal0"/>
              <w:spacing w:line="276" w:lineRule="auto"/>
              <w:ind w:left="460"/>
              <w:contextualSpacing w:val="0"/>
            </w:pPr>
            <w:r>
              <w:rPr>
                <w:sz w:val="24"/>
                <w:szCs w:val="24"/>
              </w:rPr>
              <w:t>We used SQL table load script to load the data to our DM. The file used for this was the final transformed file from kettle. Although one of the transformations had be done on the final output file, so we manipulated the date format using the MS Excel format option. The default date was converted to the SQL format date. The script used is attached below:</w:t>
            </w:r>
          </w:p>
          <w:p w:rsidR="00220B24" w:rsidRDefault="00C06358">
            <w:pPr>
              <w:pStyle w:val="normal0"/>
              <w:spacing w:line="276" w:lineRule="auto"/>
              <w:ind w:left="460"/>
              <w:contextualSpacing w:val="0"/>
            </w:pPr>
            <w:r>
              <w:rPr>
                <w:sz w:val="24"/>
                <w:szCs w:val="24"/>
              </w:rPr>
              <w:t xml:space="preserve"> </w:t>
            </w:r>
          </w:p>
          <w:p w:rsidR="00220B24" w:rsidRDefault="00C06358">
            <w:pPr>
              <w:pStyle w:val="normal0"/>
              <w:spacing w:line="276" w:lineRule="auto"/>
              <w:ind w:left="460"/>
              <w:contextualSpacing w:val="0"/>
            </w:pPr>
            <w:r>
              <w:rPr>
                <w:sz w:val="24"/>
                <w:szCs w:val="24"/>
              </w:rPr>
              <w:t>load data local infile '/pathToFolder/DM input files-2/OrderDate.csv</w:t>
            </w:r>
          </w:p>
          <w:p w:rsidR="00220B24" w:rsidRDefault="00C06358">
            <w:pPr>
              <w:pStyle w:val="normal0"/>
              <w:spacing w:line="276" w:lineRule="auto"/>
              <w:ind w:left="460"/>
              <w:contextualSpacing w:val="0"/>
            </w:pPr>
            <w:r>
              <w:rPr>
                <w:sz w:val="24"/>
                <w:szCs w:val="24"/>
              </w:rPr>
              <w:t>into table `OrderDate`</w:t>
            </w:r>
          </w:p>
          <w:p w:rsidR="00220B24" w:rsidRDefault="00C06358">
            <w:pPr>
              <w:pStyle w:val="normal0"/>
              <w:spacing w:line="276" w:lineRule="auto"/>
              <w:ind w:left="460"/>
              <w:contextualSpacing w:val="0"/>
            </w:pPr>
            <w:r>
              <w:rPr>
                <w:sz w:val="24"/>
                <w:szCs w:val="24"/>
              </w:rPr>
              <w:t>fields terminated by ';'</w:t>
            </w:r>
          </w:p>
          <w:p w:rsidR="00220B24" w:rsidRDefault="00C06358">
            <w:pPr>
              <w:pStyle w:val="normal0"/>
              <w:spacing w:line="276" w:lineRule="auto"/>
              <w:ind w:left="460"/>
              <w:contextualSpacing w:val="0"/>
            </w:pPr>
            <w:r>
              <w:rPr>
                <w:sz w:val="24"/>
                <w:szCs w:val="24"/>
              </w:rPr>
              <w:t>enclosed by '"'</w:t>
            </w:r>
          </w:p>
          <w:p w:rsidR="00220B24" w:rsidRDefault="00C06358">
            <w:pPr>
              <w:pStyle w:val="normal0"/>
              <w:spacing w:line="276" w:lineRule="auto"/>
              <w:ind w:left="460"/>
              <w:contextualSpacing w:val="0"/>
            </w:pPr>
            <w:r>
              <w:rPr>
                <w:sz w:val="24"/>
                <w:szCs w:val="24"/>
              </w:rPr>
              <w:t>lines terminated by '\r\n'</w:t>
            </w:r>
          </w:p>
          <w:p w:rsidR="00220B24" w:rsidRDefault="00C06358">
            <w:pPr>
              <w:pStyle w:val="normal0"/>
              <w:spacing w:line="276" w:lineRule="auto"/>
              <w:ind w:left="460"/>
              <w:contextualSpacing w:val="0"/>
            </w:pPr>
            <w:r>
              <w:rPr>
                <w:sz w:val="24"/>
                <w:szCs w:val="24"/>
              </w:rPr>
              <w:t>ignore 1 lines;</w:t>
            </w:r>
          </w:p>
        </w:tc>
      </w:tr>
      <w:tr w:rsidR="00220B24" w:rsidTr="00910FEB">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Sales Date</w:t>
            </w:r>
          </w:p>
        </w:tc>
        <w:tc>
          <w:tcPr>
            <w:tcW w:w="6692"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We used SQL table load script to load the data to our DM. The file used for this was the final transformed file from kettle. Although one of the transformations had be done on the final output file, so we manipulated the date format using the MS Excel format option. The default date was converted to the SQL format date. The script used is attached below:</w:t>
            </w:r>
          </w:p>
          <w:p w:rsidR="00220B24" w:rsidRDefault="00C06358">
            <w:pPr>
              <w:pStyle w:val="normal0"/>
              <w:spacing w:line="276" w:lineRule="auto"/>
              <w:ind w:left="460"/>
              <w:contextualSpacing w:val="0"/>
            </w:pPr>
            <w:r>
              <w:rPr>
                <w:sz w:val="24"/>
                <w:szCs w:val="24"/>
              </w:rPr>
              <w:t xml:space="preserve"> </w:t>
            </w:r>
          </w:p>
          <w:p w:rsidR="00220B24" w:rsidRDefault="00C06358">
            <w:pPr>
              <w:pStyle w:val="normal0"/>
              <w:spacing w:line="276" w:lineRule="auto"/>
              <w:ind w:left="460"/>
              <w:contextualSpacing w:val="0"/>
            </w:pPr>
            <w:r>
              <w:rPr>
                <w:sz w:val="24"/>
                <w:szCs w:val="24"/>
              </w:rPr>
              <w:t>load data local infile '/pathToFolder/DM input files-2/SalesDate.csv</w:t>
            </w:r>
          </w:p>
          <w:p w:rsidR="00220B24" w:rsidRDefault="00C06358">
            <w:pPr>
              <w:pStyle w:val="normal0"/>
              <w:spacing w:line="276" w:lineRule="auto"/>
              <w:ind w:left="460"/>
              <w:contextualSpacing w:val="0"/>
            </w:pPr>
            <w:r>
              <w:rPr>
                <w:sz w:val="24"/>
                <w:szCs w:val="24"/>
              </w:rPr>
              <w:t>into table `Sales  Date`</w:t>
            </w:r>
          </w:p>
          <w:p w:rsidR="00220B24" w:rsidRDefault="00C06358">
            <w:pPr>
              <w:pStyle w:val="normal0"/>
              <w:spacing w:line="276" w:lineRule="auto"/>
              <w:ind w:left="460"/>
              <w:contextualSpacing w:val="0"/>
            </w:pPr>
            <w:r>
              <w:rPr>
                <w:sz w:val="24"/>
                <w:szCs w:val="24"/>
              </w:rPr>
              <w:t>fields terminated by ';'</w:t>
            </w:r>
          </w:p>
          <w:p w:rsidR="00220B24" w:rsidRDefault="00C06358">
            <w:pPr>
              <w:pStyle w:val="normal0"/>
              <w:spacing w:line="276" w:lineRule="auto"/>
              <w:ind w:left="460"/>
              <w:contextualSpacing w:val="0"/>
            </w:pPr>
            <w:r>
              <w:rPr>
                <w:sz w:val="24"/>
                <w:szCs w:val="24"/>
              </w:rPr>
              <w:t>enclosed by '"'</w:t>
            </w:r>
          </w:p>
          <w:p w:rsidR="00220B24" w:rsidRDefault="00C06358">
            <w:pPr>
              <w:pStyle w:val="normal0"/>
              <w:spacing w:line="276" w:lineRule="auto"/>
              <w:ind w:left="460"/>
              <w:contextualSpacing w:val="0"/>
            </w:pPr>
            <w:r>
              <w:rPr>
                <w:sz w:val="24"/>
                <w:szCs w:val="24"/>
              </w:rPr>
              <w:t>lines terminated by '\r\n'</w:t>
            </w:r>
          </w:p>
          <w:p w:rsidR="00220B24" w:rsidRDefault="00C06358">
            <w:pPr>
              <w:pStyle w:val="normal0"/>
              <w:spacing w:line="276" w:lineRule="auto"/>
              <w:ind w:left="460"/>
              <w:contextualSpacing w:val="0"/>
            </w:pPr>
            <w:r>
              <w:rPr>
                <w:sz w:val="24"/>
                <w:szCs w:val="24"/>
              </w:rPr>
              <w:t>ignore 1 lines;</w:t>
            </w:r>
          </w:p>
        </w:tc>
      </w:tr>
      <w:tr w:rsidR="00220B24" w:rsidTr="00910FEB">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Supplier</w:t>
            </w:r>
          </w:p>
        </w:tc>
        <w:tc>
          <w:tcPr>
            <w:tcW w:w="6692"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We used SQL table load script to load the data to our DM. The file used for this upload was the final transformed file(.csv) from kettle. The script used is attached below:</w:t>
            </w:r>
          </w:p>
          <w:p w:rsidR="00220B24" w:rsidRDefault="00C06358">
            <w:pPr>
              <w:pStyle w:val="normal0"/>
              <w:spacing w:line="276" w:lineRule="auto"/>
              <w:ind w:left="460"/>
              <w:contextualSpacing w:val="0"/>
            </w:pPr>
            <w:r>
              <w:rPr>
                <w:sz w:val="24"/>
                <w:szCs w:val="24"/>
              </w:rPr>
              <w:t xml:space="preserve"> </w:t>
            </w:r>
          </w:p>
          <w:p w:rsidR="00220B24" w:rsidRDefault="00C06358">
            <w:pPr>
              <w:pStyle w:val="normal0"/>
              <w:spacing w:line="276" w:lineRule="auto"/>
              <w:ind w:left="460"/>
              <w:contextualSpacing w:val="0"/>
            </w:pPr>
            <w:r>
              <w:rPr>
                <w:sz w:val="24"/>
                <w:szCs w:val="24"/>
              </w:rPr>
              <w:t>load data local infile '/pathToFolder/DM input files-</w:t>
            </w:r>
            <w:r>
              <w:rPr>
                <w:sz w:val="24"/>
                <w:szCs w:val="24"/>
              </w:rPr>
              <w:lastRenderedPageBreak/>
              <w:t>2/Supilier.csv</w:t>
            </w:r>
          </w:p>
          <w:p w:rsidR="00220B24" w:rsidRDefault="00C06358">
            <w:pPr>
              <w:pStyle w:val="normal0"/>
              <w:spacing w:line="276" w:lineRule="auto"/>
              <w:ind w:left="460"/>
              <w:contextualSpacing w:val="0"/>
            </w:pPr>
            <w:r>
              <w:rPr>
                <w:sz w:val="24"/>
                <w:szCs w:val="24"/>
              </w:rPr>
              <w:t>into table `Supplier`</w:t>
            </w:r>
          </w:p>
          <w:p w:rsidR="00220B24" w:rsidRDefault="00C06358">
            <w:pPr>
              <w:pStyle w:val="normal0"/>
              <w:spacing w:line="276" w:lineRule="auto"/>
              <w:ind w:left="460"/>
              <w:contextualSpacing w:val="0"/>
            </w:pPr>
            <w:r>
              <w:rPr>
                <w:sz w:val="24"/>
                <w:szCs w:val="24"/>
              </w:rPr>
              <w:t>fields terminated by ';'</w:t>
            </w:r>
          </w:p>
          <w:p w:rsidR="00220B24" w:rsidRDefault="00C06358">
            <w:pPr>
              <w:pStyle w:val="normal0"/>
              <w:spacing w:line="276" w:lineRule="auto"/>
              <w:ind w:left="460"/>
              <w:contextualSpacing w:val="0"/>
            </w:pPr>
            <w:r>
              <w:rPr>
                <w:sz w:val="24"/>
                <w:szCs w:val="24"/>
              </w:rPr>
              <w:t>enclosed by '"'</w:t>
            </w:r>
          </w:p>
          <w:p w:rsidR="00220B24" w:rsidRDefault="00C06358">
            <w:pPr>
              <w:pStyle w:val="normal0"/>
              <w:spacing w:line="276" w:lineRule="auto"/>
              <w:ind w:left="460"/>
              <w:contextualSpacing w:val="0"/>
            </w:pPr>
            <w:r>
              <w:rPr>
                <w:sz w:val="24"/>
                <w:szCs w:val="24"/>
              </w:rPr>
              <w:t>lines terminated by '\r\n'</w:t>
            </w:r>
          </w:p>
          <w:p w:rsidR="00220B24" w:rsidRDefault="00C06358">
            <w:pPr>
              <w:pStyle w:val="normal0"/>
              <w:spacing w:line="276" w:lineRule="auto"/>
              <w:ind w:left="460"/>
              <w:contextualSpacing w:val="0"/>
            </w:pPr>
            <w:r>
              <w:rPr>
                <w:sz w:val="24"/>
                <w:szCs w:val="24"/>
              </w:rPr>
              <w:t>ignore 1 lines;</w:t>
            </w:r>
          </w:p>
        </w:tc>
      </w:tr>
      <w:tr w:rsidR="00220B24" w:rsidTr="00910FEB">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lastRenderedPageBreak/>
              <w:t>Transaction Profile Dimension</w:t>
            </w:r>
          </w:p>
        </w:tc>
        <w:tc>
          <w:tcPr>
            <w:tcW w:w="6692"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We used SQL table load script to load the data to our DM. The file used for this upload was the final transformed file(.csv) from kettle. This the junk dimension. The script used is attached below:</w:t>
            </w:r>
          </w:p>
          <w:p w:rsidR="00220B24" w:rsidRDefault="00C06358">
            <w:pPr>
              <w:pStyle w:val="normal0"/>
              <w:spacing w:line="276" w:lineRule="auto"/>
              <w:ind w:left="460"/>
              <w:contextualSpacing w:val="0"/>
            </w:pPr>
            <w:r>
              <w:rPr>
                <w:sz w:val="24"/>
                <w:szCs w:val="24"/>
              </w:rPr>
              <w:t xml:space="preserve"> </w:t>
            </w:r>
          </w:p>
          <w:p w:rsidR="00220B24" w:rsidRDefault="00C06358">
            <w:pPr>
              <w:pStyle w:val="normal0"/>
              <w:spacing w:line="276" w:lineRule="auto"/>
              <w:ind w:left="460"/>
              <w:contextualSpacing w:val="0"/>
            </w:pPr>
            <w:r>
              <w:rPr>
                <w:sz w:val="24"/>
                <w:szCs w:val="24"/>
              </w:rPr>
              <w:t>load data local infile '/pathToFolder/DM input files-2/tpd.csv</w:t>
            </w:r>
          </w:p>
          <w:p w:rsidR="00220B24" w:rsidRDefault="00C06358">
            <w:pPr>
              <w:pStyle w:val="normal0"/>
              <w:spacing w:line="276" w:lineRule="auto"/>
              <w:ind w:left="460"/>
              <w:contextualSpacing w:val="0"/>
            </w:pPr>
            <w:r>
              <w:rPr>
                <w:sz w:val="24"/>
                <w:szCs w:val="24"/>
              </w:rPr>
              <w:t>into table `Transaction Profile Dimension`</w:t>
            </w:r>
          </w:p>
          <w:p w:rsidR="00220B24" w:rsidRDefault="00C06358">
            <w:pPr>
              <w:pStyle w:val="normal0"/>
              <w:spacing w:line="276" w:lineRule="auto"/>
              <w:ind w:left="460"/>
              <w:contextualSpacing w:val="0"/>
            </w:pPr>
            <w:r>
              <w:rPr>
                <w:sz w:val="24"/>
                <w:szCs w:val="24"/>
              </w:rPr>
              <w:t>fields terminated by ';'</w:t>
            </w:r>
          </w:p>
          <w:p w:rsidR="00220B24" w:rsidRDefault="00C06358">
            <w:pPr>
              <w:pStyle w:val="normal0"/>
              <w:spacing w:line="276" w:lineRule="auto"/>
              <w:ind w:left="460"/>
              <w:contextualSpacing w:val="0"/>
            </w:pPr>
            <w:r>
              <w:rPr>
                <w:sz w:val="24"/>
                <w:szCs w:val="24"/>
              </w:rPr>
              <w:t>enclosed by '"'</w:t>
            </w:r>
          </w:p>
          <w:p w:rsidR="00220B24" w:rsidRDefault="00C06358">
            <w:pPr>
              <w:pStyle w:val="normal0"/>
              <w:spacing w:line="276" w:lineRule="auto"/>
              <w:ind w:left="460"/>
              <w:contextualSpacing w:val="0"/>
            </w:pPr>
            <w:r>
              <w:rPr>
                <w:sz w:val="24"/>
                <w:szCs w:val="24"/>
              </w:rPr>
              <w:t>lines terminated by '\r\n'</w:t>
            </w:r>
          </w:p>
          <w:p w:rsidR="00220B24" w:rsidRDefault="00C06358">
            <w:pPr>
              <w:pStyle w:val="normal0"/>
              <w:spacing w:line="276" w:lineRule="auto"/>
              <w:ind w:left="460"/>
              <w:contextualSpacing w:val="0"/>
            </w:pPr>
            <w:r>
              <w:rPr>
                <w:sz w:val="24"/>
                <w:szCs w:val="24"/>
              </w:rPr>
              <w:t>ignore 1 lines;</w:t>
            </w:r>
          </w:p>
        </w:tc>
      </w:tr>
      <w:tr w:rsidR="00220B24" w:rsidTr="00910FEB">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Financial Performance</w:t>
            </w:r>
          </w:p>
        </w:tc>
        <w:tc>
          <w:tcPr>
            <w:tcW w:w="6692"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spacing w:line="276" w:lineRule="auto"/>
              <w:ind w:left="460"/>
              <w:contextualSpacing w:val="0"/>
            </w:pPr>
            <w:r>
              <w:rPr>
                <w:sz w:val="24"/>
                <w:szCs w:val="24"/>
              </w:rPr>
              <w:t>This was the final and last table to be loaded. This is the fact table. After loading this table, we made the foreign key relations. The file used for this also was the final transformed file(.csv) from kettle. This the junk dimension. The script used is attached below:</w:t>
            </w:r>
          </w:p>
          <w:p w:rsidR="00220B24" w:rsidRDefault="00C06358">
            <w:pPr>
              <w:pStyle w:val="normal0"/>
              <w:spacing w:line="276" w:lineRule="auto"/>
              <w:ind w:left="460"/>
              <w:contextualSpacing w:val="0"/>
            </w:pPr>
            <w:r>
              <w:rPr>
                <w:sz w:val="24"/>
                <w:szCs w:val="24"/>
              </w:rPr>
              <w:t xml:space="preserve"> </w:t>
            </w:r>
          </w:p>
          <w:p w:rsidR="00220B24" w:rsidRDefault="00C06358">
            <w:pPr>
              <w:pStyle w:val="normal0"/>
              <w:spacing w:line="276" w:lineRule="auto"/>
              <w:ind w:left="460"/>
              <w:contextualSpacing w:val="0"/>
            </w:pPr>
            <w:r>
              <w:rPr>
                <w:sz w:val="24"/>
                <w:szCs w:val="24"/>
              </w:rPr>
              <w:t>load data local infile '/pathToFolder/DM input files-2/financial_performance_fact.csv</w:t>
            </w:r>
          </w:p>
          <w:p w:rsidR="00220B24" w:rsidRDefault="00C06358">
            <w:pPr>
              <w:pStyle w:val="normal0"/>
              <w:spacing w:line="276" w:lineRule="auto"/>
              <w:ind w:left="460"/>
              <w:contextualSpacing w:val="0"/>
            </w:pPr>
            <w:r>
              <w:rPr>
                <w:sz w:val="24"/>
                <w:szCs w:val="24"/>
              </w:rPr>
              <w:t>into table `Financial Performance `</w:t>
            </w:r>
          </w:p>
          <w:p w:rsidR="00220B24" w:rsidRDefault="00C06358">
            <w:pPr>
              <w:pStyle w:val="normal0"/>
              <w:spacing w:line="276" w:lineRule="auto"/>
              <w:ind w:left="460"/>
              <w:contextualSpacing w:val="0"/>
            </w:pPr>
            <w:r>
              <w:rPr>
                <w:sz w:val="24"/>
                <w:szCs w:val="24"/>
              </w:rPr>
              <w:t>fields terminated by ';'</w:t>
            </w:r>
          </w:p>
          <w:p w:rsidR="00220B24" w:rsidRDefault="00C06358">
            <w:pPr>
              <w:pStyle w:val="normal0"/>
              <w:spacing w:line="276" w:lineRule="auto"/>
              <w:ind w:left="460"/>
              <w:contextualSpacing w:val="0"/>
            </w:pPr>
            <w:r>
              <w:rPr>
                <w:sz w:val="24"/>
                <w:szCs w:val="24"/>
              </w:rPr>
              <w:t>enclosed by '"'</w:t>
            </w:r>
          </w:p>
          <w:p w:rsidR="00220B24" w:rsidRDefault="00C06358">
            <w:pPr>
              <w:pStyle w:val="normal0"/>
              <w:spacing w:line="276" w:lineRule="auto"/>
              <w:ind w:left="460"/>
              <w:contextualSpacing w:val="0"/>
            </w:pPr>
            <w:r>
              <w:rPr>
                <w:sz w:val="24"/>
                <w:szCs w:val="24"/>
              </w:rPr>
              <w:t>lines terminated by '\r\n'</w:t>
            </w:r>
          </w:p>
          <w:p w:rsidR="00220B24" w:rsidRDefault="00C06358">
            <w:pPr>
              <w:pStyle w:val="normal0"/>
              <w:spacing w:line="276" w:lineRule="auto"/>
              <w:ind w:left="460"/>
              <w:contextualSpacing w:val="0"/>
            </w:pPr>
            <w:r>
              <w:rPr>
                <w:sz w:val="24"/>
                <w:szCs w:val="24"/>
              </w:rPr>
              <w:t>ignore 1 lines;</w:t>
            </w:r>
          </w:p>
          <w:p w:rsidR="00220B24" w:rsidRDefault="00C06358">
            <w:pPr>
              <w:pStyle w:val="normal0"/>
              <w:spacing w:line="276" w:lineRule="auto"/>
              <w:ind w:left="460"/>
              <w:contextualSpacing w:val="0"/>
            </w:pPr>
            <w:r>
              <w:rPr>
                <w:sz w:val="24"/>
                <w:szCs w:val="24"/>
              </w:rPr>
              <w:t xml:space="preserve"> </w:t>
            </w:r>
          </w:p>
          <w:p w:rsidR="00220B24" w:rsidRDefault="00C06358">
            <w:pPr>
              <w:pStyle w:val="normal0"/>
              <w:spacing w:line="276" w:lineRule="auto"/>
              <w:ind w:left="460"/>
              <w:contextualSpacing w:val="0"/>
            </w:pPr>
            <w:r>
              <w:rPr>
                <w:sz w:val="24"/>
                <w:szCs w:val="24"/>
              </w:rPr>
              <w:t>The attribute Cost is computed using the following script:</w:t>
            </w:r>
          </w:p>
          <w:p w:rsidR="00220B24" w:rsidRDefault="00C06358">
            <w:pPr>
              <w:pStyle w:val="normal0"/>
              <w:spacing w:line="276" w:lineRule="auto"/>
              <w:ind w:left="460"/>
              <w:contextualSpacing w:val="0"/>
            </w:pPr>
            <w:r>
              <w:rPr>
                <w:sz w:val="24"/>
                <w:szCs w:val="24"/>
              </w:rPr>
              <w:t xml:space="preserve"> </w:t>
            </w:r>
          </w:p>
          <w:p w:rsidR="00220B24" w:rsidRDefault="00C06358">
            <w:pPr>
              <w:pStyle w:val="normal0"/>
              <w:spacing w:line="276" w:lineRule="auto"/>
              <w:ind w:left="460"/>
              <w:contextualSpacing w:val="0"/>
            </w:pPr>
            <w:r>
              <w:rPr>
                <w:sz w:val="24"/>
                <w:szCs w:val="24"/>
              </w:rPr>
              <w:t>update `Financial Performance` f</w:t>
            </w:r>
          </w:p>
          <w:p w:rsidR="00220B24" w:rsidRDefault="00C06358">
            <w:pPr>
              <w:pStyle w:val="normal0"/>
              <w:spacing w:line="276" w:lineRule="auto"/>
              <w:ind w:left="460"/>
              <w:contextualSpacing w:val="0"/>
            </w:pPr>
            <w:r>
              <w:rPr>
                <w:sz w:val="24"/>
                <w:szCs w:val="24"/>
              </w:rPr>
              <w:t>inner join Product p on</w:t>
            </w:r>
          </w:p>
          <w:p w:rsidR="00220B24" w:rsidRDefault="00C06358">
            <w:pPr>
              <w:pStyle w:val="normal0"/>
              <w:spacing w:line="276" w:lineRule="auto"/>
              <w:ind w:left="460"/>
              <w:contextualSpacing w:val="0"/>
            </w:pPr>
            <w:r>
              <w:rPr>
                <w:sz w:val="24"/>
                <w:szCs w:val="24"/>
              </w:rPr>
              <w:t>f.Product_SK = p.Product_SKl</w:t>
            </w:r>
          </w:p>
          <w:p w:rsidR="00220B24" w:rsidRDefault="00C06358">
            <w:pPr>
              <w:pStyle w:val="normal0"/>
              <w:spacing w:line="276" w:lineRule="auto"/>
              <w:ind w:left="460"/>
              <w:contextualSpacing w:val="0"/>
            </w:pPr>
            <w:r>
              <w:rPr>
                <w:sz w:val="24"/>
                <w:szCs w:val="24"/>
              </w:rPr>
              <w:t>set Cost = (qty*unitCost);</w:t>
            </w:r>
          </w:p>
          <w:p w:rsidR="00220B24" w:rsidRDefault="00C06358">
            <w:pPr>
              <w:pStyle w:val="normal0"/>
              <w:spacing w:line="276" w:lineRule="auto"/>
              <w:ind w:left="460"/>
              <w:contextualSpacing w:val="0"/>
            </w:pPr>
            <w:r>
              <w:rPr>
                <w:sz w:val="24"/>
                <w:szCs w:val="24"/>
              </w:rPr>
              <w:lastRenderedPageBreak/>
              <w:t xml:space="preserve"> </w:t>
            </w:r>
          </w:p>
          <w:p w:rsidR="00220B24" w:rsidRDefault="00C06358">
            <w:pPr>
              <w:pStyle w:val="normal0"/>
              <w:spacing w:line="276" w:lineRule="auto"/>
              <w:ind w:left="460"/>
              <w:contextualSpacing w:val="0"/>
            </w:pPr>
            <w:r>
              <w:rPr>
                <w:sz w:val="24"/>
                <w:szCs w:val="24"/>
              </w:rPr>
              <w:t>The attribute Margin is computed using the following script:</w:t>
            </w:r>
          </w:p>
          <w:p w:rsidR="00220B24" w:rsidRDefault="00C06358">
            <w:pPr>
              <w:pStyle w:val="normal0"/>
              <w:spacing w:line="276" w:lineRule="auto"/>
              <w:ind w:left="460"/>
              <w:contextualSpacing w:val="0"/>
            </w:pPr>
            <w:r>
              <w:rPr>
                <w:sz w:val="24"/>
                <w:szCs w:val="24"/>
              </w:rPr>
              <w:t xml:space="preserve"> </w:t>
            </w:r>
          </w:p>
          <w:p w:rsidR="00220B24" w:rsidRDefault="00C06358">
            <w:pPr>
              <w:pStyle w:val="normal0"/>
              <w:spacing w:line="276" w:lineRule="auto"/>
              <w:ind w:left="460"/>
              <w:contextualSpacing w:val="0"/>
            </w:pPr>
            <w:r>
              <w:rPr>
                <w:sz w:val="24"/>
                <w:szCs w:val="24"/>
              </w:rPr>
              <w:t>update `Financial Performance`</w:t>
            </w:r>
          </w:p>
          <w:p w:rsidR="00220B24" w:rsidRDefault="00C06358">
            <w:pPr>
              <w:pStyle w:val="normal0"/>
              <w:spacing w:line="276" w:lineRule="auto"/>
              <w:ind w:left="460"/>
              <w:contextualSpacing w:val="0"/>
            </w:pPr>
            <w:r>
              <w:rPr>
                <w:sz w:val="24"/>
                <w:szCs w:val="24"/>
              </w:rPr>
              <w:t>set Margin = ((amt*qty)-Cost);</w:t>
            </w:r>
          </w:p>
          <w:p w:rsidR="00220B24" w:rsidRDefault="00C06358">
            <w:pPr>
              <w:pStyle w:val="normal0"/>
              <w:spacing w:line="276" w:lineRule="auto"/>
              <w:ind w:left="460"/>
              <w:contextualSpacing w:val="0"/>
            </w:pPr>
            <w:r>
              <w:rPr>
                <w:sz w:val="24"/>
                <w:szCs w:val="24"/>
              </w:rPr>
              <w:t xml:space="preserve"> </w:t>
            </w:r>
          </w:p>
          <w:p w:rsidR="00220B24" w:rsidRDefault="00C06358">
            <w:pPr>
              <w:pStyle w:val="normal0"/>
              <w:spacing w:line="276" w:lineRule="auto"/>
              <w:ind w:left="460"/>
              <w:contextualSpacing w:val="0"/>
            </w:pPr>
            <w:r>
              <w:rPr>
                <w:sz w:val="24"/>
                <w:szCs w:val="24"/>
              </w:rPr>
              <w:t>The attribute manufactureTime is computed using the following script:</w:t>
            </w:r>
          </w:p>
          <w:p w:rsidR="00220B24" w:rsidRDefault="00C06358">
            <w:pPr>
              <w:pStyle w:val="normal0"/>
              <w:spacing w:line="276" w:lineRule="auto"/>
              <w:ind w:left="460"/>
              <w:contextualSpacing w:val="0"/>
            </w:pPr>
            <w:r>
              <w:rPr>
                <w:sz w:val="24"/>
                <w:szCs w:val="24"/>
              </w:rPr>
              <w:t xml:space="preserve"> </w:t>
            </w:r>
          </w:p>
          <w:p w:rsidR="00220B24" w:rsidRDefault="00C06358">
            <w:pPr>
              <w:pStyle w:val="normal0"/>
              <w:spacing w:line="276" w:lineRule="auto"/>
              <w:ind w:left="460"/>
              <w:contextualSpacing w:val="0"/>
            </w:pPr>
            <w:r>
              <w:rPr>
                <w:sz w:val="24"/>
                <w:szCs w:val="24"/>
              </w:rPr>
              <w:t>update `Financial Performance` f</w:t>
            </w:r>
          </w:p>
          <w:p w:rsidR="00220B24" w:rsidRDefault="00C06358">
            <w:pPr>
              <w:pStyle w:val="normal0"/>
              <w:spacing w:line="276" w:lineRule="auto"/>
              <w:ind w:left="460"/>
              <w:contextualSpacing w:val="0"/>
            </w:pPr>
            <w:r>
              <w:rPr>
                <w:sz w:val="24"/>
                <w:szCs w:val="24"/>
              </w:rPr>
              <w:t>inner join `Order Date` od on</w:t>
            </w:r>
          </w:p>
          <w:p w:rsidR="00220B24" w:rsidRDefault="00C06358">
            <w:pPr>
              <w:pStyle w:val="normal0"/>
              <w:spacing w:line="276" w:lineRule="auto"/>
              <w:ind w:left="460"/>
              <w:contextualSpacing w:val="0"/>
            </w:pPr>
            <w:r>
              <w:rPr>
                <w:sz w:val="24"/>
                <w:szCs w:val="24"/>
              </w:rPr>
              <w:t>f.orderDateID = od.orderDateID</w:t>
            </w:r>
          </w:p>
          <w:p w:rsidR="00220B24" w:rsidRDefault="00C06358">
            <w:pPr>
              <w:pStyle w:val="normal0"/>
              <w:spacing w:line="276" w:lineRule="auto"/>
              <w:ind w:left="460"/>
              <w:contextualSpacing w:val="0"/>
            </w:pPr>
            <w:r>
              <w:rPr>
                <w:sz w:val="24"/>
                <w:szCs w:val="24"/>
              </w:rPr>
              <w:t>inner join `Sales Date`sd on</w:t>
            </w:r>
          </w:p>
          <w:p w:rsidR="00220B24" w:rsidRDefault="00C06358">
            <w:pPr>
              <w:pStyle w:val="normal0"/>
              <w:spacing w:line="276" w:lineRule="auto"/>
              <w:ind w:left="460"/>
              <w:contextualSpacing w:val="0"/>
            </w:pPr>
            <w:r>
              <w:rPr>
                <w:sz w:val="24"/>
                <w:szCs w:val="24"/>
              </w:rPr>
              <w:t xml:space="preserve">                    </w:t>
            </w:r>
            <w:r>
              <w:rPr>
                <w:sz w:val="24"/>
                <w:szCs w:val="24"/>
              </w:rPr>
              <w:tab/>
              <w:t>f.saleDateID = sd.saleDateID</w:t>
            </w:r>
          </w:p>
          <w:p w:rsidR="00220B24" w:rsidRDefault="00C06358">
            <w:pPr>
              <w:pStyle w:val="normal0"/>
              <w:spacing w:line="276" w:lineRule="auto"/>
              <w:ind w:left="460"/>
              <w:contextualSpacing w:val="0"/>
            </w:pPr>
            <w:r>
              <w:rPr>
                <w:sz w:val="24"/>
                <w:szCs w:val="24"/>
              </w:rPr>
              <w:t>set manufactureTime = (SELECT DATEDIFF(sd.Day,od.Day));</w:t>
            </w:r>
          </w:p>
          <w:p w:rsidR="00220B24" w:rsidRDefault="00C06358">
            <w:pPr>
              <w:pStyle w:val="normal0"/>
              <w:spacing w:line="276" w:lineRule="auto"/>
              <w:ind w:left="460"/>
              <w:contextualSpacing w:val="0"/>
            </w:pPr>
            <w:r>
              <w:rPr>
                <w:sz w:val="24"/>
                <w:szCs w:val="24"/>
              </w:rPr>
              <w:t xml:space="preserve"> </w:t>
            </w:r>
          </w:p>
          <w:p w:rsidR="00220B24" w:rsidRDefault="00C06358">
            <w:pPr>
              <w:pStyle w:val="normal0"/>
              <w:spacing w:line="276" w:lineRule="auto"/>
              <w:ind w:left="460"/>
              <w:contextualSpacing w:val="0"/>
            </w:pPr>
            <w:r>
              <w:rPr>
                <w:sz w:val="24"/>
                <w:szCs w:val="24"/>
              </w:rPr>
              <w:t xml:space="preserve"> </w:t>
            </w:r>
          </w:p>
        </w:tc>
      </w:tr>
    </w:tbl>
    <w:p w:rsidR="00220B24" w:rsidRDefault="00220B24">
      <w:pPr>
        <w:pStyle w:val="normal0"/>
        <w:ind w:left="360"/>
      </w:pPr>
    </w:p>
    <w:p w:rsidR="00220B24" w:rsidRDefault="00220B24">
      <w:pPr>
        <w:pStyle w:val="normal0"/>
        <w:ind w:left="360" w:hanging="360"/>
      </w:pPr>
    </w:p>
    <w:p w:rsidR="00220B24" w:rsidRDefault="00C06358">
      <w:pPr>
        <w:pStyle w:val="normal0"/>
      </w:pPr>
      <w:r>
        <w:br w:type="page"/>
      </w:r>
    </w:p>
    <w:p w:rsidR="00220B24" w:rsidRDefault="00220B24">
      <w:pPr>
        <w:pStyle w:val="normal0"/>
      </w:pPr>
    </w:p>
    <w:p w:rsidR="00220B24" w:rsidRDefault="00C06358">
      <w:pPr>
        <w:pStyle w:val="Heading1"/>
        <w:jc w:val="center"/>
      </w:pPr>
      <w:bookmarkStart w:id="212" w:name="h.jzpmwk" w:colFirst="0" w:colLast="0"/>
      <w:bookmarkEnd w:id="212"/>
      <w:r>
        <w:rPr>
          <w:b w:val="0"/>
          <w:i w:val="0"/>
          <w:sz w:val="32"/>
          <w:szCs w:val="32"/>
        </w:rPr>
        <w:t xml:space="preserve">VII.  End User Applications </w:t>
      </w:r>
    </w:p>
    <w:p w:rsidR="00220B24" w:rsidRDefault="00220B24">
      <w:pPr>
        <w:pStyle w:val="Heading2"/>
        <w:ind w:left="360" w:hanging="360"/>
      </w:pPr>
    </w:p>
    <w:p w:rsidR="00220B24" w:rsidRDefault="00C06358">
      <w:pPr>
        <w:pStyle w:val="Heading2"/>
        <w:ind w:left="360" w:hanging="360"/>
      </w:pPr>
      <w:bookmarkStart w:id="213" w:name="h.33zd5kd" w:colFirst="0" w:colLast="0"/>
      <w:bookmarkEnd w:id="213"/>
      <w:r>
        <w:rPr>
          <w:i w:val="0"/>
          <w:sz w:val="28"/>
          <w:szCs w:val="28"/>
        </w:rPr>
        <w:t>1.</w:t>
      </w:r>
      <w:r>
        <w:rPr>
          <w:i w:val="0"/>
          <w:sz w:val="28"/>
          <w:szCs w:val="28"/>
        </w:rPr>
        <w:tab/>
        <w:t>Queries</w:t>
      </w:r>
    </w:p>
    <w:p w:rsidR="00220B24" w:rsidRDefault="00220B24">
      <w:pPr>
        <w:pStyle w:val="normal0"/>
        <w:ind w:left="360" w:hanging="360"/>
      </w:pPr>
    </w:p>
    <w:tbl>
      <w:tblPr>
        <w:tblStyle w:val="afd"/>
        <w:tblW w:w="8910" w:type="dxa"/>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910"/>
      </w:tblGrid>
      <w:tr w:rsidR="00220B24">
        <w:tc>
          <w:tcPr>
            <w:tcW w:w="8910" w:type="dxa"/>
            <w:shd w:val="clear" w:color="auto" w:fill="CCFFCC"/>
          </w:tcPr>
          <w:p w:rsidR="00220B24" w:rsidRDefault="00C06358">
            <w:pPr>
              <w:pStyle w:val="normal0"/>
              <w:spacing w:before="20" w:after="20"/>
              <w:contextualSpacing w:val="0"/>
              <w:jc w:val="center"/>
            </w:pPr>
            <w:r>
              <w:rPr>
                <w:b/>
                <w:sz w:val="24"/>
                <w:szCs w:val="24"/>
              </w:rPr>
              <w:t>User Question/Reporting Need</w:t>
            </w:r>
          </w:p>
        </w:tc>
      </w:tr>
      <w:tr w:rsidR="00220B24">
        <w:tc>
          <w:tcPr>
            <w:tcW w:w="8910" w:type="dxa"/>
          </w:tcPr>
          <w:p w:rsidR="00220B24" w:rsidRDefault="00C06358">
            <w:pPr>
              <w:pStyle w:val="normal0"/>
              <w:contextualSpacing w:val="0"/>
            </w:pPr>
            <w:r>
              <w:rPr>
                <w:sz w:val="24"/>
                <w:szCs w:val="24"/>
              </w:rPr>
              <w:t>A report that shows the sales, and costs associated with each customer type on an annual and quarterly basis.</w:t>
            </w:r>
          </w:p>
          <w:p w:rsidR="00220B24" w:rsidRDefault="00220B24">
            <w:pPr>
              <w:pStyle w:val="normal0"/>
              <w:contextualSpacing w:val="0"/>
            </w:pPr>
          </w:p>
        </w:tc>
      </w:tr>
      <w:tr w:rsidR="00220B24">
        <w:tc>
          <w:tcPr>
            <w:tcW w:w="8910" w:type="dxa"/>
            <w:shd w:val="clear" w:color="auto" w:fill="F3F3F3"/>
          </w:tcPr>
          <w:p w:rsidR="00220B24" w:rsidRDefault="00C06358">
            <w:pPr>
              <w:pStyle w:val="normal0"/>
              <w:spacing w:before="20" w:after="20"/>
              <w:contextualSpacing w:val="0"/>
              <w:jc w:val="center"/>
            </w:pPr>
            <w:r>
              <w:rPr>
                <w:b/>
                <w:sz w:val="24"/>
                <w:szCs w:val="24"/>
              </w:rPr>
              <w:t>SQL Code</w:t>
            </w:r>
          </w:p>
        </w:tc>
      </w:tr>
      <w:tr w:rsidR="00220B24">
        <w:tc>
          <w:tcPr>
            <w:tcW w:w="8910" w:type="dxa"/>
            <w:tcBorders>
              <w:bottom w:val="single" w:sz="4" w:space="0" w:color="000000"/>
            </w:tcBorders>
          </w:tcPr>
          <w:p w:rsidR="00220B24" w:rsidRDefault="00C06358">
            <w:pPr>
              <w:pStyle w:val="normal0"/>
              <w:contextualSpacing w:val="0"/>
            </w:pPr>
            <w:r>
              <w:rPr>
                <w:sz w:val="24"/>
                <w:szCs w:val="24"/>
              </w:rPr>
              <w:t>select typeName, saleYear, saleQuarter, SUM(cost), SUM(qnt) from</w:t>
            </w:r>
          </w:p>
          <w:p w:rsidR="00220B24" w:rsidRDefault="00C06358">
            <w:pPr>
              <w:pStyle w:val="normal0"/>
              <w:contextualSpacing w:val="0"/>
            </w:pPr>
            <w:r>
              <w:rPr>
                <w:sz w:val="24"/>
                <w:szCs w:val="24"/>
              </w:rPr>
              <w:t xml:space="preserve">    -&gt; `sales date` join `financial performance` using(saleDate_SK)</w:t>
            </w:r>
          </w:p>
          <w:p w:rsidR="00220B24" w:rsidRDefault="00C06358">
            <w:pPr>
              <w:pStyle w:val="normal0"/>
              <w:contextualSpacing w:val="0"/>
            </w:pPr>
            <w:r>
              <w:rPr>
                <w:sz w:val="24"/>
                <w:szCs w:val="24"/>
              </w:rPr>
              <w:t xml:space="preserve">    -&gt; join customer using(Customer_SK)</w:t>
            </w:r>
          </w:p>
          <w:p w:rsidR="00220B24" w:rsidRDefault="00C06358">
            <w:pPr>
              <w:pStyle w:val="normal0"/>
              <w:contextualSpacing w:val="0"/>
            </w:pPr>
            <w:r>
              <w:rPr>
                <w:sz w:val="24"/>
                <w:szCs w:val="24"/>
              </w:rPr>
              <w:t xml:space="preserve">    -&gt; group by typeName, saleYear, saleQuarter with rollup;</w:t>
            </w:r>
          </w:p>
          <w:p w:rsidR="00220B24" w:rsidRDefault="00220B24">
            <w:pPr>
              <w:pStyle w:val="normal0"/>
              <w:contextualSpacing w:val="0"/>
            </w:pPr>
          </w:p>
        </w:tc>
      </w:tr>
      <w:tr w:rsidR="00220B24">
        <w:tc>
          <w:tcPr>
            <w:tcW w:w="8910" w:type="dxa"/>
            <w:shd w:val="clear" w:color="auto" w:fill="F3F3F3"/>
          </w:tcPr>
          <w:p w:rsidR="00220B24" w:rsidRDefault="00C06358">
            <w:pPr>
              <w:pStyle w:val="normal0"/>
              <w:spacing w:before="20" w:after="20"/>
              <w:contextualSpacing w:val="0"/>
              <w:jc w:val="center"/>
            </w:pPr>
            <w:r>
              <w:rPr>
                <w:b/>
                <w:sz w:val="24"/>
                <w:szCs w:val="24"/>
              </w:rPr>
              <w:t>Supporting Index(es)</w:t>
            </w:r>
          </w:p>
        </w:tc>
      </w:tr>
      <w:tr w:rsidR="00220B24">
        <w:tc>
          <w:tcPr>
            <w:tcW w:w="8910" w:type="dxa"/>
          </w:tcPr>
          <w:p w:rsidR="00220B24" w:rsidRDefault="00220B24">
            <w:pPr>
              <w:pStyle w:val="normal0"/>
              <w:contextualSpacing w:val="0"/>
            </w:pPr>
          </w:p>
          <w:p w:rsidR="00220B24" w:rsidRDefault="00C06358">
            <w:pPr>
              <w:pStyle w:val="normal0"/>
              <w:contextualSpacing w:val="0"/>
            </w:pPr>
            <w:r>
              <w:rPr>
                <w:sz w:val="24"/>
                <w:szCs w:val="24"/>
              </w:rPr>
              <w:t>+----------------------+----------+-------------+------------+----------+</w:t>
            </w:r>
          </w:p>
          <w:p w:rsidR="00220B24" w:rsidRDefault="00C06358">
            <w:pPr>
              <w:pStyle w:val="normal0"/>
              <w:contextualSpacing w:val="0"/>
            </w:pPr>
            <w:r>
              <w:rPr>
                <w:sz w:val="24"/>
                <w:szCs w:val="24"/>
              </w:rPr>
              <w:t>| typeName             | saleYear | saleQuarter | SUM(cost)  | SUM(qnt) |</w:t>
            </w:r>
          </w:p>
          <w:p w:rsidR="00220B24" w:rsidRDefault="00C06358">
            <w:pPr>
              <w:pStyle w:val="normal0"/>
              <w:contextualSpacing w:val="0"/>
            </w:pPr>
            <w:r>
              <w:rPr>
                <w:sz w:val="24"/>
                <w:szCs w:val="24"/>
              </w:rPr>
              <w:t>+----------------------+----------+-------------+------------+----------+</w:t>
            </w:r>
          </w:p>
          <w:p w:rsidR="00220B24" w:rsidRDefault="00C06358">
            <w:pPr>
              <w:pStyle w:val="normal0"/>
              <w:contextualSpacing w:val="0"/>
            </w:pPr>
            <w:r>
              <w:rPr>
                <w:sz w:val="24"/>
                <w:szCs w:val="24"/>
              </w:rPr>
              <w:t>| Commercial           |     2005 |           1 |   67244922 |   248541 |</w:t>
            </w:r>
          </w:p>
          <w:p w:rsidR="00220B24" w:rsidRDefault="00C06358">
            <w:pPr>
              <w:pStyle w:val="normal0"/>
              <w:contextualSpacing w:val="0"/>
            </w:pPr>
            <w:r>
              <w:rPr>
                <w:sz w:val="24"/>
                <w:szCs w:val="24"/>
              </w:rPr>
              <w:t>| Commercial           |     2005 |           2 |   65956576 |   244836 |</w:t>
            </w:r>
          </w:p>
          <w:p w:rsidR="00220B24" w:rsidRDefault="00C06358">
            <w:pPr>
              <w:pStyle w:val="normal0"/>
              <w:contextualSpacing w:val="0"/>
            </w:pPr>
            <w:r>
              <w:rPr>
                <w:sz w:val="24"/>
                <w:szCs w:val="24"/>
              </w:rPr>
              <w:t>| Commercial           |     2005 |           3 |   70453574 |   263206 |</w:t>
            </w:r>
          </w:p>
          <w:p w:rsidR="00220B24" w:rsidRDefault="00C06358">
            <w:pPr>
              <w:pStyle w:val="normal0"/>
              <w:contextualSpacing w:val="0"/>
            </w:pPr>
            <w:r>
              <w:rPr>
                <w:sz w:val="24"/>
                <w:szCs w:val="24"/>
              </w:rPr>
              <w:t>| Commercial           |     2005 |           4 |   69297509 |   260424 |</w:t>
            </w:r>
          </w:p>
          <w:p w:rsidR="00220B24" w:rsidRDefault="00C06358">
            <w:pPr>
              <w:pStyle w:val="normal0"/>
              <w:contextualSpacing w:val="0"/>
            </w:pPr>
            <w:r>
              <w:rPr>
                <w:sz w:val="24"/>
                <w:szCs w:val="24"/>
              </w:rPr>
              <w:t>| Commercial           |     2005 |        NULL |  272952581 |  1017007 |</w:t>
            </w:r>
          </w:p>
          <w:p w:rsidR="00220B24" w:rsidRDefault="00C06358">
            <w:pPr>
              <w:pStyle w:val="normal0"/>
              <w:contextualSpacing w:val="0"/>
            </w:pPr>
            <w:r>
              <w:rPr>
                <w:sz w:val="24"/>
                <w:szCs w:val="24"/>
              </w:rPr>
              <w:t>| Commercial           |     2006 |           1 |   66164260 |   248850 |</w:t>
            </w:r>
          </w:p>
          <w:p w:rsidR="00220B24" w:rsidRDefault="00C06358">
            <w:pPr>
              <w:pStyle w:val="normal0"/>
              <w:contextualSpacing w:val="0"/>
            </w:pPr>
            <w:r>
              <w:rPr>
                <w:sz w:val="24"/>
                <w:szCs w:val="24"/>
              </w:rPr>
              <w:t>| Commercial           |     2006 |           2 |   67275262 |   250547 |</w:t>
            </w:r>
          </w:p>
          <w:p w:rsidR="00220B24" w:rsidRDefault="00C06358">
            <w:pPr>
              <w:pStyle w:val="normal0"/>
              <w:contextualSpacing w:val="0"/>
            </w:pPr>
            <w:r>
              <w:rPr>
                <w:sz w:val="24"/>
                <w:szCs w:val="24"/>
              </w:rPr>
              <w:t>| Commercial           |     2006 |           3 |   70268809 |   258570 |</w:t>
            </w:r>
          </w:p>
          <w:p w:rsidR="00220B24" w:rsidRDefault="00C06358">
            <w:pPr>
              <w:pStyle w:val="normal0"/>
              <w:contextualSpacing w:val="0"/>
            </w:pPr>
            <w:r>
              <w:rPr>
                <w:sz w:val="24"/>
                <w:szCs w:val="24"/>
              </w:rPr>
              <w:t>| Commercial           |     2006 |           4 |   68028234 |   251252 |</w:t>
            </w:r>
          </w:p>
          <w:p w:rsidR="00220B24" w:rsidRDefault="00C06358">
            <w:pPr>
              <w:pStyle w:val="normal0"/>
              <w:contextualSpacing w:val="0"/>
            </w:pPr>
            <w:r>
              <w:rPr>
                <w:sz w:val="24"/>
                <w:szCs w:val="24"/>
              </w:rPr>
              <w:t>| Commercial           |     2006 |        NULL |  271736565 |  1009219 |</w:t>
            </w:r>
          </w:p>
          <w:p w:rsidR="00220B24" w:rsidRDefault="00C06358">
            <w:pPr>
              <w:pStyle w:val="normal0"/>
              <w:contextualSpacing w:val="0"/>
            </w:pPr>
            <w:r>
              <w:rPr>
                <w:sz w:val="24"/>
                <w:szCs w:val="24"/>
              </w:rPr>
              <w:t>| Commercial           |     2007 |           1 |   69533086 |   257435 |</w:t>
            </w:r>
          </w:p>
          <w:p w:rsidR="00220B24" w:rsidRDefault="00C06358">
            <w:pPr>
              <w:pStyle w:val="normal0"/>
              <w:contextualSpacing w:val="0"/>
            </w:pPr>
            <w:r>
              <w:rPr>
                <w:sz w:val="24"/>
                <w:szCs w:val="24"/>
              </w:rPr>
              <w:t>| Commercial           |     2007 |           2 |   71558047 |   266483 |</w:t>
            </w:r>
          </w:p>
          <w:p w:rsidR="00220B24" w:rsidRDefault="00C06358">
            <w:pPr>
              <w:pStyle w:val="normal0"/>
              <w:contextualSpacing w:val="0"/>
            </w:pPr>
            <w:r>
              <w:rPr>
                <w:sz w:val="24"/>
                <w:szCs w:val="24"/>
              </w:rPr>
              <w:t>| Commercial           |     2007 |           3 |   70105802 |   262387 |</w:t>
            </w:r>
          </w:p>
          <w:p w:rsidR="00220B24" w:rsidRDefault="00C06358">
            <w:pPr>
              <w:pStyle w:val="normal0"/>
              <w:contextualSpacing w:val="0"/>
            </w:pPr>
            <w:r>
              <w:rPr>
                <w:sz w:val="24"/>
                <w:szCs w:val="24"/>
              </w:rPr>
              <w:t>| Commercial           |     2007 |           4 |   69757386 |   256714 |</w:t>
            </w:r>
          </w:p>
          <w:p w:rsidR="00220B24" w:rsidRDefault="00C06358">
            <w:pPr>
              <w:pStyle w:val="normal0"/>
              <w:contextualSpacing w:val="0"/>
            </w:pPr>
            <w:r>
              <w:rPr>
                <w:sz w:val="24"/>
                <w:szCs w:val="24"/>
              </w:rPr>
              <w:t>| Commercial           |     2007 |        NULL |  280954321 |  1043019 |</w:t>
            </w:r>
          </w:p>
          <w:p w:rsidR="00220B24" w:rsidRDefault="00C06358">
            <w:pPr>
              <w:pStyle w:val="normal0"/>
              <w:contextualSpacing w:val="0"/>
            </w:pPr>
            <w:r>
              <w:rPr>
                <w:sz w:val="24"/>
                <w:szCs w:val="24"/>
              </w:rPr>
              <w:t>| Commercial           |     2008 |           1 |   70480292 |   261919 |</w:t>
            </w:r>
          </w:p>
          <w:p w:rsidR="00220B24" w:rsidRDefault="00C06358">
            <w:pPr>
              <w:pStyle w:val="normal0"/>
              <w:contextualSpacing w:val="0"/>
            </w:pPr>
            <w:r>
              <w:rPr>
                <w:sz w:val="24"/>
                <w:szCs w:val="24"/>
              </w:rPr>
              <w:t>| Commercial           |     2008 |           2 |   68181552 |   257019 |</w:t>
            </w:r>
          </w:p>
          <w:p w:rsidR="00220B24" w:rsidRDefault="00C06358">
            <w:pPr>
              <w:pStyle w:val="normal0"/>
              <w:contextualSpacing w:val="0"/>
            </w:pPr>
            <w:r>
              <w:rPr>
                <w:sz w:val="24"/>
                <w:szCs w:val="24"/>
              </w:rPr>
              <w:t>| Commercial           |     2008 |           3 |   68419374 |   254988 |</w:t>
            </w:r>
          </w:p>
          <w:p w:rsidR="00220B24" w:rsidRDefault="00C06358">
            <w:pPr>
              <w:pStyle w:val="normal0"/>
              <w:contextualSpacing w:val="0"/>
            </w:pPr>
            <w:r>
              <w:rPr>
                <w:sz w:val="24"/>
                <w:szCs w:val="24"/>
              </w:rPr>
              <w:t>| Commercial           |     2008 |           4 |   68012061 |   257731 |</w:t>
            </w:r>
          </w:p>
          <w:p w:rsidR="00220B24" w:rsidRDefault="00C06358">
            <w:pPr>
              <w:pStyle w:val="normal0"/>
              <w:contextualSpacing w:val="0"/>
            </w:pPr>
            <w:r>
              <w:rPr>
                <w:sz w:val="24"/>
                <w:szCs w:val="24"/>
              </w:rPr>
              <w:t>| Commercial           |     2008 |        NULL |  275093279 |  1031657 |</w:t>
            </w:r>
          </w:p>
          <w:p w:rsidR="00220B24" w:rsidRDefault="00C06358">
            <w:pPr>
              <w:pStyle w:val="normal0"/>
              <w:contextualSpacing w:val="0"/>
            </w:pPr>
            <w:r>
              <w:rPr>
                <w:sz w:val="24"/>
                <w:szCs w:val="24"/>
              </w:rPr>
              <w:t>| Commercial           |     2009 |           1 |   67897996 |   251134 |</w:t>
            </w:r>
          </w:p>
          <w:p w:rsidR="00220B24" w:rsidRDefault="00C06358">
            <w:pPr>
              <w:pStyle w:val="normal0"/>
              <w:contextualSpacing w:val="0"/>
            </w:pPr>
            <w:r>
              <w:rPr>
                <w:sz w:val="24"/>
                <w:szCs w:val="24"/>
              </w:rPr>
              <w:t>| Commercial           |     2009 |           2 |   69723550 |   259917 |</w:t>
            </w:r>
          </w:p>
          <w:p w:rsidR="00220B24" w:rsidRDefault="00C06358">
            <w:pPr>
              <w:pStyle w:val="normal0"/>
              <w:contextualSpacing w:val="0"/>
            </w:pPr>
            <w:r>
              <w:rPr>
                <w:sz w:val="24"/>
                <w:szCs w:val="24"/>
              </w:rPr>
              <w:t>| Commercial           |     2009 |           3 |   69029652 |   255041 |</w:t>
            </w:r>
          </w:p>
          <w:p w:rsidR="00220B24" w:rsidRDefault="00C06358">
            <w:pPr>
              <w:pStyle w:val="normal0"/>
              <w:contextualSpacing w:val="0"/>
            </w:pPr>
            <w:r>
              <w:rPr>
                <w:sz w:val="24"/>
                <w:szCs w:val="24"/>
              </w:rPr>
              <w:t>| Commercial           |     2009 |           4 |   71728640 |   262299 |</w:t>
            </w:r>
          </w:p>
          <w:p w:rsidR="00220B24" w:rsidRDefault="00C06358">
            <w:pPr>
              <w:pStyle w:val="normal0"/>
              <w:contextualSpacing w:val="0"/>
            </w:pPr>
            <w:r>
              <w:rPr>
                <w:sz w:val="24"/>
                <w:szCs w:val="24"/>
              </w:rPr>
              <w:lastRenderedPageBreak/>
              <w:t>| Commercial           |     2009 |        NULL |  278379838 |  1028391 |</w:t>
            </w:r>
          </w:p>
          <w:p w:rsidR="00220B24" w:rsidRDefault="00C06358">
            <w:pPr>
              <w:pStyle w:val="normal0"/>
              <w:contextualSpacing w:val="0"/>
            </w:pPr>
            <w:r>
              <w:rPr>
                <w:sz w:val="24"/>
                <w:szCs w:val="24"/>
              </w:rPr>
              <w:t>| Commercial           |     2010 |           1 |   69134189 |   257649 |</w:t>
            </w:r>
          </w:p>
          <w:p w:rsidR="00220B24" w:rsidRDefault="00C06358">
            <w:pPr>
              <w:pStyle w:val="normal0"/>
              <w:contextualSpacing w:val="0"/>
            </w:pPr>
            <w:r>
              <w:rPr>
                <w:sz w:val="24"/>
                <w:szCs w:val="24"/>
              </w:rPr>
              <w:t>| Commercial           |     2010 |           2 |   66451625 |   249248 |</w:t>
            </w:r>
          </w:p>
          <w:p w:rsidR="00220B24" w:rsidRDefault="00C06358">
            <w:pPr>
              <w:pStyle w:val="normal0"/>
              <w:contextualSpacing w:val="0"/>
            </w:pPr>
            <w:r>
              <w:rPr>
                <w:sz w:val="24"/>
                <w:szCs w:val="24"/>
              </w:rPr>
              <w:t>| Commercial           |     2010 |           3 |   71790190 |   264235 |</w:t>
            </w:r>
          </w:p>
          <w:p w:rsidR="00220B24" w:rsidRDefault="00C06358">
            <w:pPr>
              <w:pStyle w:val="normal0"/>
              <w:contextualSpacing w:val="0"/>
            </w:pPr>
            <w:r>
              <w:rPr>
                <w:sz w:val="24"/>
                <w:szCs w:val="24"/>
              </w:rPr>
              <w:t>| Commercial           |     2010 |           4 |   23631289 |    87115 |</w:t>
            </w:r>
          </w:p>
          <w:p w:rsidR="00220B24" w:rsidRDefault="00C06358">
            <w:pPr>
              <w:pStyle w:val="normal0"/>
              <w:contextualSpacing w:val="0"/>
            </w:pPr>
            <w:r>
              <w:rPr>
                <w:sz w:val="24"/>
                <w:szCs w:val="24"/>
              </w:rPr>
              <w:t>| Commercial           |     2010 |        NULL |  231007293 |   858247 |</w:t>
            </w:r>
          </w:p>
          <w:p w:rsidR="00220B24" w:rsidRDefault="00C06358">
            <w:pPr>
              <w:pStyle w:val="normal0"/>
              <w:contextualSpacing w:val="0"/>
            </w:pPr>
            <w:r>
              <w:rPr>
                <w:sz w:val="24"/>
                <w:szCs w:val="24"/>
              </w:rPr>
              <w:t>| Commercial           |     2011 |           1 |    1660032 |     5731 |</w:t>
            </w:r>
          </w:p>
          <w:p w:rsidR="00220B24" w:rsidRDefault="00C06358">
            <w:pPr>
              <w:pStyle w:val="normal0"/>
              <w:contextualSpacing w:val="0"/>
            </w:pPr>
            <w:r>
              <w:rPr>
                <w:sz w:val="24"/>
                <w:szCs w:val="24"/>
              </w:rPr>
              <w:t>| Commercial           |     2011 |           2 |    1718297 |     5780 |</w:t>
            </w:r>
          </w:p>
          <w:p w:rsidR="00220B24" w:rsidRDefault="00C06358">
            <w:pPr>
              <w:pStyle w:val="normal0"/>
              <w:contextualSpacing w:val="0"/>
            </w:pPr>
            <w:r>
              <w:rPr>
                <w:sz w:val="24"/>
                <w:szCs w:val="24"/>
              </w:rPr>
              <w:t>| Commercial           |     2011 |           3 |    1990021 |     6683 |</w:t>
            </w:r>
          </w:p>
          <w:p w:rsidR="00220B24" w:rsidRDefault="00C06358">
            <w:pPr>
              <w:pStyle w:val="normal0"/>
              <w:contextualSpacing w:val="0"/>
            </w:pPr>
            <w:r>
              <w:rPr>
                <w:sz w:val="24"/>
                <w:szCs w:val="24"/>
              </w:rPr>
              <w:t>| Commercial           |     2011 |           4 |     617869 |     2061 |</w:t>
            </w:r>
          </w:p>
          <w:p w:rsidR="00220B24" w:rsidRDefault="00C06358">
            <w:pPr>
              <w:pStyle w:val="normal0"/>
              <w:contextualSpacing w:val="0"/>
            </w:pPr>
            <w:r>
              <w:rPr>
                <w:sz w:val="24"/>
                <w:szCs w:val="24"/>
              </w:rPr>
              <w:t>| Commercial           |     2011 |        NULL |    5986219 |    20255 |</w:t>
            </w:r>
          </w:p>
          <w:p w:rsidR="00220B24" w:rsidRDefault="00C06358">
            <w:pPr>
              <w:pStyle w:val="normal0"/>
              <w:contextualSpacing w:val="0"/>
            </w:pPr>
            <w:r>
              <w:rPr>
                <w:sz w:val="24"/>
                <w:szCs w:val="24"/>
              </w:rPr>
              <w:t>| Commercial           |     NULL |        NULL | 1616110096 |  6007795 |</w:t>
            </w:r>
          </w:p>
          <w:p w:rsidR="00220B24" w:rsidRDefault="00C06358">
            <w:pPr>
              <w:pStyle w:val="normal0"/>
              <w:contextualSpacing w:val="0"/>
            </w:pPr>
            <w:r>
              <w:rPr>
                <w:sz w:val="24"/>
                <w:szCs w:val="24"/>
              </w:rPr>
              <w:t>| Education            |     2005 |           1 |   53043204 |   198344 |</w:t>
            </w:r>
          </w:p>
          <w:p w:rsidR="00220B24" w:rsidRDefault="00C06358">
            <w:pPr>
              <w:pStyle w:val="normal0"/>
              <w:contextualSpacing w:val="0"/>
            </w:pPr>
            <w:r>
              <w:rPr>
                <w:sz w:val="24"/>
                <w:szCs w:val="24"/>
              </w:rPr>
              <w:t>| Education            |     2005 |           2 |   52605454 |   194041 |</w:t>
            </w:r>
          </w:p>
          <w:p w:rsidR="00220B24" w:rsidRDefault="00C06358">
            <w:pPr>
              <w:pStyle w:val="normal0"/>
              <w:contextualSpacing w:val="0"/>
            </w:pPr>
            <w:r>
              <w:rPr>
                <w:sz w:val="24"/>
                <w:szCs w:val="24"/>
              </w:rPr>
              <w:t>| Education            |     2005 |           3 |   52806868 |   194336 |</w:t>
            </w:r>
          </w:p>
          <w:p w:rsidR="00220B24" w:rsidRDefault="00C06358">
            <w:pPr>
              <w:pStyle w:val="normal0"/>
              <w:contextualSpacing w:val="0"/>
            </w:pPr>
            <w:r>
              <w:rPr>
                <w:sz w:val="24"/>
                <w:szCs w:val="24"/>
              </w:rPr>
              <w:t>| Education            |     2005 |           4 |   52212895 |   192140 |</w:t>
            </w:r>
          </w:p>
          <w:p w:rsidR="00220B24" w:rsidRDefault="00C06358">
            <w:pPr>
              <w:pStyle w:val="normal0"/>
              <w:contextualSpacing w:val="0"/>
            </w:pPr>
            <w:r>
              <w:rPr>
                <w:sz w:val="24"/>
                <w:szCs w:val="24"/>
              </w:rPr>
              <w:t>| Education            |     2005 |        NULL |  210668421 |   778861 |</w:t>
            </w:r>
          </w:p>
          <w:p w:rsidR="00220B24" w:rsidRDefault="00C06358">
            <w:pPr>
              <w:pStyle w:val="normal0"/>
              <w:contextualSpacing w:val="0"/>
            </w:pPr>
            <w:r>
              <w:rPr>
                <w:sz w:val="24"/>
                <w:szCs w:val="24"/>
              </w:rPr>
              <w:t>| Education            |     2006 |           1 |   52520165 |   197784 |</w:t>
            </w:r>
          </w:p>
          <w:p w:rsidR="00220B24" w:rsidRDefault="00C06358">
            <w:pPr>
              <w:pStyle w:val="normal0"/>
              <w:contextualSpacing w:val="0"/>
            </w:pPr>
            <w:r>
              <w:rPr>
                <w:sz w:val="24"/>
                <w:szCs w:val="24"/>
              </w:rPr>
              <w:t>| Education            |     2006 |           2 |   54767996 |   200194 |</w:t>
            </w:r>
          </w:p>
          <w:p w:rsidR="00220B24" w:rsidRDefault="00C06358">
            <w:pPr>
              <w:pStyle w:val="normal0"/>
              <w:contextualSpacing w:val="0"/>
            </w:pPr>
            <w:r>
              <w:rPr>
                <w:sz w:val="24"/>
                <w:szCs w:val="24"/>
              </w:rPr>
              <w:t>| Education            |     2006 |           3 |   53080689 |   194380 |</w:t>
            </w:r>
          </w:p>
          <w:p w:rsidR="00220B24" w:rsidRDefault="00C06358">
            <w:pPr>
              <w:pStyle w:val="normal0"/>
              <w:contextualSpacing w:val="0"/>
            </w:pPr>
            <w:r>
              <w:rPr>
                <w:sz w:val="24"/>
                <w:szCs w:val="24"/>
              </w:rPr>
              <w:t>| Education            |     2006 |           4 |   54982106 |   203126 |</w:t>
            </w:r>
          </w:p>
          <w:p w:rsidR="00220B24" w:rsidRDefault="00C06358">
            <w:pPr>
              <w:pStyle w:val="normal0"/>
              <w:contextualSpacing w:val="0"/>
            </w:pPr>
            <w:r>
              <w:rPr>
                <w:sz w:val="24"/>
                <w:szCs w:val="24"/>
              </w:rPr>
              <w:t>| Education            |     2006 |        NULL |  215350956 |   795484 |</w:t>
            </w:r>
          </w:p>
          <w:p w:rsidR="00220B24" w:rsidRDefault="00C06358">
            <w:pPr>
              <w:pStyle w:val="normal0"/>
              <w:contextualSpacing w:val="0"/>
            </w:pPr>
            <w:r>
              <w:rPr>
                <w:sz w:val="24"/>
                <w:szCs w:val="24"/>
              </w:rPr>
              <w:t>| Education            |     2007 |           1 |   55852443 |   204370 |</w:t>
            </w:r>
          </w:p>
          <w:p w:rsidR="00220B24" w:rsidRDefault="00C06358">
            <w:pPr>
              <w:pStyle w:val="normal0"/>
              <w:contextualSpacing w:val="0"/>
            </w:pPr>
            <w:r>
              <w:rPr>
                <w:sz w:val="24"/>
                <w:szCs w:val="24"/>
              </w:rPr>
              <w:t>| Education            |     2007 |           2 |   52561774 |   196438 |</w:t>
            </w:r>
          </w:p>
          <w:p w:rsidR="00220B24" w:rsidRDefault="00C06358">
            <w:pPr>
              <w:pStyle w:val="normal0"/>
              <w:contextualSpacing w:val="0"/>
            </w:pPr>
            <w:r>
              <w:rPr>
                <w:sz w:val="24"/>
                <w:szCs w:val="24"/>
              </w:rPr>
              <w:t>| Education            |     2007 |           3 |   54716145 |   202767 |</w:t>
            </w:r>
          </w:p>
          <w:p w:rsidR="00220B24" w:rsidRDefault="00C06358">
            <w:pPr>
              <w:pStyle w:val="normal0"/>
              <w:contextualSpacing w:val="0"/>
            </w:pPr>
            <w:r>
              <w:rPr>
                <w:sz w:val="24"/>
                <w:szCs w:val="24"/>
              </w:rPr>
              <w:t>| Education            |     2007 |           4 |   53746474 |   197861 |</w:t>
            </w:r>
          </w:p>
          <w:p w:rsidR="00220B24" w:rsidRDefault="00C06358">
            <w:pPr>
              <w:pStyle w:val="normal0"/>
              <w:contextualSpacing w:val="0"/>
            </w:pPr>
            <w:r>
              <w:rPr>
                <w:sz w:val="24"/>
                <w:szCs w:val="24"/>
              </w:rPr>
              <w:t>| Education            |     2007 |        NULL |  216876836 |   801436 |</w:t>
            </w:r>
          </w:p>
          <w:p w:rsidR="00220B24" w:rsidRDefault="00C06358">
            <w:pPr>
              <w:pStyle w:val="normal0"/>
              <w:contextualSpacing w:val="0"/>
            </w:pPr>
            <w:r>
              <w:rPr>
                <w:sz w:val="24"/>
                <w:szCs w:val="24"/>
              </w:rPr>
              <w:t>| Education            |     2008 |           1 |   52752239 |   195564 |</w:t>
            </w:r>
          </w:p>
          <w:p w:rsidR="00220B24" w:rsidRDefault="00C06358">
            <w:pPr>
              <w:pStyle w:val="normal0"/>
              <w:contextualSpacing w:val="0"/>
            </w:pPr>
            <w:r>
              <w:rPr>
                <w:sz w:val="24"/>
                <w:szCs w:val="24"/>
              </w:rPr>
              <w:t>| Education            |     2008 |           2 |   55181074 |   199806 |</w:t>
            </w:r>
          </w:p>
          <w:p w:rsidR="00220B24" w:rsidRDefault="00C06358">
            <w:pPr>
              <w:pStyle w:val="normal0"/>
              <w:contextualSpacing w:val="0"/>
            </w:pPr>
            <w:r>
              <w:rPr>
                <w:sz w:val="24"/>
                <w:szCs w:val="24"/>
              </w:rPr>
              <w:t>| Education            |     2008 |           3 |   54581394 |   201729 |</w:t>
            </w:r>
          </w:p>
          <w:p w:rsidR="00220B24" w:rsidRDefault="00C06358">
            <w:pPr>
              <w:pStyle w:val="normal0"/>
              <w:contextualSpacing w:val="0"/>
            </w:pPr>
            <w:r>
              <w:rPr>
                <w:sz w:val="24"/>
                <w:szCs w:val="24"/>
              </w:rPr>
              <w:t>| Education            |     2008 |           4 |   56827277 |   208472 |</w:t>
            </w:r>
          </w:p>
          <w:p w:rsidR="00220B24" w:rsidRDefault="00C06358">
            <w:pPr>
              <w:pStyle w:val="normal0"/>
              <w:contextualSpacing w:val="0"/>
            </w:pPr>
            <w:r>
              <w:rPr>
                <w:sz w:val="24"/>
                <w:szCs w:val="24"/>
              </w:rPr>
              <w:t>| Education            |     2008 |        NULL |  219341984 |   805571 |</w:t>
            </w:r>
          </w:p>
          <w:p w:rsidR="00220B24" w:rsidRDefault="00C06358">
            <w:pPr>
              <w:pStyle w:val="normal0"/>
              <w:contextualSpacing w:val="0"/>
            </w:pPr>
            <w:r>
              <w:rPr>
                <w:sz w:val="24"/>
                <w:szCs w:val="24"/>
              </w:rPr>
              <w:t>| Education            |     2009 |           1 |   53268990 |   192897 |</w:t>
            </w:r>
          </w:p>
          <w:p w:rsidR="00220B24" w:rsidRDefault="00C06358">
            <w:pPr>
              <w:pStyle w:val="normal0"/>
              <w:contextualSpacing w:val="0"/>
            </w:pPr>
            <w:r>
              <w:rPr>
                <w:sz w:val="24"/>
                <w:szCs w:val="24"/>
              </w:rPr>
              <w:t>| Education            |     2009 |           2 |   52679338 |   194641 |</w:t>
            </w:r>
          </w:p>
          <w:p w:rsidR="00220B24" w:rsidRDefault="00C06358">
            <w:pPr>
              <w:pStyle w:val="normal0"/>
              <w:contextualSpacing w:val="0"/>
            </w:pPr>
            <w:r>
              <w:rPr>
                <w:sz w:val="24"/>
                <w:szCs w:val="24"/>
              </w:rPr>
              <w:t>| Education            |     2009 |           3 |   53794532 |   198304 |</w:t>
            </w:r>
          </w:p>
          <w:p w:rsidR="00220B24" w:rsidRDefault="00C06358">
            <w:pPr>
              <w:pStyle w:val="normal0"/>
              <w:contextualSpacing w:val="0"/>
            </w:pPr>
            <w:r>
              <w:rPr>
                <w:sz w:val="24"/>
                <w:szCs w:val="24"/>
              </w:rPr>
              <w:t>| Education            |     2009 |           4 |   52025684 |   192578 |</w:t>
            </w:r>
          </w:p>
          <w:p w:rsidR="00220B24" w:rsidRDefault="00C06358">
            <w:pPr>
              <w:pStyle w:val="normal0"/>
              <w:contextualSpacing w:val="0"/>
            </w:pPr>
            <w:r>
              <w:rPr>
                <w:sz w:val="24"/>
                <w:szCs w:val="24"/>
              </w:rPr>
              <w:t>| Education            |     2009 |        NULL |  211768544 |   778420 |</w:t>
            </w:r>
          </w:p>
          <w:p w:rsidR="00220B24" w:rsidRDefault="00C06358">
            <w:pPr>
              <w:pStyle w:val="normal0"/>
              <w:contextualSpacing w:val="0"/>
            </w:pPr>
            <w:r>
              <w:rPr>
                <w:sz w:val="24"/>
                <w:szCs w:val="24"/>
              </w:rPr>
              <w:t>| Education            |     2010 |           1 |   52264005 |   190129 |</w:t>
            </w:r>
          </w:p>
          <w:p w:rsidR="00220B24" w:rsidRDefault="00C06358">
            <w:pPr>
              <w:pStyle w:val="normal0"/>
              <w:contextualSpacing w:val="0"/>
            </w:pPr>
            <w:r>
              <w:rPr>
                <w:sz w:val="24"/>
                <w:szCs w:val="24"/>
              </w:rPr>
              <w:t>| Education            |     2010 |           2 |   54125535 |   200109 |</w:t>
            </w:r>
          </w:p>
          <w:p w:rsidR="00220B24" w:rsidRDefault="00C06358">
            <w:pPr>
              <w:pStyle w:val="normal0"/>
              <w:contextualSpacing w:val="0"/>
            </w:pPr>
            <w:r>
              <w:rPr>
                <w:sz w:val="24"/>
                <w:szCs w:val="24"/>
              </w:rPr>
              <w:t>| Education            |     2010 |           3 |   54082850 |   204076 |</w:t>
            </w:r>
          </w:p>
          <w:p w:rsidR="00220B24" w:rsidRDefault="00C06358">
            <w:pPr>
              <w:pStyle w:val="normal0"/>
              <w:contextualSpacing w:val="0"/>
            </w:pPr>
            <w:r>
              <w:rPr>
                <w:sz w:val="24"/>
                <w:szCs w:val="24"/>
              </w:rPr>
              <w:t>| Education            |     2010 |           4 |   19807208 |    72695 |</w:t>
            </w:r>
          </w:p>
          <w:p w:rsidR="00220B24" w:rsidRDefault="00C06358">
            <w:pPr>
              <w:pStyle w:val="normal0"/>
              <w:contextualSpacing w:val="0"/>
            </w:pPr>
            <w:r>
              <w:rPr>
                <w:sz w:val="24"/>
                <w:szCs w:val="24"/>
              </w:rPr>
              <w:t>| Education            |     2010 |        NULL |  180279598 |   667009 |</w:t>
            </w:r>
          </w:p>
          <w:p w:rsidR="00220B24" w:rsidRDefault="00C06358">
            <w:pPr>
              <w:pStyle w:val="normal0"/>
              <w:contextualSpacing w:val="0"/>
            </w:pPr>
            <w:r>
              <w:rPr>
                <w:sz w:val="24"/>
                <w:szCs w:val="24"/>
              </w:rPr>
              <w:t>| Education            |     2011 |           1 |    2110730 |     7068 |</w:t>
            </w:r>
          </w:p>
          <w:p w:rsidR="00220B24" w:rsidRDefault="00C06358">
            <w:pPr>
              <w:pStyle w:val="normal0"/>
              <w:contextualSpacing w:val="0"/>
            </w:pPr>
            <w:r>
              <w:rPr>
                <w:sz w:val="24"/>
                <w:szCs w:val="24"/>
              </w:rPr>
              <w:t>| Education            |     2011 |           2 |    2685211 |     9106 |</w:t>
            </w:r>
          </w:p>
          <w:p w:rsidR="00220B24" w:rsidRDefault="00C06358">
            <w:pPr>
              <w:pStyle w:val="normal0"/>
              <w:contextualSpacing w:val="0"/>
            </w:pPr>
            <w:r>
              <w:rPr>
                <w:sz w:val="24"/>
                <w:szCs w:val="24"/>
              </w:rPr>
              <w:lastRenderedPageBreak/>
              <w:t>| Education            |     2011 |           3 |    2421024 |     8264 |</w:t>
            </w:r>
          </w:p>
          <w:p w:rsidR="00220B24" w:rsidRDefault="00C06358">
            <w:pPr>
              <w:pStyle w:val="normal0"/>
              <w:contextualSpacing w:val="0"/>
            </w:pPr>
            <w:r>
              <w:rPr>
                <w:sz w:val="24"/>
                <w:szCs w:val="24"/>
              </w:rPr>
              <w:t>| Education            |     2011 |           4 |     780850 |     2618 |</w:t>
            </w:r>
          </w:p>
          <w:p w:rsidR="00220B24" w:rsidRDefault="00C06358">
            <w:pPr>
              <w:pStyle w:val="normal0"/>
              <w:contextualSpacing w:val="0"/>
            </w:pPr>
            <w:r>
              <w:rPr>
                <w:sz w:val="24"/>
                <w:szCs w:val="24"/>
              </w:rPr>
              <w:t>| Education            |     2011 |        NULL |    7997815 |    27056 |</w:t>
            </w:r>
          </w:p>
          <w:p w:rsidR="00220B24" w:rsidRDefault="00C06358">
            <w:pPr>
              <w:pStyle w:val="normal0"/>
              <w:contextualSpacing w:val="0"/>
            </w:pPr>
            <w:r>
              <w:rPr>
                <w:sz w:val="24"/>
                <w:szCs w:val="24"/>
              </w:rPr>
              <w:t>| Education            |     NULL |        NULL | 1262284154 |  4653837 |</w:t>
            </w:r>
          </w:p>
          <w:p w:rsidR="00220B24" w:rsidRDefault="00C06358">
            <w:pPr>
              <w:pStyle w:val="normal0"/>
              <w:contextualSpacing w:val="0"/>
            </w:pPr>
            <w:r>
              <w:rPr>
                <w:sz w:val="24"/>
                <w:szCs w:val="24"/>
              </w:rPr>
              <w:t>| State/Local Governme |     2005 |           1 |   61352231 |   223549 |</w:t>
            </w:r>
          </w:p>
          <w:p w:rsidR="00220B24" w:rsidRDefault="00C06358">
            <w:pPr>
              <w:pStyle w:val="normal0"/>
              <w:contextualSpacing w:val="0"/>
            </w:pPr>
            <w:r>
              <w:rPr>
                <w:sz w:val="24"/>
                <w:szCs w:val="24"/>
              </w:rPr>
              <w:t>| State/Local Governme |     2005 |           2 |   63717012 |   228904 |</w:t>
            </w:r>
          </w:p>
          <w:p w:rsidR="00220B24" w:rsidRDefault="00C06358">
            <w:pPr>
              <w:pStyle w:val="normal0"/>
              <w:contextualSpacing w:val="0"/>
            </w:pPr>
            <w:r>
              <w:rPr>
                <w:sz w:val="24"/>
                <w:szCs w:val="24"/>
              </w:rPr>
              <w:t>| State/Local Governme |     2005 |           3 |   63746954 |   232604 |</w:t>
            </w:r>
          </w:p>
          <w:p w:rsidR="00220B24" w:rsidRDefault="00C06358">
            <w:pPr>
              <w:pStyle w:val="normal0"/>
              <w:contextualSpacing w:val="0"/>
            </w:pPr>
            <w:r>
              <w:rPr>
                <w:sz w:val="24"/>
                <w:szCs w:val="24"/>
              </w:rPr>
              <w:t>| State/Local Governme |     2005 |           4 |   63308575 |   227806 |</w:t>
            </w:r>
          </w:p>
          <w:p w:rsidR="00220B24" w:rsidRDefault="00C06358">
            <w:pPr>
              <w:pStyle w:val="normal0"/>
              <w:contextualSpacing w:val="0"/>
            </w:pPr>
            <w:r>
              <w:rPr>
                <w:sz w:val="24"/>
                <w:szCs w:val="24"/>
              </w:rPr>
              <w:t>| State/Local Governme |     2005 |        NULL |  252124772 |   912863 |</w:t>
            </w:r>
          </w:p>
          <w:p w:rsidR="00220B24" w:rsidRDefault="00C06358">
            <w:pPr>
              <w:pStyle w:val="normal0"/>
              <w:contextualSpacing w:val="0"/>
            </w:pPr>
            <w:r>
              <w:rPr>
                <w:sz w:val="24"/>
                <w:szCs w:val="24"/>
              </w:rPr>
              <w:t>| State/Local Governme |     2006 |           1 |   62784271 |   225589 |</w:t>
            </w:r>
          </w:p>
          <w:p w:rsidR="00220B24" w:rsidRDefault="00C06358">
            <w:pPr>
              <w:pStyle w:val="normal0"/>
              <w:contextualSpacing w:val="0"/>
            </w:pPr>
            <w:r>
              <w:rPr>
                <w:sz w:val="24"/>
                <w:szCs w:val="24"/>
              </w:rPr>
              <w:t>| State/Local Governme |     2006 |           2 |   67418311 |   241195 |</w:t>
            </w:r>
          </w:p>
          <w:p w:rsidR="00220B24" w:rsidRDefault="00C06358">
            <w:pPr>
              <w:pStyle w:val="normal0"/>
              <w:contextualSpacing w:val="0"/>
            </w:pPr>
            <w:r>
              <w:rPr>
                <w:sz w:val="24"/>
                <w:szCs w:val="24"/>
              </w:rPr>
              <w:t>| State/Local Governme |     2006 |           3 |   64449433 |   235260 |</w:t>
            </w:r>
          </w:p>
          <w:p w:rsidR="00220B24" w:rsidRDefault="00C06358">
            <w:pPr>
              <w:pStyle w:val="normal0"/>
              <w:contextualSpacing w:val="0"/>
            </w:pPr>
            <w:r>
              <w:rPr>
                <w:sz w:val="24"/>
                <w:szCs w:val="24"/>
              </w:rPr>
              <w:t>| State/Local Governme |     2006 |           4 |   64572377 |   235593 |</w:t>
            </w:r>
          </w:p>
          <w:p w:rsidR="00220B24" w:rsidRDefault="00C06358">
            <w:pPr>
              <w:pStyle w:val="normal0"/>
              <w:contextualSpacing w:val="0"/>
            </w:pPr>
            <w:r>
              <w:rPr>
                <w:sz w:val="24"/>
                <w:szCs w:val="24"/>
              </w:rPr>
              <w:t>| State/Local Governme |     2006 |        NULL |  259224392 |   937637 |</w:t>
            </w:r>
          </w:p>
          <w:p w:rsidR="00220B24" w:rsidRDefault="00C06358">
            <w:pPr>
              <w:pStyle w:val="normal0"/>
              <w:contextualSpacing w:val="0"/>
            </w:pPr>
            <w:r>
              <w:rPr>
                <w:sz w:val="24"/>
                <w:szCs w:val="24"/>
              </w:rPr>
              <w:t>| State/Local Governme |     2007 |           1 |   62110528 |   224403 |</w:t>
            </w:r>
          </w:p>
          <w:p w:rsidR="00220B24" w:rsidRDefault="00C06358">
            <w:pPr>
              <w:pStyle w:val="normal0"/>
              <w:contextualSpacing w:val="0"/>
            </w:pPr>
            <w:r>
              <w:rPr>
                <w:sz w:val="24"/>
                <w:szCs w:val="24"/>
              </w:rPr>
              <w:t>| State/Local Governme |     2007 |           2 |   63507933 |   230209 |</w:t>
            </w:r>
          </w:p>
          <w:p w:rsidR="00220B24" w:rsidRDefault="00C06358">
            <w:pPr>
              <w:pStyle w:val="normal0"/>
              <w:contextualSpacing w:val="0"/>
            </w:pPr>
            <w:r>
              <w:rPr>
                <w:sz w:val="24"/>
                <w:szCs w:val="24"/>
              </w:rPr>
              <w:t>| State/Local Governme |     2007 |           3 |   65439019 |   238582 |</w:t>
            </w:r>
          </w:p>
          <w:p w:rsidR="00220B24" w:rsidRDefault="00C06358">
            <w:pPr>
              <w:pStyle w:val="normal0"/>
              <w:contextualSpacing w:val="0"/>
            </w:pPr>
            <w:r>
              <w:rPr>
                <w:sz w:val="24"/>
                <w:szCs w:val="24"/>
              </w:rPr>
              <w:t>| State/Local Governme |     2007 |           4 |   59952723 |   221480 |</w:t>
            </w:r>
          </w:p>
          <w:p w:rsidR="00220B24" w:rsidRDefault="00C06358">
            <w:pPr>
              <w:pStyle w:val="normal0"/>
              <w:contextualSpacing w:val="0"/>
            </w:pPr>
            <w:r>
              <w:rPr>
                <w:sz w:val="24"/>
                <w:szCs w:val="24"/>
              </w:rPr>
              <w:t>| State/Local Governme |     2007 |        NULL |  251010203 |   914674 |</w:t>
            </w:r>
          </w:p>
          <w:p w:rsidR="00220B24" w:rsidRDefault="00C06358">
            <w:pPr>
              <w:pStyle w:val="normal0"/>
              <w:contextualSpacing w:val="0"/>
            </w:pPr>
            <w:r>
              <w:rPr>
                <w:sz w:val="24"/>
                <w:szCs w:val="24"/>
              </w:rPr>
              <w:t>| State/Local Governme |     2008 |           1 |   64254324 |   231775 |</w:t>
            </w:r>
          </w:p>
          <w:p w:rsidR="00220B24" w:rsidRDefault="00C06358">
            <w:pPr>
              <w:pStyle w:val="normal0"/>
              <w:contextualSpacing w:val="0"/>
            </w:pPr>
            <w:r>
              <w:rPr>
                <w:sz w:val="24"/>
                <w:szCs w:val="24"/>
              </w:rPr>
              <w:t>| State/Local Governme |     2008 |           2 |   63301077 |   229694 |</w:t>
            </w:r>
          </w:p>
          <w:p w:rsidR="00220B24" w:rsidRDefault="00C06358">
            <w:pPr>
              <w:pStyle w:val="normal0"/>
              <w:contextualSpacing w:val="0"/>
            </w:pPr>
            <w:r>
              <w:rPr>
                <w:sz w:val="24"/>
                <w:szCs w:val="24"/>
              </w:rPr>
              <w:t>| State/Local Governme |     2008 |           3 |   61110347 |   226896 |</w:t>
            </w:r>
          </w:p>
          <w:p w:rsidR="00220B24" w:rsidRDefault="00C06358">
            <w:pPr>
              <w:pStyle w:val="normal0"/>
              <w:contextualSpacing w:val="0"/>
            </w:pPr>
            <w:r>
              <w:rPr>
                <w:sz w:val="24"/>
                <w:szCs w:val="24"/>
              </w:rPr>
              <w:t>| State/Local Governme |     2008 |           4 |   66209949 |   238553 |</w:t>
            </w:r>
          </w:p>
          <w:p w:rsidR="00220B24" w:rsidRDefault="00C06358">
            <w:pPr>
              <w:pStyle w:val="normal0"/>
              <w:contextualSpacing w:val="0"/>
            </w:pPr>
            <w:r>
              <w:rPr>
                <w:sz w:val="24"/>
                <w:szCs w:val="24"/>
              </w:rPr>
              <w:t>| State/Local Governme |     2008 |        NULL |  254875697 |   926918 |</w:t>
            </w:r>
          </w:p>
          <w:p w:rsidR="00220B24" w:rsidRDefault="00C06358">
            <w:pPr>
              <w:pStyle w:val="normal0"/>
              <w:contextualSpacing w:val="0"/>
            </w:pPr>
            <w:r>
              <w:rPr>
                <w:sz w:val="24"/>
                <w:szCs w:val="24"/>
              </w:rPr>
              <w:t>| State/Local Governme |     2009 |           1 |   63274546 |   227164 |</w:t>
            </w:r>
          </w:p>
          <w:p w:rsidR="00220B24" w:rsidRDefault="00C06358">
            <w:pPr>
              <w:pStyle w:val="normal0"/>
              <w:contextualSpacing w:val="0"/>
            </w:pPr>
            <w:r>
              <w:rPr>
                <w:sz w:val="24"/>
                <w:szCs w:val="24"/>
              </w:rPr>
              <w:t>| State/Local Governme |     2009 |           2 |   62948091 |   224701 |</w:t>
            </w:r>
          </w:p>
          <w:p w:rsidR="00220B24" w:rsidRDefault="00C06358">
            <w:pPr>
              <w:pStyle w:val="normal0"/>
              <w:contextualSpacing w:val="0"/>
            </w:pPr>
            <w:r>
              <w:rPr>
                <w:sz w:val="24"/>
                <w:szCs w:val="24"/>
              </w:rPr>
              <w:t>| State/Local Governme |     2009 |           3 |   64697468 |   232567 |</w:t>
            </w:r>
          </w:p>
          <w:p w:rsidR="00220B24" w:rsidRDefault="00C06358">
            <w:pPr>
              <w:pStyle w:val="normal0"/>
              <w:contextualSpacing w:val="0"/>
            </w:pPr>
            <w:r>
              <w:rPr>
                <w:sz w:val="24"/>
                <w:szCs w:val="24"/>
              </w:rPr>
              <w:t>| State/Local Governme |     2009 |           4 |   62602117 |   225833 |</w:t>
            </w:r>
          </w:p>
          <w:p w:rsidR="00220B24" w:rsidRDefault="00C06358">
            <w:pPr>
              <w:pStyle w:val="normal0"/>
              <w:contextualSpacing w:val="0"/>
            </w:pPr>
            <w:r>
              <w:rPr>
                <w:sz w:val="24"/>
                <w:szCs w:val="24"/>
              </w:rPr>
              <w:t>| State/Local Governme |     2009 |        NULL |  253522222 |   910265 |</w:t>
            </w:r>
          </w:p>
          <w:p w:rsidR="00220B24" w:rsidRDefault="00C06358">
            <w:pPr>
              <w:pStyle w:val="normal0"/>
              <w:contextualSpacing w:val="0"/>
            </w:pPr>
            <w:r>
              <w:rPr>
                <w:sz w:val="24"/>
                <w:szCs w:val="24"/>
              </w:rPr>
              <w:t>| State/Local Governme |     2010 |           1 |   61297181 |   224869 |</w:t>
            </w:r>
          </w:p>
          <w:p w:rsidR="00220B24" w:rsidRDefault="00C06358">
            <w:pPr>
              <w:pStyle w:val="normal0"/>
              <w:contextualSpacing w:val="0"/>
            </w:pPr>
            <w:r>
              <w:rPr>
                <w:sz w:val="24"/>
                <w:szCs w:val="24"/>
              </w:rPr>
              <w:t>| State/Local Governme |     2010 |           2 |   61619542 |   222867 |</w:t>
            </w:r>
          </w:p>
          <w:p w:rsidR="00220B24" w:rsidRDefault="00C06358">
            <w:pPr>
              <w:pStyle w:val="normal0"/>
              <w:contextualSpacing w:val="0"/>
            </w:pPr>
            <w:r>
              <w:rPr>
                <w:sz w:val="24"/>
                <w:szCs w:val="24"/>
              </w:rPr>
              <w:t>| State/Local Governme |     2010 |           3 |   63608514 |   229774 |</w:t>
            </w:r>
          </w:p>
          <w:p w:rsidR="00220B24" w:rsidRDefault="00C06358">
            <w:pPr>
              <w:pStyle w:val="normal0"/>
              <w:contextualSpacing w:val="0"/>
            </w:pPr>
            <w:r>
              <w:rPr>
                <w:sz w:val="24"/>
                <w:szCs w:val="24"/>
              </w:rPr>
              <w:t>| State/Local Governme |     2010 |           4 |   24019122 |    85117 |</w:t>
            </w:r>
          </w:p>
          <w:p w:rsidR="00220B24" w:rsidRDefault="00C06358">
            <w:pPr>
              <w:pStyle w:val="normal0"/>
              <w:contextualSpacing w:val="0"/>
            </w:pPr>
            <w:r>
              <w:rPr>
                <w:sz w:val="24"/>
                <w:szCs w:val="24"/>
              </w:rPr>
              <w:t>| State/Local Governme |     2010 |        NULL |  210544359 |   762627 |</w:t>
            </w:r>
          </w:p>
          <w:p w:rsidR="00220B24" w:rsidRDefault="00C06358">
            <w:pPr>
              <w:pStyle w:val="normal0"/>
              <w:contextualSpacing w:val="0"/>
            </w:pPr>
            <w:r>
              <w:rPr>
                <w:sz w:val="24"/>
                <w:szCs w:val="24"/>
              </w:rPr>
              <w:t>| State/Local Governme |     2011 |           1 |    2991852 |    10183 |</w:t>
            </w:r>
          </w:p>
          <w:p w:rsidR="00220B24" w:rsidRDefault="00C06358">
            <w:pPr>
              <w:pStyle w:val="normal0"/>
              <w:contextualSpacing w:val="0"/>
            </w:pPr>
            <w:r>
              <w:rPr>
                <w:sz w:val="24"/>
                <w:szCs w:val="24"/>
              </w:rPr>
              <w:t>| State/Local Governme |     2011 |           2 |    3234773 |    10711 |</w:t>
            </w:r>
          </w:p>
          <w:p w:rsidR="00220B24" w:rsidRDefault="00C06358">
            <w:pPr>
              <w:pStyle w:val="normal0"/>
              <w:contextualSpacing w:val="0"/>
            </w:pPr>
            <w:r>
              <w:rPr>
                <w:sz w:val="24"/>
                <w:szCs w:val="24"/>
              </w:rPr>
              <w:t>| State/Local Governme |     2011 |           3 |    3020014 |    10358 |</w:t>
            </w:r>
          </w:p>
          <w:p w:rsidR="00220B24" w:rsidRDefault="00C06358">
            <w:pPr>
              <w:pStyle w:val="normal0"/>
              <w:contextualSpacing w:val="0"/>
            </w:pPr>
            <w:r>
              <w:rPr>
                <w:sz w:val="24"/>
                <w:szCs w:val="24"/>
              </w:rPr>
              <w:t>| State/Local Governme |     2011 |           4 |     705350 |     2471 |</w:t>
            </w:r>
          </w:p>
          <w:p w:rsidR="00220B24" w:rsidRDefault="00C06358">
            <w:pPr>
              <w:pStyle w:val="normal0"/>
              <w:contextualSpacing w:val="0"/>
            </w:pPr>
            <w:r>
              <w:rPr>
                <w:sz w:val="24"/>
                <w:szCs w:val="24"/>
              </w:rPr>
              <w:t>| State/Local Governme |     2011 |        NULL |    9951989 |    33723 |</w:t>
            </w:r>
          </w:p>
          <w:p w:rsidR="00220B24" w:rsidRDefault="00C06358">
            <w:pPr>
              <w:pStyle w:val="normal0"/>
              <w:contextualSpacing w:val="0"/>
            </w:pPr>
            <w:r>
              <w:rPr>
                <w:sz w:val="24"/>
                <w:szCs w:val="24"/>
              </w:rPr>
              <w:t>| State/Local Governme |     NULL |        NULL | 1491253634 |  5398707 |</w:t>
            </w:r>
          </w:p>
          <w:p w:rsidR="00220B24" w:rsidRDefault="00C06358">
            <w:pPr>
              <w:pStyle w:val="normal0"/>
              <w:contextualSpacing w:val="0"/>
            </w:pPr>
            <w:r>
              <w:rPr>
                <w:sz w:val="24"/>
                <w:szCs w:val="24"/>
              </w:rPr>
              <w:t>| US Government        |     2005 |           1 |   43662779 |   162317 |</w:t>
            </w:r>
          </w:p>
          <w:p w:rsidR="00220B24" w:rsidRDefault="00C06358">
            <w:pPr>
              <w:pStyle w:val="normal0"/>
              <w:contextualSpacing w:val="0"/>
            </w:pPr>
            <w:r>
              <w:rPr>
                <w:sz w:val="24"/>
                <w:szCs w:val="24"/>
              </w:rPr>
              <w:t>| US Government        |     2005 |           2 |   43105405 |   159971 |</w:t>
            </w:r>
          </w:p>
          <w:p w:rsidR="00220B24" w:rsidRDefault="00C06358">
            <w:pPr>
              <w:pStyle w:val="normal0"/>
              <w:contextualSpacing w:val="0"/>
            </w:pPr>
            <w:r>
              <w:rPr>
                <w:sz w:val="24"/>
                <w:szCs w:val="24"/>
              </w:rPr>
              <w:t>| US Government        |     2005 |           3 |   40769488 |   150550 |</w:t>
            </w:r>
          </w:p>
          <w:p w:rsidR="00220B24" w:rsidRDefault="00C06358">
            <w:pPr>
              <w:pStyle w:val="normal0"/>
              <w:contextualSpacing w:val="0"/>
            </w:pPr>
            <w:r>
              <w:rPr>
                <w:sz w:val="24"/>
                <w:szCs w:val="24"/>
              </w:rPr>
              <w:t>| US Government        |     2005 |           4 |   40440253 |   153645 |</w:t>
            </w:r>
          </w:p>
          <w:p w:rsidR="00220B24" w:rsidRDefault="00C06358">
            <w:pPr>
              <w:pStyle w:val="normal0"/>
              <w:contextualSpacing w:val="0"/>
            </w:pPr>
            <w:r>
              <w:rPr>
                <w:sz w:val="24"/>
                <w:szCs w:val="24"/>
              </w:rPr>
              <w:lastRenderedPageBreak/>
              <w:t>| US Government        |     2005 |        NULL |  167977925 |   626483 |</w:t>
            </w:r>
          </w:p>
          <w:p w:rsidR="00220B24" w:rsidRDefault="00C06358">
            <w:pPr>
              <w:pStyle w:val="normal0"/>
              <w:contextualSpacing w:val="0"/>
            </w:pPr>
            <w:r>
              <w:rPr>
                <w:sz w:val="24"/>
                <w:szCs w:val="24"/>
              </w:rPr>
              <w:t>| US Government        |     2006 |           1 |   40819749 |   149570 |</w:t>
            </w:r>
          </w:p>
          <w:p w:rsidR="00220B24" w:rsidRDefault="00C06358">
            <w:pPr>
              <w:pStyle w:val="normal0"/>
              <w:contextualSpacing w:val="0"/>
            </w:pPr>
            <w:r>
              <w:rPr>
                <w:sz w:val="24"/>
                <w:szCs w:val="24"/>
              </w:rPr>
              <w:t>| US Government        |     2006 |           2 |   40923966 |   150667 |</w:t>
            </w:r>
          </w:p>
          <w:p w:rsidR="00220B24" w:rsidRDefault="00C06358">
            <w:pPr>
              <w:pStyle w:val="normal0"/>
              <w:contextualSpacing w:val="0"/>
            </w:pPr>
            <w:r>
              <w:rPr>
                <w:sz w:val="24"/>
                <w:szCs w:val="24"/>
              </w:rPr>
              <w:t>| US Government        |     2006 |           3 |   41345154 |   152983 |</w:t>
            </w:r>
          </w:p>
          <w:p w:rsidR="00220B24" w:rsidRDefault="00C06358">
            <w:pPr>
              <w:pStyle w:val="normal0"/>
              <w:contextualSpacing w:val="0"/>
            </w:pPr>
            <w:r>
              <w:rPr>
                <w:sz w:val="24"/>
                <w:szCs w:val="24"/>
              </w:rPr>
              <w:t>| US Government        |     2006 |           4 |   42654144 |   157870 |</w:t>
            </w:r>
          </w:p>
          <w:p w:rsidR="00220B24" w:rsidRDefault="00C06358">
            <w:pPr>
              <w:pStyle w:val="normal0"/>
              <w:contextualSpacing w:val="0"/>
            </w:pPr>
            <w:r>
              <w:rPr>
                <w:sz w:val="24"/>
                <w:szCs w:val="24"/>
              </w:rPr>
              <w:t>| US Government        |     2006 |        NULL |  165743013 |   611090 |</w:t>
            </w:r>
          </w:p>
          <w:p w:rsidR="00220B24" w:rsidRDefault="00C06358">
            <w:pPr>
              <w:pStyle w:val="normal0"/>
              <w:contextualSpacing w:val="0"/>
            </w:pPr>
            <w:r>
              <w:rPr>
                <w:sz w:val="24"/>
                <w:szCs w:val="24"/>
              </w:rPr>
              <w:t>| US Government        |     2007 |           1 |   41922092 |   151663 |</w:t>
            </w:r>
          </w:p>
          <w:p w:rsidR="00220B24" w:rsidRDefault="00C06358">
            <w:pPr>
              <w:pStyle w:val="normal0"/>
              <w:contextualSpacing w:val="0"/>
            </w:pPr>
            <w:r>
              <w:rPr>
                <w:sz w:val="24"/>
                <w:szCs w:val="24"/>
              </w:rPr>
              <w:t>| US Government        |     2007 |           2 |   41898914 |   155774 |</w:t>
            </w:r>
          </w:p>
          <w:p w:rsidR="00220B24" w:rsidRDefault="00C06358">
            <w:pPr>
              <w:pStyle w:val="normal0"/>
              <w:contextualSpacing w:val="0"/>
            </w:pPr>
            <w:r>
              <w:rPr>
                <w:sz w:val="24"/>
                <w:szCs w:val="24"/>
              </w:rPr>
              <w:t>| US Government        |     2007 |           3 |   42782919 |   160038 |</w:t>
            </w:r>
          </w:p>
          <w:p w:rsidR="00220B24" w:rsidRDefault="00C06358">
            <w:pPr>
              <w:pStyle w:val="normal0"/>
              <w:contextualSpacing w:val="0"/>
            </w:pPr>
            <w:r>
              <w:rPr>
                <w:sz w:val="24"/>
                <w:szCs w:val="24"/>
              </w:rPr>
              <w:t>| US Government        |     2007 |           4 |   43838017 |   161912 |</w:t>
            </w:r>
          </w:p>
          <w:p w:rsidR="00220B24" w:rsidRDefault="00C06358">
            <w:pPr>
              <w:pStyle w:val="normal0"/>
              <w:contextualSpacing w:val="0"/>
            </w:pPr>
            <w:r>
              <w:rPr>
                <w:sz w:val="24"/>
                <w:szCs w:val="24"/>
              </w:rPr>
              <w:t>| US Government        |     2007 |        NULL |  170441942 |   629387 |</w:t>
            </w:r>
          </w:p>
          <w:p w:rsidR="00220B24" w:rsidRDefault="00C06358">
            <w:pPr>
              <w:pStyle w:val="normal0"/>
              <w:contextualSpacing w:val="0"/>
            </w:pPr>
            <w:r>
              <w:rPr>
                <w:sz w:val="24"/>
                <w:szCs w:val="24"/>
              </w:rPr>
              <w:t>| US Government        |     2008 |           1 |   39925824 |   151674 |</w:t>
            </w:r>
          </w:p>
          <w:p w:rsidR="00220B24" w:rsidRDefault="00C06358">
            <w:pPr>
              <w:pStyle w:val="normal0"/>
              <w:contextualSpacing w:val="0"/>
            </w:pPr>
            <w:r>
              <w:rPr>
                <w:sz w:val="24"/>
                <w:szCs w:val="24"/>
              </w:rPr>
              <w:t>| US Government        |     2008 |           2 |   44664126 |   166063 |</w:t>
            </w:r>
          </w:p>
          <w:p w:rsidR="00220B24" w:rsidRDefault="00C06358">
            <w:pPr>
              <w:pStyle w:val="normal0"/>
              <w:contextualSpacing w:val="0"/>
            </w:pPr>
            <w:r>
              <w:rPr>
                <w:sz w:val="24"/>
                <w:szCs w:val="24"/>
              </w:rPr>
              <w:t>| US Government        |     2008 |           3 |   41896226 |   154710 |</w:t>
            </w:r>
          </w:p>
          <w:p w:rsidR="00220B24" w:rsidRDefault="00C06358">
            <w:pPr>
              <w:pStyle w:val="normal0"/>
              <w:contextualSpacing w:val="0"/>
            </w:pPr>
            <w:r>
              <w:rPr>
                <w:sz w:val="24"/>
                <w:szCs w:val="24"/>
              </w:rPr>
              <w:t>| US Government        |     2008 |           4 |   42669207 |   160864 |</w:t>
            </w:r>
          </w:p>
          <w:p w:rsidR="00220B24" w:rsidRDefault="00C06358">
            <w:pPr>
              <w:pStyle w:val="normal0"/>
              <w:contextualSpacing w:val="0"/>
            </w:pPr>
            <w:r>
              <w:rPr>
                <w:sz w:val="24"/>
                <w:szCs w:val="24"/>
              </w:rPr>
              <w:t>| US Government        |     2008 |        NULL |  169155383 |   633311 |</w:t>
            </w:r>
          </w:p>
          <w:p w:rsidR="00220B24" w:rsidRDefault="00C06358">
            <w:pPr>
              <w:pStyle w:val="normal0"/>
              <w:contextualSpacing w:val="0"/>
            </w:pPr>
            <w:r>
              <w:rPr>
                <w:sz w:val="24"/>
                <w:szCs w:val="24"/>
              </w:rPr>
              <w:t>| US Government        |     2009 |           1 |   38992332 |   143611 |</w:t>
            </w:r>
          </w:p>
          <w:p w:rsidR="00220B24" w:rsidRDefault="00C06358">
            <w:pPr>
              <w:pStyle w:val="normal0"/>
              <w:contextualSpacing w:val="0"/>
            </w:pPr>
            <w:r>
              <w:rPr>
                <w:sz w:val="24"/>
                <w:szCs w:val="24"/>
              </w:rPr>
              <w:t>| US Government        |     2009 |           2 |   40275004 |   150405 |</w:t>
            </w:r>
          </w:p>
          <w:p w:rsidR="00220B24" w:rsidRDefault="00C06358">
            <w:pPr>
              <w:pStyle w:val="normal0"/>
              <w:contextualSpacing w:val="0"/>
            </w:pPr>
            <w:r>
              <w:rPr>
                <w:sz w:val="24"/>
                <w:szCs w:val="24"/>
              </w:rPr>
              <w:t>| US Government        |     2009 |           3 |   44135697 |   161906 |</w:t>
            </w:r>
          </w:p>
          <w:p w:rsidR="00220B24" w:rsidRDefault="00C06358">
            <w:pPr>
              <w:pStyle w:val="normal0"/>
              <w:contextualSpacing w:val="0"/>
            </w:pPr>
            <w:r>
              <w:rPr>
                <w:sz w:val="24"/>
                <w:szCs w:val="24"/>
              </w:rPr>
              <w:t>| US Government        |     2009 |           4 |   40510153 |   150016 |</w:t>
            </w:r>
          </w:p>
          <w:p w:rsidR="00220B24" w:rsidRDefault="00C06358">
            <w:pPr>
              <w:pStyle w:val="normal0"/>
              <w:contextualSpacing w:val="0"/>
            </w:pPr>
            <w:r>
              <w:rPr>
                <w:sz w:val="24"/>
                <w:szCs w:val="24"/>
              </w:rPr>
              <w:t>| US Government        |     2009 |        NULL |  163913186 |   605938 |</w:t>
            </w:r>
          </w:p>
          <w:p w:rsidR="00220B24" w:rsidRDefault="00C06358">
            <w:pPr>
              <w:pStyle w:val="normal0"/>
              <w:contextualSpacing w:val="0"/>
            </w:pPr>
            <w:r>
              <w:rPr>
                <w:sz w:val="24"/>
                <w:szCs w:val="24"/>
              </w:rPr>
              <w:t>| US Government        |     2010 |           1 |   40413563 |   152236 |</w:t>
            </w:r>
          </w:p>
          <w:p w:rsidR="00220B24" w:rsidRDefault="00C06358">
            <w:pPr>
              <w:pStyle w:val="normal0"/>
              <w:contextualSpacing w:val="0"/>
            </w:pPr>
            <w:r>
              <w:rPr>
                <w:sz w:val="24"/>
                <w:szCs w:val="24"/>
              </w:rPr>
              <w:t>| US Government        |     2010 |           2 |   41691157 |   152894 |</w:t>
            </w:r>
          </w:p>
          <w:p w:rsidR="00220B24" w:rsidRDefault="00C06358">
            <w:pPr>
              <w:pStyle w:val="normal0"/>
              <w:contextualSpacing w:val="0"/>
            </w:pPr>
            <w:r>
              <w:rPr>
                <w:sz w:val="24"/>
                <w:szCs w:val="24"/>
              </w:rPr>
              <w:t>| US Government        |     2010 |           3 |   41694502 |   154004 |</w:t>
            </w:r>
          </w:p>
          <w:p w:rsidR="00220B24" w:rsidRDefault="00C06358">
            <w:pPr>
              <w:pStyle w:val="normal0"/>
              <w:contextualSpacing w:val="0"/>
            </w:pPr>
            <w:r>
              <w:rPr>
                <w:sz w:val="24"/>
                <w:szCs w:val="24"/>
              </w:rPr>
              <w:t>| US Government        |     2010 |           4 |   16637373 |    59830 |</w:t>
            </w:r>
          </w:p>
          <w:p w:rsidR="00220B24" w:rsidRDefault="00C06358">
            <w:pPr>
              <w:pStyle w:val="normal0"/>
              <w:contextualSpacing w:val="0"/>
            </w:pPr>
            <w:r>
              <w:rPr>
                <w:sz w:val="24"/>
                <w:szCs w:val="24"/>
              </w:rPr>
              <w:t>| US Government        |     2010 |        NULL |  140436595 |   518964 |</w:t>
            </w:r>
          </w:p>
          <w:p w:rsidR="00220B24" w:rsidRDefault="00C06358">
            <w:pPr>
              <w:pStyle w:val="normal0"/>
              <w:contextualSpacing w:val="0"/>
            </w:pPr>
            <w:r>
              <w:rPr>
                <w:sz w:val="24"/>
                <w:szCs w:val="24"/>
              </w:rPr>
              <w:t>| US Government        |     2011 |           1 |    4268116 |    14243 |</w:t>
            </w:r>
          </w:p>
          <w:p w:rsidR="00220B24" w:rsidRDefault="00C06358">
            <w:pPr>
              <w:pStyle w:val="normal0"/>
              <w:contextualSpacing w:val="0"/>
            </w:pPr>
            <w:r>
              <w:rPr>
                <w:sz w:val="24"/>
                <w:szCs w:val="24"/>
              </w:rPr>
              <w:t>| US Government        |     2011 |           2 |    3505773 |    12050 |</w:t>
            </w:r>
          </w:p>
          <w:p w:rsidR="00220B24" w:rsidRDefault="00C06358">
            <w:pPr>
              <w:pStyle w:val="normal0"/>
              <w:contextualSpacing w:val="0"/>
            </w:pPr>
            <w:r>
              <w:rPr>
                <w:sz w:val="24"/>
                <w:szCs w:val="24"/>
              </w:rPr>
              <w:t>| US Government        |     2011 |           3 |    4579459 |    15531 |</w:t>
            </w:r>
          </w:p>
          <w:p w:rsidR="00220B24" w:rsidRDefault="00C06358">
            <w:pPr>
              <w:pStyle w:val="normal0"/>
              <w:contextualSpacing w:val="0"/>
            </w:pPr>
            <w:r>
              <w:rPr>
                <w:sz w:val="24"/>
                <w:szCs w:val="24"/>
              </w:rPr>
              <w:t>| US Government        |     2011 |           4 |    1532597 |     5235 |</w:t>
            </w:r>
          </w:p>
          <w:p w:rsidR="00220B24" w:rsidRDefault="00C06358">
            <w:pPr>
              <w:pStyle w:val="normal0"/>
              <w:contextualSpacing w:val="0"/>
            </w:pPr>
            <w:r>
              <w:rPr>
                <w:sz w:val="24"/>
                <w:szCs w:val="24"/>
              </w:rPr>
              <w:t>| US Government        |     2011 |        NULL |   13885945 |    47059 |</w:t>
            </w:r>
          </w:p>
          <w:p w:rsidR="00220B24" w:rsidRDefault="00C06358">
            <w:pPr>
              <w:pStyle w:val="normal0"/>
              <w:contextualSpacing w:val="0"/>
            </w:pPr>
            <w:r>
              <w:rPr>
                <w:sz w:val="24"/>
                <w:szCs w:val="24"/>
              </w:rPr>
              <w:t>| US Government        |     NULL |        NULL |  991553989 |  3672232 |</w:t>
            </w:r>
          </w:p>
          <w:p w:rsidR="00220B24" w:rsidRDefault="00C06358">
            <w:pPr>
              <w:pStyle w:val="normal0"/>
              <w:contextualSpacing w:val="0"/>
            </w:pPr>
            <w:r>
              <w:rPr>
                <w:sz w:val="24"/>
                <w:szCs w:val="24"/>
              </w:rPr>
              <w:t>| NULL                 |     NULL |        NULL | 5361201873 | 19732571 |</w:t>
            </w:r>
          </w:p>
          <w:p w:rsidR="00220B24" w:rsidRDefault="00C06358">
            <w:pPr>
              <w:pStyle w:val="normal0"/>
              <w:contextualSpacing w:val="0"/>
            </w:pPr>
            <w:r>
              <w:rPr>
                <w:sz w:val="24"/>
                <w:szCs w:val="24"/>
              </w:rPr>
              <w:t>+----------------------+----------+-------------+------------+----------+</w:t>
            </w:r>
          </w:p>
          <w:p w:rsidR="00220B24" w:rsidRDefault="00220B24">
            <w:pPr>
              <w:pStyle w:val="normal0"/>
              <w:contextualSpacing w:val="0"/>
            </w:pPr>
          </w:p>
        </w:tc>
      </w:tr>
    </w:tbl>
    <w:p w:rsidR="00220B24" w:rsidRDefault="00220B24">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tbl>
      <w:tblPr>
        <w:tblStyle w:val="afe"/>
        <w:tblW w:w="8910" w:type="dxa"/>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910"/>
      </w:tblGrid>
      <w:tr w:rsidR="00220B24">
        <w:tc>
          <w:tcPr>
            <w:tcW w:w="8910" w:type="dxa"/>
            <w:shd w:val="clear" w:color="auto" w:fill="CCFFCC"/>
          </w:tcPr>
          <w:p w:rsidR="00220B24" w:rsidRDefault="00C06358">
            <w:pPr>
              <w:pStyle w:val="normal0"/>
              <w:spacing w:before="20" w:after="20"/>
              <w:contextualSpacing w:val="0"/>
              <w:jc w:val="center"/>
            </w:pPr>
            <w:r>
              <w:rPr>
                <w:b/>
                <w:sz w:val="24"/>
                <w:szCs w:val="24"/>
              </w:rPr>
              <w:lastRenderedPageBreak/>
              <w:t>User Question/Reporting Need</w:t>
            </w:r>
          </w:p>
        </w:tc>
      </w:tr>
      <w:tr w:rsidR="00220B24">
        <w:tc>
          <w:tcPr>
            <w:tcW w:w="8910" w:type="dxa"/>
          </w:tcPr>
          <w:p w:rsidR="00220B24" w:rsidRDefault="00C06358">
            <w:pPr>
              <w:pStyle w:val="normal0"/>
              <w:contextualSpacing w:val="0"/>
            </w:pPr>
            <w:r>
              <w:rPr>
                <w:sz w:val="24"/>
                <w:szCs w:val="24"/>
              </w:rPr>
              <w:t>#Top 5 sales months on 2008</w:t>
            </w:r>
          </w:p>
        </w:tc>
      </w:tr>
      <w:tr w:rsidR="00220B24">
        <w:tc>
          <w:tcPr>
            <w:tcW w:w="8910" w:type="dxa"/>
            <w:shd w:val="clear" w:color="auto" w:fill="F3F3F3"/>
          </w:tcPr>
          <w:p w:rsidR="00220B24" w:rsidRDefault="00C06358">
            <w:pPr>
              <w:pStyle w:val="normal0"/>
              <w:spacing w:before="20" w:after="20"/>
              <w:contextualSpacing w:val="0"/>
              <w:jc w:val="center"/>
            </w:pPr>
            <w:r>
              <w:rPr>
                <w:b/>
                <w:sz w:val="24"/>
                <w:szCs w:val="24"/>
              </w:rPr>
              <w:t>SQL Code</w:t>
            </w:r>
          </w:p>
        </w:tc>
      </w:tr>
      <w:tr w:rsidR="00220B24">
        <w:tc>
          <w:tcPr>
            <w:tcW w:w="8910" w:type="dxa"/>
            <w:tcBorders>
              <w:bottom w:val="single" w:sz="4" w:space="0" w:color="000000"/>
            </w:tcBorders>
          </w:tcPr>
          <w:p w:rsidR="00220B24" w:rsidRDefault="00C06358">
            <w:pPr>
              <w:pStyle w:val="normal0"/>
              <w:contextualSpacing w:val="0"/>
            </w:pPr>
            <w:r>
              <w:rPr>
                <w:sz w:val="24"/>
                <w:szCs w:val="24"/>
              </w:rPr>
              <w:t>select t1.saleYear,t1.saleMonth, t2.sales as sales, count(t2.sales) as Rank</w:t>
            </w:r>
          </w:p>
          <w:p w:rsidR="00220B24" w:rsidRDefault="00C06358">
            <w:pPr>
              <w:pStyle w:val="normal0"/>
              <w:contextualSpacing w:val="0"/>
            </w:pPr>
            <w:r>
              <w:rPr>
                <w:sz w:val="24"/>
                <w:szCs w:val="24"/>
              </w:rPr>
              <w:t xml:space="preserve">    from</w:t>
            </w:r>
          </w:p>
          <w:p w:rsidR="00220B24" w:rsidRDefault="00C06358">
            <w:pPr>
              <w:pStyle w:val="normal0"/>
              <w:contextualSpacing w:val="0"/>
            </w:pPr>
            <w:r>
              <w:rPr>
                <w:sz w:val="24"/>
                <w:szCs w:val="24"/>
              </w:rPr>
              <w:t xml:space="preserve">     (select a.saleYear, a.saleMonth, sum(qnt) as sales from (select * from `sales date` where saleYear=2008) a</w:t>
            </w:r>
          </w:p>
          <w:p w:rsidR="00220B24" w:rsidRDefault="00C06358">
            <w:pPr>
              <w:pStyle w:val="normal0"/>
              <w:contextualSpacing w:val="0"/>
            </w:pPr>
            <w:r>
              <w:rPr>
                <w:sz w:val="24"/>
                <w:szCs w:val="24"/>
              </w:rPr>
              <w:t xml:space="preserve">     join `financial performance` using(saleDate_SK)</w:t>
            </w:r>
          </w:p>
          <w:p w:rsidR="00220B24" w:rsidRDefault="00C06358">
            <w:pPr>
              <w:pStyle w:val="normal0"/>
              <w:contextualSpacing w:val="0"/>
            </w:pPr>
            <w:r>
              <w:rPr>
                <w:sz w:val="24"/>
                <w:szCs w:val="24"/>
              </w:rPr>
              <w:t xml:space="preserve">      group by a.saleYear, a.saleMonth) t1 </w:t>
            </w:r>
          </w:p>
          <w:p w:rsidR="00220B24" w:rsidRDefault="00C06358">
            <w:pPr>
              <w:pStyle w:val="normal0"/>
              <w:contextualSpacing w:val="0"/>
            </w:pPr>
            <w:r>
              <w:rPr>
                <w:sz w:val="24"/>
                <w:szCs w:val="24"/>
              </w:rPr>
              <w:t xml:space="preserve">      join</w:t>
            </w:r>
          </w:p>
          <w:p w:rsidR="00220B24" w:rsidRDefault="00C06358">
            <w:pPr>
              <w:pStyle w:val="normal0"/>
              <w:contextualSpacing w:val="0"/>
            </w:pPr>
            <w:r>
              <w:rPr>
                <w:sz w:val="24"/>
                <w:szCs w:val="24"/>
              </w:rPr>
              <w:t xml:space="preserve">     (select a.saleYear, a.saleMonth, sum(qnt) as sales from (select * from `sales date` where saleYear=2008) a</w:t>
            </w:r>
          </w:p>
          <w:p w:rsidR="00220B24" w:rsidRDefault="00C06358">
            <w:pPr>
              <w:pStyle w:val="normal0"/>
              <w:contextualSpacing w:val="0"/>
            </w:pPr>
            <w:r>
              <w:rPr>
                <w:sz w:val="24"/>
                <w:szCs w:val="24"/>
              </w:rPr>
              <w:t xml:space="preserve">      join `financial performance` using(saleDate_SK)</w:t>
            </w:r>
          </w:p>
          <w:p w:rsidR="00220B24" w:rsidRDefault="00C06358">
            <w:pPr>
              <w:pStyle w:val="normal0"/>
              <w:contextualSpacing w:val="0"/>
            </w:pPr>
            <w:r>
              <w:rPr>
                <w:sz w:val="24"/>
                <w:szCs w:val="24"/>
              </w:rPr>
              <w:t xml:space="preserve">      group by a.saleYear, a.saleMonth) t2</w:t>
            </w:r>
          </w:p>
          <w:p w:rsidR="00220B24" w:rsidRDefault="00C06358">
            <w:pPr>
              <w:pStyle w:val="normal0"/>
              <w:contextualSpacing w:val="0"/>
            </w:pPr>
            <w:r>
              <w:rPr>
                <w:sz w:val="24"/>
                <w:szCs w:val="24"/>
              </w:rPr>
              <w:t xml:space="preserve">      using (saleYear)</w:t>
            </w:r>
          </w:p>
          <w:p w:rsidR="00220B24" w:rsidRDefault="00C06358">
            <w:pPr>
              <w:pStyle w:val="normal0"/>
              <w:contextualSpacing w:val="0"/>
            </w:pPr>
            <w:r>
              <w:rPr>
                <w:sz w:val="24"/>
                <w:szCs w:val="24"/>
              </w:rPr>
              <w:t xml:space="preserve">       where t1.sales &lt;= t2.sales</w:t>
            </w:r>
          </w:p>
          <w:p w:rsidR="00220B24" w:rsidRDefault="00C06358">
            <w:pPr>
              <w:pStyle w:val="normal0"/>
              <w:contextualSpacing w:val="0"/>
            </w:pPr>
            <w:r>
              <w:rPr>
                <w:sz w:val="24"/>
                <w:szCs w:val="24"/>
              </w:rPr>
              <w:t xml:space="preserve">      group by t1.saleYear,t1.saleMonth</w:t>
            </w:r>
          </w:p>
          <w:p w:rsidR="00220B24" w:rsidRDefault="00C06358">
            <w:pPr>
              <w:pStyle w:val="normal0"/>
              <w:contextualSpacing w:val="0"/>
            </w:pPr>
            <w:r>
              <w:rPr>
                <w:sz w:val="24"/>
                <w:szCs w:val="24"/>
              </w:rPr>
              <w:t xml:space="preserve">      order by t2.sales desc limit 5;</w:t>
            </w:r>
          </w:p>
        </w:tc>
      </w:tr>
      <w:tr w:rsidR="00220B24">
        <w:tc>
          <w:tcPr>
            <w:tcW w:w="8910" w:type="dxa"/>
            <w:shd w:val="clear" w:color="auto" w:fill="F3F3F3"/>
          </w:tcPr>
          <w:p w:rsidR="00220B24" w:rsidRDefault="00C06358">
            <w:pPr>
              <w:pStyle w:val="normal0"/>
              <w:spacing w:before="20" w:after="20"/>
              <w:contextualSpacing w:val="0"/>
              <w:jc w:val="center"/>
            </w:pPr>
            <w:r>
              <w:rPr>
                <w:b/>
                <w:sz w:val="24"/>
                <w:szCs w:val="24"/>
              </w:rPr>
              <w:t>Supporting Index(es)</w:t>
            </w:r>
          </w:p>
        </w:tc>
      </w:tr>
      <w:tr w:rsidR="00220B24">
        <w:tc>
          <w:tcPr>
            <w:tcW w:w="8910" w:type="dxa"/>
          </w:tcPr>
          <w:p w:rsidR="00220B24" w:rsidRDefault="00C06358">
            <w:pPr>
              <w:pStyle w:val="normal0"/>
              <w:contextualSpacing w:val="0"/>
            </w:pPr>
            <w:r>
              <w:rPr>
                <w:sz w:val="24"/>
                <w:szCs w:val="24"/>
              </w:rPr>
              <w:t>+----------+-----------+--------+------+</w:t>
            </w:r>
          </w:p>
          <w:p w:rsidR="00220B24" w:rsidRDefault="00C06358">
            <w:pPr>
              <w:pStyle w:val="normal0"/>
              <w:contextualSpacing w:val="0"/>
            </w:pPr>
            <w:r>
              <w:rPr>
                <w:sz w:val="24"/>
                <w:szCs w:val="24"/>
              </w:rPr>
              <w:t>| saleYear | saleMonth | sales  | Rank |</w:t>
            </w:r>
          </w:p>
          <w:p w:rsidR="00220B24" w:rsidRDefault="00C06358">
            <w:pPr>
              <w:pStyle w:val="normal0"/>
              <w:contextualSpacing w:val="0"/>
            </w:pPr>
            <w:r>
              <w:rPr>
                <w:sz w:val="24"/>
                <w:szCs w:val="24"/>
              </w:rPr>
              <w:t>+----------+-----------+--------+------+</w:t>
            </w:r>
          </w:p>
          <w:p w:rsidR="00220B24" w:rsidRDefault="00C06358">
            <w:pPr>
              <w:pStyle w:val="normal0"/>
              <w:contextualSpacing w:val="0"/>
            </w:pPr>
            <w:r>
              <w:rPr>
                <w:sz w:val="24"/>
                <w:szCs w:val="24"/>
              </w:rPr>
              <w:t>|     2008 |        10 | 294553 |    1 |</w:t>
            </w:r>
          </w:p>
          <w:p w:rsidR="00220B24" w:rsidRDefault="00C06358">
            <w:pPr>
              <w:pStyle w:val="normal0"/>
              <w:contextualSpacing w:val="0"/>
            </w:pPr>
            <w:r>
              <w:rPr>
                <w:sz w:val="24"/>
                <w:szCs w:val="24"/>
              </w:rPr>
              <w:t>|     2008 |        12 | 290871 |    2 |</w:t>
            </w:r>
          </w:p>
          <w:p w:rsidR="00220B24" w:rsidRDefault="00C06358">
            <w:pPr>
              <w:pStyle w:val="normal0"/>
              <w:contextualSpacing w:val="0"/>
            </w:pPr>
            <w:r>
              <w:rPr>
                <w:sz w:val="24"/>
                <w:szCs w:val="24"/>
              </w:rPr>
              <w:t>|     2008 |         8 | 290786 |    3 |</w:t>
            </w:r>
          </w:p>
          <w:p w:rsidR="00220B24" w:rsidRDefault="00C06358">
            <w:pPr>
              <w:pStyle w:val="normal0"/>
              <w:contextualSpacing w:val="0"/>
            </w:pPr>
            <w:r>
              <w:rPr>
                <w:sz w:val="24"/>
                <w:szCs w:val="24"/>
              </w:rPr>
              <w:t>|     2008 |         5 | 290577 |    4 |</w:t>
            </w:r>
          </w:p>
          <w:p w:rsidR="00220B24" w:rsidRDefault="00C06358">
            <w:pPr>
              <w:pStyle w:val="normal0"/>
              <w:contextualSpacing w:val="0"/>
            </w:pPr>
            <w:r>
              <w:rPr>
                <w:sz w:val="24"/>
                <w:szCs w:val="24"/>
              </w:rPr>
              <w:t>|     2008 |         3 | 284453 |    5 |</w:t>
            </w:r>
          </w:p>
          <w:p w:rsidR="00220B24" w:rsidRDefault="00C06358">
            <w:pPr>
              <w:pStyle w:val="normal0"/>
              <w:contextualSpacing w:val="0"/>
            </w:pPr>
            <w:r>
              <w:rPr>
                <w:sz w:val="24"/>
                <w:szCs w:val="24"/>
              </w:rPr>
              <w:t>+----------+-----------+--------+------+</w:t>
            </w:r>
          </w:p>
          <w:p w:rsidR="00220B24" w:rsidRDefault="00220B24">
            <w:pPr>
              <w:pStyle w:val="normal0"/>
              <w:contextualSpacing w:val="0"/>
            </w:pPr>
          </w:p>
        </w:tc>
      </w:tr>
    </w:tbl>
    <w:p w:rsidR="00220B24" w:rsidRDefault="00220B24">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p w:rsidR="003F427C" w:rsidRDefault="003F427C">
      <w:pPr>
        <w:pStyle w:val="normal0"/>
      </w:pPr>
    </w:p>
    <w:tbl>
      <w:tblPr>
        <w:tblStyle w:val="aff"/>
        <w:tblW w:w="8910" w:type="dxa"/>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910"/>
      </w:tblGrid>
      <w:tr w:rsidR="00220B24">
        <w:tc>
          <w:tcPr>
            <w:tcW w:w="8910" w:type="dxa"/>
            <w:shd w:val="clear" w:color="auto" w:fill="CCFFCC"/>
          </w:tcPr>
          <w:p w:rsidR="00220B24" w:rsidRDefault="00C06358">
            <w:pPr>
              <w:pStyle w:val="normal0"/>
              <w:spacing w:before="20" w:after="20"/>
              <w:contextualSpacing w:val="0"/>
              <w:jc w:val="center"/>
            </w:pPr>
            <w:r>
              <w:rPr>
                <w:b/>
                <w:sz w:val="24"/>
                <w:szCs w:val="24"/>
              </w:rPr>
              <w:lastRenderedPageBreak/>
              <w:t>User Question/Reporting Need</w:t>
            </w:r>
          </w:p>
        </w:tc>
      </w:tr>
      <w:tr w:rsidR="00220B24">
        <w:tc>
          <w:tcPr>
            <w:tcW w:w="8910" w:type="dxa"/>
          </w:tcPr>
          <w:p w:rsidR="00220B24" w:rsidRDefault="00C06358">
            <w:pPr>
              <w:pStyle w:val="normal0"/>
              <w:contextualSpacing w:val="0"/>
            </w:pPr>
            <w:r>
              <w:rPr>
                <w:sz w:val="24"/>
                <w:szCs w:val="24"/>
              </w:rPr>
              <w:t>#Top 5 sales customers</w:t>
            </w:r>
          </w:p>
        </w:tc>
      </w:tr>
      <w:tr w:rsidR="00220B24">
        <w:tc>
          <w:tcPr>
            <w:tcW w:w="8910" w:type="dxa"/>
            <w:shd w:val="clear" w:color="auto" w:fill="F3F3F3"/>
          </w:tcPr>
          <w:p w:rsidR="00220B24" w:rsidRDefault="00C06358">
            <w:pPr>
              <w:pStyle w:val="normal0"/>
              <w:spacing w:before="20" w:after="20"/>
              <w:contextualSpacing w:val="0"/>
              <w:jc w:val="center"/>
            </w:pPr>
            <w:r>
              <w:rPr>
                <w:b/>
                <w:sz w:val="24"/>
                <w:szCs w:val="24"/>
              </w:rPr>
              <w:t>SQL Code</w:t>
            </w:r>
          </w:p>
        </w:tc>
      </w:tr>
      <w:tr w:rsidR="00220B24">
        <w:tc>
          <w:tcPr>
            <w:tcW w:w="8910" w:type="dxa"/>
            <w:tcBorders>
              <w:bottom w:val="single" w:sz="4" w:space="0" w:color="000000"/>
            </w:tcBorders>
          </w:tcPr>
          <w:p w:rsidR="00220B24" w:rsidRDefault="00C06358">
            <w:pPr>
              <w:pStyle w:val="normal0"/>
              <w:contextualSpacing w:val="0"/>
            </w:pPr>
            <w:r>
              <w:rPr>
                <w:sz w:val="24"/>
                <w:szCs w:val="24"/>
              </w:rPr>
              <w:t>select t1.saleYear, t1.name,t1.city, t1.state, t2.sales as sales, count(t2.sales) as Rank</w:t>
            </w:r>
          </w:p>
          <w:p w:rsidR="00220B24" w:rsidRDefault="00C06358">
            <w:pPr>
              <w:pStyle w:val="normal0"/>
              <w:contextualSpacing w:val="0"/>
            </w:pPr>
            <w:r>
              <w:rPr>
                <w:sz w:val="24"/>
                <w:szCs w:val="24"/>
              </w:rPr>
              <w:t xml:space="preserve">    from</w:t>
            </w:r>
          </w:p>
          <w:p w:rsidR="00220B24" w:rsidRDefault="00C06358">
            <w:pPr>
              <w:pStyle w:val="normal0"/>
              <w:contextualSpacing w:val="0"/>
            </w:pPr>
            <w:r>
              <w:rPr>
                <w:sz w:val="24"/>
                <w:szCs w:val="24"/>
              </w:rPr>
              <w:t xml:space="preserve">    (select a.saleYear, name, city, state, sum(qnt) as sales from customer</w:t>
            </w:r>
          </w:p>
          <w:p w:rsidR="00220B24" w:rsidRDefault="00C06358">
            <w:pPr>
              <w:pStyle w:val="normal0"/>
              <w:contextualSpacing w:val="0"/>
            </w:pPr>
            <w:r>
              <w:rPr>
                <w:sz w:val="24"/>
                <w:szCs w:val="24"/>
              </w:rPr>
              <w:t xml:space="preserve">    join `financial performance` using(customer_SK) join (select * from `sales date` where saleYear=2008) a using(saleDate_SK)</w:t>
            </w:r>
          </w:p>
          <w:p w:rsidR="00220B24" w:rsidRDefault="00C06358">
            <w:pPr>
              <w:pStyle w:val="normal0"/>
              <w:contextualSpacing w:val="0"/>
            </w:pPr>
            <w:r>
              <w:rPr>
                <w:sz w:val="24"/>
                <w:szCs w:val="24"/>
              </w:rPr>
              <w:t xml:space="preserve">    group by a.saleYear, name) t1 </w:t>
            </w:r>
          </w:p>
          <w:p w:rsidR="00220B24" w:rsidRDefault="00C06358">
            <w:pPr>
              <w:pStyle w:val="normal0"/>
              <w:contextualSpacing w:val="0"/>
            </w:pPr>
            <w:r>
              <w:rPr>
                <w:sz w:val="24"/>
                <w:szCs w:val="24"/>
              </w:rPr>
              <w:t xml:space="preserve">    join</w:t>
            </w:r>
          </w:p>
          <w:p w:rsidR="00220B24" w:rsidRDefault="00C06358">
            <w:pPr>
              <w:pStyle w:val="normal0"/>
              <w:contextualSpacing w:val="0"/>
            </w:pPr>
            <w:r>
              <w:rPr>
                <w:sz w:val="24"/>
                <w:szCs w:val="24"/>
              </w:rPr>
              <w:t xml:space="preserve">    (select a.saleYear, name, city, state, sum(qnt) as sales from customer</w:t>
            </w:r>
          </w:p>
          <w:p w:rsidR="00220B24" w:rsidRDefault="00C06358">
            <w:pPr>
              <w:pStyle w:val="normal0"/>
              <w:contextualSpacing w:val="0"/>
            </w:pPr>
            <w:r>
              <w:rPr>
                <w:sz w:val="24"/>
                <w:szCs w:val="24"/>
              </w:rPr>
              <w:t xml:space="preserve">    join `financial performance` using(customer_SK) join (select * from `sales date` where saleYear=2008) a using(saleDate_SK)</w:t>
            </w:r>
          </w:p>
          <w:p w:rsidR="00220B24" w:rsidRDefault="00C06358">
            <w:pPr>
              <w:pStyle w:val="normal0"/>
              <w:contextualSpacing w:val="0"/>
            </w:pPr>
            <w:r>
              <w:rPr>
                <w:sz w:val="24"/>
                <w:szCs w:val="24"/>
              </w:rPr>
              <w:t xml:space="preserve">    group by a.saleYear, name) t2</w:t>
            </w:r>
          </w:p>
          <w:p w:rsidR="00220B24" w:rsidRDefault="00C06358">
            <w:pPr>
              <w:pStyle w:val="normal0"/>
              <w:contextualSpacing w:val="0"/>
            </w:pPr>
            <w:r>
              <w:rPr>
                <w:sz w:val="24"/>
                <w:szCs w:val="24"/>
              </w:rPr>
              <w:t xml:space="preserve">    using (saleYear)</w:t>
            </w:r>
          </w:p>
          <w:p w:rsidR="00220B24" w:rsidRDefault="00C06358">
            <w:pPr>
              <w:pStyle w:val="normal0"/>
              <w:contextualSpacing w:val="0"/>
            </w:pPr>
            <w:r>
              <w:rPr>
                <w:sz w:val="24"/>
                <w:szCs w:val="24"/>
              </w:rPr>
              <w:t xml:space="preserve">    where t1.sales &lt;= t2.sales</w:t>
            </w:r>
          </w:p>
          <w:p w:rsidR="00220B24" w:rsidRDefault="00C06358">
            <w:pPr>
              <w:pStyle w:val="normal0"/>
              <w:contextualSpacing w:val="0"/>
            </w:pPr>
            <w:r>
              <w:rPr>
                <w:sz w:val="24"/>
                <w:szCs w:val="24"/>
              </w:rPr>
              <w:t xml:space="preserve">    group by t1.saleYear, t1.name</w:t>
            </w:r>
          </w:p>
          <w:p w:rsidR="00220B24" w:rsidRDefault="00C06358">
            <w:pPr>
              <w:pStyle w:val="normal0"/>
              <w:contextualSpacing w:val="0"/>
            </w:pPr>
            <w:r>
              <w:rPr>
                <w:sz w:val="24"/>
                <w:szCs w:val="24"/>
              </w:rPr>
              <w:t xml:space="preserve">    order by t2.sales desc limit 5;</w:t>
            </w:r>
          </w:p>
          <w:p w:rsidR="00220B24" w:rsidRDefault="00220B24">
            <w:pPr>
              <w:pStyle w:val="normal0"/>
              <w:contextualSpacing w:val="0"/>
            </w:pPr>
          </w:p>
        </w:tc>
      </w:tr>
      <w:tr w:rsidR="00220B24">
        <w:tc>
          <w:tcPr>
            <w:tcW w:w="8910" w:type="dxa"/>
            <w:shd w:val="clear" w:color="auto" w:fill="F3F3F3"/>
          </w:tcPr>
          <w:p w:rsidR="00220B24" w:rsidRDefault="00C06358">
            <w:pPr>
              <w:pStyle w:val="normal0"/>
              <w:spacing w:before="20" w:after="20"/>
              <w:contextualSpacing w:val="0"/>
              <w:jc w:val="center"/>
            </w:pPr>
            <w:r>
              <w:rPr>
                <w:b/>
                <w:sz w:val="24"/>
                <w:szCs w:val="24"/>
              </w:rPr>
              <w:t>Supporting Index(es)</w:t>
            </w:r>
          </w:p>
        </w:tc>
      </w:tr>
      <w:tr w:rsidR="00220B24">
        <w:tc>
          <w:tcPr>
            <w:tcW w:w="8910" w:type="dxa"/>
          </w:tcPr>
          <w:p w:rsidR="00220B24" w:rsidRDefault="00C06358">
            <w:pPr>
              <w:pStyle w:val="normal0"/>
              <w:contextualSpacing w:val="0"/>
            </w:pPr>
            <w:r>
              <w:rPr>
                <w:sz w:val="24"/>
                <w:szCs w:val="24"/>
              </w:rPr>
              <w:t>+----------+----------------------------------------+--------------+-------+-------+------+</w:t>
            </w:r>
          </w:p>
          <w:p w:rsidR="00220B24" w:rsidRDefault="00C06358">
            <w:pPr>
              <w:pStyle w:val="normal0"/>
              <w:contextualSpacing w:val="0"/>
            </w:pPr>
            <w:r>
              <w:rPr>
                <w:sz w:val="24"/>
                <w:szCs w:val="24"/>
              </w:rPr>
              <w:t>| saleYear | name                                   | city         | state | sales | Rank |</w:t>
            </w:r>
          </w:p>
          <w:p w:rsidR="00220B24" w:rsidRDefault="00C06358">
            <w:pPr>
              <w:pStyle w:val="normal0"/>
              <w:contextualSpacing w:val="0"/>
            </w:pPr>
            <w:r>
              <w:rPr>
                <w:sz w:val="24"/>
                <w:szCs w:val="24"/>
              </w:rPr>
              <w:t>+----------+----------------------------------------+--------------+-------+-------+------+</w:t>
            </w:r>
          </w:p>
          <w:p w:rsidR="00220B24" w:rsidRDefault="00C06358">
            <w:pPr>
              <w:pStyle w:val="normal0"/>
              <w:contextualSpacing w:val="0"/>
            </w:pPr>
            <w:r>
              <w:rPr>
                <w:sz w:val="24"/>
                <w:szCs w:val="24"/>
              </w:rPr>
              <w:t>|     2008 | Firstfed America Bancorp Incorporation | Ward Prairie | TX    | 84735 |    1 |</w:t>
            </w:r>
          </w:p>
          <w:p w:rsidR="00220B24" w:rsidRDefault="00C06358">
            <w:pPr>
              <w:pStyle w:val="normal0"/>
              <w:contextualSpacing w:val="0"/>
            </w:pPr>
            <w:r>
              <w:rPr>
                <w:sz w:val="24"/>
                <w:szCs w:val="24"/>
              </w:rPr>
              <w:t>|     2008 | Beverly Equipment                      | Bloomington  | HI    | 84127 |    2 |</w:t>
            </w:r>
          </w:p>
          <w:p w:rsidR="00220B24" w:rsidRDefault="00C06358">
            <w:pPr>
              <w:pStyle w:val="normal0"/>
              <w:contextualSpacing w:val="0"/>
            </w:pPr>
            <w:r>
              <w:rPr>
                <w:sz w:val="24"/>
                <w:szCs w:val="24"/>
              </w:rPr>
              <w:t>|     2008 | Martinez Disposables                   | Tucson       | DC    | 83929 |    3 |</w:t>
            </w:r>
          </w:p>
          <w:p w:rsidR="00220B24" w:rsidRDefault="00C06358">
            <w:pPr>
              <w:pStyle w:val="normal0"/>
              <w:contextualSpacing w:val="0"/>
            </w:pPr>
            <w:r>
              <w:rPr>
                <w:sz w:val="24"/>
                <w:szCs w:val="24"/>
              </w:rPr>
              <w:t>|     2008 | Cross                                  | Opelousas    | GA    | 80735 |    4 |</w:t>
            </w:r>
          </w:p>
          <w:p w:rsidR="00220B24" w:rsidRDefault="00C06358">
            <w:pPr>
              <w:pStyle w:val="normal0"/>
              <w:contextualSpacing w:val="0"/>
            </w:pPr>
            <w:r>
              <w:rPr>
                <w:sz w:val="24"/>
                <w:szCs w:val="24"/>
              </w:rPr>
              <w:t>|     2008 | Blevins                                | Winooski     | SD    | 80307 |    5 |</w:t>
            </w:r>
          </w:p>
          <w:p w:rsidR="00220B24" w:rsidRDefault="00C06358">
            <w:pPr>
              <w:pStyle w:val="normal0"/>
              <w:contextualSpacing w:val="0"/>
            </w:pPr>
            <w:r>
              <w:rPr>
                <w:sz w:val="24"/>
                <w:szCs w:val="24"/>
              </w:rPr>
              <w:t>+----------+----------------------------------------+--------------+-------+-------+------+</w:t>
            </w:r>
          </w:p>
          <w:p w:rsidR="00220B24" w:rsidRDefault="00220B24">
            <w:pPr>
              <w:pStyle w:val="normal0"/>
              <w:contextualSpacing w:val="0"/>
            </w:pPr>
          </w:p>
        </w:tc>
      </w:tr>
    </w:tbl>
    <w:p w:rsidR="00220B24" w:rsidRDefault="00220B24">
      <w:pPr>
        <w:pStyle w:val="Heading2"/>
      </w:pPr>
      <w:bookmarkStart w:id="214" w:name="h.1j4nfs6" w:colFirst="0" w:colLast="0"/>
      <w:bookmarkEnd w:id="214"/>
    </w:p>
    <w:p w:rsidR="00220B24" w:rsidRDefault="00220B24">
      <w:pPr>
        <w:pStyle w:val="normal0"/>
      </w:pPr>
    </w:p>
    <w:p w:rsidR="003F5ECD" w:rsidRDefault="003F5ECD">
      <w:pPr>
        <w:pStyle w:val="normal0"/>
      </w:pPr>
    </w:p>
    <w:p w:rsidR="003F5ECD" w:rsidRDefault="003F5ECD">
      <w:pPr>
        <w:pStyle w:val="normal0"/>
      </w:pPr>
    </w:p>
    <w:p w:rsidR="003F5ECD" w:rsidRDefault="003F5ECD">
      <w:pPr>
        <w:pStyle w:val="normal0"/>
      </w:pPr>
    </w:p>
    <w:p w:rsidR="003F5ECD" w:rsidRDefault="003F5ECD">
      <w:pPr>
        <w:pStyle w:val="normal0"/>
      </w:pPr>
    </w:p>
    <w:p w:rsidR="003F5ECD" w:rsidRDefault="003F5ECD">
      <w:pPr>
        <w:pStyle w:val="normal0"/>
      </w:pPr>
    </w:p>
    <w:p w:rsidR="003F5ECD" w:rsidRDefault="003F5ECD">
      <w:pPr>
        <w:pStyle w:val="normal0"/>
      </w:pPr>
    </w:p>
    <w:p w:rsidR="003F5ECD" w:rsidRDefault="003F5ECD">
      <w:pPr>
        <w:pStyle w:val="normal0"/>
      </w:pPr>
    </w:p>
    <w:p w:rsidR="003F5ECD" w:rsidRDefault="003F5ECD">
      <w:pPr>
        <w:pStyle w:val="normal0"/>
      </w:pPr>
    </w:p>
    <w:p w:rsidR="003F5ECD" w:rsidRDefault="003F5ECD">
      <w:pPr>
        <w:pStyle w:val="normal0"/>
      </w:pPr>
    </w:p>
    <w:p w:rsidR="003F5ECD" w:rsidRDefault="003F5ECD">
      <w:pPr>
        <w:pStyle w:val="normal0"/>
      </w:pPr>
    </w:p>
    <w:p w:rsidR="003F5ECD" w:rsidRDefault="003F5ECD">
      <w:pPr>
        <w:pStyle w:val="normal0"/>
      </w:pPr>
    </w:p>
    <w:p w:rsidR="003F5ECD" w:rsidRDefault="003F5ECD">
      <w:pPr>
        <w:pStyle w:val="normal0"/>
      </w:pPr>
    </w:p>
    <w:p w:rsidR="003F5ECD" w:rsidRDefault="003F5ECD">
      <w:pPr>
        <w:pStyle w:val="normal0"/>
      </w:pPr>
    </w:p>
    <w:p w:rsidR="003F5ECD" w:rsidRDefault="003F5ECD">
      <w:pPr>
        <w:pStyle w:val="normal0"/>
      </w:pPr>
    </w:p>
    <w:p w:rsidR="003F5ECD" w:rsidRDefault="003F5ECD">
      <w:pPr>
        <w:pStyle w:val="normal0"/>
      </w:pPr>
    </w:p>
    <w:tbl>
      <w:tblPr>
        <w:tblStyle w:val="aff0"/>
        <w:tblW w:w="8640" w:type="dxa"/>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640"/>
      </w:tblGrid>
      <w:tr w:rsidR="00220B24">
        <w:tc>
          <w:tcPr>
            <w:tcW w:w="8640" w:type="dxa"/>
            <w:shd w:val="clear" w:color="auto" w:fill="CCFFCC"/>
          </w:tcPr>
          <w:p w:rsidR="00220B24" w:rsidRDefault="00C06358">
            <w:pPr>
              <w:pStyle w:val="normal0"/>
              <w:spacing w:before="20" w:after="20"/>
              <w:contextualSpacing w:val="0"/>
              <w:jc w:val="center"/>
            </w:pPr>
            <w:r>
              <w:rPr>
                <w:b/>
                <w:sz w:val="24"/>
                <w:szCs w:val="24"/>
              </w:rPr>
              <w:t>User Question/Reporting Need</w:t>
            </w:r>
          </w:p>
        </w:tc>
      </w:tr>
      <w:tr w:rsidR="00220B24">
        <w:tc>
          <w:tcPr>
            <w:tcW w:w="8640" w:type="dxa"/>
          </w:tcPr>
          <w:p w:rsidR="00220B24" w:rsidRDefault="00C06358">
            <w:pPr>
              <w:pStyle w:val="normal0"/>
              <w:contextualSpacing w:val="0"/>
            </w:pPr>
            <w:r>
              <w:rPr>
                <w:sz w:val="24"/>
                <w:szCs w:val="24"/>
              </w:rPr>
              <w:t>#Top 5 sales customers of chemical products</w:t>
            </w:r>
          </w:p>
        </w:tc>
      </w:tr>
      <w:tr w:rsidR="00220B24">
        <w:tc>
          <w:tcPr>
            <w:tcW w:w="8640" w:type="dxa"/>
            <w:shd w:val="clear" w:color="auto" w:fill="F3F3F3"/>
          </w:tcPr>
          <w:p w:rsidR="00220B24" w:rsidRDefault="00C06358">
            <w:pPr>
              <w:pStyle w:val="normal0"/>
              <w:spacing w:before="20" w:after="20"/>
              <w:contextualSpacing w:val="0"/>
              <w:jc w:val="center"/>
            </w:pPr>
            <w:r>
              <w:rPr>
                <w:b/>
                <w:sz w:val="24"/>
                <w:szCs w:val="24"/>
              </w:rPr>
              <w:t>SQL Code</w:t>
            </w:r>
          </w:p>
        </w:tc>
      </w:tr>
      <w:tr w:rsidR="00220B24">
        <w:tc>
          <w:tcPr>
            <w:tcW w:w="8640" w:type="dxa"/>
            <w:tcBorders>
              <w:bottom w:val="single" w:sz="4" w:space="0" w:color="000000"/>
            </w:tcBorders>
          </w:tcPr>
          <w:p w:rsidR="00220B24" w:rsidRDefault="00C06358">
            <w:pPr>
              <w:pStyle w:val="normal0"/>
              <w:contextualSpacing w:val="0"/>
            </w:pPr>
            <w:r>
              <w:rPr>
                <w:sz w:val="24"/>
                <w:szCs w:val="24"/>
              </w:rPr>
              <w:t>select t1.saleYear, t1.name,t1.city, t1.state, t2.sales as sales, count(t2.sales) as Rank</w:t>
            </w:r>
          </w:p>
          <w:p w:rsidR="00220B24" w:rsidRDefault="00C06358">
            <w:pPr>
              <w:pStyle w:val="normal0"/>
              <w:contextualSpacing w:val="0"/>
            </w:pPr>
            <w:r>
              <w:rPr>
                <w:sz w:val="24"/>
                <w:szCs w:val="24"/>
              </w:rPr>
              <w:t xml:space="preserve">    from</w:t>
            </w:r>
          </w:p>
          <w:p w:rsidR="00220B24" w:rsidRDefault="00C06358">
            <w:pPr>
              <w:pStyle w:val="normal0"/>
              <w:contextualSpacing w:val="0"/>
            </w:pPr>
            <w:r>
              <w:rPr>
                <w:sz w:val="24"/>
                <w:szCs w:val="24"/>
              </w:rPr>
              <w:t xml:space="preserve">    (select a.saleYear, name, city, state, sum(qnt) as sales from customer</w:t>
            </w:r>
          </w:p>
          <w:p w:rsidR="00220B24" w:rsidRDefault="00C06358">
            <w:pPr>
              <w:pStyle w:val="normal0"/>
              <w:contextualSpacing w:val="0"/>
            </w:pPr>
            <w:r>
              <w:rPr>
                <w:sz w:val="24"/>
                <w:szCs w:val="24"/>
              </w:rPr>
              <w:t xml:space="preserve">    join `financial performance` using(customer_SK) </w:t>
            </w:r>
          </w:p>
          <w:p w:rsidR="00220B24" w:rsidRDefault="00C06358">
            <w:pPr>
              <w:pStyle w:val="normal0"/>
              <w:contextualSpacing w:val="0"/>
            </w:pPr>
            <w:r>
              <w:rPr>
                <w:sz w:val="24"/>
                <w:szCs w:val="24"/>
              </w:rPr>
              <w:t xml:space="preserve">    join (select * from `sales date` where saleYear=2008) a using(saleDate_SK)</w:t>
            </w:r>
          </w:p>
          <w:p w:rsidR="00220B24" w:rsidRDefault="00C06358">
            <w:pPr>
              <w:pStyle w:val="normal0"/>
              <w:contextualSpacing w:val="0"/>
            </w:pPr>
            <w:r>
              <w:rPr>
                <w:sz w:val="24"/>
                <w:szCs w:val="24"/>
              </w:rPr>
              <w:t xml:space="preserve">    join (select * from product where businessName="Chemicals") b using(product_SK)</w:t>
            </w:r>
          </w:p>
          <w:p w:rsidR="00220B24" w:rsidRDefault="00C06358">
            <w:pPr>
              <w:pStyle w:val="normal0"/>
              <w:contextualSpacing w:val="0"/>
            </w:pPr>
            <w:r>
              <w:rPr>
                <w:sz w:val="24"/>
                <w:szCs w:val="24"/>
              </w:rPr>
              <w:t xml:space="preserve">    group by a.saleYear, name) t1 </w:t>
            </w:r>
          </w:p>
          <w:p w:rsidR="00220B24" w:rsidRDefault="00C06358">
            <w:pPr>
              <w:pStyle w:val="normal0"/>
              <w:contextualSpacing w:val="0"/>
            </w:pPr>
            <w:r>
              <w:rPr>
                <w:sz w:val="24"/>
                <w:szCs w:val="24"/>
              </w:rPr>
              <w:t xml:space="preserve">    join</w:t>
            </w:r>
          </w:p>
          <w:p w:rsidR="00220B24" w:rsidRDefault="00C06358">
            <w:pPr>
              <w:pStyle w:val="normal0"/>
              <w:contextualSpacing w:val="0"/>
            </w:pPr>
            <w:r>
              <w:rPr>
                <w:sz w:val="24"/>
                <w:szCs w:val="24"/>
              </w:rPr>
              <w:t xml:space="preserve">    (select a.saleYear, name, city, state, sum(qnt) as sales from customer</w:t>
            </w:r>
          </w:p>
          <w:p w:rsidR="00220B24" w:rsidRDefault="00C06358">
            <w:pPr>
              <w:pStyle w:val="normal0"/>
              <w:contextualSpacing w:val="0"/>
            </w:pPr>
            <w:r>
              <w:rPr>
                <w:sz w:val="24"/>
                <w:szCs w:val="24"/>
              </w:rPr>
              <w:t xml:space="preserve">    join `financial performance` using(customer_SK) </w:t>
            </w:r>
          </w:p>
          <w:p w:rsidR="00220B24" w:rsidRDefault="00C06358">
            <w:pPr>
              <w:pStyle w:val="normal0"/>
              <w:contextualSpacing w:val="0"/>
            </w:pPr>
            <w:r>
              <w:rPr>
                <w:sz w:val="24"/>
                <w:szCs w:val="24"/>
              </w:rPr>
              <w:t xml:space="preserve">    join (select * from `sales date` where saleYear=2008) a using(saleDate_SK)</w:t>
            </w:r>
          </w:p>
          <w:p w:rsidR="00220B24" w:rsidRDefault="00C06358">
            <w:pPr>
              <w:pStyle w:val="normal0"/>
              <w:contextualSpacing w:val="0"/>
            </w:pPr>
            <w:r>
              <w:rPr>
                <w:sz w:val="24"/>
                <w:szCs w:val="24"/>
              </w:rPr>
              <w:t xml:space="preserve">    join (select * from product where businessName="Chemicals") b using(product_SK)</w:t>
            </w:r>
          </w:p>
          <w:p w:rsidR="00220B24" w:rsidRDefault="00C06358">
            <w:pPr>
              <w:pStyle w:val="normal0"/>
              <w:contextualSpacing w:val="0"/>
            </w:pPr>
            <w:r>
              <w:rPr>
                <w:sz w:val="24"/>
                <w:szCs w:val="24"/>
              </w:rPr>
              <w:t xml:space="preserve">    group by a.saleYear, name) t2</w:t>
            </w:r>
          </w:p>
          <w:p w:rsidR="00220B24" w:rsidRDefault="00C06358">
            <w:pPr>
              <w:pStyle w:val="normal0"/>
              <w:contextualSpacing w:val="0"/>
            </w:pPr>
            <w:r>
              <w:rPr>
                <w:sz w:val="24"/>
                <w:szCs w:val="24"/>
              </w:rPr>
              <w:t xml:space="preserve">    using (saleYear)</w:t>
            </w:r>
          </w:p>
          <w:p w:rsidR="00220B24" w:rsidRDefault="00C06358">
            <w:pPr>
              <w:pStyle w:val="normal0"/>
              <w:contextualSpacing w:val="0"/>
            </w:pPr>
            <w:r>
              <w:rPr>
                <w:sz w:val="24"/>
                <w:szCs w:val="24"/>
              </w:rPr>
              <w:t xml:space="preserve">    where t1.sales &lt;= t2.sales</w:t>
            </w:r>
          </w:p>
          <w:p w:rsidR="00220B24" w:rsidRDefault="00C06358">
            <w:pPr>
              <w:pStyle w:val="normal0"/>
              <w:contextualSpacing w:val="0"/>
            </w:pPr>
            <w:r>
              <w:rPr>
                <w:sz w:val="24"/>
                <w:szCs w:val="24"/>
              </w:rPr>
              <w:t xml:space="preserve">    group by t1.saleYear, t1.name</w:t>
            </w:r>
          </w:p>
          <w:p w:rsidR="00220B24" w:rsidRDefault="00C06358">
            <w:pPr>
              <w:pStyle w:val="normal0"/>
              <w:contextualSpacing w:val="0"/>
            </w:pPr>
            <w:r>
              <w:rPr>
                <w:sz w:val="24"/>
                <w:szCs w:val="24"/>
              </w:rPr>
              <w:t xml:space="preserve">    order by t2.sales desc limit 5;</w:t>
            </w:r>
          </w:p>
          <w:p w:rsidR="00220B24" w:rsidRDefault="00220B24">
            <w:pPr>
              <w:pStyle w:val="normal0"/>
              <w:contextualSpacing w:val="0"/>
            </w:pPr>
          </w:p>
        </w:tc>
      </w:tr>
      <w:tr w:rsidR="00220B24">
        <w:tc>
          <w:tcPr>
            <w:tcW w:w="8640" w:type="dxa"/>
            <w:shd w:val="clear" w:color="auto" w:fill="F3F3F3"/>
          </w:tcPr>
          <w:p w:rsidR="00220B24" w:rsidRDefault="00C06358">
            <w:pPr>
              <w:pStyle w:val="normal0"/>
              <w:spacing w:before="20" w:after="20"/>
              <w:contextualSpacing w:val="0"/>
              <w:jc w:val="center"/>
            </w:pPr>
            <w:r>
              <w:rPr>
                <w:b/>
                <w:sz w:val="24"/>
                <w:szCs w:val="24"/>
              </w:rPr>
              <w:t>Supporting Index(es)</w:t>
            </w:r>
          </w:p>
        </w:tc>
      </w:tr>
      <w:tr w:rsidR="00220B24">
        <w:tc>
          <w:tcPr>
            <w:tcW w:w="8640" w:type="dxa"/>
          </w:tcPr>
          <w:p w:rsidR="00220B24" w:rsidRDefault="00C06358">
            <w:pPr>
              <w:pStyle w:val="normal0"/>
              <w:contextualSpacing w:val="0"/>
            </w:pPr>
            <w:r>
              <w:rPr>
                <w:sz w:val="24"/>
                <w:szCs w:val="24"/>
              </w:rPr>
              <w:t>+----------+--------------------------------+---------------+-------+-------+------+</w:t>
            </w:r>
          </w:p>
          <w:p w:rsidR="00220B24" w:rsidRDefault="00C06358">
            <w:pPr>
              <w:pStyle w:val="normal0"/>
              <w:contextualSpacing w:val="0"/>
            </w:pPr>
            <w:r>
              <w:rPr>
                <w:sz w:val="24"/>
                <w:szCs w:val="24"/>
              </w:rPr>
              <w:t>| saleYear | name                           | city          | state | sales | Rank |</w:t>
            </w:r>
          </w:p>
          <w:p w:rsidR="00220B24" w:rsidRDefault="00C06358">
            <w:pPr>
              <w:pStyle w:val="normal0"/>
              <w:contextualSpacing w:val="0"/>
            </w:pPr>
            <w:r>
              <w:rPr>
                <w:sz w:val="24"/>
                <w:szCs w:val="24"/>
              </w:rPr>
              <w:t>+----------+--------------------------------+---------------+-------+-------+------+</w:t>
            </w:r>
          </w:p>
          <w:p w:rsidR="00220B24" w:rsidRDefault="00C06358">
            <w:pPr>
              <w:pStyle w:val="normal0"/>
              <w:contextualSpacing w:val="0"/>
            </w:pPr>
            <w:r>
              <w:rPr>
                <w:sz w:val="24"/>
                <w:szCs w:val="24"/>
              </w:rPr>
              <w:t>|     2008 | Gte Corporation                | Winter Garden | FL    |  9166 |    1 |</w:t>
            </w:r>
          </w:p>
          <w:p w:rsidR="00220B24" w:rsidRDefault="00C06358">
            <w:pPr>
              <w:pStyle w:val="normal0"/>
              <w:contextualSpacing w:val="0"/>
            </w:pPr>
            <w:r>
              <w:rPr>
                <w:sz w:val="24"/>
                <w:szCs w:val="24"/>
              </w:rPr>
              <w:t>|     2008 | Ashton Washington              | Vallejo       | MA    |  8123 |    2 |</w:t>
            </w:r>
          </w:p>
          <w:p w:rsidR="00220B24" w:rsidRDefault="00C06358">
            <w:pPr>
              <w:pStyle w:val="normal0"/>
              <w:contextualSpacing w:val="0"/>
            </w:pPr>
            <w:r>
              <w:rPr>
                <w:sz w:val="24"/>
                <w:szCs w:val="24"/>
              </w:rPr>
              <w:t>|     2008 | Meridian Resources Corporation | Fall River    | MA    |  7925 |    3 |</w:t>
            </w:r>
          </w:p>
          <w:p w:rsidR="00220B24" w:rsidRDefault="00C06358">
            <w:pPr>
              <w:pStyle w:val="normal0"/>
              <w:contextualSpacing w:val="0"/>
            </w:pPr>
            <w:r>
              <w:rPr>
                <w:sz w:val="24"/>
                <w:szCs w:val="24"/>
              </w:rPr>
              <w:t>|     2008 | The Final Frontier             | Biddeford     | MO    |  7707 |    4 |</w:t>
            </w:r>
          </w:p>
          <w:p w:rsidR="00220B24" w:rsidRDefault="00C06358">
            <w:pPr>
              <w:pStyle w:val="normal0"/>
              <w:contextualSpacing w:val="0"/>
            </w:pPr>
            <w:r>
              <w:rPr>
                <w:sz w:val="24"/>
                <w:szCs w:val="24"/>
              </w:rPr>
              <w:t>|     2008 | Mullins Incorporation.         | Birmingham    | NE    |  7517 |    5 |</w:t>
            </w:r>
          </w:p>
          <w:p w:rsidR="00220B24" w:rsidRDefault="00C06358">
            <w:pPr>
              <w:pStyle w:val="normal0"/>
              <w:contextualSpacing w:val="0"/>
            </w:pPr>
            <w:r>
              <w:rPr>
                <w:sz w:val="24"/>
                <w:szCs w:val="24"/>
              </w:rPr>
              <w:t>+----------+--------------------------------+---------------+-------+-------+------+</w:t>
            </w:r>
          </w:p>
          <w:p w:rsidR="00220B24" w:rsidRDefault="00220B24">
            <w:pPr>
              <w:pStyle w:val="normal0"/>
              <w:contextualSpacing w:val="0"/>
            </w:pPr>
          </w:p>
          <w:p w:rsidR="00220B24" w:rsidRDefault="00220B24">
            <w:pPr>
              <w:pStyle w:val="normal0"/>
              <w:contextualSpacing w:val="0"/>
            </w:pPr>
          </w:p>
        </w:tc>
      </w:tr>
    </w:tbl>
    <w:p w:rsidR="00220B24" w:rsidRDefault="00220B24">
      <w:pPr>
        <w:pStyle w:val="Heading2"/>
      </w:pPr>
      <w:bookmarkStart w:id="215" w:name="h.434ayfz" w:colFirst="0" w:colLast="0"/>
      <w:bookmarkEnd w:id="215"/>
    </w:p>
    <w:p w:rsidR="003F5ECD" w:rsidRDefault="003F5ECD">
      <w:pPr>
        <w:pStyle w:val="Heading2"/>
        <w:ind w:left="360" w:hanging="360"/>
        <w:rPr>
          <w:i w:val="0"/>
          <w:sz w:val="28"/>
          <w:szCs w:val="28"/>
        </w:rPr>
      </w:pPr>
      <w:bookmarkStart w:id="216" w:name="h.2i9l8ns" w:colFirst="0" w:colLast="0"/>
      <w:bookmarkEnd w:id="216"/>
    </w:p>
    <w:p w:rsidR="003F5ECD" w:rsidRDefault="003F5ECD">
      <w:pPr>
        <w:pStyle w:val="Heading2"/>
        <w:ind w:left="360" w:hanging="360"/>
        <w:rPr>
          <w:i w:val="0"/>
          <w:sz w:val="28"/>
          <w:szCs w:val="28"/>
        </w:rPr>
      </w:pPr>
    </w:p>
    <w:p w:rsidR="003F5ECD" w:rsidRDefault="003F5ECD">
      <w:pPr>
        <w:pStyle w:val="Heading2"/>
        <w:ind w:left="360" w:hanging="360"/>
        <w:rPr>
          <w:i w:val="0"/>
          <w:sz w:val="28"/>
          <w:szCs w:val="28"/>
        </w:rPr>
      </w:pPr>
    </w:p>
    <w:p w:rsidR="003F5ECD" w:rsidRDefault="003F5ECD">
      <w:pPr>
        <w:pStyle w:val="Heading2"/>
        <w:ind w:left="360" w:hanging="360"/>
        <w:rPr>
          <w:i w:val="0"/>
          <w:sz w:val="28"/>
          <w:szCs w:val="28"/>
        </w:rPr>
      </w:pPr>
    </w:p>
    <w:p w:rsidR="003F5ECD" w:rsidRDefault="003F5ECD">
      <w:pPr>
        <w:pStyle w:val="Heading2"/>
        <w:ind w:left="360" w:hanging="360"/>
        <w:rPr>
          <w:i w:val="0"/>
          <w:sz w:val="28"/>
          <w:szCs w:val="28"/>
        </w:rPr>
      </w:pPr>
    </w:p>
    <w:p w:rsidR="00E90678" w:rsidRDefault="00E90678" w:rsidP="00910FEB">
      <w:pPr>
        <w:pStyle w:val="Heading2"/>
        <w:rPr>
          <w:i w:val="0"/>
          <w:sz w:val="28"/>
          <w:szCs w:val="28"/>
        </w:rPr>
      </w:pPr>
    </w:p>
    <w:p w:rsidR="00220B24" w:rsidRPr="00E90678" w:rsidRDefault="00C06358" w:rsidP="00910FEB">
      <w:pPr>
        <w:pStyle w:val="Heading2"/>
        <w:rPr>
          <w:b/>
        </w:rPr>
      </w:pPr>
      <w:r w:rsidRPr="00E90678">
        <w:rPr>
          <w:b/>
          <w:i w:val="0"/>
          <w:sz w:val="28"/>
          <w:szCs w:val="28"/>
        </w:rPr>
        <w:t>2.</w:t>
      </w:r>
      <w:r w:rsidRPr="00E90678">
        <w:rPr>
          <w:b/>
          <w:i w:val="0"/>
          <w:sz w:val="28"/>
          <w:szCs w:val="28"/>
        </w:rPr>
        <w:tab/>
        <w:t>A View</w:t>
      </w:r>
    </w:p>
    <w:p w:rsidR="00220B24" w:rsidRDefault="00220B24">
      <w:pPr>
        <w:pStyle w:val="normal0"/>
      </w:pPr>
    </w:p>
    <w:p w:rsidR="00220B24" w:rsidRDefault="00220B24">
      <w:pPr>
        <w:pStyle w:val="normal0"/>
      </w:pPr>
    </w:p>
    <w:p w:rsidR="00220B24" w:rsidRDefault="00C06358">
      <w:pPr>
        <w:pStyle w:val="normal0"/>
      </w:pPr>
      <w:r>
        <w:rPr>
          <w:sz w:val="24"/>
          <w:szCs w:val="24"/>
        </w:rPr>
        <w:t xml:space="preserve">mysql&gt;  CREATE VIEW `PEC Average manufacture time by year/quarter` AS </w:t>
      </w:r>
    </w:p>
    <w:p w:rsidR="00220B24" w:rsidRDefault="00C06358">
      <w:pPr>
        <w:pStyle w:val="normal0"/>
      </w:pPr>
      <w:r>
        <w:rPr>
          <w:sz w:val="24"/>
          <w:szCs w:val="24"/>
        </w:rPr>
        <w:t xml:space="preserve">    -&gt; select saleYear, saleQuarter, AVG(manufactureTime) from `financial performance` </w:t>
      </w:r>
    </w:p>
    <w:p w:rsidR="00220B24" w:rsidRDefault="00C06358">
      <w:pPr>
        <w:pStyle w:val="normal0"/>
      </w:pPr>
      <w:r>
        <w:rPr>
          <w:sz w:val="24"/>
          <w:szCs w:val="24"/>
        </w:rPr>
        <w:t xml:space="preserve">    -&gt; join `customer` using (Customer_SK)</w:t>
      </w:r>
    </w:p>
    <w:p w:rsidR="00220B24" w:rsidRDefault="00C06358">
      <w:pPr>
        <w:pStyle w:val="normal0"/>
      </w:pPr>
      <w:r>
        <w:rPr>
          <w:sz w:val="24"/>
          <w:szCs w:val="24"/>
        </w:rPr>
        <w:t xml:space="preserve">    -&gt;  join `sales date` using(saleDate_SK)</w:t>
      </w:r>
    </w:p>
    <w:p w:rsidR="00220B24" w:rsidRDefault="00C06358">
      <w:pPr>
        <w:pStyle w:val="normal0"/>
      </w:pPr>
      <w:r>
        <w:rPr>
          <w:sz w:val="24"/>
          <w:szCs w:val="24"/>
        </w:rPr>
        <w:t xml:space="preserve">    -&gt; where saleYear !=2011 AND customerCompany ="PEC"</w:t>
      </w:r>
    </w:p>
    <w:p w:rsidR="00220B24" w:rsidRDefault="00C06358">
      <w:pPr>
        <w:pStyle w:val="normal0"/>
      </w:pPr>
      <w:r>
        <w:rPr>
          <w:sz w:val="24"/>
          <w:szCs w:val="24"/>
        </w:rPr>
        <w:t xml:space="preserve">    -&gt; group by saleYear, saleQuarter;</w:t>
      </w:r>
    </w:p>
    <w:p w:rsidR="00220B24" w:rsidRDefault="00C06358">
      <w:pPr>
        <w:pStyle w:val="normal0"/>
      </w:pPr>
      <w:r>
        <w:rPr>
          <w:sz w:val="24"/>
          <w:szCs w:val="24"/>
        </w:rPr>
        <w:t>Query OK, 0 rows affected (0.10 sec)</w:t>
      </w:r>
    </w:p>
    <w:p w:rsidR="00220B24" w:rsidRDefault="00220B24">
      <w:pPr>
        <w:pStyle w:val="normal0"/>
      </w:pPr>
    </w:p>
    <w:p w:rsidR="00220B24" w:rsidRDefault="00C06358">
      <w:pPr>
        <w:pStyle w:val="normal0"/>
      </w:pPr>
      <w:r>
        <w:rPr>
          <w:sz w:val="24"/>
          <w:szCs w:val="24"/>
        </w:rPr>
        <w:t xml:space="preserve">mysql&gt; </w:t>
      </w:r>
    </w:p>
    <w:p w:rsidR="00220B24" w:rsidRDefault="00C06358">
      <w:pPr>
        <w:pStyle w:val="normal0"/>
      </w:pPr>
      <w:r>
        <w:rPr>
          <w:sz w:val="24"/>
          <w:szCs w:val="24"/>
        </w:rPr>
        <w:t xml:space="preserve">mysql&gt;  CREATE VIEW `PEC number orders not shipped 10 days` AS </w:t>
      </w:r>
    </w:p>
    <w:p w:rsidR="00220B24" w:rsidRDefault="00C06358">
      <w:pPr>
        <w:pStyle w:val="normal0"/>
      </w:pPr>
      <w:r>
        <w:rPr>
          <w:sz w:val="24"/>
          <w:szCs w:val="24"/>
        </w:rPr>
        <w:t xml:space="preserve">    -&gt; select saleYear, saleQuarter, count(manufactureTime) from `financial performance` </w:t>
      </w:r>
    </w:p>
    <w:p w:rsidR="00220B24" w:rsidRDefault="00C06358">
      <w:pPr>
        <w:pStyle w:val="normal0"/>
      </w:pPr>
      <w:r>
        <w:rPr>
          <w:sz w:val="24"/>
          <w:szCs w:val="24"/>
        </w:rPr>
        <w:t xml:space="preserve">    -&gt; join `customer` using (Customer_SK) </w:t>
      </w:r>
    </w:p>
    <w:p w:rsidR="00220B24" w:rsidRDefault="00C06358">
      <w:pPr>
        <w:pStyle w:val="normal0"/>
      </w:pPr>
      <w:r>
        <w:rPr>
          <w:sz w:val="24"/>
          <w:szCs w:val="24"/>
        </w:rPr>
        <w:t xml:space="preserve">    -&gt; join `sales date` using(saleDate_SK)</w:t>
      </w:r>
    </w:p>
    <w:p w:rsidR="00220B24" w:rsidRDefault="00C06358">
      <w:pPr>
        <w:pStyle w:val="normal0"/>
      </w:pPr>
      <w:r>
        <w:rPr>
          <w:sz w:val="24"/>
          <w:szCs w:val="24"/>
        </w:rPr>
        <w:t xml:space="preserve">    -&gt; where saleYear !=2011 AND customerCompany ="PEC" AND manufactureTime &gt;10</w:t>
      </w:r>
    </w:p>
    <w:p w:rsidR="00220B24" w:rsidRDefault="00C06358">
      <w:pPr>
        <w:pStyle w:val="normal0"/>
      </w:pPr>
      <w:r>
        <w:rPr>
          <w:sz w:val="24"/>
          <w:szCs w:val="24"/>
        </w:rPr>
        <w:t xml:space="preserve">    -&gt; group by saleYear, saleQuarter;</w:t>
      </w:r>
    </w:p>
    <w:p w:rsidR="00220B24" w:rsidRDefault="00C06358">
      <w:pPr>
        <w:pStyle w:val="normal0"/>
      </w:pPr>
      <w:r>
        <w:rPr>
          <w:sz w:val="24"/>
          <w:szCs w:val="24"/>
        </w:rPr>
        <w:t>Query OK, 0 rows affected (0.05 sec)</w:t>
      </w:r>
    </w:p>
    <w:p w:rsidR="00220B24" w:rsidRDefault="00220B24">
      <w:pPr>
        <w:pStyle w:val="normal0"/>
      </w:pPr>
    </w:p>
    <w:p w:rsidR="00220B24" w:rsidRDefault="00C06358">
      <w:pPr>
        <w:pStyle w:val="normal0"/>
      </w:pPr>
      <w:r>
        <w:rPr>
          <w:sz w:val="24"/>
          <w:szCs w:val="24"/>
        </w:rPr>
        <w:t xml:space="preserve">mysql&gt; select saleYear, saleQuarter, AVG(manufactureTime) from `financial performance` </w:t>
      </w:r>
    </w:p>
    <w:p w:rsidR="00220B24" w:rsidRDefault="00C06358">
      <w:pPr>
        <w:pStyle w:val="normal0"/>
      </w:pPr>
      <w:r>
        <w:rPr>
          <w:sz w:val="24"/>
          <w:szCs w:val="24"/>
        </w:rPr>
        <w:t xml:space="preserve">    -&gt; join `customer` using (Customer_SK)</w:t>
      </w:r>
    </w:p>
    <w:p w:rsidR="00220B24" w:rsidRDefault="00C06358">
      <w:pPr>
        <w:pStyle w:val="normal0"/>
      </w:pPr>
      <w:r>
        <w:rPr>
          <w:sz w:val="24"/>
          <w:szCs w:val="24"/>
        </w:rPr>
        <w:t xml:space="preserve">    -&gt;  join `sales date` using(saleDate_SK)</w:t>
      </w:r>
    </w:p>
    <w:p w:rsidR="00220B24" w:rsidRDefault="00C06358">
      <w:pPr>
        <w:pStyle w:val="normal0"/>
      </w:pPr>
      <w:r>
        <w:rPr>
          <w:sz w:val="24"/>
          <w:szCs w:val="24"/>
        </w:rPr>
        <w:t xml:space="preserve">    -&gt; where saleYear !=2011 AND customerCompany ="PEC"</w:t>
      </w:r>
    </w:p>
    <w:p w:rsidR="00220B24" w:rsidRDefault="00C06358">
      <w:pPr>
        <w:pStyle w:val="normal0"/>
        <w:rPr>
          <w:sz w:val="24"/>
          <w:szCs w:val="24"/>
        </w:rPr>
      </w:pPr>
      <w:r>
        <w:rPr>
          <w:sz w:val="24"/>
          <w:szCs w:val="24"/>
        </w:rPr>
        <w:t xml:space="preserve">    -&gt; group by saleYear, saleQuarter;</w:t>
      </w:r>
    </w:p>
    <w:p w:rsidR="003F5ECD" w:rsidRDefault="003F5ECD">
      <w:pPr>
        <w:pStyle w:val="normal0"/>
        <w:rPr>
          <w:sz w:val="24"/>
          <w:szCs w:val="24"/>
        </w:rPr>
      </w:pPr>
    </w:p>
    <w:p w:rsidR="003F5ECD" w:rsidRDefault="003F5ECD">
      <w:pPr>
        <w:pStyle w:val="normal0"/>
        <w:rPr>
          <w:sz w:val="24"/>
          <w:szCs w:val="24"/>
        </w:rPr>
      </w:pPr>
    </w:p>
    <w:p w:rsidR="003F5ECD" w:rsidRDefault="003F5ECD">
      <w:pPr>
        <w:pStyle w:val="normal0"/>
        <w:rPr>
          <w:sz w:val="24"/>
          <w:szCs w:val="24"/>
        </w:rPr>
      </w:pPr>
    </w:p>
    <w:p w:rsidR="003F5ECD" w:rsidRDefault="003F5ECD">
      <w:pPr>
        <w:pStyle w:val="normal0"/>
        <w:rPr>
          <w:sz w:val="24"/>
          <w:szCs w:val="24"/>
        </w:rPr>
      </w:pPr>
    </w:p>
    <w:p w:rsidR="003F5ECD" w:rsidRDefault="003F5ECD">
      <w:pPr>
        <w:pStyle w:val="normal0"/>
        <w:rPr>
          <w:sz w:val="24"/>
          <w:szCs w:val="24"/>
        </w:rPr>
      </w:pPr>
    </w:p>
    <w:p w:rsidR="003F5ECD" w:rsidRDefault="003F5ECD">
      <w:pPr>
        <w:pStyle w:val="normal0"/>
        <w:rPr>
          <w:sz w:val="24"/>
          <w:szCs w:val="24"/>
        </w:rPr>
      </w:pPr>
    </w:p>
    <w:p w:rsidR="003F5ECD" w:rsidRDefault="003F5ECD">
      <w:pPr>
        <w:pStyle w:val="normal0"/>
        <w:rPr>
          <w:sz w:val="24"/>
          <w:szCs w:val="24"/>
        </w:rPr>
      </w:pPr>
    </w:p>
    <w:p w:rsidR="003F5ECD" w:rsidRDefault="003F5ECD">
      <w:pPr>
        <w:pStyle w:val="normal0"/>
        <w:rPr>
          <w:sz w:val="24"/>
          <w:szCs w:val="24"/>
        </w:rPr>
      </w:pPr>
    </w:p>
    <w:p w:rsidR="003F5ECD" w:rsidRDefault="003F5ECD">
      <w:pPr>
        <w:pStyle w:val="normal0"/>
      </w:pPr>
    </w:p>
    <w:p w:rsidR="00220B24" w:rsidRDefault="00C06358">
      <w:pPr>
        <w:pStyle w:val="normal0"/>
      </w:pPr>
      <w:r>
        <w:rPr>
          <w:sz w:val="24"/>
          <w:szCs w:val="24"/>
        </w:rPr>
        <w:t>+----------+-------------+----------------------+</w:t>
      </w:r>
    </w:p>
    <w:p w:rsidR="00220B24" w:rsidRDefault="00C06358">
      <w:pPr>
        <w:pStyle w:val="normal0"/>
      </w:pPr>
      <w:r>
        <w:rPr>
          <w:sz w:val="24"/>
          <w:szCs w:val="24"/>
        </w:rPr>
        <w:t>| saleYear | saleQuarter | AVG(manufactureTime) |</w:t>
      </w:r>
    </w:p>
    <w:p w:rsidR="00220B24" w:rsidRDefault="00C06358">
      <w:pPr>
        <w:pStyle w:val="normal0"/>
      </w:pPr>
      <w:r>
        <w:rPr>
          <w:sz w:val="24"/>
          <w:szCs w:val="24"/>
        </w:rPr>
        <w:t>+----------+-------------+----------------------+</w:t>
      </w:r>
    </w:p>
    <w:p w:rsidR="00220B24" w:rsidRDefault="00C06358">
      <w:pPr>
        <w:pStyle w:val="normal0"/>
      </w:pPr>
      <w:r>
        <w:rPr>
          <w:sz w:val="24"/>
          <w:szCs w:val="24"/>
        </w:rPr>
        <w:t>|     2005 |           1 |              15.1264 |</w:t>
      </w:r>
    </w:p>
    <w:p w:rsidR="00220B24" w:rsidRDefault="00C06358">
      <w:pPr>
        <w:pStyle w:val="normal0"/>
      </w:pPr>
      <w:r>
        <w:rPr>
          <w:sz w:val="24"/>
          <w:szCs w:val="24"/>
        </w:rPr>
        <w:t>|     2005 |           2 |              15.0506 |</w:t>
      </w:r>
    </w:p>
    <w:p w:rsidR="00220B24" w:rsidRDefault="00C06358">
      <w:pPr>
        <w:pStyle w:val="normal0"/>
      </w:pPr>
      <w:r>
        <w:rPr>
          <w:sz w:val="24"/>
          <w:szCs w:val="24"/>
        </w:rPr>
        <w:t>|     2005 |           3 |              15.2138 |</w:t>
      </w:r>
    </w:p>
    <w:p w:rsidR="00220B24" w:rsidRDefault="00C06358">
      <w:pPr>
        <w:pStyle w:val="normal0"/>
      </w:pPr>
      <w:r>
        <w:rPr>
          <w:sz w:val="24"/>
          <w:szCs w:val="24"/>
        </w:rPr>
        <w:t>|     2005 |           4 |              15.1509 |</w:t>
      </w:r>
    </w:p>
    <w:p w:rsidR="00220B24" w:rsidRDefault="00C06358">
      <w:pPr>
        <w:pStyle w:val="normal0"/>
      </w:pPr>
      <w:r>
        <w:rPr>
          <w:sz w:val="24"/>
          <w:szCs w:val="24"/>
        </w:rPr>
        <w:t>|     2006 |           1 |              14.8778 |</w:t>
      </w:r>
    </w:p>
    <w:p w:rsidR="00220B24" w:rsidRDefault="00C06358">
      <w:pPr>
        <w:pStyle w:val="normal0"/>
      </w:pPr>
      <w:r>
        <w:rPr>
          <w:sz w:val="24"/>
          <w:szCs w:val="24"/>
        </w:rPr>
        <w:t>|     2006 |           2 |              14.5762 |</w:t>
      </w:r>
    </w:p>
    <w:p w:rsidR="00220B24" w:rsidRDefault="00C06358">
      <w:pPr>
        <w:pStyle w:val="normal0"/>
      </w:pPr>
      <w:r>
        <w:rPr>
          <w:sz w:val="24"/>
          <w:szCs w:val="24"/>
        </w:rPr>
        <w:t>|     2006 |           3 |              15.1436 |</w:t>
      </w:r>
    </w:p>
    <w:p w:rsidR="00220B24" w:rsidRDefault="00C06358">
      <w:pPr>
        <w:pStyle w:val="normal0"/>
      </w:pPr>
      <w:r>
        <w:rPr>
          <w:sz w:val="24"/>
          <w:szCs w:val="24"/>
        </w:rPr>
        <w:t>|     2006 |           4 |              14.7544 |</w:t>
      </w:r>
    </w:p>
    <w:p w:rsidR="00220B24" w:rsidRDefault="00C06358">
      <w:pPr>
        <w:pStyle w:val="normal0"/>
      </w:pPr>
      <w:r>
        <w:rPr>
          <w:sz w:val="24"/>
          <w:szCs w:val="24"/>
        </w:rPr>
        <w:lastRenderedPageBreak/>
        <w:t>|     2007 |           1 |              15.1360 |</w:t>
      </w:r>
    </w:p>
    <w:p w:rsidR="00220B24" w:rsidRDefault="00C06358">
      <w:pPr>
        <w:pStyle w:val="normal0"/>
      </w:pPr>
      <w:r>
        <w:rPr>
          <w:sz w:val="24"/>
          <w:szCs w:val="24"/>
        </w:rPr>
        <w:t>|     2007 |           2 |              14.9257 |</w:t>
      </w:r>
    </w:p>
    <w:p w:rsidR="00220B24" w:rsidRDefault="00C06358">
      <w:pPr>
        <w:pStyle w:val="normal0"/>
      </w:pPr>
      <w:r>
        <w:rPr>
          <w:sz w:val="24"/>
          <w:szCs w:val="24"/>
        </w:rPr>
        <w:t>|     2007 |           3 |              14.7913 |</w:t>
      </w:r>
    </w:p>
    <w:p w:rsidR="00220B24" w:rsidRDefault="00C06358">
      <w:pPr>
        <w:pStyle w:val="normal0"/>
      </w:pPr>
      <w:r>
        <w:rPr>
          <w:sz w:val="24"/>
          <w:szCs w:val="24"/>
        </w:rPr>
        <w:t>|     2007 |           4 |              14.8993 |</w:t>
      </w:r>
    </w:p>
    <w:p w:rsidR="00220B24" w:rsidRDefault="00C06358">
      <w:pPr>
        <w:pStyle w:val="normal0"/>
      </w:pPr>
      <w:r>
        <w:rPr>
          <w:sz w:val="24"/>
          <w:szCs w:val="24"/>
        </w:rPr>
        <w:t>|     2008 |           1 |              15.1584 |</w:t>
      </w:r>
    </w:p>
    <w:p w:rsidR="00220B24" w:rsidRDefault="00C06358">
      <w:pPr>
        <w:pStyle w:val="normal0"/>
      </w:pPr>
      <w:r>
        <w:rPr>
          <w:sz w:val="24"/>
          <w:szCs w:val="24"/>
        </w:rPr>
        <w:t>|     2008 |           2 |              15.1900 |</w:t>
      </w:r>
    </w:p>
    <w:p w:rsidR="00220B24" w:rsidRDefault="00C06358">
      <w:pPr>
        <w:pStyle w:val="normal0"/>
      </w:pPr>
      <w:r>
        <w:rPr>
          <w:sz w:val="24"/>
          <w:szCs w:val="24"/>
        </w:rPr>
        <w:t>|     2008 |           3 |              15.0396 |</w:t>
      </w:r>
    </w:p>
    <w:p w:rsidR="00220B24" w:rsidRDefault="00C06358">
      <w:pPr>
        <w:pStyle w:val="normal0"/>
      </w:pPr>
      <w:r>
        <w:rPr>
          <w:sz w:val="24"/>
          <w:szCs w:val="24"/>
        </w:rPr>
        <w:t>|     2008 |           4 |              14.8944 |</w:t>
      </w:r>
    </w:p>
    <w:p w:rsidR="00220B24" w:rsidRDefault="00C06358">
      <w:pPr>
        <w:pStyle w:val="normal0"/>
      </w:pPr>
      <w:r>
        <w:rPr>
          <w:sz w:val="24"/>
          <w:szCs w:val="24"/>
        </w:rPr>
        <w:t>|     2009 |           1 |              15.1663 |</w:t>
      </w:r>
    </w:p>
    <w:p w:rsidR="00220B24" w:rsidRDefault="00C06358">
      <w:pPr>
        <w:pStyle w:val="normal0"/>
      </w:pPr>
      <w:r>
        <w:rPr>
          <w:sz w:val="24"/>
          <w:szCs w:val="24"/>
        </w:rPr>
        <w:t>|     2009 |           2 |              14.9039 |</w:t>
      </w:r>
    </w:p>
    <w:p w:rsidR="00220B24" w:rsidRDefault="00C06358">
      <w:pPr>
        <w:pStyle w:val="normal0"/>
      </w:pPr>
      <w:r>
        <w:rPr>
          <w:sz w:val="24"/>
          <w:szCs w:val="24"/>
        </w:rPr>
        <w:t>|     2009 |           3 |              15.1458 |</w:t>
      </w:r>
    </w:p>
    <w:p w:rsidR="00220B24" w:rsidRDefault="00C06358">
      <w:pPr>
        <w:pStyle w:val="normal0"/>
      </w:pPr>
      <w:r>
        <w:rPr>
          <w:sz w:val="24"/>
          <w:szCs w:val="24"/>
        </w:rPr>
        <w:t>|     2009 |           4 |              14.8127 |</w:t>
      </w:r>
    </w:p>
    <w:p w:rsidR="00220B24" w:rsidRDefault="00C06358">
      <w:pPr>
        <w:pStyle w:val="normal0"/>
      </w:pPr>
      <w:r>
        <w:rPr>
          <w:sz w:val="24"/>
          <w:szCs w:val="24"/>
        </w:rPr>
        <w:t>|     2010 |           1 |              14.8007 |</w:t>
      </w:r>
    </w:p>
    <w:p w:rsidR="00220B24" w:rsidRDefault="00C06358">
      <w:pPr>
        <w:pStyle w:val="normal0"/>
      </w:pPr>
      <w:r>
        <w:rPr>
          <w:sz w:val="24"/>
          <w:szCs w:val="24"/>
        </w:rPr>
        <w:t>|     2010 |           2 |              15.0034 |</w:t>
      </w:r>
    </w:p>
    <w:p w:rsidR="00220B24" w:rsidRDefault="00C06358">
      <w:pPr>
        <w:pStyle w:val="normal0"/>
      </w:pPr>
      <w:r>
        <w:rPr>
          <w:sz w:val="24"/>
          <w:szCs w:val="24"/>
        </w:rPr>
        <w:t>|     2010 |           3 |              15.1520 |</w:t>
      </w:r>
    </w:p>
    <w:p w:rsidR="00220B24" w:rsidRDefault="00C06358">
      <w:pPr>
        <w:pStyle w:val="normal0"/>
      </w:pPr>
      <w:r>
        <w:rPr>
          <w:sz w:val="24"/>
          <w:szCs w:val="24"/>
        </w:rPr>
        <w:t>|     2010 |           4 |              14.6683 |</w:t>
      </w:r>
    </w:p>
    <w:p w:rsidR="00220B24" w:rsidRDefault="00C06358">
      <w:pPr>
        <w:pStyle w:val="normal0"/>
      </w:pPr>
      <w:r>
        <w:rPr>
          <w:sz w:val="24"/>
          <w:szCs w:val="24"/>
        </w:rPr>
        <w:t>+----------+-------------+----------------------+</w:t>
      </w:r>
    </w:p>
    <w:p w:rsidR="00220B24" w:rsidRDefault="00C06358">
      <w:pPr>
        <w:pStyle w:val="normal0"/>
      </w:pPr>
      <w:r>
        <w:rPr>
          <w:sz w:val="24"/>
          <w:szCs w:val="24"/>
        </w:rPr>
        <w:t>24 rows in set (2.54 sec)</w:t>
      </w:r>
    </w:p>
    <w:p w:rsidR="00220B24" w:rsidRDefault="00220B24">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895B71" w:rsidRDefault="00895B71">
      <w:pPr>
        <w:pStyle w:val="normal0"/>
      </w:pPr>
    </w:p>
    <w:p w:rsidR="00220B24" w:rsidRDefault="00C06358">
      <w:pPr>
        <w:pStyle w:val="normal0"/>
      </w:pPr>
      <w:r>
        <w:rPr>
          <w:sz w:val="24"/>
          <w:szCs w:val="24"/>
        </w:rPr>
        <w:t xml:space="preserve">mysql&gt; select saleYear, saleQuarter, count(manufactureTime) from `financial performance` </w:t>
      </w:r>
    </w:p>
    <w:p w:rsidR="00220B24" w:rsidRDefault="00C06358">
      <w:pPr>
        <w:pStyle w:val="normal0"/>
      </w:pPr>
      <w:r>
        <w:rPr>
          <w:sz w:val="24"/>
          <w:szCs w:val="24"/>
        </w:rPr>
        <w:t xml:space="preserve">    -&gt; join `customer` using (Customer_SK) </w:t>
      </w:r>
    </w:p>
    <w:p w:rsidR="00220B24" w:rsidRDefault="00C06358">
      <w:pPr>
        <w:pStyle w:val="normal0"/>
      </w:pPr>
      <w:r>
        <w:rPr>
          <w:sz w:val="24"/>
          <w:szCs w:val="24"/>
        </w:rPr>
        <w:t xml:space="preserve">    -&gt; join `sales date` using(saleDate_SK)</w:t>
      </w:r>
    </w:p>
    <w:p w:rsidR="00220B24" w:rsidRDefault="00C06358">
      <w:pPr>
        <w:pStyle w:val="normal0"/>
      </w:pPr>
      <w:r>
        <w:rPr>
          <w:sz w:val="24"/>
          <w:szCs w:val="24"/>
        </w:rPr>
        <w:t xml:space="preserve">    -&gt; where saleYear !=2011 AND customerCompany ="PEC" AND manufactureTime &gt;10</w:t>
      </w:r>
    </w:p>
    <w:p w:rsidR="00220B24" w:rsidRDefault="00C06358">
      <w:pPr>
        <w:pStyle w:val="normal0"/>
        <w:rPr>
          <w:sz w:val="24"/>
          <w:szCs w:val="24"/>
        </w:rPr>
      </w:pPr>
      <w:r>
        <w:rPr>
          <w:sz w:val="24"/>
          <w:szCs w:val="24"/>
        </w:rPr>
        <w:t xml:space="preserve">    -&gt; group by saleYear, saleQuarter;</w:t>
      </w:r>
    </w:p>
    <w:p w:rsidR="003F5ECD" w:rsidRDefault="003F5ECD">
      <w:pPr>
        <w:pStyle w:val="normal0"/>
        <w:rPr>
          <w:sz w:val="24"/>
          <w:szCs w:val="24"/>
        </w:rPr>
      </w:pPr>
    </w:p>
    <w:p w:rsidR="003F5ECD" w:rsidRDefault="003F5ECD">
      <w:pPr>
        <w:pStyle w:val="normal0"/>
        <w:rPr>
          <w:sz w:val="24"/>
          <w:szCs w:val="24"/>
        </w:rPr>
      </w:pPr>
    </w:p>
    <w:p w:rsidR="003F5ECD" w:rsidRDefault="003F5ECD">
      <w:pPr>
        <w:pStyle w:val="normal0"/>
        <w:rPr>
          <w:sz w:val="24"/>
          <w:szCs w:val="24"/>
        </w:rPr>
      </w:pPr>
    </w:p>
    <w:p w:rsidR="003F5ECD" w:rsidRDefault="003F5ECD">
      <w:pPr>
        <w:pStyle w:val="normal0"/>
        <w:rPr>
          <w:sz w:val="24"/>
          <w:szCs w:val="24"/>
        </w:rPr>
      </w:pPr>
    </w:p>
    <w:p w:rsidR="003F5ECD" w:rsidRDefault="003F5ECD">
      <w:pPr>
        <w:pStyle w:val="normal0"/>
        <w:rPr>
          <w:sz w:val="24"/>
          <w:szCs w:val="24"/>
        </w:rPr>
      </w:pPr>
    </w:p>
    <w:p w:rsidR="003F5ECD" w:rsidRDefault="003F5ECD">
      <w:pPr>
        <w:pStyle w:val="normal0"/>
        <w:rPr>
          <w:sz w:val="24"/>
          <w:szCs w:val="24"/>
        </w:rPr>
      </w:pPr>
    </w:p>
    <w:p w:rsidR="003F5ECD" w:rsidRDefault="003F5ECD">
      <w:pPr>
        <w:pStyle w:val="normal0"/>
        <w:rPr>
          <w:sz w:val="24"/>
          <w:szCs w:val="24"/>
        </w:rPr>
      </w:pPr>
    </w:p>
    <w:p w:rsidR="003F5ECD" w:rsidRDefault="003F5ECD">
      <w:pPr>
        <w:pStyle w:val="normal0"/>
      </w:pPr>
    </w:p>
    <w:p w:rsidR="00220B24" w:rsidRDefault="00C06358">
      <w:pPr>
        <w:pStyle w:val="normal0"/>
      </w:pPr>
      <w:r>
        <w:rPr>
          <w:sz w:val="24"/>
          <w:szCs w:val="24"/>
        </w:rPr>
        <w:t>+----------+-------------+------------------------+</w:t>
      </w:r>
    </w:p>
    <w:p w:rsidR="00220B24" w:rsidRDefault="00C06358">
      <w:pPr>
        <w:pStyle w:val="normal0"/>
      </w:pPr>
      <w:r>
        <w:rPr>
          <w:sz w:val="24"/>
          <w:szCs w:val="24"/>
        </w:rPr>
        <w:t>| saleYear | saleQuarter | count(manufactureTime) |</w:t>
      </w:r>
    </w:p>
    <w:p w:rsidR="00220B24" w:rsidRDefault="00C06358">
      <w:pPr>
        <w:pStyle w:val="normal0"/>
      </w:pPr>
      <w:r>
        <w:rPr>
          <w:sz w:val="24"/>
          <w:szCs w:val="24"/>
        </w:rPr>
        <w:t>+----------+-------------+------------------------+</w:t>
      </w:r>
    </w:p>
    <w:p w:rsidR="00220B24" w:rsidRDefault="00C06358">
      <w:pPr>
        <w:pStyle w:val="normal0"/>
      </w:pPr>
      <w:r>
        <w:rPr>
          <w:sz w:val="24"/>
          <w:szCs w:val="24"/>
        </w:rPr>
        <w:t>|     2005 |           1 |                   2454 |</w:t>
      </w:r>
    </w:p>
    <w:p w:rsidR="00220B24" w:rsidRDefault="00C06358">
      <w:pPr>
        <w:pStyle w:val="normal0"/>
      </w:pPr>
      <w:r>
        <w:rPr>
          <w:sz w:val="24"/>
          <w:szCs w:val="24"/>
        </w:rPr>
        <w:t>|     2005 |           2 |                   2428 |</w:t>
      </w:r>
    </w:p>
    <w:p w:rsidR="00220B24" w:rsidRDefault="00C06358">
      <w:pPr>
        <w:pStyle w:val="normal0"/>
      </w:pPr>
      <w:r>
        <w:rPr>
          <w:sz w:val="24"/>
          <w:szCs w:val="24"/>
        </w:rPr>
        <w:t>|     2005 |           3 |                   2494 |</w:t>
      </w:r>
    </w:p>
    <w:p w:rsidR="00220B24" w:rsidRDefault="00C06358">
      <w:pPr>
        <w:pStyle w:val="normal0"/>
      </w:pPr>
      <w:r>
        <w:rPr>
          <w:sz w:val="24"/>
          <w:szCs w:val="24"/>
        </w:rPr>
        <w:t>|     2005 |           4 |                   2445 |</w:t>
      </w:r>
    </w:p>
    <w:p w:rsidR="00220B24" w:rsidRDefault="00C06358">
      <w:pPr>
        <w:pStyle w:val="normal0"/>
      </w:pPr>
      <w:r>
        <w:rPr>
          <w:sz w:val="24"/>
          <w:szCs w:val="24"/>
        </w:rPr>
        <w:t>|     2006 |           1 |                   2329 |</w:t>
      </w:r>
    </w:p>
    <w:p w:rsidR="00220B24" w:rsidRDefault="00C06358">
      <w:pPr>
        <w:pStyle w:val="normal0"/>
      </w:pPr>
      <w:r>
        <w:rPr>
          <w:sz w:val="24"/>
          <w:szCs w:val="24"/>
        </w:rPr>
        <w:t>|     2006 |           2 |                   2374 |</w:t>
      </w:r>
    </w:p>
    <w:p w:rsidR="00220B24" w:rsidRDefault="00C06358">
      <w:pPr>
        <w:pStyle w:val="normal0"/>
      </w:pPr>
      <w:r>
        <w:rPr>
          <w:sz w:val="24"/>
          <w:szCs w:val="24"/>
        </w:rPr>
        <w:t>|     2006 |           3 |                   2477 |</w:t>
      </w:r>
    </w:p>
    <w:p w:rsidR="00220B24" w:rsidRDefault="00C06358">
      <w:pPr>
        <w:pStyle w:val="normal0"/>
      </w:pPr>
      <w:r>
        <w:rPr>
          <w:sz w:val="24"/>
          <w:szCs w:val="24"/>
        </w:rPr>
        <w:t>|     2006 |           4 |                   2441 |</w:t>
      </w:r>
    </w:p>
    <w:p w:rsidR="00220B24" w:rsidRDefault="00C06358">
      <w:pPr>
        <w:pStyle w:val="normal0"/>
      </w:pPr>
      <w:r>
        <w:rPr>
          <w:sz w:val="24"/>
          <w:szCs w:val="24"/>
        </w:rPr>
        <w:t>|     2007 |           1 |                   2535 |</w:t>
      </w:r>
    </w:p>
    <w:p w:rsidR="00220B24" w:rsidRDefault="00C06358">
      <w:pPr>
        <w:pStyle w:val="normal0"/>
      </w:pPr>
      <w:r>
        <w:rPr>
          <w:sz w:val="24"/>
          <w:szCs w:val="24"/>
        </w:rPr>
        <w:t>|     2007 |           2 |                   2497 |</w:t>
      </w:r>
    </w:p>
    <w:p w:rsidR="00220B24" w:rsidRDefault="00C06358">
      <w:pPr>
        <w:pStyle w:val="normal0"/>
      </w:pPr>
      <w:r>
        <w:rPr>
          <w:sz w:val="24"/>
          <w:szCs w:val="24"/>
        </w:rPr>
        <w:t>|     2007 |           3 |                   2462 |</w:t>
      </w:r>
    </w:p>
    <w:p w:rsidR="00220B24" w:rsidRDefault="00C06358">
      <w:pPr>
        <w:pStyle w:val="normal0"/>
      </w:pPr>
      <w:r>
        <w:rPr>
          <w:sz w:val="24"/>
          <w:szCs w:val="24"/>
        </w:rPr>
        <w:t>|     2007 |           4 |                   2459 |</w:t>
      </w:r>
    </w:p>
    <w:p w:rsidR="00220B24" w:rsidRDefault="00C06358">
      <w:pPr>
        <w:pStyle w:val="normal0"/>
      </w:pPr>
      <w:r>
        <w:rPr>
          <w:sz w:val="24"/>
          <w:szCs w:val="24"/>
        </w:rPr>
        <w:t>|     2008 |           1 |                   2499 |</w:t>
      </w:r>
    </w:p>
    <w:p w:rsidR="00220B24" w:rsidRDefault="00C06358">
      <w:pPr>
        <w:pStyle w:val="normal0"/>
      </w:pPr>
      <w:r>
        <w:rPr>
          <w:sz w:val="24"/>
          <w:szCs w:val="24"/>
        </w:rPr>
        <w:t>|     2008 |           2 |                   2556 |</w:t>
      </w:r>
    </w:p>
    <w:p w:rsidR="00220B24" w:rsidRDefault="00C06358">
      <w:pPr>
        <w:pStyle w:val="normal0"/>
      </w:pPr>
      <w:r>
        <w:rPr>
          <w:sz w:val="24"/>
          <w:szCs w:val="24"/>
        </w:rPr>
        <w:t>|     2008 |           3 |                   2398 |</w:t>
      </w:r>
    </w:p>
    <w:p w:rsidR="00220B24" w:rsidRDefault="00C06358">
      <w:pPr>
        <w:pStyle w:val="normal0"/>
      </w:pPr>
      <w:r>
        <w:rPr>
          <w:sz w:val="24"/>
          <w:szCs w:val="24"/>
        </w:rPr>
        <w:t>|     2008 |           4 |                   2569 |</w:t>
      </w:r>
    </w:p>
    <w:p w:rsidR="00220B24" w:rsidRDefault="00C06358">
      <w:pPr>
        <w:pStyle w:val="normal0"/>
      </w:pPr>
      <w:r>
        <w:rPr>
          <w:sz w:val="24"/>
          <w:szCs w:val="24"/>
        </w:rPr>
        <w:t>|     2009 |           1 |                   2455 |</w:t>
      </w:r>
    </w:p>
    <w:p w:rsidR="00220B24" w:rsidRDefault="00C06358">
      <w:pPr>
        <w:pStyle w:val="normal0"/>
      </w:pPr>
      <w:r>
        <w:rPr>
          <w:sz w:val="24"/>
          <w:szCs w:val="24"/>
        </w:rPr>
        <w:t>|     2009 |           2 |                   2470 |</w:t>
      </w:r>
    </w:p>
    <w:p w:rsidR="00220B24" w:rsidRDefault="00C06358">
      <w:pPr>
        <w:pStyle w:val="normal0"/>
      </w:pPr>
      <w:r>
        <w:rPr>
          <w:sz w:val="24"/>
          <w:szCs w:val="24"/>
        </w:rPr>
        <w:t>|     2009 |           3 |                   2506 |</w:t>
      </w:r>
    </w:p>
    <w:p w:rsidR="00220B24" w:rsidRDefault="00C06358">
      <w:pPr>
        <w:pStyle w:val="normal0"/>
      </w:pPr>
      <w:r>
        <w:rPr>
          <w:sz w:val="24"/>
          <w:szCs w:val="24"/>
        </w:rPr>
        <w:t>|     2009 |           4 |                   2375 |</w:t>
      </w:r>
    </w:p>
    <w:p w:rsidR="00220B24" w:rsidRDefault="00C06358">
      <w:pPr>
        <w:pStyle w:val="normal0"/>
      </w:pPr>
      <w:r>
        <w:rPr>
          <w:sz w:val="24"/>
          <w:szCs w:val="24"/>
        </w:rPr>
        <w:t>|     2010 |           1 |                   2400 |</w:t>
      </w:r>
    </w:p>
    <w:p w:rsidR="00220B24" w:rsidRDefault="00C06358">
      <w:pPr>
        <w:pStyle w:val="normal0"/>
      </w:pPr>
      <w:r>
        <w:rPr>
          <w:sz w:val="24"/>
          <w:szCs w:val="24"/>
        </w:rPr>
        <w:t>|     2010 |           2 |                   2453 |</w:t>
      </w:r>
    </w:p>
    <w:p w:rsidR="00220B24" w:rsidRDefault="00C06358">
      <w:pPr>
        <w:pStyle w:val="normal0"/>
      </w:pPr>
      <w:r>
        <w:rPr>
          <w:sz w:val="24"/>
          <w:szCs w:val="24"/>
        </w:rPr>
        <w:t>|     2010 |           3 |                   2563 |</w:t>
      </w:r>
    </w:p>
    <w:p w:rsidR="00220B24" w:rsidRDefault="00C06358">
      <w:pPr>
        <w:pStyle w:val="normal0"/>
      </w:pPr>
      <w:r>
        <w:rPr>
          <w:sz w:val="24"/>
          <w:szCs w:val="24"/>
        </w:rPr>
        <w:t>|     2010 |           4 |                    768 |</w:t>
      </w:r>
    </w:p>
    <w:p w:rsidR="00220B24" w:rsidRDefault="00C06358">
      <w:pPr>
        <w:pStyle w:val="normal0"/>
      </w:pPr>
      <w:r>
        <w:rPr>
          <w:sz w:val="24"/>
          <w:szCs w:val="24"/>
        </w:rPr>
        <w:t>+----------+-------------+------------------------+</w:t>
      </w:r>
    </w:p>
    <w:p w:rsidR="000C5208" w:rsidRDefault="00C06358" w:rsidP="000C5208">
      <w:pPr>
        <w:pStyle w:val="normal0"/>
      </w:pPr>
      <w:r>
        <w:rPr>
          <w:sz w:val="24"/>
          <w:szCs w:val="24"/>
        </w:rPr>
        <w:t>24 rows in set (0.78 sec)</w:t>
      </w:r>
    </w:p>
    <w:p w:rsidR="000C5208" w:rsidRDefault="000C5208" w:rsidP="000C5208">
      <w:pPr>
        <w:pStyle w:val="normal0"/>
      </w:pPr>
      <w:r>
        <w:rPr>
          <w:sz w:val="28"/>
          <w:szCs w:val="28"/>
        </w:rPr>
        <w:t>3. Aggregated Mata Marts</w:t>
      </w:r>
    </w:p>
    <w:p w:rsidR="00220B24" w:rsidRPr="00E90678" w:rsidRDefault="00220B24" w:rsidP="000C5208">
      <w:pPr>
        <w:pStyle w:val="Heading1"/>
        <w:rPr>
          <w:sz w:val="24"/>
          <w:szCs w:val="24"/>
        </w:rPr>
      </w:pPr>
    </w:p>
    <w:p w:rsidR="00B22046" w:rsidRPr="00E90678" w:rsidRDefault="000C5208" w:rsidP="000C5208">
      <w:pPr>
        <w:pStyle w:val="Heading1"/>
        <w:rPr>
          <w:sz w:val="24"/>
          <w:szCs w:val="24"/>
        </w:rPr>
      </w:pPr>
      <w:r w:rsidRPr="00E90678">
        <w:rPr>
          <w:i w:val="0"/>
          <w:sz w:val="24"/>
          <w:szCs w:val="24"/>
        </w:rPr>
        <w:t>3</w:t>
      </w:r>
      <w:r w:rsidRPr="00E90678">
        <w:rPr>
          <w:i w:val="0"/>
          <w:sz w:val="20"/>
          <w:szCs w:val="20"/>
        </w:rPr>
        <w:t xml:space="preserve">. </w:t>
      </w:r>
      <w:r w:rsidRPr="00E90678">
        <w:rPr>
          <w:i w:val="0"/>
          <w:sz w:val="24"/>
          <w:szCs w:val="24"/>
        </w:rPr>
        <w:t>AGGREGRATED DATA MARTS</w:t>
      </w:r>
    </w:p>
    <w:p w:rsidR="000C5208" w:rsidRPr="000C5208" w:rsidRDefault="000C5208" w:rsidP="00B22046">
      <w:pPr>
        <w:pStyle w:val="Heading1"/>
        <w:rPr>
          <w:b w:val="0"/>
          <w:i w:val="0"/>
          <w:sz w:val="24"/>
          <w:szCs w:val="24"/>
        </w:rPr>
      </w:pPr>
    </w:p>
    <w:p w:rsidR="000C5208" w:rsidRDefault="000C5208" w:rsidP="00B22046">
      <w:pPr>
        <w:pStyle w:val="Heading1"/>
        <w:rPr>
          <w:b w:val="0"/>
          <w:i w:val="0"/>
          <w:sz w:val="24"/>
          <w:szCs w:val="24"/>
        </w:rPr>
      </w:pPr>
    </w:p>
    <w:p w:rsidR="00B22046" w:rsidRPr="00B22046" w:rsidRDefault="00B22046" w:rsidP="00B22046">
      <w:pPr>
        <w:pStyle w:val="Heading1"/>
        <w:rPr>
          <w:sz w:val="24"/>
          <w:szCs w:val="24"/>
        </w:rPr>
      </w:pPr>
      <w:r w:rsidRPr="00B22046">
        <w:rPr>
          <w:b w:val="0"/>
          <w:i w:val="0"/>
          <w:sz w:val="24"/>
          <w:szCs w:val="24"/>
        </w:rPr>
        <w:t>month_customer_FP (shrunken and lost dimension)</w:t>
      </w:r>
    </w:p>
    <w:p w:rsidR="00B22046" w:rsidRPr="00B22046" w:rsidRDefault="00B22046" w:rsidP="00B22046">
      <w:pPr>
        <w:pStyle w:val="Heading1"/>
        <w:rPr>
          <w:sz w:val="24"/>
          <w:szCs w:val="24"/>
        </w:rPr>
      </w:pPr>
    </w:p>
    <w:p w:rsidR="00B22046" w:rsidRPr="00B22046" w:rsidRDefault="00B22046" w:rsidP="00B22046">
      <w:pPr>
        <w:pStyle w:val="Heading1"/>
        <w:rPr>
          <w:sz w:val="24"/>
          <w:szCs w:val="24"/>
        </w:rPr>
      </w:pPr>
      <w:r w:rsidRPr="00B22046">
        <w:rPr>
          <w:b w:val="0"/>
          <w:i w:val="0"/>
          <w:sz w:val="24"/>
          <w:szCs w:val="24"/>
        </w:rPr>
        <w:t>A report that shows the sales, and costs associated with each customer or</w:t>
      </w:r>
    </w:p>
    <w:p w:rsidR="00B22046" w:rsidRPr="00B22046" w:rsidRDefault="00B22046" w:rsidP="00B22046">
      <w:pPr>
        <w:pStyle w:val="Heading1"/>
        <w:rPr>
          <w:sz w:val="24"/>
          <w:szCs w:val="24"/>
        </w:rPr>
      </w:pPr>
      <w:r w:rsidRPr="00B22046">
        <w:rPr>
          <w:b w:val="0"/>
          <w:i w:val="0"/>
          <w:sz w:val="24"/>
          <w:szCs w:val="24"/>
        </w:rPr>
        <w:t>customer type on an annual, quarterly, monthly or weekly basis.</w:t>
      </w:r>
    </w:p>
    <w:p w:rsidR="00B22046" w:rsidRPr="00B22046" w:rsidRDefault="00B22046" w:rsidP="00B22046">
      <w:pPr>
        <w:pStyle w:val="Heading1"/>
        <w:rPr>
          <w:sz w:val="24"/>
          <w:szCs w:val="24"/>
        </w:rPr>
      </w:pPr>
    </w:p>
    <w:p w:rsidR="00B22046" w:rsidRPr="00B22046" w:rsidRDefault="00B22046" w:rsidP="00B22046">
      <w:pPr>
        <w:pStyle w:val="Heading1"/>
        <w:rPr>
          <w:sz w:val="24"/>
          <w:szCs w:val="24"/>
        </w:rPr>
      </w:pPr>
    </w:p>
    <w:p w:rsidR="00B22046" w:rsidRPr="00B22046" w:rsidRDefault="00B22046" w:rsidP="00B22046">
      <w:pPr>
        <w:pStyle w:val="Heading1"/>
        <w:rPr>
          <w:sz w:val="24"/>
          <w:szCs w:val="24"/>
        </w:rPr>
      </w:pPr>
      <w:r w:rsidRPr="00B22046">
        <w:rPr>
          <w:b w:val="0"/>
          <w:i w:val="0"/>
          <w:sz w:val="24"/>
          <w:szCs w:val="24"/>
        </w:rPr>
        <w:t>INSERT INTO `month_customer_fp` (saledate_SK, customer_SK, amt, cost)</w:t>
      </w:r>
    </w:p>
    <w:p w:rsidR="00B22046" w:rsidRPr="00B22046" w:rsidRDefault="00B22046" w:rsidP="00B22046">
      <w:pPr>
        <w:pStyle w:val="Heading1"/>
        <w:rPr>
          <w:sz w:val="24"/>
          <w:szCs w:val="24"/>
        </w:rPr>
      </w:pPr>
      <w:r w:rsidRPr="00B22046">
        <w:rPr>
          <w:b w:val="0"/>
          <w:i w:val="0"/>
          <w:sz w:val="24"/>
          <w:szCs w:val="24"/>
        </w:rPr>
        <w:t xml:space="preserve">select c.m_saledate_sk, Customer_SK, SUM(amt) amt, SUM(cost) cost from </w:t>
      </w:r>
    </w:p>
    <w:p w:rsidR="00B22046" w:rsidRPr="00B22046" w:rsidRDefault="00B22046" w:rsidP="00B22046">
      <w:pPr>
        <w:pStyle w:val="Heading1"/>
        <w:rPr>
          <w:sz w:val="24"/>
          <w:szCs w:val="24"/>
        </w:rPr>
      </w:pPr>
      <w:r w:rsidRPr="00B22046">
        <w:rPr>
          <w:b w:val="0"/>
          <w:i w:val="0"/>
          <w:sz w:val="24"/>
          <w:szCs w:val="24"/>
        </w:rPr>
        <w:tab/>
        <w:t>(select a.saledate_sk m_saledate_sk, b.saledate_sk saledate_sk from</w:t>
      </w:r>
    </w:p>
    <w:p w:rsidR="00B22046" w:rsidRPr="00B22046" w:rsidRDefault="00B22046" w:rsidP="00B22046">
      <w:pPr>
        <w:pStyle w:val="Heading1"/>
        <w:rPr>
          <w:sz w:val="24"/>
          <w:szCs w:val="24"/>
        </w:rPr>
      </w:pPr>
      <w:r w:rsidRPr="00B22046">
        <w:rPr>
          <w:b w:val="0"/>
          <w:i w:val="0"/>
          <w:sz w:val="24"/>
          <w:szCs w:val="24"/>
        </w:rPr>
        <w:tab/>
        <w:t>(select saleDate_SK, salemonth, salequarter, saleyear</w:t>
      </w:r>
    </w:p>
    <w:p w:rsidR="00B22046" w:rsidRPr="00B22046" w:rsidRDefault="00B22046" w:rsidP="00B22046">
      <w:pPr>
        <w:pStyle w:val="Heading1"/>
        <w:rPr>
          <w:sz w:val="24"/>
          <w:szCs w:val="24"/>
        </w:rPr>
      </w:pPr>
      <w:r w:rsidRPr="00B22046">
        <w:rPr>
          <w:b w:val="0"/>
          <w:i w:val="0"/>
          <w:sz w:val="24"/>
          <w:szCs w:val="24"/>
        </w:rPr>
        <w:tab/>
        <w:t>from `sales date` group by salemonth, salequarter, saleyear</w:t>
      </w:r>
    </w:p>
    <w:p w:rsidR="00B22046" w:rsidRPr="00B22046" w:rsidRDefault="00B22046" w:rsidP="00B22046">
      <w:pPr>
        <w:pStyle w:val="Heading1"/>
        <w:rPr>
          <w:sz w:val="24"/>
          <w:szCs w:val="24"/>
        </w:rPr>
      </w:pPr>
      <w:r w:rsidRPr="00B22046">
        <w:rPr>
          <w:b w:val="0"/>
          <w:i w:val="0"/>
          <w:sz w:val="24"/>
          <w:szCs w:val="24"/>
        </w:rPr>
        <w:tab/>
        <w:t>order by saledate_SK) a join</w:t>
      </w:r>
    </w:p>
    <w:p w:rsidR="00B22046" w:rsidRPr="00B22046" w:rsidRDefault="00B22046" w:rsidP="00B22046">
      <w:pPr>
        <w:pStyle w:val="Heading1"/>
        <w:rPr>
          <w:sz w:val="24"/>
          <w:szCs w:val="24"/>
        </w:rPr>
      </w:pPr>
      <w:r w:rsidRPr="00B22046">
        <w:rPr>
          <w:b w:val="0"/>
          <w:i w:val="0"/>
          <w:sz w:val="24"/>
          <w:szCs w:val="24"/>
        </w:rPr>
        <w:tab/>
        <w:t>`sales date` b using(salemonth, salequarter, saleyear)) c</w:t>
      </w:r>
    </w:p>
    <w:p w:rsidR="00B22046" w:rsidRPr="00B22046" w:rsidRDefault="00B22046" w:rsidP="00B22046">
      <w:pPr>
        <w:pStyle w:val="Heading1"/>
        <w:rPr>
          <w:sz w:val="24"/>
          <w:szCs w:val="24"/>
        </w:rPr>
      </w:pPr>
      <w:r w:rsidRPr="00B22046">
        <w:rPr>
          <w:b w:val="0"/>
          <w:i w:val="0"/>
          <w:sz w:val="24"/>
          <w:szCs w:val="24"/>
        </w:rPr>
        <w:tab/>
        <w:t>join `financial performance`</w:t>
      </w:r>
    </w:p>
    <w:p w:rsidR="00B22046" w:rsidRPr="00B22046" w:rsidRDefault="00B22046" w:rsidP="00B22046">
      <w:pPr>
        <w:pStyle w:val="Heading1"/>
        <w:rPr>
          <w:sz w:val="24"/>
          <w:szCs w:val="24"/>
        </w:rPr>
      </w:pPr>
      <w:r w:rsidRPr="00B22046">
        <w:rPr>
          <w:b w:val="0"/>
          <w:i w:val="0"/>
          <w:sz w:val="24"/>
          <w:szCs w:val="24"/>
        </w:rPr>
        <w:tab/>
        <w:t>using(saleDate_SK)</w:t>
      </w:r>
    </w:p>
    <w:p w:rsidR="00B22046" w:rsidRPr="00B22046" w:rsidRDefault="00B22046" w:rsidP="00B22046">
      <w:pPr>
        <w:pStyle w:val="Heading1"/>
        <w:rPr>
          <w:sz w:val="24"/>
          <w:szCs w:val="24"/>
        </w:rPr>
      </w:pPr>
      <w:r w:rsidRPr="00B22046">
        <w:rPr>
          <w:b w:val="0"/>
          <w:i w:val="0"/>
          <w:sz w:val="24"/>
          <w:szCs w:val="24"/>
        </w:rPr>
        <w:tab/>
        <w:t>group by c.m_saledate_sk, Customer_SK;</w:t>
      </w:r>
    </w:p>
    <w:p w:rsidR="00B22046" w:rsidRPr="00B22046" w:rsidRDefault="00B22046" w:rsidP="00B22046">
      <w:pPr>
        <w:pStyle w:val="Heading1"/>
        <w:rPr>
          <w:sz w:val="24"/>
          <w:szCs w:val="24"/>
        </w:rPr>
      </w:pPr>
    </w:p>
    <w:p w:rsidR="00B22046" w:rsidRPr="00B22046" w:rsidRDefault="00B22046" w:rsidP="00B22046">
      <w:pPr>
        <w:pStyle w:val="Heading1"/>
        <w:rPr>
          <w:sz w:val="24"/>
          <w:szCs w:val="24"/>
        </w:rPr>
      </w:pPr>
    </w:p>
    <w:p w:rsidR="00B22046" w:rsidRDefault="00B22046" w:rsidP="00B22046">
      <w:pPr>
        <w:pStyle w:val="Heading1"/>
        <w:rPr>
          <w:sz w:val="24"/>
          <w:szCs w:val="24"/>
        </w:rPr>
      </w:pPr>
    </w:p>
    <w:p w:rsidR="00B22046" w:rsidRPr="00B22046" w:rsidRDefault="00B22046" w:rsidP="00B22046">
      <w:pPr>
        <w:pStyle w:val="Heading1"/>
        <w:rPr>
          <w:sz w:val="24"/>
          <w:szCs w:val="24"/>
        </w:rPr>
      </w:pPr>
      <w:r w:rsidRPr="00B22046">
        <w:rPr>
          <w:b w:val="0"/>
          <w:i w:val="0"/>
          <w:sz w:val="24"/>
          <w:szCs w:val="24"/>
        </w:rPr>
        <w:t>month_sales date</w:t>
      </w:r>
    </w:p>
    <w:p w:rsidR="00B22046" w:rsidRPr="00B22046" w:rsidRDefault="00B22046" w:rsidP="00B22046">
      <w:pPr>
        <w:pStyle w:val="Heading1"/>
        <w:rPr>
          <w:sz w:val="24"/>
          <w:szCs w:val="24"/>
        </w:rPr>
      </w:pPr>
    </w:p>
    <w:p w:rsidR="00B22046" w:rsidRPr="00B22046" w:rsidRDefault="00B22046" w:rsidP="00B22046">
      <w:pPr>
        <w:pStyle w:val="Heading1"/>
        <w:rPr>
          <w:sz w:val="24"/>
          <w:szCs w:val="24"/>
        </w:rPr>
      </w:pPr>
      <w:r w:rsidRPr="00B22046">
        <w:rPr>
          <w:b w:val="0"/>
          <w:i w:val="0"/>
          <w:sz w:val="24"/>
          <w:szCs w:val="24"/>
        </w:rPr>
        <w:t>INSERT INTO `month_sales date` (saleDate_SK, salemonth, salequarter, saleyear, saleFiscalMonth, saleFiscalQuarter, saleFiscalYear)</w:t>
      </w:r>
    </w:p>
    <w:p w:rsidR="00B22046" w:rsidRPr="00B22046" w:rsidRDefault="00B22046" w:rsidP="00B22046">
      <w:pPr>
        <w:pStyle w:val="Heading1"/>
        <w:rPr>
          <w:sz w:val="24"/>
          <w:szCs w:val="24"/>
        </w:rPr>
      </w:pPr>
      <w:r w:rsidRPr="00B22046">
        <w:rPr>
          <w:b w:val="0"/>
          <w:i w:val="0"/>
          <w:sz w:val="24"/>
          <w:szCs w:val="24"/>
        </w:rPr>
        <w:t>select saleDate_SK, salemonth, salequarter, saleyear, saleFiscalMonth, saleFiscalQuarter, saleFiscalYear</w:t>
      </w:r>
    </w:p>
    <w:p w:rsidR="00B22046" w:rsidRPr="00B22046" w:rsidRDefault="00B22046" w:rsidP="00B22046">
      <w:pPr>
        <w:pStyle w:val="Heading1"/>
        <w:rPr>
          <w:sz w:val="24"/>
          <w:szCs w:val="24"/>
        </w:rPr>
      </w:pPr>
      <w:r w:rsidRPr="00B22046">
        <w:rPr>
          <w:b w:val="0"/>
          <w:i w:val="0"/>
          <w:sz w:val="24"/>
          <w:szCs w:val="24"/>
        </w:rPr>
        <w:tab/>
        <w:t>from `sales date` group by salemonth, salequarter, saleyear;</w:t>
      </w:r>
    </w:p>
    <w:p w:rsidR="00B22046" w:rsidRPr="00B22046" w:rsidRDefault="00B22046" w:rsidP="00B22046">
      <w:pPr>
        <w:pStyle w:val="Heading1"/>
        <w:rPr>
          <w:sz w:val="24"/>
          <w:szCs w:val="24"/>
        </w:rPr>
      </w:pPr>
    </w:p>
    <w:p w:rsidR="000C5208" w:rsidRDefault="000C5208" w:rsidP="00B22046">
      <w:pPr>
        <w:pStyle w:val="Heading1"/>
        <w:rPr>
          <w:b w:val="0"/>
          <w:i w:val="0"/>
          <w:sz w:val="24"/>
          <w:szCs w:val="24"/>
        </w:rPr>
      </w:pPr>
    </w:p>
    <w:p w:rsidR="000C5208" w:rsidRDefault="000C5208" w:rsidP="00B22046">
      <w:pPr>
        <w:pStyle w:val="Heading1"/>
        <w:rPr>
          <w:b w:val="0"/>
          <w:i w:val="0"/>
          <w:sz w:val="24"/>
          <w:szCs w:val="24"/>
        </w:rPr>
      </w:pPr>
    </w:p>
    <w:p w:rsidR="000C5208" w:rsidRDefault="000C5208" w:rsidP="00B22046">
      <w:pPr>
        <w:pStyle w:val="Heading1"/>
        <w:rPr>
          <w:b w:val="0"/>
          <w:i w:val="0"/>
          <w:sz w:val="24"/>
          <w:szCs w:val="24"/>
        </w:rPr>
      </w:pPr>
    </w:p>
    <w:p w:rsidR="000C5208" w:rsidRDefault="000C5208" w:rsidP="00B22046">
      <w:pPr>
        <w:pStyle w:val="Heading1"/>
        <w:rPr>
          <w:b w:val="0"/>
          <w:i w:val="0"/>
          <w:sz w:val="24"/>
          <w:szCs w:val="24"/>
        </w:rPr>
      </w:pPr>
    </w:p>
    <w:p w:rsidR="000C5208" w:rsidRDefault="000C5208" w:rsidP="00B22046">
      <w:pPr>
        <w:pStyle w:val="Heading1"/>
        <w:rPr>
          <w:b w:val="0"/>
          <w:i w:val="0"/>
          <w:sz w:val="24"/>
          <w:szCs w:val="24"/>
        </w:rPr>
      </w:pPr>
    </w:p>
    <w:p w:rsidR="000C5208" w:rsidRDefault="000C5208" w:rsidP="00B22046">
      <w:pPr>
        <w:pStyle w:val="Heading1"/>
        <w:rPr>
          <w:b w:val="0"/>
          <w:i w:val="0"/>
          <w:sz w:val="24"/>
          <w:szCs w:val="24"/>
        </w:rPr>
      </w:pPr>
    </w:p>
    <w:p w:rsidR="000C5208" w:rsidRDefault="000C5208" w:rsidP="00B22046">
      <w:pPr>
        <w:pStyle w:val="Heading1"/>
        <w:rPr>
          <w:b w:val="0"/>
          <w:i w:val="0"/>
          <w:sz w:val="24"/>
          <w:szCs w:val="24"/>
        </w:rPr>
      </w:pPr>
    </w:p>
    <w:p w:rsidR="000C5208" w:rsidRDefault="000C5208" w:rsidP="00B22046">
      <w:pPr>
        <w:pStyle w:val="Heading1"/>
        <w:rPr>
          <w:b w:val="0"/>
          <w:i w:val="0"/>
          <w:sz w:val="24"/>
          <w:szCs w:val="24"/>
        </w:rPr>
      </w:pPr>
    </w:p>
    <w:p w:rsidR="000C5208" w:rsidRDefault="000C5208" w:rsidP="00B22046">
      <w:pPr>
        <w:pStyle w:val="Heading1"/>
        <w:rPr>
          <w:b w:val="0"/>
          <w:i w:val="0"/>
          <w:sz w:val="24"/>
          <w:szCs w:val="24"/>
        </w:rPr>
      </w:pPr>
    </w:p>
    <w:p w:rsidR="000C5208" w:rsidRDefault="000C5208" w:rsidP="00B22046">
      <w:pPr>
        <w:pStyle w:val="Heading1"/>
        <w:rPr>
          <w:b w:val="0"/>
          <w:i w:val="0"/>
          <w:sz w:val="24"/>
          <w:szCs w:val="24"/>
        </w:rPr>
      </w:pPr>
    </w:p>
    <w:p w:rsidR="000C5208" w:rsidRDefault="000C5208" w:rsidP="00B22046">
      <w:pPr>
        <w:pStyle w:val="Heading1"/>
        <w:rPr>
          <w:b w:val="0"/>
          <w:i w:val="0"/>
          <w:sz w:val="24"/>
          <w:szCs w:val="24"/>
        </w:rPr>
      </w:pPr>
    </w:p>
    <w:p w:rsidR="000C5208" w:rsidRDefault="000C5208" w:rsidP="00B22046">
      <w:pPr>
        <w:pStyle w:val="Heading1"/>
        <w:rPr>
          <w:b w:val="0"/>
          <w:i w:val="0"/>
          <w:sz w:val="24"/>
          <w:szCs w:val="24"/>
        </w:rPr>
      </w:pPr>
    </w:p>
    <w:p w:rsidR="000C5208" w:rsidRDefault="000C5208" w:rsidP="00B22046">
      <w:pPr>
        <w:pStyle w:val="Heading1"/>
        <w:rPr>
          <w:b w:val="0"/>
          <w:i w:val="0"/>
          <w:sz w:val="24"/>
          <w:szCs w:val="24"/>
        </w:rPr>
      </w:pPr>
    </w:p>
    <w:p w:rsidR="00B22046" w:rsidRDefault="00B22046" w:rsidP="00B22046">
      <w:pPr>
        <w:pStyle w:val="Heading1"/>
        <w:rPr>
          <w:sz w:val="24"/>
          <w:szCs w:val="24"/>
        </w:rPr>
      </w:pPr>
    </w:p>
    <w:p w:rsidR="000C5208" w:rsidRPr="000C5208" w:rsidRDefault="000C5208" w:rsidP="000C5208">
      <w:pPr>
        <w:pStyle w:val="normal0"/>
      </w:pPr>
    </w:p>
    <w:p w:rsidR="000C5208" w:rsidRDefault="000C5208" w:rsidP="00B22046">
      <w:pPr>
        <w:pStyle w:val="Heading1"/>
        <w:rPr>
          <w:b w:val="0"/>
          <w:i w:val="0"/>
          <w:sz w:val="24"/>
          <w:szCs w:val="24"/>
        </w:rPr>
      </w:pPr>
    </w:p>
    <w:p w:rsidR="000C5208" w:rsidRDefault="000C5208" w:rsidP="00B22046">
      <w:pPr>
        <w:pStyle w:val="Heading1"/>
        <w:rPr>
          <w:b w:val="0"/>
          <w:i w:val="0"/>
          <w:sz w:val="24"/>
          <w:szCs w:val="24"/>
        </w:rPr>
      </w:pPr>
      <w:r>
        <w:rPr>
          <w:b w:val="0"/>
          <w:i w:val="0"/>
          <w:sz w:val="24"/>
          <w:szCs w:val="24"/>
        </w:rPr>
        <w:t>Queries</w:t>
      </w:r>
    </w:p>
    <w:p w:rsidR="000C5208" w:rsidRDefault="000C5208" w:rsidP="00B22046">
      <w:pPr>
        <w:pStyle w:val="Heading1"/>
        <w:rPr>
          <w:b w:val="0"/>
          <w:i w:val="0"/>
          <w:sz w:val="24"/>
          <w:szCs w:val="24"/>
        </w:rPr>
      </w:pPr>
    </w:p>
    <w:p w:rsidR="00B22046" w:rsidRPr="00B22046" w:rsidRDefault="00B22046" w:rsidP="00B22046">
      <w:pPr>
        <w:pStyle w:val="Heading1"/>
        <w:rPr>
          <w:sz w:val="24"/>
          <w:szCs w:val="24"/>
        </w:rPr>
      </w:pPr>
      <w:r w:rsidRPr="00B22046">
        <w:rPr>
          <w:b w:val="0"/>
          <w:i w:val="0"/>
          <w:sz w:val="24"/>
          <w:szCs w:val="24"/>
        </w:rPr>
        <w:t xml:space="preserve">select salemonth, saleyear, name customer_name, amt, cost from `month_customer_fp` </w:t>
      </w:r>
    </w:p>
    <w:p w:rsidR="00B22046" w:rsidRPr="00B22046" w:rsidRDefault="00B22046" w:rsidP="00B22046">
      <w:pPr>
        <w:pStyle w:val="Heading1"/>
        <w:rPr>
          <w:sz w:val="24"/>
          <w:szCs w:val="24"/>
        </w:rPr>
      </w:pPr>
      <w:r w:rsidRPr="00B22046">
        <w:rPr>
          <w:b w:val="0"/>
          <w:i w:val="0"/>
          <w:sz w:val="24"/>
          <w:szCs w:val="24"/>
        </w:rPr>
        <w:t xml:space="preserve">    -&gt; join `month_sales date` using(saleDate_SK)</w:t>
      </w:r>
    </w:p>
    <w:p w:rsidR="00B22046" w:rsidRPr="00B22046" w:rsidRDefault="00B22046" w:rsidP="00B22046">
      <w:pPr>
        <w:pStyle w:val="Heading1"/>
        <w:rPr>
          <w:sz w:val="24"/>
          <w:szCs w:val="24"/>
        </w:rPr>
      </w:pPr>
      <w:r w:rsidRPr="00B22046">
        <w:rPr>
          <w:b w:val="0"/>
          <w:i w:val="0"/>
          <w:sz w:val="24"/>
          <w:szCs w:val="24"/>
        </w:rPr>
        <w:t xml:space="preserve">    -&gt; join customer using(customer_SK)</w:t>
      </w:r>
    </w:p>
    <w:p w:rsidR="00B22046" w:rsidRPr="00B22046" w:rsidRDefault="00B22046" w:rsidP="00B22046">
      <w:pPr>
        <w:pStyle w:val="Heading1"/>
        <w:rPr>
          <w:sz w:val="24"/>
          <w:szCs w:val="24"/>
        </w:rPr>
      </w:pPr>
      <w:r w:rsidRPr="00B22046">
        <w:rPr>
          <w:b w:val="0"/>
          <w:i w:val="0"/>
          <w:sz w:val="24"/>
          <w:szCs w:val="24"/>
        </w:rPr>
        <w:t xml:space="preserve">    -&gt; where saleyear = 2007;</w:t>
      </w:r>
    </w:p>
    <w:p w:rsidR="00B22046" w:rsidRPr="00B22046" w:rsidRDefault="00B22046" w:rsidP="00B22046">
      <w:pPr>
        <w:pStyle w:val="Heading1"/>
        <w:rPr>
          <w:sz w:val="24"/>
          <w:szCs w:val="24"/>
        </w:rPr>
      </w:pPr>
      <w:r w:rsidRPr="00B22046">
        <w:rPr>
          <w:b w:val="0"/>
          <w:i w:val="0"/>
          <w:sz w:val="24"/>
          <w:szCs w:val="24"/>
        </w:rPr>
        <w:t>+-----------+----------+---------------------------------------------------+----------+---------+</w:t>
      </w:r>
    </w:p>
    <w:p w:rsidR="00B22046" w:rsidRPr="00B22046" w:rsidRDefault="00B22046" w:rsidP="00B22046">
      <w:pPr>
        <w:pStyle w:val="Heading1"/>
        <w:rPr>
          <w:sz w:val="24"/>
          <w:szCs w:val="24"/>
        </w:rPr>
      </w:pPr>
      <w:r w:rsidRPr="00B22046">
        <w:rPr>
          <w:b w:val="0"/>
          <w:i w:val="0"/>
          <w:sz w:val="24"/>
          <w:szCs w:val="24"/>
        </w:rPr>
        <w:t>| salemonth | saleyear | customer_name                                     | amt      | cost    |</w:t>
      </w:r>
    </w:p>
    <w:p w:rsidR="00B22046" w:rsidRPr="00B22046" w:rsidRDefault="00B22046" w:rsidP="00B22046">
      <w:pPr>
        <w:pStyle w:val="Heading1"/>
        <w:rPr>
          <w:sz w:val="24"/>
          <w:szCs w:val="24"/>
        </w:rPr>
      </w:pPr>
      <w:r w:rsidRPr="00B22046">
        <w:rPr>
          <w:b w:val="0"/>
          <w:i w:val="0"/>
          <w:sz w:val="24"/>
          <w:szCs w:val="24"/>
        </w:rPr>
        <w:t>+-----------+----------+---------------------------------------------------+----------+---------+</w:t>
      </w:r>
    </w:p>
    <w:p w:rsidR="00B22046" w:rsidRPr="00B22046" w:rsidRDefault="00B22046" w:rsidP="00B22046">
      <w:pPr>
        <w:pStyle w:val="Heading1"/>
        <w:rPr>
          <w:sz w:val="24"/>
          <w:szCs w:val="24"/>
        </w:rPr>
      </w:pPr>
      <w:r w:rsidRPr="00B22046">
        <w:rPr>
          <w:b w:val="0"/>
          <w:i w:val="0"/>
          <w:sz w:val="24"/>
          <w:szCs w:val="24"/>
        </w:rPr>
        <w:t>|         1 |     2007 | Beverly Equipment                                 |   910530 |  735507 |</w:t>
      </w:r>
    </w:p>
    <w:p w:rsidR="00B22046" w:rsidRPr="00B22046" w:rsidRDefault="00B22046" w:rsidP="00B22046">
      <w:pPr>
        <w:pStyle w:val="Heading1"/>
        <w:rPr>
          <w:sz w:val="24"/>
          <w:szCs w:val="24"/>
        </w:rPr>
      </w:pPr>
      <w:r w:rsidRPr="00B22046">
        <w:rPr>
          <w:b w:val="0"/>
          <w:i w:val="0"/>
          <w:sz w:val="24"/>
          <w:szCs w:val="24"/>
        </w:rPr>
        <w:t>|         1 |     2007 | Cross                                             |  1220016 |  979264 |</w:t>
      </w:r>
    </w:p>
    <w:p w:rsidR="00B22046" w:rsidRPr="00B22046" w:rsidRDefault="00B22046" w:rsidP="00B22046">
      <w:pPr>
        <w:pStyle w:val="Heading1"/>
        <w:rPr>
          <w:sz w:val="24"/>
          <w:szCs w:val="24"/>
        </w:rPr>
      </w:pPr>
      <w:r w:rsidRPr="00B22046">
        <w:rPr>
          <w:b w:val="0"/>
          <w:i w:val="0"/>
          <w:sz w:val="24"/>
          <w:szCs w:val="24"/>
        </w:rPr>
        <w:t>|         1 |     2007 | Firstfed America Bancorp Incorporation            |  7665979 |   77674 |</w:t>
      </w:r>
    </w:p>
    <w:p w:rsidR="00B22046" w:rsidRPr="00B22046" w:rsidRDefault="00B22046" w:rsidP="00B22046">
      <w:pPr>
        <w:pStyle w:val="Heading1"/>
        <w:rPr>
          <w:sz w:val="24"/>
          <w:szCs w:val="24"/>
        </w:rPr>
      </w:pPr>
      <w:r w:rsidRPr="00B22046">
        <w:rPr>
          <w:b w:val="0"/>
          <w:i w:val="0"/>
          <w:sz w:val="24"/>
          <w:szCs w:val="24"/>
        </w:rPr>
        <w:t>|         1 |     2007 | Lnr Property Corporation                          |  9366483 |  107608 |</w:t>
      </w:r>
    </w:p>
    <w:p w:rsidR="00B22046" w:rsidRPr="00B22046" w:rsidRDefault="00B22046" w:rsidP="00B22046">
      <w:pPr>
        <w:pStyle w:val="Heading1"/>
        <w:rPr>
          <w:sz w:val="24"/>
          <w:szCs w:val="24"/>
        </w:rPr>
      </w:pPr>
      <w:r w:rsidRPr="00B22046">
        <w:rPr>
          <w:b w:val="0"/>
          <w:i w:val="0"/>
          <w:sz w:val="24"/>
          <w:szCs w:val="24"/>
        </w:rPr>
        <w:t>|         1 |     2007 | Gte Corporation                                   |  6981947 |   81389 |</w:t>
      </w:r>
    </w:p>
    <w:p w:rsidR="00B22046" w:rsidRPr="00B22046" w:rsidRDefault="00B22046" w:rsidP="00B22046">
      <w:pPr>
        <w:pStyle w:val="Heading1"/>
        <w:rPr>
          <w:sz w:val="24"/>
          <w:szCs w:val="24"/>
        </w:rPr>
      </w:pPr>
      <w:r w:rsidRPr="00B22046">
        <w:rPr>
          <w:b w:val="0"/>
          <w:i w:val="0"/>
          <w:sz w:val="24"/>
          <w:szCs w:val="24"/>
        </w:rPr>
        <w:t>|         1 |     2007 | Usx - Steel Group Incorporation                   |  5808572 |   74186 |</w:t>
      </w:r>
    </w:p>
    <w:p w:rsidR="00B22046" w:rsidRPr="00B22046" w:rsidRDefault="00B22046" w:rsidP="00B22046">
      <w:pPr>
        <w:pStyle w:val="Heading1"/>
        <w:rPr>
          <w:sz w:val="24"/>
          <w:szCs w:val="24"/>
        </w:rPr>
      </w:pPr>
      <w:r w:rsidRPr="00B22046">
        <w:rPr>
          <w:b w:val="0"/>
          <w:i w:val="0"/>
          <w:sz w:val="24"/>
          <w:szCs w:val="24"/>
        </w:rPr>
        <w:t>|         1 |     2007 | Beckman Coulter Incorporation                     | 11178916 |  117528 |</w:t>
      </w:r>
    </w:p>
    <w:p w:rsidR="00B22046" w:rsidRPr="00B22046" w:rsidRDefault="00B22046" w:rsidP="00B22046">
      <w:pPr>
        <w:pStyle w:val="Heading1"/>
        <w:rPr>
          <w:sz w:val="24"/>
          <w:szCs w:val="24"/>
        </w:rPr>
      </w:pPr>
      <w:r w:rsidRPr="00B22046">
        <w:rPr>
          <w:b w:val="0"/>
          <w:i w:val="0"/>
          <w:sz w:val="24"/>
          <w:szCs w:val="24"/>
        </w:rPr>
        <w:t>|         1 |     2007 | Pulitzer Publishing Company                       | 10996228 |  115091 |</w:t>
      </w:r>
    </w:p>
    <w:p w:rsidR="00B22046" w:rsidRPr="00B22046" w:rsidRDefault="00B22046" w:rsidP="00B22046">
      <w:pPr>
        <w:pStyle w:val="Heading1"/>
        <w:rPr>
          <w:sz w:val="24"/>
          <w:szCs w:val="24"/>
        </w:rPr>
      </w:pPr>
      <w:r w:rsidRPr="00B22046">
        <w:rPr>
          <w:b w:val="0"/>
          <w:i w:val="0"/>
          <w:sz w:val="24"/>
          <w:szCs w:val="24"/>
        </w:rPr>
        <w:t>|         1 |     2007 | Setron                                            |  8038102 |  127391 |</w:t>
      </w:r>
    </w:p>
    <w:p w:rsidR="00B22046" w:rsidRPr="00B22046" w:rsidRDefault="00B22046" w:rsidP="00B22046">
      <w:pPr>
        <w:pStyle w:val="Heading1"/>
        <w:rPr>
          <w:sz w:val="24"/>
          <w:szCs w:val="24"/>
        </w:rPr>
      </w:pPr>
      <w:r w:rsidRPr="00B22046">
        <w:rPr>
          <w:b w:val="0"/>
          <w:i w:val="0"/>
          <w:sz w:val="24"/>
          <w:szCs w:val="24"/>
        </w:rPr>
        <w:t>|         1 |     2007 | Greenman Technologies Incorporation               |  8593589 |   95328 |</w:t>
      </w:r>
    </w:p>
    <w:p w:rsidR="00B22046" w:rsidRPr="00B22046" w:rsidRDefault="00B22046" w:rsidP="00B22046">
      <w:pPr>
        <w:pStyle w:val="Heading1"/>
        <w:rPr>
          <w:sz w:val="24"/>
          <w:szCs w:val="24"/>
        </w:rPr>
      </w:pPr>
      <w:r w:rsidRPr="00B22046">
        <w:rPr>
          <w:b w:val="0"/>
          <w:i w:val="0"/>
          <w:sz w:val="24"/>
          <w:szCs w:val="24"/>
        </w:rPr>
        <w:t>|         1 |     2007 | Polymer Group Incorporation                       |  6901966 |   75752 |</w:t>
      </w:r>
    </w:p>
    <w:p w:rsidR="00B22046" w:rsidRPr="00B22046" w:rsidRDefault="00B22046" w:rsidP="00B22046">
      <w:pPr>
        <w:pStyle w:val="Heading1"/>
        <w:rPr>
          <w:sz w:val="24"/>
          <w:szCs w:val="24"/>
        </w:rPr>
      </w:pPr>
      <w:r w:rsidRPr="00B22046">
        <w:rPr>
          <w:b w:val="0"/>
          <w:i w:val="0"/>
          <w:sz w:val="24"/>
          <w:szCs w:val="24"/>
        </w:rPr>
        <w:t>|         1 |     2007 | Emerson Electric Co.                              |  5466116 |   59170 |</w:t>
      </w:r>
    </w:p>
    <w:p w:rsidR="00B22046" w:rsidRPr="00B22046" w:rsidRDefault="00B22046" w:rsidP="00B22046">
      <w:pPr>
        <w:pStyle w:val="Heading1"/>
        <w:rPr>
          <w:sz w:val="24"/>
          <w:szCs w:val="24"/>
        </w:rPr>
      </w:pPr>
      <w:r w:rsidRPr="00B22046">
        <w:rPr>
          <w:b w:val="0"/>
          <w:i w:val="0"/>
          <w:sz w:val="24"/>
          <w:szCs w:val="24"/>
        </w:rPr>
        <w:t>|         1 |     2007 | Firstfed America Bancorp Incorporation            |  1248802 | 1031963 |</w:t>
      </w:r>
    </w:p>
    <w:p w:rsidR="00B22046" w:rsidRPr="00B22046" w:rsidRDefault="00B22046" w:rsidP="00B22046">
      <w:pPr>
        <w:pStyle w:val="Heading1"/>
        <w:rPr>
          <w:sz w:val="24"/>
          <w:szCs w:val="24"/>
        </w:rPr>
      </w:pPr>
      <w:r w:rsidRPr="00B22046">
        <w:rPr>
          <w:b w:val="0"/>
          <w:i w:val="0"/>
          <w:sz w:val="24"/>
          <w:szCs w:val="24"/>
        </w:rPr>
        <w:t>|         1 |     2007 | Integral - A Hotel &amp; Restaurant Company           |  2216905 |   34419 |</w:t>
      </w:r>
    </w:p>
    <w:p w:rsidR="00B22046" w:rsidRPr="00B22046" w:rsidRDefault="00B22046" w:rsidP="00B22046">
      <w:pPr>
        <w:pStyle w:val="Heading1"/>
        <w:rPr>
          <w:sz w:val="24"/>
          <w:szCs w:val="24"/>
        </w:rPr>
      </w:pPr>
      <w:r w:rsidRPr="00B22046">
        <w:rPr>
          <w:b w:val="0"/>
          <w:i w:val="0"/>
          <w:sz w:val="24"/>
          <w:szCs w:val="24"/>
        </w:rPr>
        <w:t>|         1 |     2007 | Hickory Tech Corporation                          |  3652982 |   44920 |</w:t>
      </w:r>
    </w:p>
    <w:p w:rsidR="00B22046" w:rsidRPr="00B22046" w:rsidRDefault="00B22046" w:rsidP="00B22046">
      <w:pPr>
        <w:pStyle w:val="Heading1"/>
        <w:rPr>
          <w:sz w:val="24"/>
          <w:szCs w:val="24"/>
        </w:rPr>
      </w:pPr>
      <w:r w:rsidRPr="00B22046">
        <w:rPr>
          <w:b w:val="0"/>
          <w:i w:val="0"/>
          <w:sz w:val="24"/>
          <w:szCs w:val="24"/>
        </w:rPr>
        <w:t>|         1 |     2007 | Televideo Incorporation                           |  8036400 |   84974 |</w:t>
      </w:r>
    </w:p>
    <w:p w:rsidR="00B22046" w:rsidRPr="00B22046" w:rsidRDefault="00B22046" w:rsidP="00B22046">
      <w:pPr>
        <w:pStyle w:val="Heading1"/>
        <w:rPr>
          <w:sz w:val="24"/>
          <w:szCs w:val="24"/>
        </w:rPr>
      </w:pPr>
      <w:r w:rsidRPr="00B22046">
        <w:rPr>
          <w:b w:val="0"/>
          <w:i w:val="0"/>
          <w:sz w:val="24"/>
          <w:szCs w:val="24"/>
        </w:rPr>
        <w:t>|         1 |     2007 | Seattle Filmworks Incorporation                   |  3760995 |   41805 |</w:t>
      </w:r>
    </w:p>
    <w:p w:rsidR="00B22046" w:rsidRPr="00B22046" w:rsidRDefault="00B22046" w:rsidP="00B22046">
      <w:pPr>
        <w:pStyle w:val="Heading1"/>
        <w:rPr>
          <w:sz w:val="24"/>
          <w:szCs w:val="24"/>
        </w:rPr>
      </w:pPr>
      <w:r w:rsidRPr="00B22046">
        <w:rPr>
          <w:b w:val="0"/>
          <w:i w:val="0"/>
          <w:sz w:val="24"/>
          <w:szCs w:val="24"/>
        </w:rPr>
        <w:t>|         1 |     2007 | Pricellular Corporation                           | 12463013 |  121719 |</w:t>
      </w:r>
    </w:p>
    <w:p w:rsidR="00B22046" w:rsidRPr="00B22046" w:rsidRDefault="00B22046" w:rsidP="00B22046">
      <w:pPr>
        <w:pStyle w:val="Heading1"/>
        <w:rPr>
          <w:sz w:val="24"/>
          <w:szCs w:val="24"/>
        </w:rPr>
      </w:pPr>
      <w:r w:rsidRPr="00B22046">
        <w:rPr>
          <w:b w:val="0"/>
          <w:i w:val="0"/>
          <w:sz w:val="24"/>
          <w:szCs w:val="24"/>
        </w:rPr>
        <w:t>|         1 |     2007 | Magainin Pharmaceuticals Incorporation            |  3655758 |   66063 |</w:t>
      </w:r>
    </w:p>
    <w:p w:rsidR="00B22046" w:rsidRPr="00B22046" w:rsidRDefault="00B22046" w:rsidP="00B22046">
      <w:pPr>
        <w:pStyle w:val="Heading1"/>
        <w:rPr>
          <w:sz w:val="24"/>
          <w:szCs w:val="24"/>
        </w:rPr>
      </w:pPr>
      <w:r w:rsidRPr="00B22046">
        <w:rPr>
          <w:b w:val="0"/>
          <w:i w:val="0"/>
          <w:sz w:val="24"/>
          <w:szCs w:val="24"/>
        </w:rPr>
        <w:t>|         1 |     2007 | Sterling Financial Corporation Washington         |  3739903 |   49531 |</w:t>
      </w:r>
    </w:p>
    <w:p w:rsidR="00B22046" w:rsidRPr="00B22046" w:rsidRDefault="00B22046" w:rsidP="00B22046">
      <w:pPr>
        <w:pStyle w:val="Heading1"/>
        <w:rPr>
          <w:sz w:val="24"/>
          <w:szCs w:val="24"/>
        </w:rPr>
      </w:pPr>
      <w:r w:rsidRPr="00B22046">
        <w:rPr>
          <w:b w:val="0"/>
          <w:i w:val="0"/>
          <w:sz w:val="24"/>
          <w:szCs w:val="24"/>
        </w:rPr>
        <w:t>|         1 |     2007 | Fidelity National Corporation                     |  8891632 |   98272 |</w:t>
      </w:r>
    </w:p>
    <w:p w:rsidR="00B22046" w:rsidRPr="00B22046" w:rsidRDefault="00B22046" w:rsidP="00B22046">
      <w:pPr>
        <w:pStyle w:val="Heading1"/>
        <w:rPr>
          <w:sz w:val="24"/>
          <w:szCs w:val="24"/>
        </w:rPr>
      </w:pPr>
      <w:r w:rsidRPr="00B22046">
        <w:rPr>
          <w:b w:val="0"/>
          <w:i w:val="0"/>
          <w:sz w:val="24"/>
          <w:szCs w:val="24"/>
        </w:rPr>
        <w:t>|         1 |     2007 | Fedders Corporation                               |  7628430 |   94906 |</w:t>
      </w:r>
    </w:p>
    <w:p w:rsidR="00B22046" w:rsidRPr="00B22046" w:rsidRDefault="00B22046" w:rsidP="00B22046">
      <w:pPr>
        <w:pStyle w:val="Heading1"/>
        <w:rPr>
          <w:sz w:val="24"/>
          <w:szCs w:val="24"/>
        </w:rPr>
      </w:pPr>
      <w:r w:rsidRPr="00B22046">
        <w:rPr>
          <w:b w:val="0"/>
          <w:i w:val="0"/>
          <w:sz w:val="24"/>
          <w:szCs w:val="24"/>
        </w:rPr>
        <w:t>|         1 |     2007 | Clio-Hutchinson                                   |  1491351 | 1201503 |</w:t>
      </w:r>
    </w:p>
    <w:p w:rsidR="00B22046" w:rsidRPr="00B22046" w:rsidRDefault="00B22046" w:rsidP="00B22046">
      <w:pPr>
        <w:pStyle w:val="Heading1"/>
        <w:rPr>
          <w:sz w:val="24"/>
          <w:szCs w:val="24"/>
        </w:rPr>
      </w:pPr>
      <w:r w:rsidRPr="00B22046">
        <w:rPr>
          <w:b w:val="0"/>
          <w:i w:val="0"/>
          <w:sz w:val="24"/>
          <w:szCs w:val="24"/>
        </w:rPr>
        <w:t>|         1 |     2007 | United Healthcare Corporation                     | 10182068 |  125019 |</w:t>
      </w:r>
    </w:p>
    <w:p w:rsidR="00B22046" w:rsidRPr="00B22046" w:rsidRDefault="00B22046" w:rsidP="00B22046">
      <w:pPr>
        <w:pStyle w:val="Heading1"/>
        <w:rPr>
          <w:sz w:val="24"/>
          <w:szCs w:val="24"/>
        </w:rPr>
      </w:pPr>
      <w:r w:rsidRPr="00B22046">
        <w:rPr>
          <w:b w:val="0"/>
          <w:i w:val="0"/>
          <w:sz w:val="24"/>
          <w:szCs w:val="24"/>
        </w:rPr>
        <w:t>|         1 |     2007 | Greate Bay Casino Corporation                     |  2220373 |   33092 |</w:t>
      </w:r>
    </w:p>
    <w:p w:rsidR="00B22046" w:rsidRPr="00B22046" w:rsidRDefault="00B22046" w:rsidP="00B22046">
      <w:pPr>
        <w:pStyle w:val="Heading1"/>
        <w:rPr>
          <w:sz w:val="24"/>
          <w:szCs w:val="24"/>
        </w:rPr>
      </w:pPr>
      <w:r w:rsidRPr="00B22046">
        <w:rPr>
          <w:b w:val="0"/>
          <w:i w:val="0"/>
          <w:sz w:val="24"/>
          <w:szCs w:val="24"/>
        </w:rPr>
        <w:t>|         1 |     2007 | Price Rivers                                      |  1516011 | 1233147 |</w:t>
      </w:r>
    </w:p>
    <w:p w:rsidR="00B22046" w:rsidRPr="00B22046" w:rsidRDefault="00B22046" w:rsidP="00B22046">
      <w:pPr>
        <w:pStyle w:val="Heading1"/>
        <w:rPr>
          <w:sz w:val="24"/>
          <w:szCs w:val="24"/>
        </w:rPr>
      </w:pPr>
      <w:r w:rsidRPr="00B22046">
        <w:rPr>
          <w:b w:val="0"/>
          <w:i w:val="0"/>
          <w:sz w:val="24"/>
          <w:szCs w:val="24"/>
        </w:rPr>
        <w:t>|         1 |     2007 | Santos LLC.                                       |  1379256 | 1115703 |</w:t>
      </w:r>
    </w:p>
    <w:p w:rsidR="00B22046" w:rsidRPr="00B22046" w:rsidRDefault="00B22046" w:rsidP="00B22046">
      <w:pPr>
        <w:pStyle w:val="Heading1"/>
        <w:rPr>
          <w:sz w:val="24"/>
          <w:szCs w:val="24"/>
        </w:rPr>
      </w:pPr>
      <w:r w:rsidRPr="00B22046">
        <w:rPr>
          <w:b w:val="0"/>
          <w:i w:val="0"/>
          <w:sz w:val="24"/>
          <w:szCs w:val="24"/>
        </w:rPr>
        <w:t>|         1 |     2007 | Santiago Processing                               |  1330988 | 1074529 |</w:t>
      </w:r>
    </w:p>
    <w:p w:rsidR="00B22046" w:rsidRPr="00B22046" w:rsidRDefault="00B22046" w:rsidP="00B22046">
      <w:pPr>
        <w:pStyle w:val="Heading1"/>
        <w:rPr>
          <w:sz w:val="24"/>
          <w:szCs w:val="24"/>
        </w:rPr>
      </w:pPr>
      <w:r w:rsidRPr="00B22046">
        <w:rPr>
          <w:b w:val="0"/>
          <w:i w:val="0"/>
          <w:sz w:val="24"/>
          <w:szCs w:val="24"/>
        </w:rPr>
        <w:t>|         1 |     2007 | Chemfix Technologies Incorporation                |  1113810 |  892187 |</w:t>
      </w:r>
    </w:p>
    <w:p w:rsidR="00B22046" w:rsidRPr="00B22046" w:rsidRDefault="00B22046" w:rsidP="00B22046">
      <w:pPr>
        <w:pStyle w:val="Heading1"/>
        <w:rPr>
          <w:sz w:val="24"/>
          <w:szCs w:val="24"/>
        </w:rPr>
      </w:pPr>
      <w:r w:rsidRPr="00B22046">
        <w:rPr>
          <w:b w:val="0"/>
          <w:i w:val="0"/>
          <w:sz w:val="24"/>
          <w:szCs w:val="24"/>
        </w:rPr>
        <w:t>|         1 |     2007 | Chantale-Huffman Incorporation.                   |  1157516 |  957399 |</w:t>
      </w:r>
    </w:p>
    <w:p w:rsidR="00B22046" w:rsidRPr="00B22046" w:rsidRDefault="00B22046" w:rsidP="00B22046">
      <w:pPr>
        <w:pStyle w:val="Heading1"/>
        <w:rPr>
          <w:sz w:val="24"/>
          <w:szCs w:val="24"/>
        </w:rPr>
      </w:pPr>
      <w:r w:rsidRPr="00B22046">
        <w:rPr>
          <w:b w:val="0"/>
          <w:i w:val="0"/>
          <w:sz w:val="24"/>
          <w:szCs w:val="24"/>
        </w:rPr>
        <w:t>|         1 |     2007 | Garrison Works                                    |  1712029 | 1382707 |</w:t>
      </w:r>
    </w:p>
    <w:p w:rsidR="00B22046" w:rsidRPr="00B22046" w:rsidRDefault="00B22046" w:rsidP="00B22046">
      <w:pPr>
        <w:pStyle w:val="Heading1"/>
        <w:rPr>
          <w:sz w:val="24"/>
          <w:szCs w:val="24"/>
        </w:rPr>
      </w:pPr>
      <w:r w:rsidRPr="00B22046">
        <w:rPr>
          <w:b w:val="0"/>
          <w:i w:val="0"/>
          <w:sz w:val="24"/>
          <w:szCs w:val="24"/>
        </w:rPr>
        <w:t>|         1 |     2007 | Ruby Petty                                        |  1408072 | 1141203 |</w:t>
      </w:r>
    </w:p>
    <w:p w:rsidR="00B22046" w:rsidRPr="00B22046" w:rsidRDefault="00B22046" w:rsidP="00B22046">
      <w:pPr>
        <w:pStyle w:val="Heading1"/>
        <w:rPr>
          <w:sz w:val="24"/>
          <w:szCs w:val="24"/>
        </w:rPr>
      </w:pPr>
      <w:r w:rsidRPr="00B22046">
        <w:rPr>
          <w:b w:val="0"/>
          <w:i w:val="0"/>
          <w:sz w:val="24"/>
          <w:szCs w:val="24"/>
        </w:rPr>
        <w:t>|         1 |     2007 | Byron Chemicals                                   |   943247 |  765229 |</w:t>
      </w:r>
    </w:p>
    <w:p w:rsidR="00B22046" w:rsidRPr="00B22046" w:rsidRDefault="00B22046" w:rsidP="00B22046">
      <w:pPr>
        <w:pStyle w:val="Heading1"/>
        <w:rPr>
          <w:sz w:val="24"/>
          <w:szCs w:val="24"/>
        </w:rPr>
      </w:pPr>
      <w:r w:rsidRPr="00B22046">
        <w:rPr>
          <w:b w:val="0"/>
          <w:i w:val="0"/>
          <w:sz w:val="24"/>
          <w:szCs w:val="24"/>
        </w:rPr>
        <w:t>|         1 |     2007 | Emerson Electric Co.                              |  1297168 | 1042182 |</w:t>
      </w:r>
    </w:p>
    <w:p w:rsidR="00B22046" w:rsidRPr="00B22046" w:rsidRDefault="00B22046" w:rsidP="00B22046">
      <w:pPr>
        <w:pStyle w:val="Heading1"/>
        <w:rPr>
          <w:sz w:val="24"/>
          <w:szCs w:val="24"/>
        </w:rPr>
      </w:pPr>
      <w:r w:rsidRPr="00B22046">
        <w:rPr>
          <w:b w:val="0"/>
          <w:i w:val="0"/>
          <w:sz w:val="24"/>
          <w:szCs w:val="24"/>
        </w:rPr>
        <w:lastRenderedPageBreak/>
        <w:t>|         1 |     2007 | Oleg Jones                                        |  1138860 |  914895 |</w:t>
      </w:r>
    </w:p>
    <w:p w:rsidR="00B22046" w:rsidRPr="00B22046" w:rsidRDefault="00B22046" w:rsidP="00B22046">
      <w:pPr>
        <w:pStyle w:val="Heading1"/>
        <w:rPr>
          <w:sz w:val="24"/>
          <w:szCs w:val="24"/>
        </w:rPr>
      </w:pPr>
      <w:r w:rsidRPr="00B22046">
        <w:rPr>
          <w:b w:val="0"/>
          <w:i w:val="0"/>
          <w:sz w:val="24"/>
          <w:szCs w:val="24"/>
        </w:rPr>
        <w:t>|         1 |     2007 | Genevieve Day                                     |  1127835 |  922034 |</w:t>
      </w:r>
    </w:p>
    <w:p w:rsidR="00B22046" w:rsidRPr="00B22046" w:rsidRDefault="00B22046" w:rsidP="00B22046">
      <w:pPr>
        <w:pStyle w:val="Heading1"/>
        <w:rPr>
          <w:sz w:val="24"/>
          <w:szCs w:val="24"/>
        </w:rPr>
      </w:pPr>
      <w:r w:rsidRPr="00B22046">
        <w:rPr>
          <w:b w:val="0"/>
          <w:i w:val="0"/>
          <w:sz w:val="24"/>
          <w:szCs w:val="24"/>
        </w:rPr>
        <w:t>|         1 |     2007 | YuliChem                                          |   742344 |  588761 |</w:t>
      </w:r>
    </w:p>
    <w:p w:rsidR="00B22046" w:rsidRPr="00B22046" w:rsidRDefault="00B22046" w:rsidP="00B22046">
      <w:pPr>
        <w:pStyle w:val="Heading1"/>
        <w:rPr>
          <w:sz w:val="24"/>
          <w:szCs w:val="24"/>
        </w:rPr>
      </w:pPr>
      <w:r w:rsidRPr="00B22046">
        <w:rPr>
          <w:b w:val="0"/>
          <w:i w:val="0"/>
          <w:sz w:val="24"/>
          <w:szCs w:val="24"/>
        </w:rPr>
        <w:t>|         1 |     2007 | Setron                                            |  1317788 | 1060415 |</w:t>
      </w:r>
    </w:p>
    <w:p w:rsidR="00B22046" w:rsidRPr="00B22046" w:rsidRDefault="00B22046" w:rsidP="00B22046">
      <w:pPr>
        <w:pStyle w:val="Heading1"/>
        <w:rPr>
          <w:sz w:val="24"/>
          <w:szCs w:val="24"/>
        </w:rPr>
      </w:pPr>
      <w:r w:rsidRPr="00B22046">
        <w:rPr>
          <w:b w:val="0"/>
          <w:i w:val="0"/>
          <w:sz w:val="24"/>
          <w:szCs w:val="24"/>
        </w:rPr>
        <w:t>|         1 |     2007 | Fuentes Incorporation.                            |  1752696 | 1419777 |</w:t>
      </w:r>
    </w:p>
    <w:p w:rsidR="00B22046" w:rsidRPr="00B22046" w:rsidRDefault="00B22046" w:rsidP="00B22046">
      <w:pPr>
        <w:pStyle w:val="Heading1"/>
        <w:rPr>
          <w:sz w:val="24"/>
          <w:szCs w:val="24"/>
        </w:rPr>
      </w:pPr>
      <w:r w:rsidRPr="00B22046">
        <w:rPr>
          <w:b w:val="0"/>
          <w:i w:val="0"/>
          <w:sz w:val="24"/>
          <w:szCs w:val="24"/>
        </w:rPr>
        <w:t>|         1 |     2007 | Mendoza Chem                                      |  1212848 |  970099 |</w:t>
      </w:r>
    </w:p>
    <w:p w:rsidR="00B22046" w:rsidRPr="00B22046" w:rsidRDefault="00B22046" w:rsidP="00B22046">
      <w:pPr>
        <w:pStyle w:val="Heading1"/>
        <w:rPr>
          <w:sz w:val="24"/>
          <w:szCs w:val="24"/>
        </w:rPr>
      </w:pPr>
      <w:r w:rsidRPr="00B22046">
        <w:rPr>
          <w:b w:val="0"/>
          <w:i w:val="0"/>
          <w:sz w:val="24"/>
          <w:szCs w:val="24"/>
        </w:rPr>
        <w:t>|         1 |     2007 | India-Stuart                                      |  1554804 | 1252004 |</w:t>
      </w:r>
    </w:p>
    <w:p w:rsidR="00B22046" w:rsidRPr="00B22046" w:rsidRDefault="00B22046" w:rsidP="00B22046">
      <w:pPr>
        <w:pStyle w:val="Heading1"/>
        <w:rPr>
          <w:sz w:val="24"/>
          <w:szCs w:val="24"/>
        </w:rPr>
      </w:pPr>
      <w:r w:rsidRPr="00B22046">
        <w:rPr>
          <w:b w:val="0"/>
          <w:i w:val="0"/>
          <w:sz w:val="24"/>
          <w:szCs w:val="24"/>
        </w:rPr>
        <w:t>|         1 |     2007 | Pulitzer Publishing Company                       |  1171213 |  950647 |</w:t>
      </w:r>
    </w:p>
    <w:p w:rsidR="00B22046" w:rsidRPr="00B22046" w:rsidRDefault="00B22046" w:rsidP="00B22046">
      <w:pPr>
        <w:pStyle w:val="Heading1"/>
        <w:rPr>
          <w:sz w:val="24"/>
          <w:szCs w:val="24"/>
        </w:rPr>
      </w:pPr>
      <w:r w:rsidRPr="00B22046">
        <w:rPr>
          <w:b w:val="0"/>
          <w:i w:val="0"/>
          <w:sz w:val="24"/>
          <w:szCs w:val="24"/>
        </w:rPr>
        <w:t>|         1 |     2007 | Ferdinand Supply                                  |  1334820 | 1085624 |</w:t>
      </w:r>
    </w:p>
    <w:p w:rsidR="00B22046" w:rsidRPr="00B22046" w:rsidRDefault="00B22046" w:rsidP="00B22046">
      <w:pPr>
        <w:pStyle w:val="Heading1"/>
        <w:rPr>
          <w:sz w:val="24"/>
          <w:szCs w:val="24"/>
        </w:rPr>
      </w:pPr>
      <w:r w:rsidRPr="00B22046">
        <w:rPr>
          <w:b w:val="0"/>
          <w:i w:val="0"/>
          <w:sz w:val="24"/>
          <w:szCs w:val="24"/>
        </w:rPr>
        <w:t>|         1 |     2007 | Beasley                                           |  1067802 |  878220 |</w:t>
      </w:r>
    </w:p>
    <w:p w:rsidR="00B22046" w:rsidRPr="00B22046" w:rsidRDefault="00B22046" w:rsidP="00B22046">
      <w:pPr>
        <w:pStyle w:val="Heading1"/>
        <w:rPr>
          <w:sz w:val="24"/>
          <w:szCs w:val="24"/>
        </w:rPr>
      </w:pPr>
      <w:r w:rsidRPr="00B22046">
        <w:rPr>
          <w:b w:val="0"/>
          <w:i w:val="0"/>
          <w:sz w:val="24"/>
          <w:szCs w:val="24"/>
        </w:rPr>
        <w:t>|         1 |     2007 | Charity Incorporation.                            |   901409 |  733848 |</w:t>
      </w:r>
    </w:p>
    <w:p w:rsidR="00B22046" w:rsidRPr="00B22046" w:rsidRDefault="00B22046" w:rsidP="00B22046">
      <w:pPr>
        <w:pStyle w:val="Heading1"/>
        <w:rPr>
          <w:sz w:val="24"/>
          <w:szCs w:val="24"/>
        </w:rPr>
      </w:pPr>
      <w:r w:rsidRPr="00B22046">
        <w:rPr>
          <w:b w:val="0"/>
          <w:i w:val="0"/>
          <w:sz w:val="24"/>
          <w:szCs w:val="24"/>
        </w:rPr>
        <w:t>|         1 |     2007 | Ronan French                                      |  1210792 |  974894 |</w:t>
      </w:r>
    </w:p>
    <w:p w:rsidR="00B22046" w:rsidRPr="00B22046" w:rsidRDefault="00B22046" w:rsidP="00B22046">
      <w:pPr>
        <w:pStyle w:val="Heading1"/>
        <w:rPr>
          <w:sz w:val="24"/>
          <w:szCs w:val="24"/>
        </w:rPr>
      </w:pPr>
      <w:r w:rsidRPr="00B22046">
        <w:rPr>
          <w:b w:val="0"/>
          <w:i w:val="0"/>
          <w:sz w:val="24"/>
          <w:szCs w:val="24"/>
        </w:rPr>
        <w:t>|         1 |     2007 | Blevins                                           |  1503628 | 1240157 |</w:t>
      </w:r>
    </w:p>
    <w:p w:rsidR="00B22046" w:rsidRPr="00B22046" w:rsidRDefault="00B22046" w:rsidP="00B22046">
      <w:pPr>
        <w:pStyle w:val="Heading1"/>
        <w:rPr>
          <w:sz w:val="24"/>
          <w:szCs w:val="24"/>
        </w:rPr>
      </w:pPr>
      <w:r w:rsidRPr="00B22046">
        <w:rPr>
          <w:b w:val="0"/>
          <w:i w:val="0"/>
          <w:sz w:val="24"/>
          <w:szCs w:val="24"/>
        </w:rPr>
        <w:t>|         1 |     2007 | Ashton Washington                                 |  1399803 | 1129876 |</w:t>
      </w:r>
    </w:p>
    <w:p w:rsidR="00B22046" w:rsidRPr="00B22046" w:rsidRDefault="00B22046" w:rsidP="00B22046">
      <w:pPr>
        <w:pStyle w:val="Heading1"/>
        <w:rPr>
          <w:sz w:val="24"/>
          <w:szCs w:val="24"/>
        </w:rPr>
      </w:pPr>
      <w:r w:rsidRPr="00B22046">
        <w:rPr>
          <w:b w:val="0"/>
          <w:i w:val="0"/>
          <w:sz w:val="24"/>
          <w:szCs w:val="24"/>
        </w:rPr>
        <w:t>|         1 |     2007 | Austin Burns                                      |  1454125 | 1166802 |</w:t>
      </w:r>
    </w:p>
    <w:p w:rsidR="00B22046" w:rsidRPr="00B22046" w:rsidRDefault="00B22046" w:rsidP="00B22046">
      <w:pPr>
        <w:pStyle w:val="Heading1"/>
        <w:rPr>
          <w:sz w:val="24"/>
          <w:szCs w:val="24"/>
        </w:rPr>
      </w:pPr>
      <w:r w:rsidRPr="00B22046">
        <w:rPr>
          <w:b w:val="0"/>
          <w:i w:val="0"/>
          <w:sz w:val="24"/>
          <w:szCs w:val="24"/>
        </w:rPr>
        <w:t>|         1 |     2007 | Gte Corporation                                   |  1233929 |  991071 |</w:t>
      </w:r>
    </w:p>
    <w:p w:rsidR="00B22046" w:rsidRPr="00B22046" w:rsidRDefault="00B22046" w:rsidP="00B22046">
      <w:pPr>
        <w:pStyle w:val="Heading1"/>
        <w:rPr>
          <w:sz w:val="24"/>
          <w:szCs w:val="24"/>
        </w:rPr>
      </w:pPr>
      <w:r w:rsidRPr="00B22046">
        <w:rPr>
          <w:b w:val="0"/>
          <w:i w:val="0"/>
          <w:sz w:val="24"/>
          <w:szCs w:val="24"/>
        </w:rPr>
        <w:t>|         1 |     2007 | Saint Andrews Golf Corporation                    |  1104371 |  904826 |</w:t>
      </w:r>
    </w:p>
    <w:p w:rsidR="00B22046" w:rsidRPr="00B22046" w:rsidRDefault="00B22046" w:rsidP="00B22046">
      <w:pPr>
        <w:pStyle w:val="Heading1"/>
        <w:rPr>
          <w:sz w:val="24"/>
          <w:szCs w:val="24"/>
        </w:rPr>
      </w:pPr>
      <w:r w:rsidRPr="00B22046">
        <w:rPr>
          <w:b w:val="0"/>
          <w:i w:val="0"/>
          <w:sz w:val="24"/>
          <w:szCs w:val="24"/>
        </w:rPr>
        <w:t>|         1 |     2007 | Austin Ferrell                                    |  1347160 | 1085514 |</w:t>
      </w:r>
    </w:p>
    <w:p w:rsidR="00B22046" w:rsidRPr="00B22046" w:rsidRDefault="00B22046" w:rsidP="00B22046">
      <w:pPr>
        <w:pStyle w:val="Heading1"/>
        <w:rPr>
          <w:sz w:val="24"/>
          <w:szCs w:val="24"/>
        </w:rPr>
      </w:pPr>
      <w:r w:rsidRPr="00B22046">
        <w:rPr>
          <w:b w:val="0"/>
          <w:i w:val="0"/>
          <w:sz w:val="24"/>
          <w:szCs w:val="24"/>
        </w:rPr>
        <w:t>|         1 |     2007 | Hop Adams                                         |  1566685 | 1261213 |</w:t>
      </w:r>
    </w:p>
    <w:p w:rsidR="00B22046" w:rsidRPr="00B22046" w:rsidRDefault="00B22046" w:rsidP="00B22046">
      <w:pPr>
        <w:pStyle w:val="Heading1"/>
        <w:rPr>
          <w:sz w:val="24"/>
          <w:szCs w:val="24"/>
        </w:rPr>
      </w:pPr>
      <w:r w:rsidRPr="00B22046">
        <w:rPr>
          <w:b w:val="0"/>
          <w:i w:val="0"/>
          <w:sz w:val="24"/>
          <w:szCs w:val="24"/>
        </w:rPr>
        <w:t>|         1 |     2007 | Mullins Incorporation.                            |  1292800 | 1055986 |</w:t>
      </w:r>
    </w:p>
    <w:p w:rsidR="00B22046" w:rsidRPr="00B22046" w:rsidRDefault="00B22046" w:rsidP="00B22046">
      <w:pPr>
        <w:pStyle w:val="Heading1"/>
        <w:rPr>
          <w:sz w:val="24"/>
          <w:szCs w:val="24"/>
        </w:rPr>
      </w:pPr>
      <w:r w:rsidRPr="00B22046">
        <w:rPr>
          <w:b w:val="0"/>
          <w:i w:val="0"/>
          <w:sz w:val="24"/>
          <w:szCs w:val="24"/>
        </w:rPr>
        <w:t>|         1 |     2007 | Processing Equipment Corporation                  |   835385 |  674973 |</w:t>
      </w:r>
    </w:p>
    <w:p w:rsidR="00B22046" w:rsidRPr="00B22046" w:rsidRDefault="00B22046" w:rsidP="00B22046">
      <w:pPr>
        <w:pStyle w:val="Heading1"/>
        <w:rPr>
          <w:sz w:val="24"/>
          <w:szCs w:val="24"/>
        </w:rPr>
      </w:pPr>
      <w:r w:rsidRPr="00B22046">
        <w:rPr>
          <w:b w:val="0"/>
          <w:i w:val="0"/>
          <w:sz w:val="24"/>
          <w:szCs w:val="24"/>
        </w:rPr>
        <w:t>|         1 |     2007 | Meridian Resources Corporation                    |  1429432 | 1156984 |</w:t>
      </w:r>
    </w:p>
    <w:p w:rsidR="00B22046" w:rsidRPr="00B22046" w:rsidRDefault="00B22046" w:rsidP="00B22046">
      <w:pPr>
        <w:pStyle w:val="Heading1"/>
        <w:rPr>
          <w:sz w:val="24"/>
          <w:szCs w:val="24"/>
        </w:rPr>
      </w:pPr>
      <w:r w:rsidRPr="00B22046">
        <w:rPr>
          <w:b w:val="0"/>
          <w:i w:val="0"/>
          <w:sz w:val="24"/>
          <w:szCs w:val="24"/>
        </w:rPr>
        <w:t>|         1 |     2007 | Haynes                                            |  1136477 |  824597 |</w:t>
      </w:r>
    </w:p>
    <w:p w:rsidR="00B22046" w:rsidRPr="00B22046" w:rsidRDefault="00B22046" w:rsidP="00B22046">
      <w:pPr>
        <w:pStyle w:val="Heading1"/>
        <w:rPr>
          <w:sz w:val="24"/>
          <w:szCs w:val="24"/>
        </w:rPr>
      </w:pPr>
      <w:r w:rsidRPr="00B22046">
        <w:rPr>
          <w:b w:val="0"/>
          <w:i w:val="0"/>
          <w:sz w:val="24"/>
          <w:szCs w:val="24"/>
        </w:rPr>
        <w:t>|         1 |     2007 | Hammett Farley                                    |  1478511 | 1043329 |</w:t>
      </w:r>
    </w:p>
    <w:p w:rsidR="00B22046" w:rsidRPr="00B22046" w:rsidRDefault="00B22046" w:rsidP="00B22046">
      <w:pPr>
        <w:pStyle w:val="Heading1"/>
        <w:rPr>
          <w:sz w:val="24"/>
          <w:szCs w:val="24"/>
        </w:rPr>
      </w:pPr>
      <w:r w:rsidRPr="00B22046">
        <w:rPr>
          <w:b w:val="0"/>
          <w:i w:val="0"/>
          <w:sz w:val="24"/>
          <w:szCs w:val="24"/>
        </w:rPr>
        <w:t>|         1 |     2007 | Austin Ferrell                                    |   909112 |  627779 |</w:t>
      </w:r>
    </w:p>
    <w:p w:rsidR="00B22046" w:rsidRPr="00B22046" w:rsidRDefault="00B22046" w:rsidP="00B22046">
      <w:pPr>
        <w:pStyle w:val="Heading1"/>
        <w:rPr>
          <w:sz w:val="24"/>
          <w:szCs w:val="24"/>
        </w:rPr>
      </w:pPr>
      <w:r w:rsidRPr="00B22046">
        <w:rPr>
          <w:b w:val="0"/>
          <w:i w:val="0"/>
          <w:sz w:val="24"/>
          <w:szCs w:val="24"/>
        </w:rPr>
        <w:t>|         1 |     2007 | Cain                                              |  1910600 | 1363388 |</w:t>
      </w:r>
    </w:p>
    <w:p w:rsidR="00B22046" w:rsidRPr="00B22046" w:rsidRDefault="00B22046" w:rsidP="00B22046">
      <w:pPr>
        <w:pStyle w:val="Heading1"/>
        <w:rPr>
          <w:sz w:val="24"/>
          <w:szCs w:val="24"/>
        </w:rPr>
      </w:pPr>
      <w:r w:rsidRPr="00B22046">
        <w:rPr>
          <w:b w:val="0"/>
          <w:i w:val="0"/>
          <w:sz w:val="24"/>
          <w:szCs w:val="24"/>
        </w:rPr>
        <w:t>|         1 |     2007 | Knight                                            |  1840849 | 1327663 |</w:t>
      </w:r>
    </w:p>
    <w:p w:rsidR="00B22046" w:rsidRPr="00B22046" w:rsidRDefault="00B22046" w:rsidP="00B22046">
      <w:pPr>
        <w:pStyle w:val="Heading1"/>
        <w:rPr>
          <w:sz w:val="24"/>
          <w:szCs w:val="24"/>
        </w:rPr>
      </w:pPr>
      <w:r w:rsidRPr="00B22046">
        <w:rPr>
          <w:b w:val="0"/>
          <w:i w:val="0"/>
          <w:sz w:val="24"/>
          <w:szCs w:val="24"/>
        </w:rPr>
        <w:t>|         1 |     2007 | Serrano                                           |  1194581 |  856523 |</w:t>
      </w:r>
    </w:p>
    <w:p w:rsidR="00B22046" w:rsidRPr="00B22046" w:rsidRDefault="00B22046" w:rsidP="00B22046">
      <w:pPr>
        <w:pStyle w:val="Heading1"/>
        <w:rPr>
          <w:sz w:val="24"/>
          <w:szCs w:val="24"/>
        </w:rPr>
      </w:pPr>
      <w:r w:rsidRPr="00B22046">
        <w:rPr>
          <w:b w:val="0"/>
          <w:i w:val="0"/>
          <w:sz w:val="24"/>
          <w:szCs w:val="24"/>
        </w:rPr>
        <w:t>|         1 |     2007 | Colton Maldonado                                  |   870228 |  591083 |</w:t>
      </w:r>
    </w:p>
    <w:p w:rsidR="00B22046" w:rsidRPr="00B22046" w:rsidRDefault="00B22046" w:rsidP="00B22046">
      <w:pPr>
        <w:pStyle w:val="Heading1"/>
        <w:rPr>
          <w:sz w:val="24"/>
          <w:szCs w:val="24"/>
        </w:rPr>
      </w:pPr>
      <w:r w:rsidRPr="00B22046">
        <w:rPr>
          <w:b w:val="0"/>
          <w:i w:val="0"/>
          <w:sz w:val="24"/>
          <w:szCs w:val="24"/>
        </w:rPr>
        <w:t>|         1 |     2007 | Googol                                            |   945728 |  679225 |</w:t>
      </w:r>
    </w:p>
    <w:p w:rsidR="00B22046" w:rsidRPr="00B22046" w:rsidRDefault="00B22046" w:rsidP="00B22046">
      <w:pPr>
        <w:pStyle w:val="Heading1"/>
        <w:rPr>
          <w:sz w:val="24"/>
          <w:szCs w:val="24"/>
        </w:rPr>
      </w:pPr>
      <w:r w:rsidRPr="00B22046">
        <w:rPr>
          <w:b w:val="0"/>
          <w:i w:val="0"/>
          <w:sz w:val="24"/>
          <w:szCs w:val="24"/>
        </w:rPr>
        <w:t>|         1 |     2007 | Mallory Lynch                                     |  1443926 | 1008539 |</w:t>
      </w:r>
    </w:p>
    <w:p w:rsidR="00B22046" w:rsidRPr="00B22046" w:rsidRDefault="00B22046" w:rsidP="00B22046">
      <w:pPr>
        <w:pStyle w:val="Heading1"/>
        <w:rPr>
          <w:sz w:val="24"/>
          <w:szCs w:val="24"/>
        </w:rPr>
      </w:pPr>
      <w:r w:rsidRPr="00B22046">
        <w:rPr>
          <w:b w:val="0"/>
          <w:i w:val="0"/>
          <w:sz w:val="24"/>
          <w:szCs w:val="24"/>
        </w:rPr>
        <w:t>|         1 |     2007 | Zena Machines                                     |  1849747 | 1489339 |</w:t>
      </w:r>
    </w:p>
    <w:p w:rsidR="00B22046" w:rsidRPr="00B22046" w:rsidRDefault="00B22046" w:rsidP="00B22046">
      <w:pPr>
        <w:pStyle w:val="Heading1"/>
        <w:rPr>
          <w:sz w:val="24"/>
          <w:szCs w:val="24"/>
        </w:rPr>
      </w:pPr>
      <w:r w:rsidRPr="00B22046">
        <w:rPr>
          <w:b w:val="0"/>
          <w:i w:val="0"/>
          <w:sz w:val="24"/>
          <w:szCs w:val="24"/>
        </w:rPr>
        <w:t>|         1 |     2007 | Melvin House                                      |   968128 |  657450 |</w:t>
      </w:r>
    </w:p>
    <w:p w:rsidR="00B22046" w:rsidRPr="00B22046" w:rsidRDefault="00B22046" w:rsidP="00B22046">
      <w:pPr>
        <w:pStyle w:val="Heading1"/>
        <w:rPr>
          <w:sz w:val="24"/>
          <w:szCs w:val="24"/>
        </w:rPr>
      </w:pPr>
      <w:r w:rsidRPr="00B22046">
        <w:rPr>
          <w:b w:val="0"/>
          <w:i w:val="0"/>
          <w:sz w:val="24"/>
          <w:szCs w:val="24"/>
        </w:rPr>
        <w:t>|         1 |     2007 | Emerson Electric Company                          |  1221773 |  890457 |</w:t>
      </w:r>
    </w:p>
    <w:p w:rsidR="00B22046" w:rsidRPr="00B22046" w:rsidRDefault="00B22046" w:rsidP="00B22046">
      <w:pPr>
        <w:pStyle w:val="Heading1"/>
        <w:rPr>
          <w:sz w:val="24"/>
          <w:szCs w:val="24"/>
        </w:rPr>
      </w:pPr>
      <w:r w:rsidRPr="00B22046">
        <w:rPr>
          <w:b w:val="0"/>
          <w:i w:val="0"/>
          <w:sz w:val="24"/>
          <w:szCs w:val="24"/>
        </w:rPr>
        <w:t>|         1 |     2007 | Rudyard-Knapp                                     |  1050169 |  678599 |</w:t>
      </w:r>
    </w:p>
    <w:p w:rsidR="00B22046" w:rsidRPr="00B22046" w:rsidRDefault="00B22046" w:rsidP="00B22046">
      <w:pPr>
        <w:pStyle w:val="Heading1"/>
        <w:rPr>
          <w:sz w:val="24"/>
          <w:szCs w:val="24"/>
        </w:rPr>
      </w:pPr>
      <w:r w:rsidRPr="00B22046">
        <w:rPr>
          <w:b w:val="0"/>
          <w:i w:val="0"/>
          <w:sz w:val="24"/>
          <w:szCs w:val="24"/>
        </w:rPr>
        <w:t>|         1 |     2007 | Pewter Gym                                        |  1617195 | 1161854 |</w:t>
      </w:r>
    </w:p>
    <w:p w:rsidR="00B22046" w:rsidRPr="00B22046" w:rsidRDefault="00B22046" w:rsidP="00B22046">
      <w:pPr>
        <w:pStyle w:val="Heading1"/>
        <w:rPr>
          <w:sz w:val="24"/>
          <w:szCs w:val="24"/>
        </w:rPr>
      </w:pPr>
      <w:r w:rsidRPr="00B22046">
        <w:rPr>
          <w:b w:val="0"/>
          <w:i w:val="0"/>
          <w:sz w:val="24"/>
          <w:szCs w:val="24"/>
        </w:rPr>
        <w:t>|         1 |     2007 | Hop Adams                                         |  1397926 |  968172 |</w:t>
      </w:r>
    </w:p>
    <w:p w:rsidR="00B22046" w:rsidRPr="00B22046" w:rsidRDefault="00B22046" w:rsidP="00B22046">
      <w:pPr>
        <w:pStyle w:val="Heading1"/>
        <w:rPr>
          <w:sz w:val="24"/>
          <w:szCs w:val="24"/>
        </w:rPr>
      </w:pPr>
      <w:r w:rsidRPr="00B22046">
        <w:rPr>
          <w:b w:val="0"/>
          <w:i w:val="0"/>
          <w:sz w:val="24"/>
          <w:szCs w:val="24"/>
        </w:rPr>
        <w:t>|         1 |     2007 | Xavier Harmon                                     |  1438783 |  992512 |</w:t>
      </w:r>
    </w:p>
    <w:p w:rsidR="00B22046" w:rsidRPr="00B22046" w:rsidRDefault="00B22046" w:rsidP="00B22046">
      <w:pPr>
        <w:pStyle w:val="Heading1"/>
        <w:rPr>
          <w:sz w:val="24"/>
          <w:szCs w:val="24"/>
        </w:rPr>
      </w:pPr>
      <w:r w:rsidRPr="00B22046">
        <w:rPr>
          <w:b w:val="0"/>
          <w:i w:val="0"/>
          <w:sz w:val="24"/>
          <w:szCs w:val="24"/>
        </w:rPr>
        <w:t>|         1 |     2007 | Cross                                             |  1034104 |  720795 |</w:t>
      </w:r>
    </w:p>
    <w:p w:rsidR="00B22046" w:rsidRPr="00B22046" w:rsidRDefault="00B22046" w:rsidP="00B22046">
      <w:pPr>
        <w:pStyle w:val="Heading1"/>
        <w:rPr>
          <w:sz w:val="24"/>
          <w:szCs w:val="24"/>
        </w:rPr>
      </w:pPr>
      <w:r w:rsidRPr="00B22046">
        <w:rPr>
          <w:b w:val="0"/>
          <w:i w:val="0"/>
          <w:sz w:val="24"/>
          <w:szCs w:val="24"/>
        </w:rPr>
        <w:t>|         1 |     2007 | Martinez Disposables                              |  1540249 | 1052367 |</w:t>
      </w:r>
    </w:p>
    <w:p w:rsidR="00B22046" w:rsidRPr="00B22046" w:rsidRDefault="00B22046" w:rsidP="00B22046">
      <w:pPr>
        <w:pStyle w:val="Heading1"/>
        <w:rPr>
          <w:sz w:val="24"/>
          <w:szCs w:val="24"/>
        </w:rPr>
      </w:pPr>
      <w:r w:rsidRPr="00B22046">
        <w:rPr>
          <w:b w:val="0"/>
          <w:i w:val="0"/>
          <w:sz w:val="24"/>
          <w:szCs w:val="24"/>
        </w:rPr>
        <w:t>|         1 |     2007 | Atkins                                            |  1212204 |  908832 |</w:t>
      </w:r>
    </w:p>
    <w:p w:rsidR="00B22046" w:rsidRPr="00B22046" w:rsidRDefault="00B22046" w:rsidP="00B22046">
      <w:pPr>
        <w:pStyle w:val="Heading1"/>
        <w:rPr>
          <w:sz w:val="24"/>
          <w:szCs w:val="24"/>
        </w:rPr>
      </w:pPr>
      <w:r w:rsidRPr="00B22046">
        <w:rPr>
          <w:b w:val="0"/>
          <w:i w:val="0"/>
          <w:sz w:val="24"/>
          <w:szCs w:val="24"/>
        </w:rPr>
        <w:t>|         1 |     2007 | Dakota Mills                                      |   740210 |  531310 |</w:t>
      </w:r>
    </w:p>
    <w:p w:rsidR="00B22046" w:rsidRPr="00B22046" w:rsidRDefault="00B22046" w:rsidP="00B22046">
      <w:pPr>
        <w:pStyle w:val="Heading1"/>
        <w:rPr>
          <w:sz w:val="24"/>
          <w:szCs w:val="24"/>
        </w:rPr>
      </w:pPr>
      <w:r w:rsidRPr="00B22046">
        <w:rPr>
          <w:b w:val="0"/>
          <w:i w:val="0"/>
          <w:sz w:val="24"/>
          <w:szCs w:val="24"/>
        </w:rPr>
        <w:t>|         1 |     2007 | The Final Frontier                                |  1132219 |  910630 |</w:t>
      </w:r>
    </w:p>
    <w:p w:rsidR="00B22046" w:rsidRPr="00B22046" w:rsidRDefault="00B22046" w:rsidP="00B22046">
      <w:pPr>
        <w:pStyle w:val="Heading1"/>
        <w:rPr>
          <w:sz w:val="24"/>
          <w:szCs w:val="24"/>
        </w:rPr>
      </w:pPr>
      <w:r w:rsidRPr="00B22046">
        <w:rPr>
          <w:b w:val="0"/>
          <w:i w:val="0"/>
          <w:sz w:val="24"/>
          <w:szCs w:val="24"/>
        </w:rPr>
        <w:t>|         1 |     2007 | Clare Baird                                       |  1323090 |  981427 |</w:t>
      </w:r>
    </w:p>
    <w:p w:rsidR="00B22046" w:rsidRPr="00B22046" w:rsidRDefault="00B22046" w:rsidP="00B22046">
      <w:pPr>
        <w:pStyle w:val="Heading1"/>
        <w:rPr>
          <w:sz w:val="24"/>
          <w:szCs w:val="24"/>
        </w:rPr>
      </w:pPr>
      <w:r w:rsidRPr="00B22046">
        <w:rPr>
          <w:b w:val="0"/>
          <w:i w:val="0"/>
          <w:sz w:val="24"/>
          <w:szCs w:val="24"/>
        </w:rPr>
        <w:lastRenderedPageBreak/>
        <w:t>|         1 |     2007 | Schultz Learning                                  |  1377778 |  944443 |</w:t>
      </w:r>
    </w:p>
    <w:p w:rsidR="00B22046" w:rsidRPr="00B22046" w:rsidRDefault="00B22046" w:rsidP="00B22046">
      <w:pPr>
        <w:pStyle w:val="Heading1"/>
        <w:rPr>
          <w:sz w:val="24"/>
          <w:szCs w:val="24"/>
        </w:rPr>
      </w:pPr>
      <w:r w:rsidRPr="00B22046">
        <w:rPr>
          <w:b w:val="0"/>
          <w:i w:val="0"/>
          <w:sz w:val="24"/>
          <w:szCs w:val="24"/>
        </w:rPr>
        <w:t>|         1 |     2007 | Blevins                                           |  1302540 |  909812 |</w:t>
      </w:r>
    </w:p>
    <w:p w:rsidR="00B22046" w:rsidRPr="00B22046" w:rsidRDefault="00B22046" w:rsidP="00B22046">
      <w:pPr>
        <w:pStyle w:val="Heading1"/>
        <w:rPr>
          <w:sz w:val="24"/>
          <w:szCs w:val="24"/>
        </w:rPr>
      </w:pPr>
      <w:r w:rsidRPr="00B22046">
        <w:rPr>
          <w:b w:val="0"/>
          <w:i w:val="0"/>
          <w:sz w:val="24"/>
          <w:szCs w:val="24"/>
        </w:rPr>
        <w:t>|         1 |     2007 | Baxter May                                        |   830627 |  562660 |</w:t>
      </w:r>
    </w:p>
    <w:p w:rsidR="00B22046" w:rsidRPr="00B22046" w:rsidRDefault="00B22046" w:rsidP="00B22046">
      <w:pPr>
        <w:pStyle w:val="Heading1"/>
        <w:rPr>
          <w:sz w:val="24"/>
          <w:szCs w:val="24"/>
        </w:rPr>
      </w:pPr>
      <w:r w:rsidRPr="00B22046">
        <w:rPr>
          <w:b w:val="0"/>
          <w:i w:val="0"/>
          <w:sz w:val="24"/>
          <w:szCs w:val="24"/>
        </w:rPr>
        <w:t>|         1 |     2007 | Knox Reid                                         |  1042434 |  716487 |</w:t>
      </w:r>
    </w:p>
    <w:p w:rsidR="00B22046" w:rsidRPr="00B22046" w:rsidRDefault="00B22046" w:rsidP="00B22046">
      <w:pPr>
        <w:pStyle w:val="Heading1"/>
        <w:rPr>
          <w:sz w:val="24"/>
          <w:szCs w:val="24"/>
        </w:rPr>
      </w:pPr>
      <w:r w:rsidRPr="00B22046">
        <w:rPr>
          <w:b w:val="0"/>
          <w:i w:val="0"/>
          <w:sz w:val="24"/>
          <w:szCs w:val="24"/>
        </w:rPr>
        <w:t>|         1 |     2007 | Starfleet Academy                                 |  1427942 | 1002040 |</w:t>
      </w:r>
    </w:p>
    <w:p w:rsidR="00B22046" w:rsidRPr="00B22046" w:rsidRDefault="00B22046" w:rsidP="00B22046">
      <w:pPr>
        <w:pStyle w:val="Heading1"/>
        <w:rPr>
          <w:sz w:val="24"/>
          <w:szCs w:val="24"/>
        </w:rPr>
      </w:pPr>
      <w:r w:rsidRPr="00B22046">
        <w:rPr>
          <w:b w:val="0"/>
          <w:i w:val="0"/>
          <w:sz w:val="24"/>
          <w:szCs w:val="24"/>
        </w:rPr>
        <w:t>|         1 |     2007 | Ferengi Treasures                                 |  1234930 |  902600 |</w:t>
      </w:r>
    </w:p>
    <w:p w:rsidR="00B22046" w:rsidRPr="00B22046" w:rsidRDefault="00B22046" w:rsidP="00B22046">
      <w:pPr>
        <w:pStyle w:val="Heading1"/>
        <w:rPr>
          <w:sz w:val="24"/>
          <w:szCs w:val="24"/>
        </w:rPr>
      </w:pPr>
      <w:r w:rsidRPr="00B22046">
        <w:rPr>
          <w:b w:val="0"/>
          <w:i w:val="0"/>
          <w:sz w:val="24"/>
          <w:szCs w:val="24"/>
        </w:rPr>
        <w:t>|         1 |     2007 | Tallulah                                          |  1165561 |  819283 |</w:t>
      </w:r>
    </w:p>
    <w:p w:rsidR="00B22046" w:rsidRPr="00B22046" w:rsidRDefault="00B22046" w:rsidP="00B22046">
      <w:pPr>
        <w:pStyle w:val="Heading1"/>
        <w:rPr>
          <w:sz w:val="24"/>
          <w:szCs w:val="24"/>
        </w:rPr>
      </w:pPr>
      <w:r w:rsidRPr="00B22046">
        <w:rPr>
          <w:b w:val="0"/>
          <w:i w:val="0"/>
          <w:sz w:val="24"/>
          <w:szCs w:val="24"/>
        </w:rPr>
        <w:t>|         1 |     2007 | The Product Company (West)                        |  1268123 |  909842 |</w:t>
      </w:r>
    </w:p>
    <w:p w:rsidR="00B22046" w:rsidRPr="00B22046" w:rsidRDefault="00B22046" w:rsidP="00B22046">
      <w:pPr>
        <w:pStyle w:val="Heading1"/>
        <w:rPr>
          <w:sz w:val="24"/>
          <w:szCs w:val="24"/>
        </w:rPr>
      </w:pPr>
      <w:r w:rsidRPr="00B22046">
        <w:rPr>
          <w:b w:val="0"/>
          <w:i w:val="0"/>
          <w:sz w:val="24"/>
          <w:szCs w:val="24"/>
        </w:rPr>
        <w:t>|         1 |     2007 | Ann Lee                                           |  1444444 |  974175 |</w:t>
      </w:r>
    </w:p>
    <w:p w:rsidR="00B22046" w:rsidRPr="00B22046" w:rsidRDefault="00B22046" w:rsidP="00B22046">
      <w:pPr>
        <w:pStyle w:val="Heading1"/>
        <w:rPr>
          <w:sz w:val="24"/>
          <w:szCs w:val="24"/>
        </w:rPr>
      </w:pPr>
      <w:r w:rsidRPr="00B22046">
        <w:rPr>
          <w:b w:val="0"/>
          <w:i w:val="0"/>
          <w:sz w:val="24"/>
          <w:szCs w:val="24"/>
        </w:rPr>
        <w:t>|         1 |     2007 | Merritt Long                                      |   949616 |  787547 |</w:t>
      </w:r>
    </w:p>
    <w:p w:rsidR="00B22046" w:rsidRPr="00B22046" w:rsidRDefault="00B22046" w:rsidP="00B22046">
      <w:pPr>
        <w:pStyle w:val="Heading1"/>
        <w:rPr>
          <w:sz w:val="24"/>
          <w:szCs w:val="24"/>
        </w:rPr>
      </w:pPr>
      <w:r w:rsidRPr="00B22046">
        <w:rPr>
          <w:b w:val="0"/>
          <w:i w:val="0"/>
          <w:sz w:val="24"/>
          <w:szCs w:val="24"/>
        </w:rPr>
        <w:t>|         1 |     2007 | Kuame Barnes                                      |   871547 |  636337 |</w:t>
      </w:r>
    </w:p>
    <w:p w:rsidR="00B22046" w:rsidRPr="00B22046" w:rsidRDefault="00B22046" w:rsidP="00B22046">
      <w:pPr>
        <w:pStyle w:val="Heading1"/>
        <w:rPr>
          <w:sz w:val="24"/>
          <w:szCs w:val="24"/>
        </w:rPr>
      </w:pPr>
      <w:r w:rsidRPr="00B22046">
        <w:rPr>
          <w:b w:val="0"/>
          <w:i w:val="0"/>
          <w:sz w:val="24"/>
          <w:szCs w:val="24"/>
        </w:rPr>
        <w:t>|         1 |     2007 | Beverly Equipment                                 |  1541511 | 1099305 |</w:t>
      </w:r>
    </w:p>
    <w:p w:rsidR="00B22046" w:rsidRPr="00B22046" w:rsidRDefault="00B22046" w:rsidP="00B22046">
      <w:pPr>
        <w:pStyle w:val="Heading1"/>
        <w:rPr>
          <w:sz w:val="24"/>
          <w:szCs w:val="24"/>
        </w:rPr>
      </w:pPr>
      <w:r w:rsidRPr="00B22046">
        <w:rPr>
          <w:b w:val="0"/>
          <w:i w:val="0"/>
          <w:sz w:val="24"/>
          <w:szCs w:val="24"/>
        </w:rPr>
        <w:t>|         1 |     2007 | Firstfed America Bancorp Incorporation            |  1208931 |  851467 |</w:t>
      </w:r>
    </w:p>
    <w:p w:rsidR="00B22046" w:rsidRPr="00B22046" w:rsidRDefault="00B22046" w:rsidP="00B22046">
      <w:pPr>
        <w:pStyle w:val="Heading1"/>
        <w:rPr>
          <w:sz w:val="24"/>
          <w:szCs w:val="24"/>
        </w:rPr>
      </w:pPr>
      <w:r w:rsidRPr="00B22046">
        <w:rPr>
          <w:b w:val="0"/>
          <w:i w:val="0"/>
          <w:sz w:val="24"/>
          <w:szCs w:val="24"/>
        </w:rPr>
        <w:t>|         1 |     2007 | Ronan French                                      |  1311899 |  940198 |</w:t>
      </w:r>
    </w:p>
    <w:p w:rsidR="00B22046" w:rsidRPr="00B22046" w:rsidRDefault="00B22046" w:rsidP="00B22046">
      <w:pPr>
        <w:pStyle w:val="Heading1"/>
        <w:rPr>
          <w:sz w:val="24"/>
          <w:szCs w:val="24"/>
        </w:rPr>
      </w:pPr>
      <w:r w:rsidRPr="00B22046">
        <w:rPr>
          <w:b w:val="0"/>
          <w:i w:val="0"/>
          <w:sz w:val="24"/>
          <w:szCs w:val="24"/>
        </w:rPr>
        <w:t>|         1 |     2007 | Maya Brewer                                       |  1780730 | 1259094 |</w:t>
      </w:r>
    </w:p>
    <w:p w:rsidR="00B22046" w:rsidRPr="00B22046" w:rsidRDefault="00B22046" w:rsidP="00B22046">
      <w:pPr>
        <w:pStyle w:val="Heading1"/>
        <w:rPr>
          <w:sz w:val="24"/>
          <w:szCs w:val="24"/>
        </w:rPr>
      </w:pPr>
      <w:r w:rsidRPr="00B22046">
        <w:rPr>
          <w:b w:val="0"/>
          <w:i w:val="0"/>
          <w:sz w:val="24"/>
          <w:szCs w:val="24"/>
        </w:rPr>
        <w:t>|         1 |     2007 | Zena Machines                                     |  1202964 |  877089 |</w:t>
      </w:r>
    </w:p>
    <w:p w:rsidR="00B22046" w:rsidRPr="00B22046" w:rsidRDefault="00B22046" w:rsidP="00B22046">
      <w:pPr>
        <w:pStyle w:val="Heading1"/>
        <w:rPr>
          <w:sz w:val="24"/>
          <w:szCs w:val="24"/>
        </w:rPr>
      </w:pPr>
      <w:r w:rsidRPr="00B22046">
        <w:rPr>
          <w:b w:val="0"/>
          <w:i w:val="0"/>
          <w:sz w:val="24"/>
          <w:szCs w:val="24"/>
        </w:rPr>
        <w:t>|         1 |     2007 | Mullins Incorporation                             |   668129 |  446134 |</w:t>
      </w:r>
    </w:p>
    <w:p w:rsidR="00B22046" w:rsidRPr="00B22046" w:rsidRDefault="00B22046" w:rsidP="00B22046">
      <w:pPr>
        <w:pStyle w:val="Heading1"/>
        <w:rPr>
          <w:sz w:val="24"/>
          <w:szCs w:val="24"/>
        </w:rPr>
      </w:pPr>
      <w:r w:rsidRPr="00B22046">
        <w:rPr>
          <w:b w:val="0"/>
          <w:i w:val="0"/>
          <w:sz w:val="24"/>
          <w:szCs w:val="24"/>
        </w:rPr>
        <w:t>|         1 |     2007 | Raphael Allison                                   |  1815316 | 1315258 |</w:t>
      </w:r>
    </w:p>
    <w:p w:rsidR="00B22046" w:rsidRPr="00B22046" w:rsidRDefault="00B22046" w:rsidP="00B22046">
      <w:pPr>
        <w:pStyle w:val="Heading1"/>
        <w:rPr>
          <w:sz w:val="24"/>
          <w:szCs w:val="24"/>
        </w:rPr>
      </w:pPr>
      <w:r w:rsidRPr="00B22046">
        <w:rPr>
          <w:b w:val="0"/>
          <w:i w:val="0"/>
          <w:sz w:val="24"/>
          <w:szCs w:val="24"/>
        </w:rPr>
        <w:t>|         1 |     2007 | Martin Donaldson                                  |  1619277 | 1186710 |</w:t>
      </w:r>
    </w:p>
    <w:p w:rsidR="00B22046" w:rsidRPr="00B22046" w:rsidRDefault="00B22046" w:rsidP="00B22046">
      <w:pPr>
        <w:pStyle w:val="Heading1"/>
        <w:rPr>
          <w:sz w:val="24"/>
          <w:szCs w:val="24"/>
        </w:rPr>
      </w:pPr>
      <w:r w:rsidRPr="00B22046">
        <w:rPr>
          <w:b w:val="0"/>
          <w:i w:val="0"/>
          <w:sz w:val="24"/>
          <w:szCs w:val="24"/>
        </w:rPr>
        <w:t>|         1 |     2007 | Gemma Castro                                      |  1288844 |  823680 |</w:t>
      </w:r>
    </w:p>
    <w:p w:rsidR="00B22046" w:rsidRPr="00B22046" w:rsidRDefault="00B22046" w:rsidP="00B22046">
      <w:pPr>
        <w:pStyle w:val="Heading1"/>
        <w:rPr>
          <w:sz w:val="24"/>
          <w:szCs w:val="24"/>
        </w:rPr>
      </w:pPr>
      <w:r w:rsidRPr="00B22046">
        <w:rPr>
          <w:b w:val="0"/>
          <w:i w:val="0"/>
          <w:sz w:val="24"/>
          <w:szCs w:val="24"/>
        </w:rPr>
        <w:t>|         1 |     2007 | Martinez Disposables                              |   999798 |  812245 |</w:t>
      </w:r>
    </w:p>
    <w:p w:rsidR="00B22046" w:rsidRPr="00B22046" w:rsidRDefault="00B22046" w:rsidP="00B22046">
      <w:pPr>
        <w:pStyle w:val="Heading1"/>
        <w:rPr>
          <w:sz w:val="24"/>
          <w:szCs w:val="24"/>
        </w:rPr>
      </w:pPr>
      <w:r w:rsidRPr="00B22046">
        <w:rPr>
          <w:b w:val="0"/>
          <w:i w:val="0"/>
          <w:sz w:val="24"/>
          <w:szCs w:val="24"/>
        </w:rPr>
        <w:t>|         1 |     2007 | The Product Company (East)                        |  1025660 |  746004 |</w:t>
      </w:r>
    </w:p>
    <w:p w:rsidR="00B22046" w:rsidRPr="00B22046" w:rsidRDefault="00B22046" w:rsidP="00B22046">
      <w:pPr>
        <w:pStyle w:val="Heading1"/>
        <w:rPr>
          <w:sz w:val="24"/>
          <w:szCs w:val="24"/>
        </w:rPr>
      </w:pPr>
      <w:r w:rsidRPr="00B22046">
        <w:rPr>
          <w:b w:val="0"/>
          <w:i w:val="0"/>
          <w:sz w:val="24"/>
          <w:szCs w:val="24"/>
        </w:rPr>
        <w:t>|         1 |     2007 | Room Plus Incorporation                           | 10889466 |  109548 |</w:t>
      </w:r>
    </w:p>
    <w:p w:rsidR="00B22046" w:rsidRPr="00B22046" w:rsidRDefault="00B22046" w:rsidP="00B22046">
      <w:pPr>
        <w:pStyle w:val="Heading1"/>
        <w:rPr>
          <w:sz w:val="24"/>
          <w:szCs w:val="24"/>
        </w:rPr>
      </w:pPr>
      <w:r w:rsidRPr="00B22046">
        <w:rPr>
          <w:b w:val="0"/>
          <w:i w:val="0"/>
          <w:sz w:val="24"/>
          <w:szCs w:val="24"/>
        </w:rPr>
        <w:t>|         1 |     2007 | Saint Andrews Golf Corporation                    |  8630508 |  124989 |</w:t>
      </w:r>
    </w:p>
    <w:p w:rsidR="00B22046" w:rsidRPr="00B22046" w:rsidRDefault="00B22046" w:rsidP="00B22046">
      <w:pPr>
        <w:pStyle w:val="Heading1"/>
        <w:rPr>
          <w:sz w:val="24"/>
          <w:szCs w:val="24"/>
        </w:rPr>
      </w:pPr>
      <w:r w:rsidRPr="00B22046">
        <w:rPr>
          <w:b w:val="0"/>
          <w:i w:val="0"/>
          <w:sz w:val="24"/>
          <w:szCs w:val="24"/>
        </w:rPr>
        <w:t>|         1 |     2007 | Synaptic Pharmaceutical Corporation               |  9555120 |   90274 |</w:t>
      </w:r>
    </w:p>
    <w:p w:rsidR="00B22046" w:rsidRPr="00B22046" w:rsidRDefault="00B22046" w:rsidP="00B22046">
      <w:pPr>
        <w:pStyle w:val="Heading1"/>
        <w:rPr>
          <w:sz w:val="24"/>
          <w:szCs w:val="24"/>
        </w:rPr>
      </w:pPr>
      <w:r w:rsidRPr="00B22046">
        <w:rPr>
          <w:b w:val="0"/>
          <w:i w:val="0"/>
          <w:sz w:val="24"/>
          <w:szCs w:val="24"/>
        </w:rPr>
        <w:t>|         1 |     2007 | Cohesant Technologies Incorporation               |  9472049 |  112219 |</w:t>
      </w:r>
    </w:p>
    <w:p w:rsidR="00B22046" w:rsidRPr="00B22046" w:rsidRDefault="00B22046" w:rsidP="00B22046">
      <w:pPr>
        <w:pStyle w:val="Heading1"/>
        <w:rPr>
          <w:sz w:val="24"/>
          <w:szCs w:val="24"/>
        </w:rPr>
      </w:pPr>
      <w:r w:rsidRPr="00B22046">
        <w:rPr>
          <w:b w:val="0"/>
          <w:i w:val="0"/>
          <w:sz w:val="24"/>
          <w:szCs w:val="24"/>
        </w:rPr>
        <w:t>|         1 |     2007 | Publishing Company Of North America Incorporation |  2893461 |   42876 |</w:t>
      </w:r>
    </w:p>
    <w:p w:rsidR="00B22046" w:rsidRPr="00B22046" w:rsidRDefault="00B22046" w:rsidP="00B22046">
      <w:pPr>
        <w:pStyle w:val="Heading1"/>
        <w:rPr>
          <w:sz w:val="24"/>
          <w:szCs w:val="24"/>
        </w:rPr>
      </w:pPr>
      <w:r w:rsidRPr="00B22046">
        <w:rPr>
          <w:b w:val="0"/>
          <w:i w:val="0"/>
          <w:sz w:val="24"/>
          <w:szCs w:val="24"/>
        </w:rPr>
        <w:t>|         1 |     2007 | Newcor Incorporation                              |  3432036 |   42562 |</w:t>
      </w:r>
    </w:p>
    <w:p w:rsidR="00B22046" w:rsidRPr="00B22046" w:rsidRDefault="00B22046" w:rsidP="00B22046">
      <w:pPr>
        <w:pStyle w:val="Heading1"/>
        <w:rPr>
          <w:sz w:val="24"/>
          <w:szCs w:val="24"/>
        </w:rPr>
      </w:pPr>
      <w:r w:rsidRPr="00B22046">
        <w:rPr>
          <w:b w:val="0"/>
          <w:i w:val="0"/>
          <w:sz w:val="24"/>
          <w:szCs w:val="24"/>
        </w:rPr>
        <w:t>|         1 |     2007 | Railamerica Incorporation                         |  6237075 |   86410 |</w:t>
      </w:r>
    </w:p>
    <w:p w:rsidR="00B22046" w:rsidRPr="00B22046" w:rsidRDefault="00B22046" w:rsidP="00B22046">
      <w:pPr>
        <w:pStyle w:val="Heading1"/>
        <w:rPr>
          <w:sz w:val="24"/>
          <w:szCs w:val="24"/>
        </w:rPr>
      </w:pPr>
      <w:r w:rsidRPr="00B22046">
        <w:rPr>
          <w:b w:val="0"/>
          <w:i w:val="0"/>
          <w:sz w:val="24"/>
          <w:szCs w:val="24"/>
        </w:rPr>
        <w:t>|         1 |     2007 | Meridian Resources Corporation                    |  6817485 |   85615 |</w:t>
      </w:r>
    </w:p>
    <w:p w:rsidR="00B22046" w:rsidRPr="00B22046" w:rsidRDefault="00B22046" w:rsidP="00B22046">
      <w:pPr>
        <w:pStyle w:val="Heading1"/>
        <w:rPr>
          <w:sz w:val="24"/>
          <w:szCs w:val="24"/>
        </w:rPr>
      </w:pPr>
      <w:r w:rsidRPr="00B22046">
        <w:rPr>
          <w:b w:val="0"/>
          <w:i w:val="0"/>
          <w:sz w:val="24"/>
          <w:szCs w:val="24"/>
        </w:rPr>
        <w:t>|         1 |     2007 | Camera Platforms International Incorporation      |   864397 |  689992 |</w:t>
      </w:r>
    </w:p>
    <w:p w:rsidR="00B22046" w:rsidRPr="00B22046" w:rsidRDefault="00B22046" w:rsidP="00B22046">
      <w:pPr>
        <w:pStyle w:val="Heading1"/>
        <w:rPr>
          <w:sz w:val="24"/>
          <w:szCs w:val="24"/>
        </w:rPr>
      </w:pPr>
      <w:r w:rsidRPr="00B22046">
        <w:rPr>
          <w:b w:val="0"/>
          <w:i w:val="0"/>
          <w:sz w:val="24"/>
          <w:szCs w:val="24"/>
        </w:rPr>
        <w:t>|         1 |     2007 | V E V SA                                          |  4731696 |   55289 |</w:t>
      </w:r>
    </w:p>
    <w:p w:rsidR="00B22046" w:rsidRPr="00B22046" w:rsidRDefault="00B22046" w:rsidP="00B22046">
      <w:pPr>
        <w:pStyle w:val="Heading1"/>
        <w:rPr>
          <w:sz w:val="24"/>
          <w:szCs w:val="24"/>
        </w:rPr>
      </w:pPr>
      <w:r w:rsidRPr="00B22046">
        <w:rPr>
          <w:b w:val="0"/>
          <w:i w:val="0"/>
          <w:sz w:val="24"/>
          <w:szCs w:val="24"/>
        </w:rPr>
        <w:t>|         1 |     2007 | Scp Pool Corporation                              | 10821776 |  122718 |</w:t>
      </w:r>
    </w:p>
    <w:p w:rsidR="00B22046" w:rsidRPr="00B22046" w:rsidRDefault="00B22046" w:rsidP="00B22046">
      <w:pPr>
        <w:pStyle w:val="Heading1"/>
        <w:rPr>
          <w:sz w:val="24"/>
          <w:szCs w:val="24"/>
        </w:rPr>
      </w:pPr>
      <w:r w:rsidRPr="00B22046">
        <w:rPr>
          <w:b w:val="0"/>
          <w:i w:val="0"/>
          <w:sz w:val="24"/>
          <w:szCs w:val="24"/>
        </w:rPr>
        <w:t>|         1 |     2007 | Camera Platforms International Incorporation      | 13240914 |  142425 |</w:t>
      </w:r>
    </w:p>
    <w:p w:rsidR="00B22046" w:rsidRPr="00B22046" w:rsidRDefault="00B22046" w:rsidP="00B22046">
      <w:pPr>
        <w:pStyle w:val="Heading1"/>
        <w:rPr>
          <w:sz w:val="24"/>
          <w:szCs w:val="24"/>
        </w:rPr>
      </w:pPr>
      <w:r w:rsidRPr="00B22046">
        <w:rPr>
          <w:b w:val="0"/>
          <w:i w:val="0"/>
          <w:sz w:val="24"/>
          <w:szCs w:val="24"/>
        </w:rPr>
        <w:t>|         1 |     2007 | Motts Holdings Incorporation                      |  3882351 |   67705 |</w:t>
      </w:r>
    </w:p>
    <w:p w:rsidR="00B22046" w:rsidRPr="00B22046" w:rsidRDefault="00B22046" w:rsidP="00B22046">
      <w:pPr>
        <w:pStyle w:val="Heading1"/>
        <w:rPr>
          <w:sz w:val="24"/>
          <w:szCs w:val="24"/>
        </w:rPr>
      </w:pPr>
      <w:r w:rsidRPr="00B22046">
        <w:rPr>
          <w:b w:val="0"/>
          <w:i w:val="0"/>
          <w:sz w:val="24"/>
          <w:szCs w:val="24"/>
        </w:rPr>
        <w:t>|         1 |     2007 | Labor Ready Incorporation                         |  3517204 |   33247 |</w:t>
      </w:r>
    </w:p>
    <w:p w:rsidR="00B22046" w:rsidRPr="00B22046" w:rsidRDefault="00B22046" w:rsidP="00B22046">
      <w:pPr>
        <w:pStyle w:val="Heading1"/>
        <w:rPr>
          <w:sz w:val="24"/>
          <w:szCs w:val="24"/>
        </w:rPr>
      </w:pPr>
      <w:r w:rsidRPr="00B22046">
        <w:rPr>
          <w:b w:val="0"/>
          <w:i w:val="0"/>
          <w:sz w:val="24"/>
          <w:szCs w:val="24"/>
        </w:rPr>
        <w:t>|         1 |     2007 | Shaw Brothers                                     | 14890879 |  159297 |</w:t>
      </w:r>
    </w:p>
    <w:p w:rsidR="00B22046" w:rsidRPr="00B22046" w:rsidRDefault="00B22046" w:rsidP="00B22046">
      <w:pPr>
        <w:pStyle w:val="Heading1"/>
        <w:rPr>
          <w:sz w:val="24"/>
          <w:szCs w:val="24"/>
        </w:rPr>
      </w:pPr>
      <w:r w:rsidRPr="00B22046">
        <w:rPr>
          <w:b w:val="0"/>
          <w:i w:val="0"/>
          <w:sz w:val="24"/>
          <w:szCs w:val="24"/>
        </w:rPr>
        <w:t>|         1 |     2007 | Chemfix Technologies Incorporation                | 15242413 |  166345 |</w:t>
      </w:r>
    </w:p>
    <w:p w:rsidR="00B22046" w:rsidRPr="00B22046" w:rsidRDefault="00B22046" w:rsidP="00B22046">
      <w:pPr>
        <w:pStyle w:val="Heading1"/>
        <w:rPr>
          <w:sz w:val="24"/>
          <w:szCs w:val="24"/>
        </w:rPr>
      </w:pPr>
      <w:r w:rsidRPr="00B22046">
        <w:rPr>
          <w:b w:val="0"/>
          <w:i w:val="0"/>
          <w:sz w:val="24"/>
          <w:szCs w:val="24"/>
        </w:rPr>
        <w:t>|         1 |     2007 | Ligand Pharmaceuticals Incorporation              |  9776084 |  125105 |</w:t>
      </w:r>
    </w:p>
    <w:p w:rsidR="00B22046" w:rsidRPr="00B22046" w:rsidRDefault="00B22046" w:rsidP="00B22046">
      <w:pPr>
        <w:pStyle w:val="Heading1"/>
        <w:rPr>
          <w:sz w:val="24"/>
          <w:szCs w:val="24"/>
        </w:rPr>
      </w:pPr>
      <w:r w:rsidRPr="00B22046">
        <w:rPr>
          <w:b w:val="0"/>
          <w:i w:val="0"/>
          <w:sz w:val="24"/>
          <w:szCs w:val="24"/>
        </w:rPr>
        <w:t>|         1 |     2007 | Helpmate Robotics Incorporation                   |  4316622 |   45543 |</w:t>
      </w:r>
    </w:p>
    <w:p w:rsidR="00B22046" w:rsidRPr="00B22046" w:rsidRDefault="00B22046" w:rsidP="00B22046">
      <w:pPr>
        <w:pStyle w:val="Heading1"/>
        <w:rPr>
          <w:sz w:val="24"/>
          <w:szCs w:val="24"/>
        </w:rPr>
      </w:pPr>
      <w:r w:rsidRPr="00B22046">
        <w:rPr>
          <w:b w:val="0"/>
          <w:i w:val="0"/>
          <w:sz w:val="24"/>
          <w:szCs w:val="24"/>
        </w:rPr>
        <w:t>|         1 |     2007 | Liberty Homes Incorporation                       |  6883116 |   84047 |</w:t>
      </w:r>
    </w:p>
    <w:p w:rsidR="00B22046" w:rsidRPr="00B22046" w:rsidRDefault="00B22046" w:rsidP="00B22046">
      <w:pPr>
        <w:pStyle w:val="Heading1"/>
        <w:rPr>
          <w:sz w:val="24"/>
          <w:szCs w:val="24"/>
        </w:rPr>
      </w:pPr>
      <w:r w:rsidRPr="00B22046">
        <w:rPr>
          <w:b w:val="0"/>
          <w:i w:val="0"/>
          <w:sz w:val="24"/>
          <w:szCs w:val="24"/>
        </w:rPr>
        <w:t>|         2 |     2007 | Beverly Equipment                                 |  1122947 |  899606 |</w:t>
      </w:r>
    </w:p>
    <w:p w:rsidR="00B22046" w:rsidRPr="00B22046" w:rsidRDefault="00B22046" w:rsidP="00B22046">
      <w:pPr>
        <w:pStyle w:val="Heading1"/>
        <w:rPr>
          <w:sz w:val="24"/>
          <w:szCs w:val="24"/>
        </w:rPr>
      </w:pPr>
      <w:r w:rsidRPr="00B22046">
        <w:rPr>
          <w:b w:val="0"/>
          <w:i w:val="0"/>
          <w:sz w:val="24"/>
          <w:szCs w:val="24"/>
        </w:rPr>
        <w:lastRenderedPageBreak/>
        <w:t>|         2 |     2007 | Cross                                             |  1299229 | 1078210 |</w:t>
      </w:r>
    </w:p>
    <w:p w:rsidR="00B22046" w:rsidRPr="00B22046" w:rsidRDefault="00B22046" w:rsidP="00B22046">
      <w:pPr>
        <w:pStyle w:val="Heading1"/>
        <w:rPr>
          <w:sz w:val="24"/>
          <w:szCs w:val="24"/>
        </w:rPr>
      </w:pPr>
      <w:r w:rsidRPr="00B22046">
        <w:rPr>
          <w:b w:val="0"/>
          <w:i w:val="0"/>
          <w:sz w:val="24"/>
          <w:szCs w:val="24"/>
        </w:rPr>
        <w:t>|         2 |     2007 | Firstfed America Bancorp Incorporation            |  3115527 |   41378 |</w:t>
      </w:r>
    </w:p>
    <w:p w:rsidR="00B22046" w:rsidRPr="00B22046" w:rsidRDefault="00B22046" w:rsidP="00B22046">
      <w:pPr>
        <w:pStyle w:val="Heading1"/>
        <w:rPr>
          <w:sz w:val="24"/>
          <w:szCs w:val="24"/>
        </w:rPr>
      </w:pPr>
      <w:r w:rsidRPr="00B22046">
        <w:rPr>
          <w:b w:val="0"/>
          <w:i w:val="0"/>
          <w:sz w:val="24"/>
          <w:szCs w:val="24"/>
        </w:rPr>
        <w:t>|         2 |     2007 | Lnr Property Corporation                          |  8417587 |   97818 |</w:t>
      </w:r>
    </w:p>
    <w:p w:rsidR="00B22046" w:rsidRPr="00B22046" w:rsidRDefault="00B22046" w:rsidP="00B22046">
      <w:pPr>
        <w:pStyle w:val="Heading1"/>
        <w:rPr>
          <w:sz w:val="24"/>
          <w:szCs w:val="24"/>
        </w:rPr>
      </w:pPr>
      <w:r w:rsidRPr="00B22046">
        <w:rPr>
          <w:b w:val="0"/>
          <w:i w:val="0"/>
          <w:sz w:val="24"/>
          <w:szCs w:val="24"/>
        </w:rPr>
        <w:t>|         2 |     2007 | Gte Corporation                                   |  9322686 |  124139 |</w:t>
      </w:r>
    </w:p>
    <w:p w:rsidR="00B22046" w:rsidRPr="00B22046" w:rsidRDefault="00B22046" w:rsidP="00B22046">
      <w:pPr>
        <w:pStyle w:val="Heading1"/>
        <w:rPr>
          <w:sz w:val="24"/>
          <w:szCs w:val="24"/>
        </w:rPr>
      </w:pPr>
      <w:r w:rsidRPr="00B22046">
        <w:rPr>
          <w:b w:val="0"/>
          <w:i w:val="0"/>
          <w:sz w:val="24"/>
          <w:szCs w:val="24"/>
        </w:rPr>
        <w:t>|         2 |     2007 | Usx - Steel Group Incorporation                   |  8636231 |  103379 |</w:t>
      </w:r>
    </w:p>
    <w:p w:rsidR="00B22046" w:rsidRPr="00B22046" w:rsidRDefault="00B22046" w:rsidP="00B22046">
      <w:pPr>
        <w:pStyle w:val="Heading1"/>
        <w:rPr>
          <w:sz w:val="24"/>
          <w:szCs w:val="24"/>
        </w:rPr>
      </w:pPr>
      <w:r w:rsidRPr="00B22046">
        <w:rPr>
          <w:b w:val="0"/>
          <w:i w:val="0"/>
          <w:sz w:val="24"/>
          <w:szCs w:val="24"/>
        </w:rPr>
        <w:t>|         2 |     2007 | Beckman Coulter Incorporation                     |  3635297 |   43938 |</w:t>
      </w:r>
    </w:p>
    <w:p w:rsidR="00B22046" w:rsidRPr="00B22046" w:rsidRDefault="00B22046" w:rsidP="00B22046">
      <w:pPr>
        <w:pStyle w:val="Heading1"/>
        <w:rPr>
          <w:sz w:val="24"/>
          <w:szCs w:val="24"/>
        </w:rPr>
      </w:pPr>
      <w:r w:rsidRPr="00B22046">
        <w:rPr>
          <w:b w:val="0"/>
          <w:i w:val="0"/>
          <w:sz w:val="24"/>
          <w:szCs w:val="24"/>
        </w:rPr>
        <w:t>|         2 |     2007 | Pulitzer Publishing Company                       |  5139506 |   55976 |</w:t>
      </w:r>
    </w:p>
    <w:p w:rsidR="00B22046" w:rsidRPr="00B22046" w:rsidRDefault="00B22046" w:rsidP="00B22046">
      <w:pPr>
        <w:pStyle w:val="Heading1"/>
        <w:rPr>
          <w:sz w:val="24"/>
          <w:szCs w:val="24"/>
        </w:rPr>
      </w:pPr>
      <w:r w:rsidRPr="00B22046">
        <w:rPr>
          <w:b w:val="0"/>
          <w:i w:val="0"/>
          <w:sz w:val="24"/>
          <w:szCs w:val="24"/>
        </w:rPr>
        <w:t>|         2 |     2007 | Setron                                            |  4387891 |   72150 |</w:t>
      </w:r>
    </w:p>
    <w:p w:rsidR="00B22046" w:rsidRPr="00B22046" w:rsidRDefault="00B22046" w:rsidP="00B22046">
      <w:pPr>
        <w:pStyle w:val="Heading1"/>
        <w:rPr>
          <w:sz w:val="24"/>
          <w:szCs w:val="24"/>
        </w:rPr>
      </w:pPr>
      <w:r w:rsidRPr="00B22046">
        <w:rPr>
          <w:b w:val="0"/>
          <w:i w:val="0"/>
          <w:sz w:val="24"/>
          <w:szCs w:val="24"/>
        </w:rPr>
        <w:t>|         2 |     2007 | Greenman Technologies Incorporation               | 13226243 |  142219 |</w:t>
      </w:r>
    </w:p>
    <w:p w:rsidR="00B22046" w:rsidRPr="00B22046" w:rsidRDefault="00B22046" w:rsidP="00B22046">
      <w:pPr>
        <w:pStyle w:val="Heading1"/>
        <w:rPr>
          <w:sz w:val="24"/>
          <w:szCs w:val="24"/>
        </w:rPr>
      </w:pPr>
      <w:r w:rsidRPr="00B22046">
        <w:rPr>
          <w:b w:val="0"/>
          <w:i w:val="0"/>
          <w:sz w:val="24"/>
          <w:szCs w:val="24"/>
        </w:rPr>
        <w:t>|         2 |     2007 | Polymer Group Incorporation                       |  9253420 |  107457 |</w:t>
      </w:r>
    </w:p>
    <w:p w:rsidR="00B22046" w:rsidRPr="00B22046" w:rsidRDefault="00B22046" w:rsidP="00B22046">
      <w:pPr>
        <w:pStyle w:val="Heading1"/>
        <w:rPr>
          <w:sz w:val="24"/>
          <w:szCs w:val="24"/>
        </w:rPr>
      </w:pPr>
      <w:r w:rsidRPr="00B22046">
        <w:rPr>
          <w:b w:val="0"/>
          <w:i w:val="0"/>
          <w:sz w:val="24"/>
          <w:szCs w:val="24"/>
        </w:rPr>
        <w:t>|         2 |     2007 | Emerson Electric Co.                              | 11025344 |  116850 |</w:t>
      </w:r>
    </w:p>
    <w:p w:rsidR="00B22046" w:rsidRPr="00B22046" w:rsidRDefault="00B22046" w:rsidP="00B22046">
      <w:pPr>
        <w:pStyle w:val="Heading1"/>
        <w:rPr>
          <w:sz w:val="24"/>
          <w:szCs w:val="24"/>
        </w:rPr>
      </w:pPr>
      <w:r w:rsidRPr="00B22046">
        <w:rPr>
          <w:b w:val="0"/>
          <w:i w:val="0"/>
          <w:sz w:val="24"/>
          <w:szCs w:val="24"/>
        </w:rPr>
        <w:t>|         2 |     2007 | Firstfed America Bancorp Incorporation            |  1006962 |  798407 |</w:t>
      </w:r>
    </w:p>
    <w:p w:rsidR="00B22046" w:rsidRPr="00B22046" w:rsidRDefault="00B22046" w:rsidP="00B22046">
      <w:pPr>
        <w:pStyle w:val="Heading1"/>
        <w:rPr>
          <w:sz w:val="24"/>
          <w:szCs w:val="24"/>
        </w:rPr>
      </w:pPr>
      <w:r w:rsidRPr="00B22046">
        <w:rPr>
          <w:b w:val="0"/>
          <w:i w:val="0"/>
          <w:sz w:val="24"/>
          <w:szCs w:val="24"/>
        </w:rPr>
        <w:t>|         2 |     2007 | Integral - A Hotel &amp; Restaurant Company           |  6190749 |   82423 |</w:t>
      </w:r>
    </w:p>
    <w:p w:rsidR="00B22046" w:rsidRPr="00B22046" w:rsidRDefault="00B22046" w:rsidP="00B22046">
      <w:pPr>
        <w:pStyle w:val="Heading1"/>
        <w:rPr>
          <w:sz w:val="24"/>
          <w:szCs w:val="24"/>
        </w:rPr>
      </w:pPr>
      <w:r w:rsidRPr="00B22046">
        <w:rPr>
          <w:b w:val="0"/>
          <w:i w:val="0"/>
          <w:sz w:val="24"/>
          <w:szCs w:val="24"/>
        </w:rPr>
        <w:t>|         2 |     2007 | Hickory Tech Corporation                          |  6188816 |   81766 |</w:t>
      </w:r>
    </w:p>
    <w:p w:rsidR="00B22046" w:rsidRPr="00B22046" w:rsidRDefault="00B22046" w:rsidP="00B22046">
      <w:pPr>
        <w:pStyle w:val="Heading1"/>
        <w:rPr>
          <w:sz w:val="24"/>
          <w:szCs w:val="24"/>
        </w:rPr>
      </w:pPr>
      <w:r w:rsidRPr="00B22046">
        <w:rPr>
          <w:b w:val="0"/>
          <w:i w:val="0"/>
          <w:sz w:val="24"/>
          <w:szCs w:val="24"/>
        </w:rPr>
        <w:t>|         2 |     2007 | Televideo Incorporation                           | 10871761 |  112136 |</w:t>
      </w:r>
    </w:p>
    <w:p w:rsidR="00B22046" w:rsidRPr="00B22046" w:rsidRDefault="00B22046" w:rsidP="00B22046">
      <w:pPr>
        <w:pStyle w:val="Heading1"/>
        <w:rPr>
          <w:sz w:val="24"/>
          <w:szCs w:val="24"/>
        </w:rPr>
      </w:pPr>
      <w:r w:rsidRPr="00B22046">
        <w:rPr>
          <w:b w:val="0"/>
          <w:i w:val="0"/>
          <w:sz w:val="24"/>
          <w:szCs w:val="24"/>
        </w:rPr>
        <w:t>|         2 |     2007 | Seattle Filmworks Incorporation                   |  8651840 |  104588 |</w:t>
      </w:r>
    </w:p>
    <w:p w:rsidR="00B22046" w:rsidRPr="00B22046" w:rsidRDefault="00B22046" w:rsidP="00B22046">
      <w:pPr>
        <w:pStyle w:val="Heading1"/>
        <w:rPr>
          <w:sz w:val="24"/>
          <w:szCs w:val="24"/>
        </w:rPr>
      </w:pPr>
      <w:r w:rsidRPr="00B22046">
        <w:rPr>
          <w:b w:val="0"/>
          <w:i w:val="0"/>
          <w:sz w:val="24"/>
          <w:szCs w:val="24"/>
        </w:rPr>
        <w:t>|         2 |     2007 | Pricellular Corporation                           |  5702773 |   72139 |</w:t>
      </w:r>
    </w:p>
    <w:p w:rsidR="00B22046" w:rsidRPr="00B22046" w:rsidRDefault="00B22046" w:rsidP="00B22046">
      <w:pPr>
        <w:pStyle w:val="Heading1"/>
        <w:rPr>
          <w:sz w:val="24"/>
          <w:szCs w:val="24"/>
        </w:rPr>
      </w:pPr>
      <w:r w:rsidRPr="00B22046">
        <w:rPr>
          <w:b w:val="0"/>
          <w:i w:val="0"/>
          <w:sz w:val="24"/>
          <w:szCs w:val="24"/>
        </w:rPr>
        <w:t>|         2 |     2007 | Magainin Pharmaceuticals Incorporation            |  4979287 |   49065 |</w:t>
      </w:r>
    </w:p>
    <w:p w:rsidR="00B22046" w:rsidRPr="00B22046" w:rsidRDefault="00B22046" w:rsidP="00B22046">
      <w:pPr>
        <w:pStyle w:val="Heading1"/>
        <w:rPr>
          <w:sz w:val="24"/>
          <w:szCs w:val="24"/>
        </w:rPr>
      </w:pPr>
      <w:r w:rsidRPr="00B22046">
        <w:rPr>
          <w:b w:val="0"/>
          <w:i w:val="0"/>
          <w:sz w:val="24"/>
          <w:szCs w:val="24"/>
        </w:rPr>
        <w:t>|         2 |     2007 | Sterling Financial Corporation Washington         |  6475198 |   58022 |</w:t>
      </w:r>
    </w:p>
    <w:p w:rsidR="00B22046" w:rsidRPr="00B22046" w:rsidRDefault="00B22046" w:rsidP="00B22046">
      <w:pPr>
        <w:pStyle w:val="Heading1"/>
        <w:rPr>
          <w:sz w:val="24"/>
          <w:szCs w:val="24"/>
        </w:rPr>
      </w:pPr>
      <w:r w:rsidRPr="00B22046">
        <w:rPr>
          <w:b w:val="0"/>
          <w:i w:val="0"/>
          <w:sz w:val="24"/>
          <w:szCs w:val="24"/>
        </w:rPr>
        <w:t>|         2 |     2007 | Fidelity National Corporation                     |  4041383 |   48765 |</w:t>
      </w:r>
    </w:p>
    <w:p w:rsidR="00B22046" w:rsidRPr="00B22046" w:rsidRDefault="00B22046" w:rsidP="00B22046">
      <w:pPr>
        <w:pStyle w:val="Heading1"/>
        <w:rPr>
          <w:sz w:val="24"/>
          <w:szCs w:val="24"/>
        </w:rPr>
      </w:pPr>
      <w:r w:rsidRPr="00B22046">
        <w:rPr>
          <w:b w:val="0"/>
          <w:i w:val="0"/>
          <w:sz w:val="24"/>
          <w:szCs w:val="24"/>
        </w:rPr>
        <w:t>|         2 |     2007 | Fedders Corporation                               |  6007210 |   59660 |</w:t>
      </w:r>
    </w:p>
    <w:p w:rsidR="00B22046" w:rsidRPr="00B22046" w:rsidRDefault="00B22046" w:rsidP="00B22046">
      <w:pPr>
        <w:pStyle w:val="Heading1"/>
        <w:rPr>
          <w:sz w:val="24"/>
          <w:szCs w:val="24"/>
        </w:rPr>
      </w:pPr>
      <w:r w:rsidRPr="00B22046">
        <w:rPr>
          <w:b w:val="0"/>
          <w:i w:val="0"/>
          <w:sz w:val="24"/>
          <w:szCs w:val="24"/>
        </w:rPr>
        <w:t>|         2 |     2007 | Clio-Hutchinson                                   |  1149776 |  951815 |</w:t>
      </w:r>
    </w:p>
    <w:p w:rsidR="00B22046" w:rsidRPr="00B22046" w:rsidRDefault="00B22046" w:rsidP="00B22046">
      <w:pPr>
        <w:pStyle w:val="Heading1"/>
        <w:rPr>
          <w:sz w:val="24"/>
          <w:szCs w:val="24"/>
        </w:rPr>
      </w:pPr>
      <w:r w:rsidRPr="00B22046">
        <w:rPr>
          <w:b w:val="0"/>
          <w:i w:val="0"/>
          <w:sz w:val="24"/>
          <w:szCs w:val="24"/>
        </w:rPr>
        <w:t>|         2 |     2007 | United Healthcare Corporation                     |  8391282 |  106627 |</w:t>
      </w:r>
    </w:p>
    <w:p w:rsidR="00B22046" w:rsidRPr="00B22046" w:rsidRDefault="00B22046" w:rsidP="00B22046">
      <w:pPr>
        <w:pStyle w:val="Heading1"/>
        <w:rPr>
          <w:sz w:val="24"/>
          <w:szCs w:val="24"/>
        </w:rPr>
      </w:pPr>
      <w:r w:rsidRPr="00B22046">
        <w:rPr>
          <w:b w:val="0"/>
          <w:i w:val="0"/>
          <w:sz w:val="24"/>
          <w:szCs w:val="24"/>
        </w:rPr>
        <w:t>|         2 |     2007 | Greate Bay Casino Corporation                     |  4435354 |   54388 |</w:t>
      </w:r>
    </w:p>
    <w:p w:rsidR="00B22046" w:rsidRPr="00B22046" w:rsidRDefault="00B22046" w:rsidP="00B22046">
      <w:pPr>
        <w:pStyle w:val="Heading1"/>
        <w:rPr>
          <w:sz w:val="24"/>
          <w:szCs w:val="24"/>
        </w:rPr>
      </w:pPr>
      <w:r w:rsidRPr="00B22046">
        <w:rPr>
          <w:b w:val="0"/>
          <w:i w:val="0"/>
          <w:sz w:val="24"/>
          <w:szCs w:val="24"/>
        </w:rPr>
        <w:t>|         2 |     2007 | Price Rivers                                      |   871442 |  703080 |</w:t>
      </w:r>
    </w:p>
    <w:p w:rsidR="00B22046" w:rsidRPr="00B22046" w:rsidRDefault="00B22046" w:rsidP="00B22046">
      <w:pPr>
        <w:pStyle w:val="Heading1"/>
        <w:rPr>
          <w:sz w:val="24"/>
          <w:szCs w:val="24"/>
        </w:rPr>
      </w:pPr>
      <w:r w:rsidRPr="00B22046">
        <w:rPr>
          <w:b w:val="0"/>
          <w:i w:val="0"/>
          <w:sz w:val="24"/>
          <w:szCs w:val="24"/>
        </w:rPr>
        <w:t>|         2 |     2007 | Santos LLC.                                       |  1148159 |  910147 |</w:t>
      </w:r>
    </w:p>
    <w:p w:rsidR="00B22046" w:rsidRPr="00B22046" w:rsidRDefault="00B22046" w:rsidP="00B22046">
      <w:pPr>
        <w:pStyle w:val="Heading1"/>
        <w:rPr>
          <w:sz w:val="24"/>
          <w:szCs w:val="24"/>
        </w:rPr>
      </w:pPr>
      <w:r w:rsidRPr="00B22046">
        <w:rPr>
          <w:b w:val="0"/>
          <w:i w:val="0"/>
          <w:sz w:val="24"/>
          <w:szCs w:val="24"/>
        </w:rPr>
        <w:t>|         2 |     2007 | Santiago Processing                               |  1153028 |  942516 |</w:t>
      </w:r>
    </w:p>
    <w:p w:rsidR="00B22046" w:rsidRPr="00B22046" w:rsidRDefault="00B22046" w:rsidP="00B22046">
      <w:pPr>
        <w:pStyle w:val="Heading1"/>
        <w:rPr>
          <w:sz w:val="24"/>
          <w:szCs w:val="24"/>
        </w:rPr>
      </w:pPr>
      <w:r w:rsidRPr="00B22046">
        <w:rPr>
          <w:b w:val="0"/>
          <w:i w:val="0"/>
          <w:sz w:val="24"/>
          <w:szCs w:val="24"/>
        </w:rPr>
        <w:t>|         2 |     2007 | Chemfix Technologies Incorporation                |  1384838 | 1120773 |</w:t>
      </w:r>
    </w:p>
    <w:p w:rsidR="00B22046" w:rsidRPr="00B22046" w:rsidRDefault="00B22046" w:rsidP="00B22046">
      <w:pPr>
        <w:pStyle w:val="Heading1"/>
        <w:rPr>
          <w:sz w:val="24"/>
          <w:szCs w:val="24"/>
        </w:rPr>
      </w:pPr>
      <w:r w:rsidRPr="00B22046">
        <w:rPr>
          <w:b w:val="0"/>
          <w:i w:val="0"/>
          <w:sz w:val="24"/>
          <w:szCs w:val="24"/>
        </w:rPr>
        <w:t>|         2 |     2007 | Chantale-Huffman Incorporation.                   |   434338 |  348618 |</w:t>
      </w:r>
    </w:p>
    <w:p w:rsidR="00B22046" w:rsidRPr="00B22046" w:rsidRDefault="00B22046" w:rsidP="00B22046">
      <w:pPr>
        <w:pStyle w:val="Heading1"/>
        <w:rPr>
          <w:sz w:val="24"/>
          <w:szCs w:val="24"/>
        </w:rPr>
      </w:pPr>
      <w:r w:rsidRPr="00B22046">
        <w:rPr>
          <w:b w:val="0"/>
          <w:i w:val="0"/>
          <w:sz w:val="24"/>
          <w:szCs w:val="24"/>
        </w:rPr>
        <w:t>|         2 |     2007 | Garrison Works                                    |  1356689 | 1086349 |</w:t>
      </w:r>
    </w:p>
    <w:p w:rsidR="00B22046" w:rsidRPr="00B22046" w:rsidRDefault="00B22046" w:rsidP="00B22046">
      <w:pPr>
        <w:pStyle w:val="Heading1"/>
        <w:rPr>
          <w:sz w:val="24"/>
          <w:szCs w:val="24"/>
        </w:rPr>
      </w:pPr>
      <w:r w:rsidRPr="00B22046">
        <w:rPr>
          <w:b w:val="0"/>
          <w:i w:val="0"/>
          <w:sz w:val="24"/>
          <w:szCs w:val="24"/>
        </w:rPr>
        <w:t>|         2 |     2007 | Ruby Petty                                        |  1001244 |  806277 |</w:t>
      </w:r>
    </w:p>
    <w:p w:rsidR="00B22046" w:rsidRPr="00B22046" w:rsidRDefault="00B22046" w:rsidP="00B22046">
      <w:pPr>
        <w:pStyle w:val="Heading1"/>
        <w:rPr>
          <w:sz w:val="24"/>
          <w:szCs w:val="24"/>
        </w:rPr>
      </w:pPr>
      <w:r w:rsidRPr="00B22046">
        <w:rPr>
          <w:b w:val="0"/>
          <w:i w:val="0"/>
          <w:sz w:val="24"/>
          <w:szCs w:val="24"/>
        </w:rPr>
        <w:t>|         2 |     2007 | Byron Chemicals                                   |   977391 |  784395 |</w:t>
      </w:r>
    </w:p>
    <w:p w:rsidR="00B22046" w:rsidRPr="00B22046" w:rsidRDefault="00B22046" w:rsidP="00B22046">
      <w:pPr>
        <w:pStyle w:val="Heading1"/>
        <w:rPr>
          <w:sz w:val="24"/>
          <w:szCs w:val="24"/>
        </w:rPr>
      </w:pPr>
      <w:r w:rsidRPr="00B22046">
        <w:rPr>
          <w:b w:val="0"/>
          <w:i w:val="0"/>
          <w:sz w:val="24"/>
          <w:szCs w:val="24"/>
        </w:rPr>
        <w:t>|         2 |     2007 | Emerson Electric Co.                              |  1280294 | 1053581 |</w:t>
      </w:r>
    </w:p>
    <w:p w:rsidR="00B22046" w:rsidRPr="00B22046" w:rsidRDefault="00B22046" w:rsidP="00B22046">
      <w:pPr>
        <w:pStyle w:val="Heading1"/>
        <w:rPr>
          <w:sz w:val="24"/>
          <w:szCs w:val="24"/>
        </w:rPr>
      </w:pPr>
      <w:r w:rsidRPr="00B22046">
        <w:rPr>
          <w:b w:val="0"/>
          <w:i w:val="0"/>
          <w:sz w:val="24"/>
          <w:szCs w:val="24"/>
        </w:rPr>
        <w:t>|         2 |     2007 | Oleg Jones                                        |   847074 |  688567 |</w:t>
      </w:r>
    </w:p>
    <w:p w:rsidR="00B22046" w:rsidRPr="00B22046" w:rsidRDefault="00B22046" w:rsidP="00B22046">
      <w:pPr>
        <w:pStyle w:val="Heading1"/>
        <w:rPr>
          <w:sz w:val="24"/>
          <w:szCs w:val="24"/>
        </w:rPr>
      </w:pPr>
      <w:r w:rsidRPr="00B22046">
        <w:rPr>
          <w:b w:val="0"/>
          <w:i w:val="0"/>
          <w:sz w:val="24"/>
          <w:szCs w:val="24"/>
        </w:rPr>
        <w:t>|         2 |     2007 | Genevieve Day                                     |  1540034 | 1262526 |</w:t>
      </w:r>
    </w:p>
    <w:p w:rsidR="00B22046" w:rsidRPr="00B22046" w:rsidRDefault="00B22046" w:rsidP="00B22046">
      <w:pPr>
        <w:pStyle w:val="Heading1"/>
        <w:rPr>
          <w:sz w:val="24"/>
          <w:szCs w:val="24"/>
        </w:rPr>
      </w:pPr>
      <w:r w:rsidRPr="00B22046">
        <w:rPr>
          <w:b w:val="0"/>
          <w:i w:val="0"/>
          <w:sz w:val="24"/>
          <w:szCs w:val="24"/>
        </w:rPr>
        <w:t>|         2 |     2007 | YuliChem                                          |  1034888 |  834807 |</w:t>
      </w:r>
    </w:p>
    <w:p w:rsidR="00B22046" w:rsidRPr="00B22046" w:rsidRDefault="00B22046" w:rsidP="00B22046">
      <w:pPr>
        <w:pStyle w:val="Heading1"/>
        <w:rPr>
          <w:sz w:val="24"/>
          <w:szCs w:val="24"/>
        </w:rPr>
      </w:pPr>
      <w:r w:rsidRPr="00B22046">
        <w:rPr>
          <w:b w:val="0"/>
          <w:i w:val="0"/>
          <w:sz w:val="24"/>
          <w:szCs w:val="24"/>
        </w:rPr>
        <w:t>|         2 |     2007 | Setron                                            |  1293855 | 1043915 |</w:t>
      </w:r>
    </w:p>
    <w:p w:rsidR="00B22046" w:rsidRPr="00B22046" w:rsidRDefault="00B22046" w:rsidP="00B22046">
      <w:pPr>
        <w:pStyle w:val="Heading1"/>
        <w:rPr>
          <w:sz w:val="24"/>
          <w:szCs w:val="24"/>
        </w:rPr>
      </w:pPr>
      <w:r w:rsidRPr="00B22046">
        <w:rPr>
          <w:b w:val="0"/>
          <w:i w:val="0"/>
          <w:sz w:val="24"/>
          <w:szCs w:val="24"/>
        </w:rPr>
        <w:t>|         2 |     2007 | Fuentes Incorporation.                            |  1108675 |  896442 |</w:t>
      </w:r>
    </w:p>
    <w:p w:rsidR="00B22046" w:rsidRPr="00B22046" w:rsidRDefault="00B22046" w:rsidP="00B22046">
      <w:pPr>
        <w:pStyle w:val="Heading1"/>
        <w:rPr>
          <w:sz w:val="24"/>
          <w:szCs w:val="24"/>
        </w:rPr>
      </w:pPr>
      <w:r w:rsidRPr="00B22046">
        <w:rPr>
          <w:b w:val="0"/>
          <w:i w:val="0"/>
          <w:sz w:val="24"/>
          <w:szCs w:val="24"/>
        </w:rPr>
        <w:t>|         2 |     2007 | Mendoza Chem                                      |  1206412 |  983359 |</w:t>
      </w:r>
    </w:p>
    <w:p w:rsidR="00B22046" w:rsidRPr="00B22046" w:rsidRDefault="00B22046" w:rsidP="00B22046">
      <w:pPr>
        <w:pStyle w:val="Heading1"/>
        <w:rPr>
          <w:sz w:val="24"/>
          <w:szCs w:val="24"/>
        </w:rPr>
      </w:pPr>
      <w:r w:rsidRPr="00B22046">
        <w:rPr>
          <w:b w:val="0"/>
          <w:i w:val="0"/>
          <w:sz w:val="24"/>
          <w:szCs w:val="24"/>
        </w:rPr>
        <w:t>|         2 |     2007 | India-Stuart                                      |   699503 |  558995 |</w:t>
      </w:r>
    </w:p>
    <w:p w:rsidR="00B22046" w:rsidRPr="00B22046" w:rsidRDefault="00B22046" w:rsidP="00B22046">
      <w:pPr>
        <w:pStyle w:val="Heading1"/>
        <w:rPr>
          <w:sz w:val="24"/>
          <w:szCs w:val="24"/>
        </w:rPr>
      </w:pPr>
      <w:r w:rsidRPr="00B22046">
        <w:rPr>
          <w:b w:val="0"/>
          <w:i w:val="0"/>
          <w:sz w:val="24"/>
          <w:szCs w:val="24"/>
        </w:rPr>
        <w:t>|         2 |     2007 | Pulitzer Publishing Company                       |  1076662 |  862452 |</w:t>
      </w:r>
    </w:p>
    <w:p w:rsidR="00B22046" w:rsidRPr="00B22046" w:rsidRDefault="00B22046" w:rsidP="00B22046">
      <w:pPr>
        <w:pStyle w:val="Heading1"/>
        <w:rPr>
          <w:sz w:val="24"/>
          <w:szCs w:val="24"/>
        </w:rPr>
      </w:pPr>
      <w:r w:rsidRPr="00B22046">
        <w:rPr>
          <w:b w:val="0"/>
          <w:i w:val="0"/>
          <w:sz w:val="24"/>
          <w:szCs w:val="24"/>
        </w:rPr>
        <w:t>|         2 |     2007 | Ferdinand Supply                                  |   984816 |  800403 |</w:t>
      </w:r>
    </w:p>
    <w:p w:rsidR="00B22046" w:rsidRPr="00B22046" w:rsidRDefault="00B22046" w:rsidP="00B22046">
      <w:pPr>
        <w:pStyle w:val="Heading1"/>
        <w:rPr>
          <w:sz w:val="24"/>
          <w:szCs w:val="24"/>
        </w:rPr>
      </w:pPr>
      <w:r w:rsidRPr="00B22046">
        <w:rPr>
          <w:b w:val="0"/>
          <w:i w:val="0"/>
          <w:sz w:val="24"/>
          <w:szCs w:val="24"/>
        </w:rPr>
        <w:t>|         2 |     2007 | Beasley                                           |  1585989 | 1287314 |</w:t>
      </w:r>
    </w:p>
    <w:p w:rsidR="00B22046" w:rsidRPr="00B22046" w:rsidRDefault="00B22046" w:rsidP="00B22046">
      <w:pPr>
        <w:pStyle w:val="Heading1"/>
        <w:rPr>
          <w:sz w:val="24"/>
          <w:szCs w:val="24"/>
        </w:rPr>
      </w:pPr>
      <w:r w:rsidRPr="00B22046">
        <w:rPr>
          <w:b w:val="0"/>
          <w:i w:val="0"/>
          <w:sz w:val="24"/>
          <w:szCs w:val="24"/>
        </w:rPr>
        <w:t>|         2 |     2007 | Charity Incorporation.                            |  1224478 |  979807 |</w:t>
      </w:r>
    </w:p>
    <w:p w:rsidR="00B22046" w:rsidRPr="00B22046" w:rsidRDefault="00B22046" w:rsidP="00B22046">
      <w:pPr>
        <w:pStyle w:val="Heading1"/>
        <w:rPr>
          <w:sz w:val="24"/>
          <w:szCs w:val="24"/>
        </w:rPr>
      </w:pPr>
      <w:r w:rsidRPr="00B22046">
        <w:rPr>
          <w:b w:val="0"/>
          <w:i w:val="0"/>
          <w:sz w:val="24"/>
          <w:szCs w:val="24"/>
        </w:rPr>
        <w:lastRenderedPageBreak/>
        <w:t>|         2 |     2007 | Ronan French                                      |   826879 |  650039 |</w:t>
      </w:r>
    </w:p>
    <w:p w:rsidR="00B22046" w:rsidRPr="00B22046" w:rsidRDefault="00B22046" w:rsidP="00B22046">
      <w:pPr>
        <w:pStyle w:val="Heading1"/>
        <w:rPr>
          <w:sz w:val="24"/>
          <w:szCs w:val="24"/>
        </w:rPr>
      </w:pPr>
      <w:r w:rsidRPr="00B22046">
        <w:rPr>
          <w:b w:val="0"/>
          <w:i w:val="0"/>
          <w:sz w:val="24"/>
          <w:szCs w:val="24"/>
        </w:rPr>
        <w:t>|         2 |     2007 | Blevins                                           |  1340485 | 1080501 |</w:t>
      </w:r>
    </w:p>
    <w:p w:rsidR="00B22046" w:rsidRPr="00B22046" w:rsidRDefault="00B22046" w:rsidP="00B22046">
      <w:pPr>
        <w:pStyle w:val="Heading1"/>
        <w:rPr>
          <w:sz w:val="24"/>
          <w:szCs w:val="24"/>
        </w:rPr>
      </w:pPr>
      <w:r w:rsidRPr="00B22046">
        <w:rPr>
          <w:b w:val="0"/>
          <w:i w:val="0"/>
          <w:sz w:val="24"/>
          <w:szCs w:val="24"/>
        </w:rPr>
        <w:t>|         2 |     2007 | Ashton Washington                                 |  1341327 | 1074559 |</w:t>
      </w:r>
    </w:p>
    <w:p w:rsidR="00B22046" w:rsidRPr="00B22046" w:rsidRDefault="00B22046" w:rsidP="00B22046">
      <w:pPr>
        <w:pStyle w:val="Heading1"/>
        <w:rPr>
          <w:sz w:val="24"/>
          <w:szCs w:val="24"/>
        </w:rPr>
      </w:pPr>
      <w:r w:rsidRPr="00B22046">
        <w:rPr>
          <w:b w:val="0"/>
          <w:i w:val="0"/>
          <w:sz w:val="24"/>
          <w:szCs w:val="24"/>
        </w:rPr>
        <w:t>|         2 |     2007 | Austin Burns                                      |  1354329 | 1091860 |</w:t>
      </w:r>
    </w:p>
    <w:p w:rsidR="00B22046" w:rsidRPr="00B22046" w:rsidRDefault="00B22046" w:rsidP="00B22046">
      <w:pPr>
        <w:pStyle w:val="Heading1"/>
        <w:rPr>
          <w:sz w:val="24"/>
          <w:szCs w:val="24"/>
        </w:rPr>
      </w:pPr>
      <w:r w:rsidRPr="00B22046">
        <w:rPr>
          <w:b w:val="0"/>
          <w:i w:val="0"/>
          <w:sz w:val="24"/>
          <w:szCs w:val="24"/>
        </w:rPr>
        <w:t>|         2 |     2007 | Gte Corporation                                   |  1152140 |  935944 |</w:t>
      </w:r>
    </w:p>
    <w:p w:rsidR="00B22046" w:rsidRPr="00B22046" w:rsidRDefault="00B22046" w:rsidP="00B22046">
      <w:pPr>
        <w:pStyle w:val="Heading1"/>
        <w:rPr>
          <w:sz w:val="24"/>
          <w:szCs w:val="24"/>
        </w:rPr>
      </w:pPr>
      <w:r w:rsidRPr="00B22046">
        <w:rPr>
          <w:b w:val="0"/>
          <w:i w:val="0"/>
          <w:sz w:val="24"/>
          <w:szCs w:val="24"/>
        </w:rPr>
        <w:t>|         2 |     2007 | Saint Andrews Golf Corporation                    |  1170520 |  948103 |</w:t>
      </w:r>
    </w:p>
    <w:p w:rsidR="00B22046" w:rsidRPr="00B22046" w:rsidRDefault="00B22046" w:rsidP="00B22046">
      <w:pPr>
        <w:pStyle w:val="Heading1"/>
        <w:rPr>
          <w:sz w:val="24"/>
          <w:szCs w:val="24"/>
        </w:rPr>
      </w:pPr>
      <w:r w:rsidRPr="00B22046">
        <w:rPr>
          <w:b w:val="0"/>
          <w:i w:val="0"/>
          <w:sz w:val="24"/>
          <w:szCs w:val="24"/>
        </w:rPr>
        <w:t>|         2 |     2007 | Austin Ferrell                                    |   743820 |  605108 |</w:t>
      </w:r>
    </w:p>
    <w:p w:rsidR="00B22046" w:rsidRPr="00B22046" w:rsidRDefault="00B22046" w:rsidP="00B22046">
      <w:pPr>
        <w:pStyle w:val="Heading1"/>
        <w:rPr>
          <w:sz w:val="24"/>
          <w:szCs w:val="24"/>
        </w:rPr>
      </w:pPr>
      <w:r w:rsidRPr="00B22046">
        <w:rPr>
          <w:b w:val="0"/>
          <w:i w:val="0"/>
          <w:sz w:val="24"/>
          <w:szCs w:val="24"/>
        </w:rPr>
        <w:t>|         2 |     2007 | Hop Adams                                         |  1435255 | 1144491 |</w:t>
      </w:r>
    </w:p>
    <w:p w:rsidR="00B22046" w:rsidRPr="00B22046" w:rsidRDefault="00B22046" w:rsidP="00B22046">
      <w:pPr>
        <w:pStyle w:val="Heading1"/>
        <w:rPr>
          <w:sz w:val="24"/>
          <w:szCs w:val="24"/>
        </w:rPr>
      </w:pPr>
      <w:r w:rsidRPr="00B22046">
        <w:rPr>
          <w:b w:val="0"/>
          <w:i w:val="0"/>
          <w:sz w:val="24"/>
          <w:szCs w:val="24"/>
        </w:rPr>
        <w:t>|         2 |     2007 | Mullins Incorporation.                            |   998804 |  800465 |</w:t>
      </w:r>
    </w:p>
    <w:p w:rsidR="00B22046" w:rsidRPr="00B22046" w:rsidRDefault="00B22046" w:rsidP="00B22046">
      <w:pPr>
        <w:pStyle w:val="Heading1"/>
        <w:rPr>
          <w:sz w:val="24"/>
          <w:szCs w:val="24"/>
        </w:rPr>
      </w:pPr>
      <w:r w:rsidRPr="00B22046">
        <w:rPr>
          <w:b w:val="0"/>
          <w:i w:val="0"/>
          <w:sz w:val="24"/>
          <w:szCs w:val="24"/>
        </w:rPr>
        <w:t>|         2 |     2007 | Processing Equipment Corporation                  |   906891 |  734666 |</w:t>
      </w:r>
    </w:p>
    <w:p w:rsidR="00B22046" w:rsidRPr="00B22046" w:rsidRDefault="00B22046" w:rsidP="00B22046">
      <w:pPr>
        <w:pStyle w:val="Heading1"/>
        <w:rPr>
          <w:sz w:val="24"/>
          <w:szCs w:val="24"/>
        </w:rPr>
      </w:pPr>
      <w:r w:rsidRPr="00B22046">
        <w:rPr>
          <w:b w:val="0"/>
          <w:i w:val="0"/>
          <w:sz w:val="24"/>
          <w:szCs w:val="24"/>
        </w:rPr>
        <w:t>|         2 |     2007 | Meridian Resources Corporation                    |  1057472 |  864179 |</w:t>
      </w:r>
    </w:p>
    <w:p w:rsidR="00B22046" w:rsidRPr="00B22046" w:rsidRDefault="00B22046" w:rsidP="00B22046">
      <w:pPr>
        <w:pStyle w:val="Heading1"/>
        <w:rPr>
          <w:sz w:val="24"/>
          <w:szCs w:val="24"/>
        </w:rPr>
      </w:pPr>
      <w:r w:rsidRPr="00B22046">
        <w:rPr>
          <w:b w:val="0"/>
          <w:i w:val="0"/>
          <w:sz w:val="24"/>
          <w:szCs w:val="24"/>
        </w:rPr>
        <w:t>|         2 |     2007 | Haynes                                            |   796914 |  576969 |</w:t>
      </w:r>
    </w:p>
    <w:p w:rsidR="00B22046" w:rsidRPr="00B22046" w:rsidRDefault="00B22046" w:rsidP="00B22046">
      <w:pPr>
        <w:pStyle w:val="Heading1"/>
        <w:rPr>
          <w:sz w:val="24"/>
          <w:szCs w:val="24"/>
        </w:rPr>
      </w:pPr>
      <w:r w:rsidRPr="00B22046">
        <w:rPr>
          <w:b w:val="0"/>
          <w:i w:val="0"/>
          <w:sz w:val="24"/>
          <w:szCs w:val="24"/>
        </w:rPr>
        <w:t>|         2 |     2007 | Hammett Farley                                    |  1340395 |  972504 |</w:t>
      </w:r>
    </w:p>
    <w:p w:rsidR="00B22046" w:rsidRPr="00B22046" w:rsidRDefault="00B22046" w:rsidP="00B22046">
      <w:pPr>
        <w:pStyle w:val="Heading1"/>
        <w:rPr>
          <w:sz w:val="24"/>
          <w:szCs w:val="24"/>
        </w:rPr>
      </w:pPr>
      <w:r w:rsidRPr="00B22046">
        <w:rPr>
          <w:b w:val="0"/>
          <w:i w:val="0"/>
          <w:sz w:val="24"/>
          <w:szCs w:val="24"/>
        </w:rPr>
        <w:t>|         2 |     2007 | Austin Ferrell                                    |  1126990 |  773833 |</w:t>
      </w:r>
    </w:p>
    <w:p w:rsidR="00B22046" w:rsidRPr="00B22046" w:rsidRDefault="00B22046" w:rsidP="00B22046">
      <w:pPr>
        <w:pStyle w:val="Heading1"/>
        <w:rPr>
          <w:sz w:val="24"/>
          <w:szCs w:val="24"/>
        </w:rPr>
      </w:pPr>
      <w:r w:rsidRPr="00B22046">
        <w:rPr>
          <w:b w:val="0"/>
          <w:i w:val="0"/>
          <w:sz w:val="24"/>
          <w:szCs w:val="24"/>
        </w:rPr>
        <w:t>|         2 |     2007 | Cain                                              |  1452861 | 1062319 |</w:t>
      </w:r>
    </w:p>
    <w:p w:rsidR="00B22046" w:rsidRPr="00B22046" w:rsidRDefault="00B22046" w:rsidP="00B22046">
      <w:pPr>
        <w:pStyle w:val="Heading1"/>
        <w:rPr>
          <w:sz w:val="24"/>
          <w:szCs w:val="24"/>
        </w:rPr>
      </w:pPr>
      <w:r w:rsidRPr="00B22046">
        <w:rPr>
          <w:b w:val="0"/>
          <w:i w:val="0"/>
          <w:sz w:val="24"/>
          <w:szCs w:val="24"/>
        </w:rPr>
        <w:t>|         2 |     2007 | Knight                                            |   905104 |  643261 |</w:t>
      </w:r>
    </w:p>
    <w:p w:rsidR="00B22046" w:rsidRPr="00B22046" w:rsidRDefault="00B22046" w:rsidP="00B22046">
      <w:pPr>
        <w:pStyle w:val="Heading1"/>
        <w:rPr>
          <w:sz w:val="24"/>
          <w:szCs w:val="24"/>
        </w:rPr>
      </w:pPr>
      <w:r w:rsidRPr="00B22046">
        <w:rPr>
          <w:b w:val="0"/>
          <w:i w:val="0"/>
          <w:sz w:val="24"/>
          <w:szCs w:val="24"/>
        </w:rPr>
        <w:t>|         2 |     2007 | Serrano                                           |  1718165 | 1143279 |</w:t>
      </w:r>
    </w:p>
    <w:p w:rsidR="00B22046" w:rsidRPr="00B22046" w:rsidRDefault="00B22046" w:rsidP="00B22046">
      <w:pPr>
        <w:pStyle w:val="Heading1"/>
        <w:rPr>
          <w:sz w:val="24"/>
          <w:szCs w:val="24"/>
        </w:rPr>
      </w:pPr>
      <w:r w:rsidRPr="00B22046">
        <w:rPr>
          <w:b w:val="0"/>
          <w:i w:val="0"/>
          <w:sz w:val="24"/>
          <w:szCs w:val="24"/>
        </w:rPr>
        <w:t>|         2 |     2007 | Colton Maldonado                                  |  1360307 | 1015552 |</w:t>
      </w:r>
    </w:p>
    <w:p w:rsidR="00B22046" w:rsidRPr="00B22046" w:rsidRDefault="00B22046" w:rsidP="00B22046">
      <w:pPr>
        <w:pStyle w:val="Heading1"/>
        <w:rPr>
          <w:sz w:val="24"/>
          <w:szCs w:val="24"/>
        </w:rPr>
      </w:pPr>
      <w:r w:rsidRPr="00B22046">
        <w:rPr>
          <w:b w:val="0"/>
          <w:i w:val="0"/>
          <w:sz w:val="24"/>
          <w:szCs w:val="24"/>
        </w:rPr>
        <w:t>|         2 |     2007 | Googol                                            |  1286750 |  907513 |</w:t>
      </w:r>
    </w:p>
    <w:p w:rsidR="00B22046" w:rsidRPr="00B22046" w:rsidRDefault="00B22046" w:rsidP="00B22046">
      <w:pPr>
        <w:pStyle w:val="Heading1"/>
        <w:rPr>
          <w:sz w:val="24"/>
          <w:szCs w:val="24"/>
        </w:rPr>
      </w:pPr>
      <w:r w:rsidRPr="00B22046">
        <w:rPr>
          <w:b w:val="0"/>
          <w:i w:val="0"/>
          <w:sz w:val="24"/>
          <w:szCs w:val="24"/>
        </w:rPr>
        <w:t>|         2 |     2007 | Mallory Lynch                                     |  1097667 |  718058 |</w:t>
      </w:r>
    </w:p>
    <w:p w:rsidR="00B22046" w:rsidRPr="00B22046" w:rsidRDefault="00B22046" w:rsidP="00B22046">
      <w:pPr>
        <w:pStyle w:val="Heading1"/>
        <w:rPr>
          <w:sz w:val="24"/>
          <w:szCs w:val="24"/>
        </w:rPr>
      </w:pPr>
      <w:r w:rsidRPr="00B22046">
        <w:rPr>
          <w:b w:val="0"/>
          <w:i w:val="0"/>
          <w:sz w:val="24"/>
          <w:szCs w:val="24"/>
        </w:rPr>
        <w:t>|         2 |     2007 | Zena Machines                                     |   898171 |  716184 |</w:t>
      </w:r>
    </w:p>
    <w:p w:rsidR="00B22046" w:rsidRPr="00B22046" w:rsidRDefault="00B22046" w:rsidP="00B22046">
      <w:pPr>
        <w:pStyle w:val="Heading1"/>
        <w:rPr>
          <w:sz w:val="24"/>
          <w:szCs w:val="24"/>
        </w:rPr>
      </w:pPr>
      <w:r w:rsidRPr="00B22046">
        <w:rPr>
          <w:b w:val="0"/>
          <w:i w:val="0"/>
          <w:sz w:val="24"/>
          <w:szCs w:val="24"/>
        </w:rPr>
        <w:t>|         2 |     2007 | Melvin House                                      |  1088881 |  756108 |</w:t>
      </w:r>
    </w:p>
    <w:p w:rsidR="00B22046" w:rsidRPr="00B22046" w:rsidRDefault="00B22046" w:rsidP="00B22046">
      <w:pPr>
        <w:pStyle w:val="Heading1"/>
        <w:rPr>
          <w:sz w:val="24"/>
          <w:szCs w:val="24"/>
        </w:rPr>
      </w:pPr>
      <w:r w:rsidRPr="00B22046">
        <w:rPr>
          <w:b w:val="0"/>
          <w:i w:val="0"/>
          <w:sz w:val="24"/>
          <w:szCs w:val="24"/>
        </w:rPr>
        <w:t>|         2 |     2007 | Emerson Electric Company                          |  1445256 | 1053954 |</w:t>
      </w:r>
    </w:p>
    <w:p w:rsidR="00B22046" w:rsidRPr="00B22046" w:rsidRDefault="00B22046" w:rsidP="00B22046">
      <w:pPr>
        <w:pStyle w:val="Heading1"/>
        <w:rPr>
          <w:sz w:val="24"/>
          <w:szCs w:val="24"/>
        </w:rPr>
      </w:pPr>
      <w:r w:rsidRPr="00B22046">
        <w:rPr>
          <w:b w:val="0"/>
          <w:i w:val="0"/>
          <w:sz w:val="24"/>
          <w:szCs w:val="24"/>
        </w:rPr>
        <w:t>|         2 |     2007 | Rudyard-Knapp                                     |   903756 |  636505 |</w:t>
      </w:r>
    </w:p>
    <w:p w:rsidR="00B22046" w:rsidRPr="00B22046" w:rsidRDefault="00B22046" w:rsidP="00B22046">
      <w:pPr>
        <w:pStyle w:val="Heading1"/>
        <w:rPr>
          <w:sz w:val="24"/>
          <w:szCs w:val="24"/>
        </w:rPr>
      </w:pPr>
      <w:r w:rsidRPr="00B22046">
        <w:rPr>
          <w:b w:val="0"/>
          <w:i w:val="0"/>
          <w:sz w:val="24"/>
          <w:szCs w:val="24"/>
        </w:rPr>
        <w:t>|         2 |     2007 | Pewter Gym                                        |  1247065 |  875216 |</w:t>
      </w:r>
    </w:p>
    <w:p w:rsidR="00B22046" w:rsidRPr="00B22046" w:rsidRDefault="00B22046" w:rsidP="00B22046">
      <w:pPr>
        <w:pStyle w:val="Heading1"/>
        <w:rPr>
          <w:sz w:val="24"/>
          <w:szCs w:val="24"/>
        </w:rPr>
      </w:pPr>
      <w:r w:rsidRPr="00B22046">
        <w:rPr>
          <w:b w:val="0"/>
          <w:i w:val="0"/>
          <w:sz w:val="24"/>
          <w:szCs w:val="24"/>
        </w:rPr>
        <w:t>|         2 |     2007 | Hop Adams                                         |  1099614 |  772111 |</w:t>
      </w:r>
    </w:p>
    <w:p w:rsidR="00B22046" w:rsidRPr="00B22046" w:rsidRDefault="00B22046" w:rsidP="00B22046">
      <w:pPr>
        <w:pStyle w:val="Heading1"/>
        <w:rPr>
          <w:sz w:val="24"/>
          <w:szCs w:val="24"/>
        </w:rPr>
      </w:pPr>
      <w:r w:rsidRPr="00B22046">
        <w:rPr>
          <w:b w:val="0"/>
          <w:i w:val="0"/>
          <w:sz w:val="24"/>
          <w:szCs w:val="24"/>
        </w:rPr>
        <w:t>|         2 |     2007 | Xavier Harmon                                     |  1032236 |  706615 |</w:t>
      </w:r>
    </w:p>
    <w:p w:rsidR="00B22046" w:rsidRPr="00B22046" w:rsidRDefault="00B22046" w:rsidP="00B22046">
      <w:pPr>
        <w:pStyle w:val="Heading1"/>
        <w:rPr>
          <w:sz w:val="24"/>
          <w:szCs w:val="24"/>
        </w:rPr>
      </w:pPr>
      <w:r w:rsidRPr="00B22046">
        <w:rPr>
          <w:b w:val="0"/>
          <w:i w:val="0"/>
          <w:sz w:val="24"/>
          <w:szCs w:val="24"/>
        </w:rPr>
        <w:t>|         2 |     2007 | Cross                                             |  1134411 |  828628 |</w:t>
      </w:r>
    </w:p>
    <w:p w:rsidR="00B22046" w:rsidRPr="00B22046" w:rsidRDefault="00B22046" w:rsidP="00B22046">
      <w:pPr>
        <w:pStyle w:val="Heading1"/>
        <w:rPr>
          <w:sz w:val="24"/>
          <w:szCs w:val="24"/>
        </w:rPr>
      </w:pPr>
      <w:r w:rsidRPr="00B22046">
        <w:rPr>
          <w:b w:val="0"/>
          <w:i w:val="0"/>
          <w:sz w:val="24"/>
          <w:szCs w:val="24"/>
        </w:rPr>
        <w:t>|         2 |     2007 | Martinez Disposables                              |  1589778 | 1127472 |</w:t>
      </w:r>
    </w:p>
    <w:p w:rsidR="00B22046" w:rsidRPr="00B22046" w:rsidRDefault="00B22046" w:rsidP="00B22046">
      <w:pPr>
        <w:pStyle w:val="Heading1"/>
        <w:rPr>
          <w:sz w:val="24"/>
          <w:szCs w:val="24"/>
        </w:rPr>
      </w:pPr>
      <w:r w:rsidRPr="00B22046">
        <w:rPr>
          <w:b w:val="0"/>
          <w:i w:val="0"/>
          <w:sz w:val="24"/>
          <w:szCs w:val="24"/>
        </w:rPr>
        <w:t>|         2 |     2007 | Atkins                                            |  1188192 |  834070 |</w:t>
      </w:r>
    </w:p>
    <w:p w:rsidR="00B22046" w:rsidRPr="00B22046" w:rsidRDefault="00B22046" w:rsidP="00B22046">
      <w:pPr>
        <w:pStyle w:val="Heading1"/>
        <w:rPr>
          <w:sz w:val="24"/>
          <w:szCs w:val="24"/>
        </w:rPr>
      </w:pPr>
      <w:r w:rsidRPr="00B22046">
        <w:rPr>
          <w:b w:val="0"/>
          <w:i w:val="0"/>
          <w:sz w:val="24"/>
          <w:szCs w:val="24"/>
        </w:rPr>
        <w:t>|         2 |     2007 | Dakota Mills                                      |  1479047 | 1059461 |</w:t>
      </w:r>
    </w:p>
    <w:p w:rsidR="00B22046" w:rsidRPr="00B22046" w:rsidRDefault="00B22046" w:rsidP="00B22046">
      <w:pPr>
        <w:pStyle w:val="Heading1"/>
        <w:rPr>
          <w:sz w:val="24"/>
          <w:szCs w:val="24"/>
        </w:rPr>
      </w:pPr>
      <w:r w:rsidRPr="00B22046">
        <w:rPr>
          <w:b w:val="0"/>
          <w:i w:val="0"/>
          <w:sz w:val="24"/>
          <w:szCs w:val="24"/>
        </w:rPr>
        <w:t>|         2 |     2007 | The Final Frontier                                |  1164572 |  950413 |</w:t>
      </w:r>
    </w:p>
    <w:p w:rsidR="00B22046" w:rsidRPr="00B22046" w:rsidRDefault="00B22046" w:rsidP="00B22046">
      <w:pPr>
        <w:pStyle w:val="Heading1"/>
        <w:rPr>
          <w:sz w:val="24"/>
          <w:szCs w:val="24"/>
        </w:rPr>
      </w:pPr>
      <w:r w:rsidRPr="00B22046">
        <w:rPr>
          <w:b w:val="0"/>
          <w:i w:val="0"/>
          <w:sz w:val="24"/>
          <w:szCs w:val="24"/>
        </w:rPr>
        <w:t>|         2 |     2007 | Clare Baird                                       |   853675 |  634117 |</w:t>
      </w:r>
    </w:p>
    <w:p w:rsidR="00B22046" w:rsidRPr="00B22046" w:rsidRDefault="00B22046" w:rsidP="00B22046">
      <w:pPr>
        <w:pStyle w:val="Heading1"/>
        <w:rPr>
          <w:sz w:val="24"/>
          <w:szCs w:val="24"/>
        </w:rPr>
      </w:pPr>
      <w:r w:rsidRPr="00B22046">
        <w:rPr>
          <w:b w:val="0"/>
          <w:i w:val="0"/>
          <w:sz w:val="24"/>
          <w:szCs w:val="24"/>
        </w:rPr>
        <w:t>|         2 |     2007 | Schultz Learning                                  |  1296060 |  919835 |</w:t>
      </w:r>
    </w:p>
    <w:p w:rsidR="00B22046" w:rsidRPr="00B22046" w:rsidRDefault="00B22046" w:rsidP="00B22046">
      <w:pPr>
        <w:pStyle w:val="Heading1"/>
        <w:rPr>
          <w:sz w:val="24"/>
          <w:szCs w:val="24"/>
        </w:rPr>
      </w:pPr>
      <w:r w:rsidRPr="00B22046">
        <w:rPr>
          <w:b w:val="0"/>
          <w:i w:val="0"/>
          <w:sz w:val="24"/>
          <w:szCs w:val="24"/>
        </w:rPr>
        <w:t>|         2 |     2007 | Blevins                                           |  1287774 |  901500 |</w:t>
      </w:r>
    </w:p>
    <w:p w:rsidR="00B22046" w:rsidRPr="00B22046" w:rsidRDefault="00B22046" w:rsidP="00B22046">
      <w:pPr>
        <w:pStyle w:val="Heading1"/>
        <w:rPr>
          <w:sz w:val="24"/>
          <w:szCs w:val="24"/>
        </w:rPr>
      </w:pPr>
      <w:r w:rsidRPr="00B22046">
        <w:rPr>
          <w:b w:val="0"/>
          <w:i w:val="0"/>
          <w:sz w:val="24"/>
          <w:szCs w:val="24"/>
        </w:rPr>
        <w:t>|         2 |     2007 | Baxter May                                        |  1267161 |  959471 |</w:t>
      </w:r>
    </w:p>
    <w:p w:rsidR="00B22046" w:rsidRPr="00B22046" w:rsidRDefault="00B22046" w:rsidP="00B22046">
      <w:pPr>
        <w:pStyle w:val="Heading1"/>
        <w:rPr>
          <w:sz w:val="24"/>
          <w:szCs w:val="24"/>
        </w:rPr>
      </w:pPr>
      <w:r w:rsidRPr="00B22046">
        <w:rPr>
          <w:b w:val="0"/>
          <w:i w:val="0"/>
          <w:sz w:val="24"/>
          <w:szCs w:val="24"/>
        </w:rPr>
        <w:t>|         2 |     2007 | Knox Reid                                         |   850416 |  565799 |</w:t>
      </w:r>
    </w:p>
    <w:p w:rsidR="00B22046" w:rsidRPr="00B22046" w:rsidRDefault="00B22046" w:rsidP="00B22046">
      <w:pPr>
        <w:pStyle w:val="Heading1"/>
        <w:rPr>
          <w:sz w:val="24"/>
          <w:szCs w:val="24"/>
        </w:rPr>
      </w:pPr>
      <w:r w:rsidRPr="00B22046">
        <w:rPr>
          <w:b w:val="0"/>
          <w:i w:val="0"/>
          <w:sz w:val="24"/>
          <w:szCs w:val="24"/>
        </w:rPr>
        <w:t>|         2 |     2007 | Starfleet Academy                                 |  1185652 |  866123 |</w:t>
      </w:r>
    </w:p>
    <w:p w:rsidR="00B22046" w:rsidRPr="00B22046" w:rsidRDefault="00B22046" w:rsidP="00B22046">
      <w:pPr>
        <w:pStyle w:val="Heading1"/>
        <w:rPr>
          <w:sz w:val="24"/>
          <w:szCs w:val="24"/>
        </w:rPr>
      </w:pPr>
      <w:r w:rsidRPr="00B22046">
        <w:rPr>
          <w:b w:val="0"/>
          <w:i w:val="0"/>
          <w:sz w:val="24"/>
          <w:szCs w:val="24"/>
        </w:rPr>
        <w:t>|         2 |     2007 | Ferengi Treasures                                 |  1274915 |  868498 |</w:t>
      </w:r>
    </w:p>
    <w:p w:rsidR="00B22046" w:rsidRPr="00B22046" w:rsidRDefault="00B22046" w:rsidP="00B22046">
      <w:pPr>
        <w:pStyle w:val="Heading1"/>
        <w:rPr>
          <w:sz w:val="24"/>
          <w:szCs w:val="24"/>
        </w:rPr>
      </w:pPr>
      <w:r w:rsidRPr="00B22046">
        <w:rPr>
          <w:b w:val="0"/>
          <w:i w:val="0"/>
          <w:sz w:val="24"/>
          <w:szCs w:val="24"/>
        </w:rPr>
        <w:t>|         2 |     2007 | Tallulah                                          |  1005368 |  754254 |</w:t>
      </w:r>
    </w:p>
    <w:p w:rsidR="00B22046" w:rsidRPr="00B22046" w:rsidRDefault="00B22046" w:rsidP="00B22046">
      <w:pPr>
        <w:pStyle w:val="Heading1"/>
        <w:rPr>
          <w:sz w:val="24"/>
          <w:szCs w:val="24"/>
        </w:rPr>
      </w:pPr>
      <w:r w:rsidRPr="00B22046">
        <w:rPr>
          <w:b w:val="0"/>
          <w:i w:val="0"/>
          <w:sz w:val="24"/>
          <w:szCs w:val="24"/>
        </w:rPr>
        <w:t>|         2 |     2007 | The Product Company (West)                        |  1406307 | 1040559 |</w:t>
      </w:r>
    </w:p>
    <w:p w:rsidR="00B22046" w:rsidRPr="00B22046" w:rsidRDefault="00B22046" w:rsidP="00B22046">
      <w:pPr>
        <w:pStyle w:val="Heading1"/>
        <w:rPr>
          <w:sz w:val="24"/>
          <w:szCs w:val="24"/>
        </w:rPr>
      </w:pPr>
      <w:r w:rsidRPr="00B22046">
        <w:rPr>
          <w:b w:val="0"/>
          <w:i w:val="0"/>
          <w:sz w:val="24"/>
          <w:szCs w:val="24"/>
        </w:rPr>
        <w:t>|         2 |     2007 | Ann Lee                                           |   991877 |  682929 |</w:t>
      </w:r>
    </w:p>
    <w:p w:rsidR="00B22046" w:rsidRPr="00B22046" w:rsidRDefault="00B22046" w:rsidP="00B22046">
      <w:pPr>
        <w:pStyle w:val="Heading1"/>
        <w:rPr>
          <w:sz w:val="24"/>
          <w:szCs w:val="24"/>
        </w:rPr>
      </w:pPr>
      <w:r w:rsidRPr="00B22046">
        <w:rPr>
          <w:b w:val="0"/>
          <w:i w:val="0"/>
          <w:sz w:val="24"/>
          <w:szCs w:val="24"/>
        </w:rPr>
        <w:t>|         2 |     2007 | Merritt Long                                      |  1221404 |  994325 |</w:t>
      </w:r>
    </w:p>
    <w:p w:rsidR="00B22046" w:rsidRPr="00B22046" w:rsidRDefault="00B22046" w:rsidP="00B22046">
      <w:pPr>
        <w:pStyle w:val="Heading1"/>
        <w:rPr>
          <w:sz w:val="24"/>
          <w:szCs w:val="24"/>
        </w:rPr>
      </w:pPr>
      <w:r w:rsidRPr="00B22046">
        <w:rPr>
          <w:b w:val="0"/>
          <w:i w:val="0"/>
          <w:sz w:val="24"/>
          <w:szCs w:val="24"/>
        </w:rPr>
        <w:t>|         2 |     2007 | Kuame Barnes                                      |  1303535 |  881547 |</w:t>
      </w:r>
    </w:p>
    <w:p w:rsidR="00B22046" w:rsidRPr="00B22046" w:rsidRDefault="00B22046" w:rsidP="00B22046">
      <w:pPr>
        <w:pStyle w:val="Heading1"/>
        <w:rPr>
          <w:sz w:val="24"/>
          <w:szCs w:val="24"/>
        </w:rPr>
      </w:pPr>
      <w:r w:rsidRPr="00B22046">
        <w:rPr>
          <w:b w:val="0"/>
          <w:i w:val="0"/>
          <w:sz w:val="24"/>
          <w:szCs w:val="24"/>
        </w:rPr>
        <w:lastRenderedPageBreak/>
        <w:t>|         2 |     2007 | Beverly Equipment                                 |   879552 |  633321 |</w:t>
      </w:r>
    </w:p>
    <w:p w:rsidR="00B22046" w:rsidRPr="00B22046" w:rsidRDefault="00B22046" w:rsidP="00B22046">
      <w:pPr>
        <w:pStyle w:val="Heading1"/>
        <w:rPr>
          <w:sz w:val="24"/>
          <w:szCs w:val="24"/>
        </w:rPr>
      </w:pPr>
      <w:r w:rsidRPr="00B22046">
        <w:rPr>
          <w:b w:val="0"/>
          <w:i w:val="0"/>
          <w:sz w:val="24"/>
          <w:szCs w:val="24"/>
        </w:rPr>
        <w:t>|         2 |     2007 | Firstfed America Bancorp Incorporation            |  1210107 |  848576 |</w:t>
      </w:r>
    </w:p>
    <w:p w:rsidR="00B22046" w:rsidRPr="00B22046" w:rsidRDefault="00B22046" w:rsidP="00B22046">
      <w:pPr>
        <w:pStyle w:val="Heading1"/>
        <w:rPr>
          <w:sz w:val="24"/>
          <w:szCs w:val="24"/>
        </w:rPr>
      </w:pPr>
      <w:r w:rsidRPr="00B22046">
        <w:rPr>
          <w:b w:val="0"/>
          <w:i w:val="0"/>
          <w:sz w:val="24"/>
          <w:szCs w:val="24"/>
        </w:rPr>
        <w:t>|         2 |     2007 | Ronan French                                      |  1439422 | 1059025 |</w:t>
      </w:r>
    </w:p>
    <w:p w:rsidR="00B22046" w:rsidRPr="00B22046" w:rsidRDefault="00B22046" w:rsidP="00B22046">
      <w:pPr>
        <w:pStyle w:val="Heading1"/>
        <w:rPr>
          <w:sz w:val="24"/>
          <w:szCs w:val="24"/>
        </w:rPr>
      </w:pPr>
      <w:r w:rsidRPr="00B22046">
        <w:rPr>
          <w:b w:val="0"/>
          <w:i w:val="0"/>
          <w:sz w:val="24"/>
          <w:szCs w:val="24"/>
        </w:rPr>
        <w:t>|         2 |     2007 | Maya Brewer                                       |  1419097 | 1000017 |</w:t>
      </w:r>
    </w:p>
    <w:p w:rsidR="00B22046" w:rsidRPr="00B22046" w:rsidRDefault="00B22046" w:rsidP="00B22046">
      <w:pPr>
        <w:pStyle w:val="Heading1"/>
        <w:rPr>
          <w:sz w:val="24"/>
          <w:szCs w:val="24"/>
        </w:rPr>
      </w:pPr>
      <w:r w:rsidRPr="00B22046">
        <w:rPr>
          <w:b w:val="0"/>
          <w:i w:val="0"/>
          <w:sz w:val="24"/>
          <w:szCs w:val="24"/>
        </w:rPr>
        <w:t>|         2 |     2007 | Zena Machines                                     |  1109689 |  737396 |</w:t>
      </w:r>
    </w:p>
    <w:p w:rsidR="00B22046" w:rsidRPr="00B22046" w:rsidRDefault="00B22046" w:rsidP="00B22046">
      <w:pPr>
        <w:pStyle w:val="Heading1"/>
        <w:rPr>
          <w:sz w:val="24"/>
          <w:szCs w:val="24"/>
        </w:rPr>
      </w:pPr>
      <w:r w:rsidRPr="00B22046">
        <w:rPr>
          <w:b w:val="0"/>
          <w:i w:val="0"/>
          <w:sz w:val="24"/>
          <w:szCs w:val="24"/>
        </w:rPr>
        <w:t>|         2 |     2007 | Mullins Incorporation                             |   716076 |  513813 |</w:t>
      </w:r>
    </w:p>
    <w:p w:rsidR="00B22046" w:rsidRPr="00B22046" w:rsidRDefault="00B22046" w:rsidP="00B22046">
      <w:pPr>
        <w:pStyle w:val="Heading1"/>
        <w:rPr>
          <w:sz w:val="24"/>
          <w:szCs w:val="24"/>
        </w:rPr>
      </w:pPr>
      <w:r w:rsidRPr="00B22046">
        <w:rPr>
          <w:b w:val="0"/>
          <w:i w:val="0"/>
          <w:sz w:val="24"/>
          <w:szCs w:val="24"/>
        </w:rPr>
        <w:t>|         2 |     2007 | Raphael Allison                                   |   728383 |  483821 |</w:t>
      </w:r>
    </w:p>
    <w:p w:rsidR="00B22046" w:rsidRPr="00B22046" w:rsidRDefault="00B22046" w:rsidP="00B22046">
      <w:pPr>
        <w:pStyle w:val="Heading1"/>
        <w:rPr>
          <w:sz w:val="24"/>
          <w:szCs w:val="24"/>
        </w:rPr>
      </w:pPr>
      <w:r w:rsidRPr="00B22046">
        <w:rPr>
          <w:b w:val="0"/>
          <w:i w:val="0"/>
          <w:sz w:val="24"/>
          <w:szCs w:val="24"/>
        </w:rPr>
        <w:t>|         2 |     2007 | Martin Donaldson                                  |  1161865 |  869033 |</w:t>
      </w:r>
    </w:p>
    <w:p w:rsidR="00B22046" w:rsidRPr="00B22046" w:rsidRDefault="00B22046" w:rsidP="00B22046">
      <w:pPr>
        <w:pStyle w:val="Heading1"/>
        <w:rPr>
          <w:sz w:val="24"/>
          <w:szCs w:val="24"/>
        </w:rPr>
      </w:pPr>
      <w:r w:rsidRPr="00B22046">
        <w:rPr>
          <w:b w:val="0"/>
          <w:i w:val="0"/>
          <w:sz w:val="24"/>
          <w:szCs w:val="24"/>
        </w:rPr>
        <w:t>|         2 |     2007 | Gemma Castro                                      |  1431712 |  999169 |</w:t>
      </w:r>
    </w:p>
    <w:p w:rsidR="00B22046" w:rsidRPr="00B22046" w:rsidRDefault="00B22046" w:rsidP="00B22046">
      <w:pPr>
        <w:pStyle w:val="Heading1"/>
        <w:rPr>
          <w:sz w:val="24"/>
          <w:szCs w:val="24"/>
        </w:rPr>
      </w:pPr>
      <w:r w:rsidRPr="00B22046">
        <w:rPr>
          <w:b w:val="0"/>
          <w:i w:val="0"/>
          <w:sz w:val="24"/>
          <w:szCs w:val="24"/>
        </w:rPr>
        <w:t>|         2 |     2007 | Martinez Disposables                              |  1439945 | 1155039 |</w:t>
      </w:r>
    </w:p>
    <w:p w:rsidR="00B22046" w:rsidRPr="00B22046" w:rsidRDefault="00B22046" w:rsidP="00B22046">
      <w:pPr>
        <w:pStyle w:val="Heading1"/>
        <w:rPr>
          <w:sz w:val="24"/>
          <w:szCs w:val="24"/>
        </w:rPr>
      </w:pPr>
      <w:r w:rsidRPr="00B22046">
        <w:rPr>
          <w:b w:val="0"/>
          <w:i w:val="0"/>
          <w:sz w:val="24"/>
          <w:szCs w:val="24"/>
        </w:rPr>
        <w:t>|         2 |     2007 | The Product Company (East)                        |  1059378 |  755318 |</w:t>
      </w:r>
    </w:p>
    <w:p w:rsidR="00B22046" w:rsidRPr="00B22046" w:rsidRDefault="00B22046" w:rsidP="00B22046">
      <w:pPr>
        <w:pStyle w:val="Heading1"/>
        <w:rPr>
          <w:sz w:val="24"/>
          <w:szCs w:val="24"/>
        </w:rPr>
      </w:pPr>
      <w:r w:rsidRPr="00B22046">
        <w:rPr>
          <w:b w:val="0"/>
          <w:i w:val="0"/>
          <w:sz w:val="24"/>
          <w:szCs w:val="24"/>
        </w:rPr>
        <w:t>|         2 |     2007 | Room Plus Incorporation                           |  4909036 |   46661 |</w:t>
      </w:r>
    </w:p>
    <w:p w:rsidR="00B22046" w:rsidRPr="00B22046" w:rsidRDefault="00B22046" w:rsidP="00B22046">
      <w:pPr>
        <w:pStyle w:val="Heading1"/>
        <w:rPr>
          <w:sz w:val="24"/>
          <w:szCs w:val="24"/>
        </w:rPr>
      </w:pPr>
      <w:r w:rsidRPr="00B22046">
        <w:rPr>
          <w:b w:val="0"/>
          <w:i w:val="0"/>
          <w:sz w:val="24"/>
          <w:szCs w:val="24"/>
        </w:rPr>
        <w:t>|         2 |     2007 | Saint Andrews Golf Corporation                    | 10331810 |  118165 |</w:t>
      </w:r>
    </w:p>
    <w:p w:rsidR="00B22046" w:rsidRPr="00B22046" w:rsidRDefault="00B22046" w:rsidP="00B22046">
      <w:pPr>
        <w:pStyle w:val="Heading1"/>
        <w:rPr>
          <w:sz w:val="24"/>
          <w:szCs w:val="24"/>
        </w:rPr>
      </w:pPr>
      <w:r w:rsidRPr="00B22046">
        <w:rPr>
          <w:b w:val="0"/>
          <w:i w:val="0"/>
          <w:sz w:val="24"/>
          <w:szCs w:val="24"/>
        </w:rPr>
        <w:t>|         2 |     2007 | Synaptic Pharmaceutical Corporation               |  5100837 |   74980 |</w:t>
      </w:r>
    </w:p>
    <w:p w:rsidR="00B22046" w:rsidRPr="00B22046" w:rsidRDefault="00B22046" w:rsidP="00B22046">
      <w:pPr>
        <w:pStyle w:val="Heading1"/>
        <w:rPr>
          <w:sz w:val="24"/>
          <w:szCs w:val="24"/>
        </w:rPr>
      </w:pPr>
      <w:r w:rsidRPr="00B22046">
        <w:rPr>
          <w:b w:val="0"/>
          <w:i w:val="0"/>
          <w:sz w:val="24"/>
          <w:szCs w:val="24"/>
        </w:rPr>
        <w:t>|         2 |     2007 | Cohesant Technologies Incorporation               |  8980811 |  101883 |</w:t>
      </w:r>
    </w:p>
    <w:p w:rsidR="00B22046" w:rsidRPr="00B22046" w:rsidRDefault="00B22046" w:rsidP="00B22046">
      <w:pPr>
        <w:pStyle w:val="Heading1"/>
        <w:rPr>
          <w:sz w:val="24"/>
          <w:szCs w:val="24"/>
        </w:rPr>
      </w:pPr>
      <w:r w:rsidRPr="00B22046">
        <w:rPr>
          <w:b w:val="0"/>
          <w:i w:val="0"/>
          <w:sz w:val="24"/>
          <w:szCs w:val="24"/>
        </w:rPr>
        <w:t>|         2 |     2007 | Publishing Company Of North America Incorporation |  8218532 |  100908 |</w:t>
      </w:r>
    </w:p>
    <w:p w:rsidR="00B22046" w:rsidRPr="00B22046" w:rsidRDefault="00B22046" w:rsidP="00B22046">
      <w:pPr>
        <w:pStyle w:val="Heading1"/>
        <w:rPr>
          <w:sz w:val="24"/>
          <w:szCs w:val="24"/>
        </w:rPr>
      </w:pPr>
      <w:r w:rsidRPr="00B22046">
        <w:rPr>
          <w:b w:val="0"/>
          <w:i w:val="0"/>
          <w:sz w:val="24"/>
          <w:szCs w:val="24"/>
        </w:rPr>
        <w:t>|         2 |     2007 | Newcor Incorporation                              | 10900956 |   97732 |</w:t>
      </w:r>
    </w:p>
    <w:p w:rsidR="00B22046" w:rsidRPr="00B22046" w:rsidRDefault="00B22046" w:rsidP="00B22046">
      <w:pPr>
        <w:pStyle w:val="Heading1"/>
        <w:rPr>
          <w:sz w:val="24"/>
          <w:szCs w:val="24"/>
        </w:rPr>
      </w:pPr>
      <w:r w:rsidRPr="00B22046">
        <w:rPr>
          <w:b w:val="0"/>
          <w:i w:val="0"/>
          <w:sz w:val="24"/>
          <w:szCs w:val="24"/>
        </w:rPr>
        <w:t>|         2 |     2007 | Railamerica Incorporation                         |  5860816 |   54739 |</w:t>
      </w:r>
    </w:p>
    <w:p w:rsidR="00B22046" w:rsidRPr="00B22046" w:rsidRDefault="00B22046" w:rsidP="00B22046">
      <w:pPr>
        <w:pStyle w:val="Heading1"/>
        <w:rPr>
          <w:sz w:val="24"/>
          <w:szCs w:val="24"/>
        </w:rPr>
      </w:pPr>
      <w:r w:rsidRPr="00B22046">
        <w:rPr>
          <w:b w:val="0"/>
          <w:i w:val="0"/>
          <w:sz w:val="24"/>
          <w:szCs w:val="24"/>
        </w:rPr>
        <w:t>|         2 |     2007 | Meridian Resources Corporation                    | 10218321 |   99960 |</w:t>
      </w:r>
    </w:p>
    <w:p w:rsidR="00B22046" w:rsidRPr="00B22046" w:rsidRDefault="00B22046" w:rsidP="00B22046">
      <w:pPr>
        <w:pStyle w:val="Heading1"/>
        <w:rPr>
          <w:sz w:val="24"/>
          <w:szCs w:val="24"/>
        </w:rPr>
      </w:pPr>
      <w:r w:rsidRPr="00B22046">
        <w:rPr>
          <w:b w:val="0"/>
          <w:i w:val="0"/>
          <w:sz w:val="24"/>
          <w:szCs w:val="24"/>
        </w:rPr>
        <w:t>|         2 |     2007 | Camera Platforms International Incorporation      |   801263 |  642640 |</w:t>
      </w:r>
    </w:p>
    <w:p w:rsidR="00B22046" w:rsidRPr="00B22046" w:rsidRDefault="00B22046" w:rsidP="00B22046">
      <w:pPr>
        <w:pStyle w:val="Heading1"/>
        <w:rPr>
          <w:sz w:val="24"/>
          <w:szCs w:val="24"/>
        </w:rPr>
      </w:pPr>
      <w:r w:rsidRPr="00B22046">
        <w:rPr>
          <w:b w:val="0"/>
          <w:i w:val="0"/>
          <w:sz w:val="24"/>
          <w:szCs w:val="24"/>
        </w:rPr>
        <w:t>|         2 |     2007 | V E V SA                                          |  7704628 |   83172 |</w:t>
      </w:r>
    </w:p>
    <w:p w:rsidR="00B22046" w:rsidRPr="00B22046" w:rsidRDefault="00B22046" w:rsidP="00B22046">
      <w:pPr>
        <w:pStyle w:val="Heading1"/>
        <w:rPr>
          <w:sz w:val="24"/>
          <w:szCs w:val="24"/>
        </w:rPr>
      </w:pPr>
      <w:r w:rsidRPr="00B22046">
        <w:rPr>
          <w:b w:val="0"/>
          <w:i w:val="0"/>
          <w:sz w:val="24"/>
          <w:szCs w:val="24"/>
        </w:rPr>
        <w:t>|         2 |     2007 | Scp Pool Corporation                              |  5044320 |   53911 |</w:t>
      </w:r>
    </w:p>
    <w:p w:rsidR="00B22046" w:rsidRPr="00B22046" w:rsidRDefault="00B22046" w:rsidP="00B22046">
      <w:pPr>
        <w:pStyle w:val="Heading1"/>
        <w:rPr>
          <w:sz w:val="24"/>
          <w:szCs w:val="24"/>
        </w:rPr>
      </w:pPr>
      <w:r w:rsidRPr="00B22046">
        <w:rPr>
          <w:b w:val="0"/>
          <w:i w:val="0"/>
          <w:sz w:val="24"/>
          <w:szCs w:val="24"/>
        </w:rPr>
        <w:t>|         2 |     2007 | Camera Platforms International Incorporation      | 15047825 |  155526 |</w:t>
      </w:r>
    </w:p>
    <w:p w:rsidR="00B22046" w:rsidRPr="00B22046" w:rsidRDefault="00B22046" w:rsidP="00B22046">
      <w:pPr>
        <w:pStyle w:val="Heading1"/>
        <w:rPr>
          <w:sz w:val="24"/>
          <w:szCs w:val="24"/>
        </w:rPr>
      </w:pPr>
      <w:r w:rsidRPr="00B22046">
        <w:rPr>
          <w:b w:val="0"/>
          <w:i w:val="0"/>
          <w:sz w:val="24"/>
          <w:szCs w:val="24"/>
        </w:rPr>
        <w:t>|         2 |     2007 | Motts Holdings Incorporation                      |  3915206 |   38743 |</w:t>
      </w:r>
    </w:p>
    <w:p w:rsidR="00B22046" w:rsidRPr="00B22046" w:rsidRDefault="00B22046" w:rsidP="00B22046">
      <w:pPr>
        <w:pStyle w:val="Heading1"/>
        <w:rPr>
          <w:sz w:val="24"/>
          <w:szCs w:val="24"/>
        </w:rPr>
      </w:pPr>
      <w:r w:rsidRPr="00B22046">
        <w:rPr>
          <w:b w:val="0"/>
          <w:i w:val="0"/>
          <w:sz w:val="24"/>
          <w:szCs w:val="24"/>
        </w:rPr>
        <w:t>|         2 |     2007 | Labor Ready Incorporation                         | 16603166 |  188680 |</w:t>
      </w:r>
    </w:p>
    <w:p w:rsidR="00B22046" w:rsidRPr="00B22046" w:rsidRDefault="00B22046" w:rsidP="00B22046">
      <w:pPr>
        <w:pStyle w:val="Heading1"/>
        <w:rPr>
          <w:sz w:val="24"/>
          <w:szCs w:val="24"/>
        </w:rPr>
      </w:pPr>
      <w:r w:rsidRPr="00B22046">
        <w:rPr>
          <w:b w:val="0"/>
          <w:i w:val="0"/>
          <w:sz w:val="24"/>
          <w:szCs w:val="24"/>
        </w:rPr>
        <w:t>|         2 |     2007 | Shaw Brothers                                     |  9145019 |   99881 |</w:t>
      </w:r>
    </w:p>
    <w:p w:rsidR="00B22046" w:rsidRPr="00B22046" w:rsidRDefault="00B22046" w:rsidP="00B22046">
      <w:pPr>
        <w:pStyle w:val="Heading1"/>
        <w:rPr>
          <w:sz w:val="24"/>
          <w:szCs w:val="24"/>
        </w:rPr>
      </w:pPr>
      <w:r w:rsidRPr="00B22046">
        <w:rPr>
          <w:b w:val="0"/>
          <w:i w:val="0"/>
          <w:sz w:val="24"/>
          <w:szCs w:val="24"/>
        </w:rPr>
        <w:t>|         2 |     2007 | Chemfix Technologies Incorporation                |  3180642 |   42028 |</w:t>
      </w:r>
    </w:p>
    <w:p w:rsidR="00B22046" w:rsidRPr="00B22046" w:rsidRDefault="00B22046" w:rsidP="00B22046">
      <w:pPr>
        <w:pStyle w:val="Heading1"/>
        <w:rPr>
          <w:sz w:val="24"/>
          <w:szCs w:val="24"/>
        </w:rPr>
      </w:pPr>
      <w:r w:rsidRPr="00B22046">
        <w:rPr>
          <w:b w:val="0"/>
          <w:i w:val="0"/>
          <w:sz w:val="24"/>
          <w:szCs w:val="24"/>
        </w:rPr>
        <w:t>|         2 |     2007 | Ligand Pharmaceuticals Incorporation              |  5828393 |   53225 |</w:t>
      </w:r>
    </w:p>
    <w:p w:rsidR="00B22046" w:rsidRPr="00B22046" w:rsidRDefault="00B22046" w:rsidP="00B22046">
      <w:pPr>
        <w:pStyle w:val="Heading1"/>
        <w:rPr>
          <w:sz w:val="24"/>
          <w:szCs w:val="24"/>
        </w:rPr>
      </w:pPr>
      <w:r w:rsidRPr="00B22046">
        <w:rPr>
          <w:b w:val="0"/>
          <w:i w:val="0"/>
          <w:sz w:val="24"/>
          <w:szCs w:val="24"/>
        </w:rPr>
        <w:t>|         2 |     2007 | Helpmate Robotics Incorporation                   | 13050541 |  159343 |</w:t>
      </w:r>
    </w:p>
    <w:p w:rsidR="00B22046" w:rsidRPr="00B22046" w:rsidRDefault="00B22046" w:rsidP="00B22046">
      <w:pPr>
        <w:pStyle w:val="Heading1"/>
        <w:rPr>
          <w:sz w:val="24"/>
          <w:szCs w:val="24"/>
        </w:rPr>
      </w:pPr>
      <w:r w:rsidRPr="00B22046">
        <w:rPr>
          <w:b w:val="0"/>
          <w:i w:val="0"/>
          <w:sz w:val="24"/>
          <w:szCs w:val="24"/>
        </w:rPr>
        <w:t>|         2 |     2007 | Liberty Homes Incorporation                       | 11675383 |  126794 |</w:t>
      </w:r>
    </w:p>
    <w:p w:rsidR="00B22046" w:rsidRPr="00B22046" w:rsidRDefault="00B22046" w:rsidP="00B22046">
      <w:pPr>
        <w:pStyle w:val="Heading1"/>
        <w:rPr>
          <w:sz w:val="24"/>
          <w:szCs w:val="24"/>
        </w:rPr>
      </w:pPr>
      <w:r w:rsidRPr="00B22046">
        <w:rPr>
          <w:b w:val="0"/>
          <w:i w:val="0"/>
          <w:sz w:val="24"/>
          <w:szCs w:val="24"/>
        </w:rPr>
        <w:t>|         3 |     2007 | Beverly Equipment                                 |  1156454 |  940695 |</w:t>
      </w:r>
    </w:p>
    <w:p w:rsidR="00B22046" w:rsidRPr="00B22046" w:rsidRDefault="00B22046" w:rsidP="00B22046">
      <w:pPr>
        <w:pStyle w:val="Heading1"/>
        <w:rPr>
          <w:sz w:val="24"/>
          <w:szCs w:val="24"/>
        </w:rPr>
      </w:pPr>
      <w:r w:rsidRPr="00B22046">
        <w:rPr>
          <w:b w:val="0"/>
          <w:i w:val="0"/>
          <w:sz w:val="24"/>
          <w:szCs w:val="24"/>
        </w:rPr>
        <w:t>|         3 |     2007 | Cross                                             |  1385501 | 1112279 |</w:t>
      </w:r>
    </w:p>
    <w:p w:rsidR="00B22046" w:rsidRPr="00B22046" w:rsidRDefault="00B22046" w:rsidP="00B22046">
      <w:pPr>
        <w:pStyle w:val="Heading1"/>
        <w:rPr>
          <w:sz w:val="24"/>
          <w:szCs w:val="24"/>
        </w:rPr>
      </w:pPr>
      <w:r w:rsidRPr="00B22046">
        <w:rPr>
          <w:b w:val="0"/>
          <w:i w:val="0"/>
          <w:sz w:val="24"/>
          <w:szCs w:val="24"/>
        </w:rPr>
        <w:t>|         3 |     2007 | Firstfed America Bancorp Incorporation            |  8234490 |   83004 |</w:t>
      </w:r>
    </w:p>
    <w:p w:rsidR="00B22046" w:rsidRPr="00B22046" w:rsidRDefault="00B22046" w:rsidP="00B22046">
      <w:pPr>
        <w:pStyle w:val="Heading1"/>
        <w:rPr>
          <w:sz w:val="24"/>
          <w:szCs w:val="24"/>
        </w:rPr>
      </w:pPr>
      <w:r w:rsidRPr="00B22046">
        <w:rPr>
          <w:b w:val="0"/>
          <w:i w:val="0"/>
          <w:sz w:val="24"/>
          <w:szCs w:val="24"/>
        </w:rPr>
        <w:t>|         3 |     2007 | Lnr Property Corporation                          |  9311394 |  115145 |</w:t>
      </w:r>
    </w:p>
    <w:p w:rsidR="00B22046" w:rsidRPr="00B22046" w:rsidRDefault="00B22046" w:rsidP="00B22046">
      <w:pPr>
        <w:pStyle w:val="Heading1"/>
        <w:rPr>
          <w:sz w:val="24"/>
          <w:szCs w:val="24"/>
        </w:rPr>
      </w:pPr>
      <w:r w:rsidRPr="00B22046">
        <w:rPr>
          <w:b w:val="0"/>
          <w:i w:val="0"/>
          <w:sz w:val="24"/>
          <w:szCs w:val="24"/>
        </w:rPr>
        <w:t>|         3 |     2007 | Gte Corporation                                   |  6887748 |   89662 |</w:t>
      </w:r>
    </w:p>
    <w:p w:rsidR="00B22046" w:rsidRPr="00B22046" w:rsidRDefault="00B22046" w:rsidP="00B22046">
      <w:pPr>
        <w:pStyle w:val="Heading1"/>
        <w:rPr>
          <w:sz w:val="24"/>
          <w:szCs w:val="24"/>
        </w:rPr>
      </w:pPr>
      <w:r w:rsidRPr="00B22046">
        <w:rPr>
          <w:b w:val="0"/>
          <w:i w:val="0"/>
          <w:sz w:val="24"/>
          <w:szCs w:val="24"/>
        </w:rPr>
        <w:t>|         3 |     2007 | Usx - Steel Group Incorporation                   | 10254692 |   95340 |</w:t>
      </w:r>
    </w:p>
    <w:p w:rsidR="00B22046" w:rsidRPr="00B22046" w:rsidRDefault="00B22046" w:rsidP="00B22046">
      <w:pPr>
        <w:pStyle w:val="Heading1"/>
        <w:rPr>
          <w:sz w:val="24"/>
          <w:szCs w:val="24"/>
        </w:rPr>
      </w:pPr>
      <w:r w:rsidRPr="00B22046">
        <w:rPr>
          <w:b w:val="0"/>
          <w:i w:val="0"/>
          <w:sz w:val="24"/>
          <w:szCs w:val="24"/>
        </w:rPr>
        <w:t>|         3 |     2007 | Beckman Coulter Incorporation                     |  8140372 |   81951 |</w:t>
      </w:r>
    </w:p>
    <w:p w:rsidR="00B22046" w:rsidRPr="00B22046" w:rsidRDefault="00B22046" w:rsidP="00B22046">
      <w:pPr>
        <w:pStyle w:val="Heading1"/>
        <w:rPr>
          <w:sz w:val="24"/>
          <w:szCs w:val="24"/>
        </w:rPr>
      </w:pPr>
      <w:r w:rsidRPr="00B22046">
        <w:rPr>
          <w:b w:val="0"/>
          <w:i w:val="0"/>
          <w:sz w:val="24"/>
          <w:szCs w:val="24"/>
        </w:rPr>
        <w:t>|         3 |     2007 | Pulitzer Publishing Company                       | 10511904 |  116067 |</w:t>
      </w:r>
    </w:p>
    <w:p w:rsidR="00B22046" w:rsidRPr="00B22046" w:rsidRDefault="00B22046" w:rsidP="00B22046">
      <w:pPr>
        <w:pStyle w:val="Heading1"/>
        <w:rPr>
          <w:sz w:val="24"/>
          <w:szCs w:val="24"/>
        </w:rPr>
      </w:pPr>
      <w:r w:rsidRPr="00B22046">
        <w:rPr>
          <w:b w:val="0"/>
          <w:i w:val="0"/>
          <w:sz w:val="24"/>
          <w:szCs w:val="24"/>
        </w:rPr>
        <w:t>|         3 |     2007 | Setron                                            |  4509683 |   73119 |</w:t>
      </w:r>
    </w:p>
    <w:p w:rsidR="00B22046" w:rsidRPr="00B22046" w:rsidRDefault="00B22046" w:rsidP="00B22046">
      <w:pPr>
        <w:pStyle w:val="Heading1"/>
        <w:rPr>
          <w:sz w:val="24"/>
          <w:szCs w:val="24"/>
        </w:rPr>
      </w:pPr>
      <w:r w:rsidRPr="00B22046">
        <w:rPr>
          <w:b w:val="0"/>
          <w:i w:val="0"/>
          <w:sz w:val="24"/>
          <w:szCs w:val="24"/>
        </w:rPr>
        <w:t>|         3 |     2007 | Greenman Technologies Incorporation               | 10900172 |  121594 |</w:t>
      </w:r>
    </w:p>
    <w:p w:rsidR="00B22046" w:rsidRPr="00B22046" w:rsidRDefault="00B22046" w:rsidP="00B22046">
      <w:pPr>
        <w:pStyle w:val="Heading1"/>
        <w:rPr>
          <w:sz w:val="24"/>
          <w:szCs w:val="24"/>
        </w:rPr>
      </w:pPr>
      <w:r w:rsidRPr="00B22046">
        <w:rPr>
          <w:b w:val="0"/>
          <w:i w:val="0"/>
          <w:sz w:val="24"/>
          <w:szCs w:val="24"/>
        </w:rPr>
        <w:t>|         3 |     2007 | Polymer Group Incorporation                       |  5785717 |   75032 |</w:t>
      </w:r>
    </w:p>
    <w:p w:rsidR="00B22046" w:rsidRPr="00B22046" w:rsidRDefault="00B22046" w:rsidP="00B22046">
      <w:pPr>
        <w:pStyle w:val="Heading1"/>
        <w:rPr>
          <w:sz w:val="24"/>
          <w:szCs w:val="24"/>
        </w:rPr>
      </w:pPr>
      <w:r w:rsidRPr="00B22046">
        <w:rPr>
          <w:b w:val="0"/>
          <w:i w:val="0"/>
          <w:sz w:val="24"/>
          <w:szCs w:val="24"/>
        </w:rPr>
        <w:t>|         3 |     2007 | Emerson Electric Co.                              | 26156586 |  305071 |</w:t>
      </w:r>
    </w:p>
    <w:p w:rsidR="00B22046" w:rsidRPr="00B22046" w:rsidRDefault="00B22046" w:rsidP="00B22046">
      <w:pPr>
        <w:pStyle w:val="Heading1"/>
        <w:rPr>
          <w:sz w:val="24"/>
          <w:szCs w:val="24"/>
        </w:rPr>
      </w:pPr>
      <w:r w:rsidRPr="00B22046">
        <w:rPr>
          <w:b w:val="0"/>
          <w:i w:val="0"/>
          <w:sz w:val="24"/>
          <w:szCs w:val="24"/>
        </w:rPr>
        <w:lastRenderedPageBreak/>
        <w:t>|         3 |     2007 | Firstfed America Bancorp Incorporation            |  1244992 |  992403 |</w:t>
      </w:r>
    </w:p>
    <w:p w:rsidR="00B22046" w:rsidRPr="00B22046" w:rsidRDefault="00B22046" w:rsidP="00B22046">
      <w:pPr>
        <w:pStyle w:val="Heading1"/>
        <w:rPr>
          <w:sz w:val="24"/>
          <w:szCs w:val="24"/>
        </w:rPr>
      </w:pPr>
      <w:r w:rsidRPr="00B22046">
        <w:rPr>
          <w:b w:val="0"/>
          <w:i w:val="0"/>
          <w:sz w:val="24"/>
          <w:szCs w:val="24"/>
        </w:rPr>
        <w:t>|         3 |     2007 | Integral - A Hotel &amp; Restaurant Company           | 13788161 |  151717 |</w:t>
      </w:r>
    </w:p>
    <w:p w:rsidR="00B22046" w:rsidRPr="00B22046" w:rsidRDefault="00B22046" w:rsidP="00B22046">
      <w:pPr>
        <w:pStyle w:val="Heading1"/>
        <w:rPr>
          <w:sz w:val="24"/>
          <w:szCs w:val="24"/>
        </w:rPr>
      </w:pPr>
      <w:r w:rsidRPr="00B22046">
        <w:rPr>
          <w:b w:val="0"/>
          <w:i w:val="0"/>
          <w:sz w:val="24"/>
          <w:szCs w:val="24"/>
        </w:rPr>
        <w:t>|         3 |     2007 | Hickory Tech Corporation                          |  4717487 |   51534 |</w:t>
      </w:r>
    </w:p>
    <w:p w:rsidR="00B22046" w:rsidRPr="00B22046" w:rsidRDefault="00B22046" w:rsidP="00B22046">
      <w:pPr>
        <w:pStyle w:val="Heading1"/>
        <w:rPr>
          <w:sz w:val="24"/>
          <w:szCs w:val="24"/>
        </w:rPr>
      </w:pPr>
      <w:r w:rsidRPr="00B22046">
        <w:rPr>
          <w:b w:val="0"/>
          <w:i w:val="0"/>
          <w:sz w:val="24"/>
          <w:szCs w:val="24"/>
        </w:rPr>
        <w:t>|         3 |     2007 | Televideo Incorporation                           |  3154826 |   34491 |</w:t>
      </w:r>
    </w:p>
    <w:p w:rsidR="00B22046" w:rsidRPr="00B22046" w:rsidRDefault="00B22046" w:rsidP="00B22046">
      <w:pPr>
        <w:pStyle w:val="Heading1"/>
        <w:rPr>
          <w:sz w:val="24"/>
          <w:szCs w:val="24"/>
        </w:rPr>
      </w:pPr>
      <w:r w:rsidRPr="00B22046">
        <w:rPr>
          <w:b w:val="0"/>
          <w:i w:val="0"/>
          <w:sz w:val="24"/>
          <w:szCs w:val="24"/>
        </w:rPr>
        <w:t>|         3 |     2007 | Seattle Filmworks Incorporation                   |  9799571 |  113685 |</w:t>
      </w:r>
    </w:p>
    <w:p w:rsidR="00B22046" w:rsidRPr="00B22046" w:rsidRDefault="00B22046" w:rsidP="00B22046">
      <w:pPr>
        <w:pStyle w:val="Heading1"/>
        <w:rPr>
          <w:sz w:val="24"/>
          <w:szCs w:val="24"/>
        </w:rPr>
      </w:pPr>
      <w:r w:rsidRPr="00B22046">
        <w:rPr>
          <w:b w:val="0"/>
          <w:i w:val="0"/>
          <w:sz w:val="24"/>
          <w:szCs w:val="24"/>
        </w:rPr>
        <w:t>|         3 |     2007 | Pricellular Corporation                           | 13006880 |  147958 |</w:t>
      </w:r>
    </w:p>
    <w:p w:rsidR="00B22046" w:rsidRPr="00B22046" w:rsidRDefault="00B22046" w:rsidP="00B22046">
      <w:pPr>
        <w:pStyle w:val="Heading1"/>
        <w:rPr>
          <w:sz w:val="24"/>
          <w:szCs w:val="24"/>
        </w:rPr>
      </w:pPr>
      <w:r w:rsidRPr="00B22046">
        <w:rPr>
          <w:b w:val="0"/>
          <w:i w:val="0"/>
          <w:sz w:val="24"/>
          <w:szCs w:val="24"/>
        </w:rPr>
        <w:t>|         3 |     2007 | Magainin Pharmaceuticals Incorporation            | 11132910 |  119457 |</w:t>
      </w:r>
    </w:p>
    <w:p w:rsidR="00B22046" w:rsidRPr="00B22046" w:rsidRDefault="00B22046" w:rsidP="00B22046">
      <w:pPr>
        <w:pStyle w:val="Heading1"/>
        <w:rPr>
          <w:sz w:val="24"/>
          <w:szCs w:val="24"/>
        </w:rPr>
      </w:pPr>
      <w:r w:rsidRPr="00B22046">
        <w:rPr>
          <w:b w:val="0"/>
          <w:i w:val="0"/>
          <w:sz w:val="24"/>
          <w:szCs w:val="24"/>
        </w:rPr>
        <w:t>|         3 |     2007 | Sterling Financial Corporation Washington         |  9025626 |  101010 |</w:t>
      </w:r>
    </w:p>
    <w:p w:rsidR="00B22046" w:rsidRPr="00B22046" w:rsidRDefault="00B22046" w:rsidP="00B22046">
      <w:pPr>
        <w:pStyle w:val="Heading1"/>
        <w:rPr>
          <w:sz w:val="24"/>
          <w:szCs w:val="24"/>
        </w:rPr>
      </w:pPr>
      <w:r w:rsidRPr="00B22046">
        <w:rPr>
          <w:b w:val="0"/>
          <w:i w:val="0"/>
          <w:sz w:val="24"/>
          <w:szCs w:val="24"/>
        </w:rPr>
        <w:t>|         3 |     2007 | Fidelity National Corporation                     | 12274567 |  152131 |</w:t>
      </w:r>
    </w:p>
    <w:p w:rsidR="00B22046" w:rsidRPr="00B22046" w:rsidRDefault="00B22046" w:rsidP="00B22046">
      <w:pPr>
        <w:pStyle w:val="Heading1"/>
        <w:rPr>
          <w:sz w:val="24"/>
          <w:szCs w:val="24"/>
        </w:rPr>
      </w:pPr>
      <w:r w:rsidRPr="00B22046">
        <w:rPr>
          <w:b w:val="0"/>
          <w:i w:val="0"/>
          <w:sz w:val="24"/>
          <w:szCs w:val="24"/>
        </w:rPr>
        <w:t>|         3 |     2007 | Fedders Corporation                               |  6032242 |   65068 |</w:t>
      </w:r>
    </w:p>
    <w:p w:rsidR="00B22046" w:rsidRPr="00B22046" w:rsidRDefault="00B22046" w:rsidP="00B22046">
      <w:pPr>
        <w:pStyle w:val="Heading1"/>
        <w:rPr>
          <w:sz w:val="24"/>
          <w:szCs w:val="24"/>
        </w:rPr>
      </w:pPr>
      <w:r w:rsidRPr="00B22046">
        <w:rPr>
          <w:b w:val="0"/>
          <w:i w:val="0"/>
          <w:sz w:val="24"/>
          <w:szCs w:val="24"/>
        </w:rPr>
        <w:t>|         3 |     2007 | Clio-Hutchinson                                   |   933899 |  745367 |</w:t>
      </w:r>
    </w:p>
    <w:p w:rsidR="00B22046" w:rsidRPr="00B22046" w:rsidRDefault="00B22046" w:rsidP="00B22046">
      <w:pPr>
        <w:pStyle w:val="Heading1"/>
        <w:rPr>
          <w:sz w:val="24"/>
          <w:szCs w:val="24"/>
        </w:rPr>
      </w:pPr>
      <w:r w:rsidRPr="00B22046">
        <w:rPr>
          <w:b w:val="0"/>
          <w:i w:val="0"/>
          <w:sz w:val="24"/>
          <w:szCs w:val="24"/>
        </w:rPr>
        <w:t>|         3 |     2007 | United Healthcare Corporation                     |  5758473 |   66687 |</w:t>
      </w:r>
    </w:p>
    <w:p w:rsidR="00B22046" w:rsidRPr="00B22046" w:rsidRDefault="00B22046" w:rsidP="00B22046">
      <w:pPr>
        <w:pStyle w:val="Heading1"/>
        <w:rPr>
          <w:sz w:val="24"/>
          <w:szCs w:val="24"/>
        </w:rPr>
      </w:pPr>
      <w:r w:rsidRPr="00B22046">
        <w:rPr>
          <w:b w:val="0"/>
          <w:i w:val="0"/>
          <w:sz w:val="24"/>
          <w:szCs w:val="24"/>
        </w:rPr>
        <w:t>|         3 |     2007 | Greate Bay Casino Corporation                     | 16321927 |  182653 |</w:t>
      </w:r>
    </w:p>
    <w:p w:rsidR="00B22046" w:rsidRPr="00B22046" w:rsidRDefault="00B22046" w:rsidP="00B22046">
      <w:pPr>
        <w:pStyle w:val="Heading1"/>
        <w:rPr>
          <w:sz w:val="24"/>
          <w:szCs w:val="24"/>
        </w:rPr>
      </w:pPr>
      <w:r w:rsidRPr="00B22046">
        <w:rPr>
          <w:b w:val="0"/>
          <w:i w:val="0"/>
          <w:sz w:val="24"/>
          <w:szCs w:val="24"/>
        </w:rPr>
        <w:t>|         3 |     2007 | Price Rivers                                      |  1587418 | 1284898 |</w:t>
      </w:r>
    </w:p>
    <w:p w:rsidR="00B22046" w:rsidRPr="00B22046" w:rsidRDefault="00B22046" w:rsidP="00B22046">
      <w:pPr>
        <w:pStyle w:val="Heading1"/>
        <w:rPr>
          <w:sz w:val="24"/>
          <w:szCs w:val="24"/>
        </w:rPr>
      </w:pPr>
      <w:r w:rsidRPr="00B22046">
        <w:rPr>
          <w:b w:val="0"/>
          <w:i w:val="0"/>
          <w:sz w:val="24"/>
          <w:szCs w:val="24"/>
        </w:rPr>
        <w:t>|         3 |     2007 | Santos LLC.                                       |  1224402 |  994393 |</w:t>
      </w:r>
    </w:p>
    <w:p w:rsidR="00B22046" w:rsidRPr="00B22046" w:rsidRDefault="00B22046" w:rsidP="00B22046">
      <w:pPr>
        <w:pStyle w:val="Heading1"/>
        <w:rPr>
          <w:sz w:val="24"/>
          <w:szCs w:val="24"/>
        </w:rPr>
      </w:pPr>
      <w:r w:rsidRPr="00B22046">
        <w:rPr>
          <w:b w:val="0"/>
          <w:i w:val="0"/>
          <w:sz w:val="24"/>
          <w:szCs w:val="24"/>
        </w:rPr>
        <w:t>|         3 |     2007 | Santiago Processing                               |   898949 |  727519 |</w:t>
      </w:r>
    </w:p>
    <w:p w:rsidR="00B22046" w:rsidRPr="00B22046" w:rsidRDefault="00B22046" w:rsidP="00B22046">
      <w:pPr>
        <w:pStyle w:val="Heading1"/>
        <w:rPr>
          <w:sz w:val="24"/>
          <w:szCs w:val="24"/>
        </w:rPr>
      </w:pPr>
      <w:r w:rsidRPr="00B22046">
        <w:rPr>
          <w:b w:val="0"/>
          <w:i w:val="0"/>
          <w:sz w:val="24"/>
          <w:szCs w:val="24"/>
        </w:rPr>
        <w:t>|         3 |     2007 | Chemfix Technologies Incorporation                |  1104172 |  889141 |</w:t>
      </w:r>
    </w:p>
    <w:p w:rsidR="00B22046" w:rsidRPr="00B22046" w:rsidRDefault="00B22046" w:rsidP="00B22046">
      <w:pPr>
        <w:pStyle w:val="Heading1"/>
        <w:rPr>
          <w:sz w:val="24"/>
          <w:szCs w:val="24"/>
        </w:rPr>
      </w:pPr>
      <w:r w:rsidRPr="00B22046">
        <w:rPr>
          <w:b w:val="0"/>
          <w:i w:val="0"/>
          <w:sz w:val="24"/>
          <w:szCs w:val="24"/>
        </w:rPr>
        <w:t>|         3 |     2007 | Chantale-Huffman Incorporation.                   |   830179 |  680015 |</w:t>
      </w:r>
    </w:p>
    <w:p w:rsidR="00B22046" w:rsidRPr="00B22046" w:rsidRDefault="00B22046" w:rsidP="00B22046">
      <w:pPr>
        <w:pStyle w:val="Heading1"/>
        <w:rPr>
          <w:sz w:val="24"/>
          <w:szCs w:val="24"/>
        </w:rPr>
      </w:pPr>
      <w:r w:rsidRPr="00B22046">
        <w:rPr>
          <w:b w:val="0"/>
          <w:i w:val="0"/>
          <w:sz w:val="24"/>
          <w:szCs w:val="24"/>
        </w:rPr>
        <w:t>|         3 |     2007 | Garrison Works                                    |  1016449 |  819089 |</w:t>
      </w:r>
    </w:p>
    <w:p w:rsidR="00B22046" w:rsidRPr="00B22046" w:rsidRDefault="00B22046" w:rsidP="00B22046">
      <w:pPr>
        <w:pStyle w:val="Heading1"/>
        <w:rPr>
          <w:sz w:val="24"/>
          <w:szCs w:val="24"/>
        </w:rPr>
      </w:pPr>
      <w:r w:rsidRPr="00B22046">
        <w:rPr>
          <w:b w:val="0"/>
          <w:i w:val="0"/>
          <w:sz w:val="24"/>
          <w:szCs w:val="24"/>
        </w:rPr>
        <w:t>|         3 |     2007 | Ruby Petty                                        |  1422810 | 1152360 |</w:t>
      </w:r>
    </w:p>
    <w:p w:rsidR="00B22046" w:rsidRPr="00B22046" w:rsidRDefault="00B22046" w:rsidP="00B22046">
      <w:pPr>
        <w:pStyle w:val="Heading1"/>
        <w:rPr>
          <w:sz w:val="24"/>
          <w:szCs w:val="24"/>
        </w:rPr>
      </w:pPr>
      <w:r w:rsidRPr="00B22046">
        <w:rPr>
          <w:b w:val="0"/>
          <w:i w:val="0"/>
          <w:sz w:val="24"/>
          <w:szCs w:val="24"/>
        </w:rPr>
        <w:t>|         3 |     2007 | Byron Chemicals                                   |  1337578 | 1074308 |</w:t>
      </w:r>
    </w:p>
    <w:p w:rsidR="00B22046" w:rsidRPr="00B22046" w:rsidRDefault="00B22046" w:rsidP="00B22046">
      <w:pPr>
        <w:pStyle w:val="Heading1"/>
        <w:rPr>
          <w:sz w:val="24"/>
          <w:szCs w:val="24"/>
        </w:rPr>
      </w:pPr>
      <w:r w:rsidRPr="00B22046">
        <w:rPr>
          <w:b w:val="0"/>
          <w:i w:val="0"/>
          <w:sz w:val="24"/>
          <w:szCs w:val="24"/>
        </w:rPr>
        <w:t>|         3 |     2007 | Emerson Electric Co.                              |  1483440 | 1191925 |</w:t>
      </w:r>
    </w:p>
    <w:p w:rsidR="00B22046" w:rsidRPr="00B22046" w:rsidRDefault="00B22046" w:rsidP="00B22046">
      <w:pPr>
        <w:pStyle w:val="Heading1"/>
        <w:rPr>
          <w:sz w:val="24"/>
          <w:szCs w:val="24"/>
        </w:rPr>
      </w:pPr>
      <w:r w:rsidRPr="00B22046">
        <w:rPr>
          <w:b w:val="0"/>
          <w:i w:val="0"/>
          <w:sz w:val="24"/>
          <w:szCs w:val="24"/>
        </w:rPr>
        <w:t>|         3 |     2007 | Oleg Jones                                        |  1583344 | 1267013 |</w:t>
      </w:r>
    </w:p>
    <w:p w:rsidR="00B22046" w:rsidRPr="00B22046" w:rsidRDefault="00B22046" w:rsidP="00B22046">
      <w:pPr>
        <w:pStyle w:val="Heading1"/>
        <w:rPr>
          <w:sz w:val="24"/>
          <w:szCs w:val="24"/>
        </w:rPr>
      </w:pPr>
      <w:r w:rsidRPr="00B22046">
        <w:rPr>
          <w:b w:val="0"/>
          <w:i w:val="0"/>
          <w:sz w:val="24"/>
          <w:szCs w:val="24"/>
        </w:rPr>
        <w:t>|         3 |     2007 | Genevieve Day                                     |  1139795 |  935299 |</w:t>
      </w:r>
    </w:p>
    <w:p w:rsidR="00B22046" w:rsidRPr="00B22046" w:rsidRDefault="00B22046" w:rsidP="00B22046">
      <w:pPr>
        <w:pStyle w:val="Heading1"/>
        <w:rPr>
          <w:sz w:val="24"/>
          <w:szCs w:val="24"/>
        </w:rPr>
      </w:pPr>
      <w:r w:rsidRPr="00B22046">
        <w:rPr>
          <w:b w:val="0"/>
          <w:i w:val="0"/>
          <w:sz w:val="24"/>
          <w:szCs w:val="24"/>
        </w:rPr>
        <w:t>|         3 |     2007 | YuliChem                                          |  1283627 | 1038250 |</w:t>
      </w:r>
    </w:p>
    <w:p w:rsidR="00B22046" w:rsidRPr="00B22046" w:rsidRDefault="00B22046" w:rsidP="00B22046">
      <w:pPr>
        <w:pStyle w:val="Heading1"/>
        <w:rPr>
          <w:sz w:val="24"/>
          <w:szCs w:val="24"/>
        </w:rPr>
      </w:pPr>
      <w:r w:rsidRPr="00B22046">
        <w:rPr>
          <w:b w:val="0"/>
          <w:i w:val="0"/>
          <w:sz w:val="24"/>
          <w:szCs w:val="24"/>
        </w:rPr>
        <w:t>|         3 |     2007 | Setron                                            |  1287320 | 1045766 |</w:t>
      </w:r>
    </w:p>
    <w:p w:rsidR="00B22046" w:rsidRPr="00B22046" w:rsidRDefault="00B22046" w:rsidP="00B22046">
      <w:pPr>
        <w:pStyle w:val="Heading1"/>
        <w:rPr>
          <w:sz w:val="24"/>
          <w:szCs w:val="24"/>
        </w:rPr>
      </w:pPr>
      <w:r w:rsidRPr="00B22046">
        <w:rPr>
          <w:b w:val="0"/>
          <w:i w:val="0"/>
          <w:sz w:val="24"/>
          <w:szCs w:val="24"/>
        </w:rPr>
        <w:t>|         3 |     2007 | Fuentes Incorporation.                            |  1220972 |  978665 |</w:t>
      </w:r>
    </w:p>
    <w:p w:rsidR="00B22046" w:rsidRPr="00B22046" w:rsidRDefault="00B22046" w:rsidP="00B22046">
      <w:pPr>
        <w:pStyle w:val="Heading1"/>
        <w:rPr>
          <w:sz w:val="24"/>
          <w:szCs w:val="24"/>
        </w:rPr>
      </w:pPr>
      <w:r w:rsidRPr="00B22046">
        <w:rPr>
          <w:b w:val="0"/>
          <w:i w:val="0"/>
          <w:sz w:val="24"/>
          <w:szCs w:val="24"/>
        </w:rPr>
        <w:t>|         3 |     2007 | Mendoza Chem                                      |  1289809 | 1038355 |</w:t>
      </w:r>
    </w:p>
    <w:p w:rsidR="00B22046" w:rsidRPr="00B22046" w:rsidRDefault="00B22046" w:rsidP="00B22046">
      <w:pPr>
        <w:pStyle w:val="Heading1"/>
        <w:rPr>
          <w:sz w:val="24"/>
          <w:szCs w:val="24"/>
        </w:rPr>
      </w:pPr>
      <w:r w:rsidRPr="00B22046">
        <w:rPr>
          <w:b w:val="0"/>
          <w:i w:val="0"/>
          <w:sz w:val="24"/>
          <w:szCs w:val="24"/>
        </w:rPr>
        <w:t>|         3 |     2007 | India-Stuart                                      |  1263436 | 1022789 |</w:t>
      </w:r>
    </w:p>
    <w:p w:rsidR="00B22046" w:rsidRPr="00B22046" w:rsidRDefault="00B22046" w:rsidP="00B22046">
      <w:pPr>
        <w:pStyle w:val="Heading1"/>
        <w:rPr>
          <w:sz w:val="24"/>
          <w:szCs w:val="24"/>
        </w:rPr>
      </w:pPr>
      <w:r w:rsidRPr="00B22046">
        <w:rPr>
          <w:b w:val="0"/>
          <w:i w:val="0"/>
          <w:sz w:val="24"/>
          <w:szCs w:val="24"/>
        </w:rPr>
        <w:t>|         3 |     2007 | Pulitzer Publishing Company                       |   831252 |  660911 |</w:t>
      </w:r>
    </w:p>
    <w:p w:rsidR="00B22046" w:rsidRPr="00B22046" w:rsidRDefault="00B22046" w:rsidP="00B22046">
      <w:pPr>
        <w:pStyle w:val="Heading1"/>
        <w:rPr>
          <w:sz w:val="24"/>
          <w:szCs w:val="24"/>
        </w:rPr>
      </w:pPr>
      <w:r w:rsidRPr="00B22046">
        <w:rPr>
          <w:b w:val="0"/>
          <w:i w:val="0"/>
          <w:sz w:val="24"/>
          <w:szCs w:val="24"/>
        </w:rPr>
        <w:t>|         3 |     2007 | Ferdinand Supply                                  |  1358900 | 1097240 |</w:t>
      </w:r>
    </w:p>
    <w:p w:rsidR="00B22046" w:rsidRPr="00B22046" w:rsidRDefault="00B22046" w:rsidP="00B22046">
      <w:pPr>
        <w:pStyle w:val="Heading1"/>
        <w:rPr>
          <w:sz w:val="24"/>
          <w:szCs w:val="24"/>
        </w:rPr>
      </w:pPr>
      <w:r w:rsidRPr="00B22046">
        <w:rPr>
          <w:b w:val="0"/>
          <w:i w:val="0"/>
          <w:sz w:val="24"/>
          <w:szCs w:val="24"/>
        </w:rPr>
        <w:t>|         3 |     2007 | Beasley                                           |   914613 |  738996 |</w:t>
      </w:r>
    </w:p>
    <w:p w:rsidR="00B22046" w:rsidRPr="00B22046" w:rsidRDefault="00B22046" w:rsidP="00B22046">
      <w:pPr>
        <w:pStyle w:val="Heading1"/>
        <w:rPr>
          <w:sz w:val="24"/>
          <w:szCs w:val="24"/>
        </w:rPr>
      </w:pPr>
      <w:r w:rsidRPr="00B22046">
        <w:rPr>
          <w:b w:val="0"/>
          <w:i w:val="0"/>
          <w:sz w:val="24"/>
          <w:szCs w:val="24"/>
        </w:rPr>
        <w:t>|         3 |     2007 | Charity Incorporation.                            |  1161183 |  937118 |</w:t>
      </w:r>
    </w:p>
    <w:p w:rsidR="00B22046" w:rsidRPr="00B22046" w:rsidRDefault="00B22046" w:rsidP="00B22046">
      <w:pPr>
        <w:pStyle w:val="Heading1"/>
        <w:rPr>
          <w:sz w:val="24"/>
          <w:szCs w:val="24"/>
        </w:rPr>
      </w:pPr>
      <w:r w:rsidRPr="00B22046">
        <w:rPr>
          <w:b w:val="0"/>
          <w:i w:val="0"/>
          <w:sz w:val="24"/>
          <w:szCs w:val="24"/>
        </w:rPr>
        <w:t>|         3 |     2007 | Ronan French                                      |  1221061 |  967491 |</w:t>
      </w:r>
    </w:p>
    <w:p w:rsidR="00B22046" w:rsidRPr="00B22046" w:rsidRDefault="00B22046" w:rsidP="00B22046">
      <w:pPr>
        <w:pStyle w:val="Heading1"/>
        <w:rPr>
          <w:sz w:val="24"/>
          <w:szCs w:val="24"/>
        </w:rPr>
      </w:pPr>
      <w:r w:rsidRPr="00B22046">
        <w:rPr>
          <w:b w:val="0"/>
          <w:i w:val="0"/>
          <w:sz w:val="24"/>
          <w:szCs w:val="24"/>
        </w:rPr>
        <w:t>|         3 |     2007 | Blevins                                           |  1452732 | 1177612 |</w:t>
      </w:r>
    </w:p>
    <w:p w:rsidR="00B22046" w:rsidRPr="00B22046" w:rsidRDefault="00B22046" w:rsidP="00B22046">
      <w:pPr>
        <w:pStyle w:val="Heading1"/>
        <w:rPr>
          <w:sz w:val="24"/>
          <w:szCs w:val="24"/>
        </w:rPr>
      </w:pPr>
      <w:r w:rsidRPr="00B22046">
        <w:rPr>
          <w:b w:val="0"/>
          <w:i w:val="0"/>
          <w:sz w:val="24"/>
          <w:szCs w:val="24"/>
        </w:rPr>
        <w:t>|         3 |     2007 | Ashton Washington                                 |  1176731 |  946365 |</w:t>
      </w:r>
    </w:p>
    <w:p w:rsidR="00B22046" w:rsidRPr="00B22046" w:rsidRDefault="00B22046" w:rsidP="00B22046">
      <w:pPr>
        <w:pStyle w:val="Heading1"/>
        <w:rPr>
          <w:sz w:val="24"/>
          <w:szCs w:val="24"/>
        </w:rPr>
      </w:pPr>
      <w:r w:rsidRPr="00B22046">
        <w:rPr>
          <w:b w:val="0"/>
          <w:i w:val="0"/>
          <w:sz w:val="24"/>
          <w:szCs w:val="24"/>
        </w:rPr>
        <w:t>|         3 |     2007 | Austin Burns                                      |  1074380 |  880249 |</w:t>
      </w:r>
    </w:p>
    <w:p w:rsidR="00B22046" w:rsidRPr="00B22046" w:rsidRDefault="00B22046" w:rsidP="00B22046">
      <w:pPr>
        <w:pStyle w:val="Heading1"/>
        <w:rPr>
          <w:sz w:val="24"/>
          <w:szCs w:val="24"/>
        </w:rPr>
      </w:pPr>
      <w:r w:rsidRPr="00B22046">
        <w:rPr>
          <w:b w:val="0"/>
          <w:i w:val="0"/>
          <w:sz w:val="24"/>
          <w:szCs w:val="24"/>
        </w:rPr>
        <w:t>|         3 |     2007 | Gte Corporation                                   |  1457954 | 1192611 |</w:t>
      </w:r>
    </w:p>
    <w:p w:rsidR="00B22046" w:rsidRPr="00B22046" w:rsidRDefault="00B22046" w:rsidP="00B22046">
      <w:pPr>
        <w:pStyle w:val="Heading1"/>
        <w:rPr>
          <w:sz w:val="24"/>
          <w:szCs w:val="24"/>
        </w:rPr>
      </w:pPr>
      <w:r w:rsidRPr="00B22046">
        <w:rPr>
          <w:b w:val="0"/>
          <w:i w:val="0"/>
          <w:sz w:val="24"/>
          <w:szCs w:val="24"/>
        </w:rPr>
        <w:t>|         3 |     2007 | Saint Andrews Golf Corporation                    |  1001177 |  809560 |</w:t>
      </w:r>
    </w:p>
    <w:p w:rsidR="00B22046" w:rsidRPr="00B22046" w:rsidRDefault="00B22046" w:rsidP="00B22046">
      <w:pPr>
        <w:pStyle w:val="Heading1"/>
        <w:rPr>
          <w:sz w:val="24"/>
          <w:szCs w:val="24"/>
        </w:rPr>
      </w:pPr>
      <w:r w:rsidRPr="00B22046">
        <w:rPr>
          <w:b w:val="0"/>
          <w:i w:val="0"/>
          <w:sz w:val="24"/>
          <w:szCs w:val="24"/>
        </w:rPr>
        <w:t>|         3 |     2007 | Austin Ferrell                                    |  1529855 | 1246530 |</w:t>
      </w:r>
    </w:p>
    <w:p w:rsidR="00B22046" w:rsidRPr="00B22046" w:rsidRDefault="00B22046" w:rsidP="00B22046">
      <w:pPr>
        <w:pStyle w:val="Heading1"/>
        <w:rPr>
          <w:sz w:val="24"/>
          <w:szCs w:val="24"/>
        </w:rPr>
      </w:pPr>
      <w:r w:rsidRPr="00B22046">
        <w:rPr>
          <w:b w:val="0"/>
          <w:i w:val="0"/>
          <w:sz w:val="24"/>
          <w:szCs w:val="24"/>
        </w:rPr>
        <w:t>|         3 |     2007 | Hop Adams                                         |  1262989 | 1025142 |</w:t>
      </w:r>
    </w:p>
    <w:p w:rsidR="00B22046" w:rsidRPr="00B22046" w:rsidRDefault="00B22046" w:rsidP="00B22046">
      <w:pPr>
        <w:pStyle w:val="Heading1"/>
        <w:rPr>
          <w:sz w:val="24"/>
          <w:szCs w:val="24"/>
        </w:rPr>
      </w:pPr>
      <w:r w:rsidRPr="00B22046">
        <w:rPr>
          <w:b w:val="0"/>
          <w:i w:val="0"/>
          <w:sz w:val="24"/>
          <w:szCs w:val="24"/>
        </w:rPr>
        <w:t>|         3 |     2007 | Mullins Incorporation.                            |  1252123 | 1019755 |</w:t>
      </w:r>
    </w:p>
    <w:p w:rsidR="00B22046" w:rsidRPr="00B22046" w:rsidRDefault="00B22046" w:rsidP="00B22046">
      <w:pPr>
        <w:pStyle w:val="Heading1"/>
        <w:rPr>
          <w:sz w:val="24"/>
          <w:szCs w:val="24"/>
        </w:rPr>
      </w:pPr>
      <w:r w:rsidRPr="00B22046">
        <w:rPr>
          <w:b w:val="0"/>
          <w:i w:val="0"/>
          <w:sz w:val="24"/>
          <w:szCs w:val="24"/>
        </w:rPr>
        <w:t>|         3 |     2007 | Processing Equipment Corporation                  |   775260 |  618070 |</w:t>
      </w:r>
    </w:p>
    <w:p w:rsidR="00B22046" w:rsidRPr="00B22046" w:rsidRDefault="00B22046" w:rsidP="00B22046">
      <w:pPr>
        <w:pStyle w:val="Heading1"/>
        <w:rPr>
          <w:sz w:val="24"/>
          <w:szCs w:val="24"/>
        </w:rPr>
      </w:pPr>
      <w:r w:rsidRPr="00B22046">
        <w:rPr>
          <w:b w:val="0"/>
          <w:i w:val="0"/>
          <w:sz w:val="24"/>
          <w:szCs w:val="24"/>
        </w:rPr>
        <w:t>|         3 |     2007 | Meridian Resources Corporation                    |  1148103 |  924825 |</w:t>
      </w:r>
    </w:p>
    <w:p w:rsidR="00B22046" w:rsidRPr="00B22046" w:rsidRDefault="00B22046" w:rsidP="00B22046">
      <w:pPr>
        <w:pStyle w:val="Heading1"/>
        <w:rPr>
          <w:sz w:val="24"/>
          <w:szCs w:val="24"/>
        </w:rPr>
      </w:pPr>
      <w:r w:rsidRPr="00B22046">
        <w:rPr>
          <w:b w:val="0"/>
          <w:i w:val="0"/>
          <w:sz w:val="24"/>
          <w:szCs w:val="24"/>
        </w:rPr>
        <w:lastRenderedPageBreak/>
        <w:t>|         3 |     2007 | Haynes                                            |  1537373 | 1125776 |</w:t>
      </w:r>
    </w:p>
    <w:p w:rsidR="00B22046" w:rsidRPr="00B22046" w:rsidRDefault="00B22046" w:rsidP="00B22046">
      <w:pPr>
        <w:pStyle w:val="Heading1"/>
        <w:rPr>
          <w:sz w:val="24"/>
          <w:szCs w:val="24"/>
        </w:rPr>
      </w:pPr>
      <w:r w:rsidRPr="00B22046">
        <w:rPr>
          <w:b w:val="0"/>
          <w:i w:val="0"/>
          <w:sz w:val="24"/>
          <w:szCs w:val="24"/>
        </w:rPr>
        <w:t>|         3 |     2007 | Hammett Farley                                    |  1321901 |  961978 |</w:t>
      </w:r>
    </w:p>
    <w:p w:rsidR="00B22046" w:rsidRPr="00B22046" w:rsidRDefault="00B22046" w:rsidP="00B22046">
      <w:pPr>
        <w:pStyle w:val="Heading1"/>
        <w:rPr>
          <w:sz w:val="24"/>
          <w:szCs w:val="24"/>
        </w:rPr>
      </w:pPr>
      <w:r w:rsidRPr="00B22046">
        <w:rPr>
          <w:b w:val="0"/>
          <w:i w:val="0"/>
          <w:sz w:val="24"/>
          <w:szCs w:val="24"/>
        </w:rPr>
        <w:t>|         3 |     2007 | Austin Ferrell                                    |   924863 |  663225 |</w:t>
      </w:r>
    </w:p>
    <w:p w:rsidR="00B22046" w:rsidRPr="00B22046" w:rsidRDefault="00B22046" w:rsidP="00B22046">
      <w:pPr>
        <w:pStyle w:val="Heading1"/>
        <w:rPr>
          <w:sz w:val="24"/>
          <w:szCs w:val="24"/>
        </w:rPr>
      </w:pPr>
      <w:r w:rsidRPr="00B22046">
        <w:rPr>
          <w:b w:val="0"/>
          <w:i w:val="0"/>
          <w:sz w:val="24"/>
          <w:szCs w:val="24"/>
        </w:rPr>
        <w:t>|         3 |     2007 | Cain                                              |  1321389 |  862507 |</w:t>
      </w:r>
    </w:p>
    <w:p w:rsidR="00B22046" w:rsidRPr="00B22046" w:rsidRDefault="00B22046" w:rsidP="00B22046">
      <w:pPr>
        <w:pStyle w:val="Heading1"/>
        <w:rPr>
          <w:sz w:val="24"/>
          <w:szCs w:val="24"/>
        </w:rPr>
      </w:pPr>
      <w:r w:rsidRPr="00B22046">
        <w:rPr>
          <w:b w:val="0"/>
          <w:i w:val="0"/>
          <w:sz w:val="24"/>
          <w:szCs w:val="24"/>
        </w:rPr>
        <w:t>|         3 |     2007 | Knight                                            |  1308469 |  963146 |</w:t>
      </w:r>
    </w:p>
    <w:p w:rsidR="00B22046" w:rsidRPr="00B22046" w:rsidRDefault="00B22046" w:rsidP="00B22046">
      <w:pPr>
        <w:pStyle w:val="Heading1"/>
        <w:rPr>
          <w:sz w:val="24"/>
          <w:szCs w:val="24"/>
        </w:rPr>
      </w:pPr>
      <w:r w:rsidRPr="00B22046">
        <w:rPr>
          <w:b w:val="0"/>
          <w:i w:val="0"/>
          <w:sz w:val="24"/>
          <w:szCs w:val="24"/>
        </w:rPr>
        <w:t>|         3 |     2007 | Serrano                                           |  1220160 |  898476 |</w:t>
      </w:r>
    </w:p>
    <w:p w:rsidR="00B22046" w:rsidRPr="00B22046" w:rsidRDefault="00B22046" w:rsidP="00B22046">
      <w:pPr>
        <w:pStyle w:val="Heading1"/>
        <w:rPr>
          <w:sz w:val="24"/>
          <w:szCs w:val="24"/>
        </w:rPr>
      </w:pPr>
      <w:r w:rsidRPr="00B22046">
        <w:rPr>
          <w:b w:val="0"/>
          <w:i w:val="0"/>
          <w:sz w:val="24"/>
          <w:szCs w:val="24"/>
        </w:rPr>
        <w:t>|         3 |     2007 | Colton Maldonado                                  |  1381091 |  981108 |</w:t>
      </w:r>
    </w:p>
    <w:p w:rsidR="00B22046" w:rsidRPr="00B22046" w:rsidRDefault="00B22046" w:rsidP="00B22046">
      <w:pPr>
        <w:pStyle w:val="Heading1"/>
        <w:rPr>
          <w:sz w:val="24"/>
          <w:szCs w:val="24"/>
        </w:rPr>
      </w:pPr>
      <w:r w:rsidRPr="00B22046">
        <w:rPr>
          <w:b w:val="0"/>
          <w:i w:val="0"/>
          <w:sz w:val="24"/>
          <w:szCs w:val="24"/>
        </w:rPr>
        <w:t>|         3 |     2007 | Googol                                            |  1999830 | 1407710 |</w:t>
      </w:r>
    </w:p>
    <w:p w:rsidR="00B22046" w:rsidRPr="00B22046" w:rsidRDefault="00B22046" w:rsidP="00B22046">
      <w:pPr>
        <w:pStyle w:val="Heading1"/>
        <w:rPr>
          <w:sz w:val="24"/>
          <w:szCs w:val="24"/>
        </w:rPr>
      </w:pPr>
      <w:r w:rsidRPr="00B22046">
        <w:rPr>
          <w:b w:val="0"/>
          <w:i w:val="0"/>
          <w:sz w:val="24"/>
          <w:szCs w:val="24"/>
        </w:rPr>
        <w:t>|         3 |     2007 | Mallory Lynch                                     |  1034348 |  763892 |</w:t>
      </w:r>
    </w:p>
    <w:p w:rsidR="00B22046" w:rsidRPr="00B22046" w:rsidRDefault="00B22046" w:rsidP="00B22046">
      <w:pPr>
        <w:pStyle w:val="Heading1"/>
        <w:rPr>
          <w:sz w:val="24"/>
          <w:szCs w:val="24"/>
        </w:rPr>
      </w:pPr>
      <w:r w:rsidRPr="00B22046">
        <w:rPr>
          <w:b w:val="0"/>
          <w:i w:val="0"/>
          <w:sz w:val="24"/>
          <w:szCs w:val="24"/>
        </w:rPr>
        <w:t>|         3 |     2007 | Zena Machines                                     |  1439174 | 1180375 |</w:t>
      </w:r>
    </w:p>
    <w:p w:rsidR="00B22046" w:rsidRPr="00B22046" w:rsidRDefault="00B22046" w:rsidP="00B22046">
      <w:pPr>
        <w:pStyle w:val="Heading1"/>
        <w:rPr>
          <w:sz w:val="24"/>
          <w:szCs w:val="24"/>
        </w:rPr>
      </w:pPr>
      <w:r w:rsidRPr="00B22046">
        <w:rPr>
          <w:b w:val="0"/>
          <w:i w:val="0"/>
          <w:sz w:val="24"/>
          <w:szCs w:val="24"/>
        </w:rPr>
        <w:t>|         3 |     2007 | Melvin House                                      |  1183340 |  813721 |</w:t>
      </w:r>
    </w:p>
    <w:p w:rsidR="00B22046" w:rsidRPr="00B22046" w:rsidRDefault="00B22046" w:rsidP="00B22046">
      <w:pPr>
        <w:pStyle w:val="Heading1"/>
        <w:rPr>
          <w:sz w:val="24"/>
          <w:szCs w:val="24"/>
        </w:rPr>
      </w:pPr>
      <w:r w:rsidRPr="00B22046">
        <w:rPr>
          <w:b w:val="0"/>
          <w:i w:val="0"/>
          <w:sz w:val="24"/>
          <w:szCs w:val="24"/>
        </w:rPr>
        <w:t>|         3 |     2007 | Emerson Electric Company                          |  1357907 |  960224 |</w:t>
      </w:r>
    </w:p>
    <w:p w:rsidR="00B22046" w:rsidRPr="00B22046" w:rsidRDefault="00B22046" w:rsidP="00B22046">
      <w:pPr>
        <w:pStyle w:val="Heading1"/>
        <w:rPr>
          <w:sz w:val="24"/>
          <w:szCs w:val="24"/>
        </w:rPr>
      </w:pPr>
      <w:r w:rsidRPr="00B22046">
        <w:rPr>
          <w:b w:val="0"/>
          <w:i w:val="0"/>
          <w:sz w:val="24"/>
          <w:szCs w:val="24"/>
        </w:rPr>
        <w:t>|         3 |     2007 | Rudyard-Knapp                                     |   974624 |  614697 |</w:t>
      </w:r>
    </w:p>
    <w:p w:rsidR="00B22046" w:rsidRPr="00B22046" w:rsidRDefault="00B22046" w:rsidP="00B22046">
      <w:pPr>
        <w:pStyle w:val="Heading1"/>
        <w:rPr>
          <w:sz w:val="24"/>
          <w:szCs w:val="24"/>
        </w:rPr>
      </w:pPr>
      <w:r w:rsidRPr="00B22046">
        <w:rPr>
          <w:b w:val="0"/>
          <w:i w:val="0"/>
          <w:sz w:val="24"/>
          <w:szCs w:val="24"/>
        </w:rPr>
        <w:t>|         3 |     2007 | Pewter Gym                                        |  1099114 |  751750 |</w:t>
      </w:r>
    </w:p>
    <w:p w:rsidR="00B22046" w:rsidRPr="00B22046" w:rsidRDefault="00B22046" w:rsidP="00B22046">
      <w:pPr>
        <w:pStyle w:val="Heading1"/>
        <w:rPr>
          <w:sz w:val="24"/>
          <w:szCs w:val="24"/>
        </w:rPr>
      </w:pPr>
      <w:r w:rsidRPr="00B22046">
        <w:rPr>
          <w:b w:val="0"/>
          <w:i w:val="0"/>
          <w:sz w:val="24"/>
          <w:szCs w:val="24"/>
        </w:rPr>
        <w:t>|         3 |     2007 | Hop Adams                                         |  1031352 |  704719 |</w:t>
      </w:r>
    </w:p>
    <w:p w:rsidR="00B22046" w:rsidRPr="00B22046" w:rsidRDefault="00B22046" w:rsidP="00B22046">
      <w:pPr>
        <w:pStyle w:val="Heading1"/>
        <w:rPr>
          <w:sz w:val="24"/>
          <w:szCs w:val="24"/>
        </w:rPr>
      </w:pPr>
      <w:r w:rsidRPr="00B22046">
        <w:rPr>
          <w:b w:val="0"/>
          <w:i w:val="0"/>
          <w:sz w:val="24"/>
          <w:szCs w:val="24"/>
        </w:rPr>
        <w:t>|         3 |     2007 | Xavier Harmon                                     |  1539275 | 1027035 |</w:t>
      </w:r>
    </w:p>
    <w:p w:rsidR="00B22046" w:rsidRPr="00B22046" w:rsidRDefault="00B22046" w:rsidP="00B22046">
      <w:pPr>
        <w:pStyle w:val="Heading1"/>
        <w:rPr>
          <w:sz w:val="24"/>
          <w:szCs w:val="24"/>
        </w:rPr>
      </w:pPr>
      <w:r w:rsidRPr="00B22046">
        <w:rPr>
          <w:b w:val="0"/>
          <w:i w:val="0"/>
          <w:sz w:val="24"/>
          <w:szCs w:val="24"/>
        </w:rPr>
        <w:t>|         3 |     2007 | Cross                                             |   986762 |  719824 |</w:t>
      </w:r>
    </w:p>
    <w:p w:rsidR="00B22046" w:rsidRPr="00B22046" w:rsidRDefault="00B22046" w:rsidP="00B22046">
      <w:pPr>
        <w:pStyle w:val="Heading1"/>
        <w:rPr>
          <w:sz w:val="24"/>
          <w:szCs w:val="24"/>
        </w:rPr>
      </w:pPr>
      <w:r w:rsidRPr="00B22046">
        <w:rPr>
          <w:b w:val="0"/>
          <w:i w:val="0"/>
          <w:sz w:val="24"/>
          <w:szCs w:val="24"/>
        </w:rPr>
        <w:t>|         3 |     2007 | Martinez Disposables                              |  1026012 |  769290 |</w:t>
      </w:r>
    </w:p>
    <w:p w:rsidR="00B22046" w:rsidRPr="00B22046" w:rsidRDefault="00B22046" w:rsidP="00B22046">
      <w:pPr>
        <w:pStyle w:val="Heading1"/>
        <w:rPr>
          <w:sz w:val="24"/>
          <w:szCs w:val="24"/>
        </w:rPr>
      </w:pPr>
      <w:r w:rsidRPr="00B22046">
        <w:rPr>
          <w:b w:val="0"/>
          <w:i w:val="0"/>
          <w:sz w:val="24"/>
          <w:szCs w:val="24"/>
        </w:rPr>
        <w:t>|         3 |     2007 | Atkins                                            |   764172 |  549489 |</w:t>
      </w:r>
    </w:p>
    <w:p w:rsidR="00B22046" w:rsidRPr="00B22046" w:rsidRDefault="00B22046" w:rsidP="00B22046">
      <w:pPr>
        <w:pStyle w:val="Heading1"/>
        <w:rPr>
          <w:sz w:val="24"/>
          <w:szCs w:val="24"/>
        </w:rPr>
      </w:pPr>
      <w:r w:rsidRPr="00B22046">
        <w:rPr>
          <w:b w:val="0"/>
          <w:i w:val="0"/>
          <w:sz w:val="24"/>
          <w:szCs w:val="24"/>
        </w:rPr>
        <w:t>|         3 |     2007 | Dakota Mills                                      |  1170628 |  808802 |</w:t>
      </w:r>
    </w:p>
    <w:p w:rsidR="00B22046" w:rsidRPr="00B22046" w:rsidRDefault="00B22046" w:rsidP="00B22046">
      <w:pPr>
        <w:pStyle w:val="Heading1"/>
        <w:rPr>
          <w:sz w:val="24"/>
          <w:szCs w:val="24"/>
        </w:rPr>
      </w:pPr>
      <w:r w:rsidRPr="00B22046">
        <w:rPr>
          <w:b w:val="0"/>
          <w:i w:val="0"/>
          <w:sz w:val="24"/>
          <w:szCs w:val="24"/>
        </w:rPr>
        <w:t>|         3 |     2007 | The Final Frontier                                |   770894 |  618545 |</w:t>
      </w:r>
    </w:p>
    <w:p w:rsidR="00B22046" w:rsidRPr="00B22046" w:rsidRDefault="00B22046" w:rsidP="00B22046">
      <w:pPr>
        <w:pStyle w:val="Heading1"/>
        <w:rPr>
          <w:sz w:val="24"/>
          <w:szCs w:val="24"/>
        </w:rPr>
      </w:pPr>
      <w:r w:rsidRPr="00B22046">
        <w:rPr>
          <w:b w:val="0"/>
          <w:i w:val="0"/>
          <w:sz w:val="24"/>
          <w:szCs w:val="24"/>
        </w:rPr>
        <w:t>|         3 |     2007 | Clare Baird                                       |  1244355 |  922369 |</w:t>
      </w:r>
    </w:p>
    <w:p w:rsidR="00B22046" w:rsidRPr="00B22046" w:rsidRDefault="00B22046" w:rsidP="00B22046">
      <w:pPr>
        <w:pStyle w:val="Heading1"/>
        <w:rPr>
          <w:sz w:val="24"/>
          <w:szCs w:val="24"/>
        </w:rPr>
      </w:pPr>
      <w:r w:rsidRPr="00B22046">
        <w:rPr>
          <w:b w:val="0"/>
          <w:i w:val="0"/>
          <w:sz w:val="24"/>
          <w:szCs w:val="24"/>
        </w:rPr>
        <w:t>|         3 |     2007 | Schultz Learning                                  |  1236104 |  888803 |</w:t>
      </w:r>
    </w:p>
    <w:p w:rsidR="00B22046" w:rsidRPr="00B22046" w:rsidRDefault="00B22046" w:rsidP="00B22046">
      <w:pPr>
        <w:pStyle w:val="Heading1"/>
        <w:rPr>
          <w:sz w:val="24"/>
          <w:szCs w:val="24"/>
        </w:rPr>
      </w:pPr>
      <w:r w:rsidRPr="00B22046">
        <w:rPr>
          <w:b w:val="0"/>
          <w:i w:val="0"/>
          <w:sz w:val="24"/>
          <w:szCs w:val="24"/>
        </w:rPr>
        <w:t>|         3 |     2007 | Blevins                                           |  1849511 | 1350124 |</w:t>
      </w:r>
    </w:p>
    <w:p w:rsidR="00B22046" w:rsidRPr="00B22046" w:rsidRDefault="00B22046" w:rsidP="00B22046">
      <w:pPr>
        <w:pStyle w:val="Heading1"/>
        <w:rPr>
          <w:sz w:val="24"/>
          <w:szCs w:val="24"/>
        </w:rPr>
      </w:pPr>
      <w:r w:rsidRPr="00B22046">
        <w:rPr>
          <w:b w:val="0"/>
          <w:i w:val="0"/>
          <w:sz w:val="24"/>
          <w:szCs w:val="24"/>
        </w:rPr>
        <w:t>|         3 |     2007 | Baxter May                                        |  1682298 | 1183114 |</w:t>
      </w:r>
    </w:p>
    <w:p w:rsidR="00B22046" w:rsidRPr="00B22046" w:rsidRDefault="00B22046" w:rsidP="00B22046">
      <w:pPr>
        <w:pStyle w:val="Heading1"/>
        <w:rPr>
          <w:sz w:val="24"/>
          <w:szCs w:val="24"/>
        </w:rPr>
      </w:pPr>
      <w:r w:rsidRPr="00B22046">
        <w:rPr>
          <w:b w:val="0"/>
          <w:i w:val="0"/>
          <w:sz w:val="24"/>
          <w:szCs w:val="24"/>
        </w:rPr>
        <w:t>|         3 |     2007 | Knox Reid                                         |  1213490 |  899888 |</w:t>
      </w:r>
    </w:p>
    <w:p w:rsidR="00B22046" w:rsidRPr="00B22046" w:rsidRDefault="00B22046" w:rsidP="00B22046">
      <w:pPr>
        <w:pStyle w:val="Heading1"/>
        <w:rPr>
          <w:sz w:val="24"/>
          <w:szCs w:val="24"/>
        </w:rPr>
      </w:pPr>
      <w:r w:rsidRPr="00B22046">
        <w:rPr>
          <w:b w:val="0"/>
          <w:i w:val="0"/>
          <w:sz w:val="24"/>
          <w:szCs w:val="24"/>
        </w:rPr>
        <w:t>|         3 |     2007 | Starfleet Academy                                 |   990152 |  644624 |</w:t>
      </w:r>
    </w:p>
    <w:p w:rsidR="00B22046" w:rsidRPr="00B22046" w:rsidRDefault="00B22046" w:rsidP="00B22046">
      <w:pPr>
        <w:pStyle w:val="Heading1"/>
        <w:rPr>
          <w:sz w:val="24"/>
          <w:szCs w:val="24"/>
        </w:rPr>
      </w:pPr>
      <w:r w:rsidRPr="00B22046">
        <w:rPr>
          <w:b w:val="0"/>
          <w:i w:val="0"/>
          <w:sz w:val="24"/>
          <w:szCs w:val="24"/>
        </w:rPr>
        <w:t>|         3 |     2007 | Ferengi Treasures                                 |  1025291 |  767705 |</w:t>
      </w:r>
    </w:p>
    <w:p w:rsidR="00B22046" w:rsidRPr="00B22046" w:rsidRDefault="00B22046" w:rsidP="00B22046">
      <w:pPr>
        <w:pStyle w:val="Heading1"/>
        <w:rPr>
          <w:sz w:val="24"/>
          <w:szCs w:val="24"/>
        </w:rPr>
      </w:pPr>
      <w:r w:rsidRPr="00B22046">
        <w:rPr>
          <w:b w:val="0"/>
          <w:i w:val="0"/>
          <w:sz w:val="24"/>
          <w:szCs w:val="24"/>
        </w:rPr>
        <w:t>|         3 |     2007 | Tallulah                                          |   824940 |  603261 |</w:t>
      </w:r>
    </w:p>
    <w:p w:rsidR="00B22046" w:rsidRPr="00B22046" w:rsidRDefault="00B22046" w:rsidP="00B22046">
      <w:pPr>
        <w:pStyle w:val="Heading1"/>
        <w:rPr>
          <w:sz w:val="24"/>
          <w:szCs w:val="24"/>
        </w:rPr>
      </w:pPr>
      <w:r w:rsidRPr="00B22046">
        <w:rPr>
          <w:b w:val="0"/>
          <w:i w:val="0"/>
          <w:sz w:val="24"/>
          <w:szCs w:val="24"/>
        </w:rPr>
        <w:t>|         3 |     2007 | The Product Company (West)                        |  1223182 |  865075 |</w:t>
      </w:r>
    </w:p>
    <w:p w:rsidR="00B22046" w:rsidRPr="00B22046" w:rsidRDefault="00B22046" w:rsidP="00B22046">
      <w:pPr>
        <w:pStyle w:val="Heading1"/>
        <w:rPr>
          <w:sz w:val="24"/>
          <w:szCs w:val="24"/>
        </w:rPr>
      </w:pPr>
      <w:r w:rsidRPr="00B22046">
        <w:rPr>
          <w:b w:val="0"/>
          <w:i w:val="0"/>
          <w:sz w:val="24"/>
          <w:szCs w:val="24"/>
        </w:rPr>
        <w:t>|         3 |     2007 | Ann Lee                                           |  1007597 |  729479 |</w:t>
      </w:r>
    </w:p>
    <w:p w:rsidR="00B22046" w:rsidRPr="00B22046" w:rsidRDefault="00B22046" w:rsidP="00B22046">
      <w:pPr>
        <w:pStyle w:val="Heading1"/>
        <w:rPr>
          <w:sz w:val="24"/>
          <w:szCs w:val="24"/>
        </w:rPr>
      </w:pPr>
      <w:r w:rsidRPr="00B22046">
        <w:rPr>
          <w:b w:val="0"/>
          <w:i w:val="0"/>
          <w:sz w:val="24"/>
          <w:szCs w:val="24"/>
        </w:rPr>
        <w:t>|         3 |     2007 | Merritt Long                                      |  1099569 |  894863 |</w:t>
      </w:r>
    </w:p>
    <w:p w:rsidR="00B22046" w:rsidRPr="00B22046" w:rsidRDefault="00B22046" w:rsidP="00B22046">
      <w:pPr>
        <w:pStyle w:val="Heading1"/>
        <w:rPr>
          <w:sz w:val="24"/>
          <w:szCs w:val="24"/>
        </w:rPr>
      </w:pPr>
      <w:r w:rsidRPr="00B22046">
        <w:rPr>
          <w:b w:val="0"/>
          <w:i w:val="0"/>
          <w:sz w:val="24"/>
          <w:szCs w:val="24"/>
        </w:rPr>
        <w:t>|         3 |     2007 | Kuame Barnes                                      |  1196742 |  858914 |</w:t>
      </w:r>
    </w:p>
    <w:p w:rsidR="00B22046" w:rsidRPr="00B22046" w:rsidRDefault="00B22046" w:rsidP="00B22046">
      <w:pPr>
        <w:pStyle w:val="Heading1"/>
        <w:rPr>
          <w:sz w:val="24"/>
          <w:szCs w:val="24"/>
        </w:rPr>
      </w:pPr>
      <w:r w:rsidRPr="00B22046">
        <w:rPr>
          <w:b w:val="0"/>
          <w:i w:val="0"/>
          <w:sz w:val="24"/>
          <w:szCs w:val="24"/>
        </w:rPr>
        <w:t>|         3 |     2007 | Beverly Equipment                                 |   860621 |  632105 |</w:t>
      </w:r>
    </w:p>
    <w:p w:rsidR="00B22046" w:rsidRPr="00B22046" w:rsidRDefault="00B22046" w:rsidP="00B22046">
      <w:pPr>
        <w:pStyle w:val="Heading1"/>
        <w:rPr>
          <w:sz w:val="24"/>
          <w:szCs w:val="24"/>
        </w:rPr>
      </w:pPr>
      <w:r w:rsidRPr="00B22046">
        <w:rPr>
          <w:b w:val="0"/>
          <w:i w:val="0"/>
          <w:sz w:val="24"/>
          <w:szCs w:val="24"/>
        </w:rPr>
        <w:t>|         3 |     2007 | Firstfed America Bancorp Incorporation            |  1012620 |  708580 |</w:t>
      </w:r>
    </w:p>
    <w:p w:rsidR="00B22046" w:rsidRPr="00B22046" w:rsidRDefault="00B22046" w:rsidP="00B22046">
      <w:pPr>
        <w:pStyle w:val="Heading1"/>
        <w:rPr>
          <w:sz w:val="24"/>
          <w:szCs w:val="24"/>
        </w:rPr>
      </w:pPr>
      <w:r w:rsidRPr="00B22046">
        <w:rPr>
          <w:b w:val="0"/>
          <w:i w:val="0"/>
          <w:sz w:val="24"/>
          <w:szCs w:val="24"/>
        </w:rPr>
        <w:t>|         3 |     2007 | Ronan French                                      |   901234 |  637160 |</w:t>
      </w:r>
    </w:p>
    <w:p w:rsidR="00B22046" w:rsidRPr="00B22046" w:rsidRDefault="00B22046" w:rsidP="00B22046">
      <w:pPr>
        <w:pStyle w:val="Heading1"/>
        <w:rPr>
          <w:sz w:val="24"/>
          <w:szCs w:val="24"/>
        </w:rPr>
      </w:pPr>
      <w:r w:rsidRPr="00B22046">
        <w:rPr>
          <w:b w:val="0"/>
          <w:i w:val="0"/>
          <w:sz w:val="24"/>
          <w:szCs w:val="24"/>
        </w:rPr>
        <w:t>|         3 |     2007 | Maya Brewer                                       |  1103906 |  751510 |</w:t>
      </w:r>
    </w:p>
    <w:p w:rsidR="00B22046" w:rsidRPr="00B22046" w:rsidRDefault="00B22046" w:rsidP="00B22046">
      <w:pPr>
        <w:pStyle w:val="Heading1"/>
        <w:rPr>
          <w:sz w:val="24"/>
          <w:szCs w:val="24"/>
        </w:rPr>
      </w:pPr>
      <w:r w:rsidRPr="00B22046">
        <w:rPr>
          <w:b w:val="0"/>
          <w:i w:val="0"/>
          <w:sz w:val="24"/>
          <w:szCs w:val="24"/>
        </w:rPr>
        <w:t>|         3 |     2007 | Zena Machines                                     |  1512505 | 1028631 |</w:t>
      </w:r>
    </w:p>
    <w:p w:rsidR="00B22046" w:rsidRPr="00B22046" w:rsidRDefault="00B22046" w:rsidP="00B22046">
      <w:pPr>
        <w:pStyle w:val="Heading1"/>
        <w:rPr>
          <w:sz w:val="24"/>
          <w:szCs w:val="24"/>
        </w:rPr>
      </w:pPr>
      <w:r w:rsidRPr="00B22046">
        <w:rPr>
          <w:b w:val="0"/>
          <w:i w:val="0"/>
          <w:sz w:val="24"/>
          <w:szCs w:val="24"/>
        </w:rPr>
        <w:t>|         3 |     2007 | Mullins Incorporation                             |  1230429 |  879122 |</w:t>
      </w:r>
    </w:p>
    <w:p w:rsidR="00B22046" w:rsidRPr="00B22046" w:rsidRDefault="00B22046" w:rsidP="00B22046">
      <w:pPr>
        <w:pStyle w:val="Heading1"/>
        <w:rPr>
          <w:sz w:val="24"/>
          <w:szCs w:val="24"/>
        </w:rPr>
      </w:pPr>
      <w:r w:rsidRPr="00B22046">
        <w:rPr>
          <w:b w:val="0"/>
          <w:i w:val="0"/>
          <w:sz w:val="24"/>
          <w:szCs w:val="24"/>
        </w:rPr>
        <w:t>|         3 |     2007 | Raphael Allison                                   |  1895814 | 1291763 |</w:t>
      </w:r>
    </w:p>
    <w:p w:rsidR="00B22046" w:rsidRPr="00B22046" w:rsidRDefault="00B22046" w:rsidP="00B22046">
      <w:pPr>
        <w:pStyle w:val="Heading1"/>
        <w:rPr>
          <w:sz w:val="24"/>
          <w:szCs w:val="24"/>
        </w:rPr>
      </w:pPr>
      <w:r w:rsidRPr="00B22046">
        <w:rPr>
          <w:b w:val="0"/>
          <w:i w:val="0"/>
          <w:sz w:val="24"/>
          <w:szCs w:val="24"/>
        </w:rPr>
        <w:t>|         3 |     2007 | Martin Donaldson                                  |  1174530 |  880582 |</w:t>
      </w:r>
    </w:p>
    <w:p w:rsidR="00B22046" w:rsidRPr="00B22046" w:rsidRDefault="00B22046" w:rsidP="00B22046">
      <w:pPr>
        <w:pStyle w:val="Heading1"/>
        <w:rPr>
          <w:sz w:val="24"/>
          <w:szCs w:val="24"/>
        </w:rPr>
      </w:pPr>
      <w:r w:rsidRPr="00B22046">
        <w:rPr>
          <w:b w:val="0"/>
          <w:i w:val="0"/>
          <w:sz w:val="24"/>
          <w:szCs w:val="24"/>
        </w:rPr>
        <w:t>|         3 |     2007 | Gemma Castro                                      |  1080132 |  778640 |</w:t>
      </w:r>
    </w:p>
    <w:p w:rsidR="00B22046" w:rsidRPr="00B22046" w:rsidRDefault="00B22046" w:rsidP="00B22046">
      <w:pPr>
        <w:pStyle w:val="Heading1"/>
        <w:rPr>
          <w:sz w:val="24"/>
          <w:szCs w:val="24"/>
        </w:rPr>
      </w:pPr>
      <w:r w:rsidRPr="00B22046">
        <w:rPr>
          <w:b w:val="0"/>
          <w:i w:val="0"/>
          <w:sz w:val="24"/>
          <w:szCs w:val="24"/>
        </w:rPr>
        <w:t>|         3 |     2007 | Martinez Disposables                              |   774432 |  618341 |</w:t>
      </w:r>
    </w:p>
    <w:p w:rsidR="00B22046" w:rsidRPr="00B22046" w:rsidRDefault="00B22046" w:rsidP="00B22046">
      <w:pPr>
        <w:pStyle w:val="Heading1"/>
        <w:rPr>
          <w:sz w:val="24"/>
          <w:szCs w:val="24"/>
        </w:rPr>
      </w:pPr>
      <w:r w:rsidRPr="00B22046">
        <w:rPr>
          <w:b w:val="0"/>
          <w:i w:val="0"/>
          <w:sz w:val="24"/>
          <w:szCs w:val="24"/>
        </w:rPr>
        <w:t>|         3 |     2007 | The Product Company (East)                        |  1250343 |  842146 |</w:t>
      </w:r>
    </w:p>
    <w:p w:rsidR="00B22046" w:rsidRPr="00B22046" w:rsidRDefault="00B22046" w:rsidP="00B22046">
      <w:pPr>
        <w:pStyle w:val="Heading1"/>
        <w:rPr>
          <w:sz w:val="24"/>
          <w:szCs w:val="24"/>
        </w:rPr>
      </w:pPr>
      <w:r w:rsidRPr="00B22046">
        <w:rPr>
          <w:b w:val="0"/>
          <w:i w:val="0"/>
          <w:sz w:val="24"/>
          <w:szCs w:val="24"/>
        </w:rPr>
        <w:lastRenderedPageBreak/>
        <w:t>|         3 |     2007 | Room Plus Incorporation                           |  6974062 |   94222 |</w:t>
      </w:r>
    </w:p>
    <w:p w:rsidR="00B22046" w:rsidRPr="00B22046" w:rsidRDefault="00B22046" w:rsidP="00B22046">
      <w:pPr>
        <w:pStyle w:val="Heading1"/>
        <w:rPr>
          <w:sz w:val="24"/>
          <w:szCs w:val="24"/>
        </w:rPr>
      </w:pPr>
      <w:r w:rsidRPr="00B22046">
        <w:rPr>
          <w:b w:val="0"/>
          <w:i w:val="0"/>
          <w:sz w:val="24"/>
          <w:szCs w:val="24"/>
        </w:rPr>
        <w:t>|         3 |     2007 | Saint Andrews Golf Corporation                    | 14622646 |  175795 |</w:t>
      </w:r>
    </w:p>
    <w:p w:rsidR="00B22046" w:rsidRPr="00B22046" w:rsidRDefault="00B22046" w:rsidP="00B22046">
      <w:pPr>
        <w:pStyle w:val="Heading1"/>
        <w:rPr>
          <w:sz w:val="24"/>
          <w:szCs w:val="24"/>
        </w:rPr>
      </w:pPr>
      <w:r w:rsidRPr="00B22046">
        <w:rPr>
          <w:b w:val="0"/>
          <w:i w:val="0"/>
          <w:sz w:val="24"/>
          <w:szCs w:val="24"/>
        </w:rPr>
        <w:t>|         3 |     2007 | Synaptic Pharmaceutical Corporation               | 12159809 |  137485 |</w:t>
      </w:r>
    </w:p>
    <w:p w:rsidR="00B22046" w:rsidRPr="00B22046" w:rsidRDefault="00B22046" w:rsidP="00B22046">
      <w:pPr>
        <w:pStyle w:val="Heading1"/>
        <w:rPr>
          <w:sz w:val="24"/>
          <w:szCs w:val="24"/>
        </w:rPr>
      </w:pPr>
      <w:r w:rsidRPr="00B22046">
        <w:rPr>
          <w:b w:val="0"/>
          <w:i w:val="0"/>
          <w:sz w:val="24"/>
          <w:szCs w:val="24"/>
        </w:rPr>
        <w:t>|         3 |     2007 | Cohesant Technologies Incorporation               |  5891056 |   69808 |</w:t>
      </w:r>
    </w:p>
    <w:p w:rsidR="00B22046" w:rsidRPr="00B22046" w:rsidRDefault="00B22046" w:rsidP="00B22046">
      <w:pPr>
        <w:pStyle w:val="Heading1"/>
        <w:rPr>
          <w:sz w:val="24"/>
          <w:szCs w:val="24"/>
        </w:rPr>
      </w:pPr>
      <w:r w:rsidRPr="00B22046">
        <w:rPr>
          <w:b w:val="0"/>
          <w:i w:val="0"/>
          <w:sz w:val="24"/>
          <w:szCs w:val="24"/>
        </w:rPr>
        <w:t>|         3 |     2007 | Publishing Company Of North America Incorporation |  7625793 |   96923 |</w:t>
      </w:r>
    </w:p>
    <w:p w:rsidR="00B22046" w:rsidRPr="00B22046" w:rsidRDefault="00B22046" w:rsidP="00B22046">
      <w:pPr>
        <w:pStyle w:val="Heading1"/>
        <w:rPr>
          <w:sz w:val="24"/>
          <w:szCs w:val="24"/>
        </w:rPr>
      </w:pPr>
      <w:r w:rsidRPr="00B22046">
        <w:rPr>
          <w:b w:val="0"/>
          <w:i w:val="0"/>
          <w:sz w:val="24"/>
          <w:szCs w:val="24"/>
        </w:rPr>
        <w:t>|         3 |     2007 | Newcor Incorporation                              |  9773717 |  119731 |</w:t>
      </w:r>
    </w:p>
    <w:p w:rsidR="00B22046" w:rsidRPr="00B22046" w:rsidRDefault="00B22046" w:rsidP="00B22046">
      <w:pPr>
        <w:pStyle w:val="Heading1"/>
        <w:rPr>
          <w:sz w:val="24"/>
          <w:szCs w:val="24"/>
        </w:rPr>
      </w:pPr>
      <w:r w:rsidRPr="00B22046">
        <w:rPr>
          <w:b w:val="0"/>
          <w:i w:val="0"/>
          <w:sz w:val="24"/>
          <w:szCs w:val="24"/>
        </w:rPr>
        <w:t>|         3 |     2007 | Railamerica Incorporation                         |  5657989 |   51460 |</w:t>
      </w:r>
    </w:p>
    <w:p w:rsidR="00B22046" w:rsidRPr="00B22046" w:rsidRDefault="00B22046" w:rsidP="00B22046">
      <w:pPr>
        <w:pStyle w:val="Heading1"/>
        <w:rPr>
          <w:sz w:val="24"/>
          <w:szCs w:val="24"/>
        </w:rPr>
      </w:pPr>
      <w:r w:rsidRPr="00B22046">
        <w:rPr>
          <w:b w:val="0"/>
          <w:i w:val="0"/>
          <w:sz w:val="24"/>
          <w:szCs w:val="24"/>
        </w:rPr>
        <w:t>|         3 |     2007 | Meridian Resources Corporation                    | 13083493 |  156729 |</w:t>
      </w:r>
    </w:p>
    <w:p w:rsidR="00B22046" w:rsidRPr="00B22046" w:rsidRDefault="00B22046" w:rsidP="00B22046">
      <w:pPr>
        <w:pStyle w:val="Heading1"/>
        <w:rPr>
          <w:sz w:val="24"/>
          <w:szCs w:val="24"/>
        </w:rPr>
      </w:pPr>
      <w:r w:rsidRPr="00B22046">
        <w:rPr>
          <w:b w:val="0"/>
          <w:i w:val="0"/>
          <w:sz w:val="24"/>
          <w:szCs w:val="24"/>
        </w:rPr>
        <w:t>|         3 |     2007 | Camera Platforms International Incorporation      |   746241 |  607053 |</w:t>
      </w:r>
    </w:p>
    <w:p w:rsidR="00B22046" w:rsidRPr="00B22046" w:rsidRDefault="00B22046" w:rsidP="00B22046">
      <w:pPr>
        <w:pStyle w:val="Heading1"/>
        <w:rPr>
          <w:sz w:val="24"/>
          <w:szCs w:val="24"/>
        </w:rPr>
      </w:pPr>
      <w:r w:rsidRPr="00B22046">
        <w:rPr>
          <w:b w:val="0"/>
          <w:i w:val="0"/>
          <w:sz w:val="24"/>
          <w:szCs w:val="24"/>
        </w:rPr>
        <w:t>|         3 |     2007 | V E V SA                                          |  7512205 |   78344 |</w:t>
      </w:r>
    </w:p>
    <w:p w:rsidR="00B22046" w:rsidRPr="00B22046" w:rsidRDefault="00B22046" w:rsidP="00B22046">
      <w:pPr>
        <w:pStyle w:val="Heading1"/>
        <w:rPr>
          <w:sz w:val="24"/>
          <w:szCs w:val="24"/>
        </w:rPr>
      </w:pPr>
      <w:r w:rsidRPr="00B22046">
        <w:rPr>
          <w:b w:val="0"/>
          <w:i w:val="0"/>
          <w:sz w:val="24"/>
          <w:szCs w:val="24"/>
        </w:rPr>
        <w:t>|         3 |     2007 | Scp Pool Corporation                              |  9982333 |  117305 |</w:t>
      </w:r>
    </w:p>
    <w:p w:rsidR="00B22046" w:rsidRPr="00B22046" w:rsidRDefault="00B22046" w:rsidP="00B22046">
      <w:pPr>
        <w:pStyle w:val="Heading1"/>
        <w:rPr>
          <w:sz w:val="24"/>
          <w:szCs w:val="24"/>
        </w:rPr>
      </w:pPr>
      <w:r w:rsidRPr="00B22046">
        <w:rPr>
          <w:b w:val="0"/>
          <w:i w:val="0"/>
          <w:sz w:val="24"/>
          <w:szCs w:val="24"/>
        </w:rPr>
        <w:t>|         3 |     2007 | Camera Platforms International Incorporation      |  8349329 |   94772 |</w:t>
      </w:r>
    </w:p>
    <w:p w:rsidR="00B22046" w:rsidRPr="00B22046" w:rsidRDefault="00B22046" w:rsidP="00B22046">
      <w:pPr>
        <w:pStyle w:val="Heading1"/>
        <w:rPr>
          <w:sz w:val="24"/>
          <w:szCs w:val="24"/>
        </w:rPr>
      </w:pPr>
      <w:r w:rsidRPr="00B22046">
        <w:rPr>
          <w:b w:val="0"/>
          <w:i w:val="0"/>
          <w:sz w:val="24"/>
          <w:szCs w:val="24"/>
        </w:rPr>
        <w:t>|         3 |     2007 | Motts Holdings Incorporation                      |  5257760 |   73823 |</w:t>
      </w:r>
    </w:p>
    <w:p w:rsidR="00B22046" w:rsidRPr="00B22046" w:rsidRDefault="00B22046" w:rsidP="00B22046">
      <w:pPr>
        <w:pStyle w:val="Heading1"/>
        <w:rPr>
          <w:sz w:val="24"/>
          <w:szCs w:val="24"/>
        </w:rPr>
      </w:pPr>
      <w:r w:rsidRPr="00B22046">
        <w:rPr>
          <w:b w:val="0"/>
          <w:i w:val="0"/>
          <w:sz w:val="24"/>
          <w:szCs w:val="24"/>
        </w:rPr>
        <w:t>|         3 |     2007 | Labor Ready Incorporation                         | 13254615 |  176326 |</w:t>
      </w:r>
    </w:p>
    <w:p w:rsidR="00B22046" w:rsidRPr="00B22046" w:rsidRDefault="00B22046" w:rsidP="00B22046">
      <w:pPr>
        <w:pStyle w:val="Heading1"/>
        <w:rPr>
          <w:sz w:val="24"/>
          <w:szCs w:val="24"/>
        </w:rPr>
      </w:pPr>
      <w:r w:rsidRPr="00B22046">
        <w:rPr>
          <w:b w:val="0"/>
          <w:i w:val="0"/>
          <w:sz w:val="24"/>
          <w:szCs w:val="24"/>
        </w:rPr>
        <w:t>|         3 |     2007 | Shaw Brothers                                     |  4551283 |   74811 |</w:t>
      </w:r>
    </w:p>
    <w:p w:rsidR="00B22046" w:rsidRPr="00B22046" w:rsidRDefault="00B22046" w:rsidP="00B22046">
      <w:pPr>
        <w:pStyle w:val="Heading1"/>
        <w:rPr>
          <w:sz w:val="24"/>
          <w:szCs w:val="24"/>
        </w:rPr>
      </w:pPr>
      <w:r w:rsidRPr="00B22046">
        <w:rPr>
          <w:b w:val="0"/>
          <w:i w:val="0"/>
          <w:sz w:val="24"/>
          <w:szCs w:val="24"/>
        </w:rPr>
        <w:t>|         3 |     2007 | Chemfix Technologies Incorporation                |  3654740 |   48636 |</w:t>
      </w:r>
    </w:p>
    <w:p w:rsidR="00B22046" w:rsidRPr="00B22046" w:rsidRDefault="00B22046" w:rsidP="00B22046">
      <w:pPr>
        <w:pStyle w:val="Heading1"/>
        <w:rPr>
          <w:sz w:val="24"/>
          <w:szCs w:val="24"/>
        </w:rPr>
      </w:pPr>
      <w:r w:rsidRPr="00B22046">
        <w:rPr>
          <w:b w:val="0"/>
          <w:i w:val="0"/>
          <w:sz w:val="24"/>
          <w:szCs w:val="24"/>
        </w:rPr>
        <w:t>|         3 |     2007 | Ligand Pharmaceuticals Incorporation              |  5092338 |   60807 |</w:t>
      </w:r>
    </w:p>
    <w:p w:rsidR="00B22046" w:rsidRPr="00B22046" w:rsidRDefault="00B22046" w:rsidP="00B22046">
      <w:pPr>
        <w:pStyle w:val="Heading1"/>
        <w:rPr>
          <w:sz w:val="24"/>
          <w:szCs w:val="24"/>
        </w:rPr>
      </w:pPr>
      <w:r w:rsidRPr="00B22046">
        <w:rPr>
          <w:b w:val="0"/>
          <w:i w:val="0"/>
          <w:sz w:val="24"/>
          <w:szCs w:val="24"/>
        </w:rPr>
        <w:t>|         3 |     2007 | Helpmate Robotics Incorporation                   |  2178848 |   22753 |</w:t>
      </w:r>
    </w:p>
    <w:p w:rsidR="00B22046" w:rsidRPr="00B22046" w:rsidRDefault="00B22046" w:rsidP="00B22046">
      <w:pPr>
        <w:pStyle w:val="Heading1"/>
        <w:rPr>
          <w:sz w:val="24"/>
          <w:szCs w:val="24"/>
        </w:rPr>
      </w:pPr>
      <w:r w:rsidRPr="00B22046">
        <w:rPr>
          <w:b w:val="0"/>
          <w:i w:val="0"/>
          <w:sz w:val="24"/>
          <w:szCs w:val="24"/>
        </w:rPr>
        <w:t>|         3 |     2007 | Liberty Homes Incorporation                       |  2548486 |   31792 |</w:t>
      </w:r>
    </w:p>
    <w:p w:rsidR="00B22046" w:rsidRPr="00B22046" w:rsidRDefault="00B22046" w:rsidP="00B22046">
      <w:pPr>
        <w:pStyle w:val="Heading1"/>
        <w:rPr>
          <w:sz w:val="24"/>
          <w:szCs w:val="24"/>
        </w:rPr>
      </w:pPr>
      <w:r w:rsidRPr="00B22046">
        <w:rPr>
          <w:b w:val="0"/>
          <w:i w:val="0"/>
          <w:sz w:val="24"/>
          <w:szCs w:val="24"/>
        </w:rPr>
        <w:t>|         4 |     2007 | Beverly Equipment                                 |  1806252 | 1465861 |</w:t>
      </w:r>
    </w:p>
    <w:p w:rsidR="00B22046" w:rsidRPr="00B22046" w:rsidRDefault="00B22046" w:rsidP="00B22046">
      <w:pPr>
        <w:pStyle w:val="Heading1"/>
        <w:rPr>
          <w:sz w:val="24"/>
          <w:szCs w:val="24"/>
        </w:rPr>
      </w:pPr>
      <w:r w:rsidRPr="00B22046">
        <w:rPr>
          <w:b w:val="0"/>
          <w:i w:val="0"/>
          <w:sz w:val="24"/>
          <w:szCs w:val="24"/>
        </w:rPr>
        <w:t>|         4 |     2007 | Cross                                             |  1366334 | 1100311 |</w:t>
      </w:r>
    </w:p>
    <w:p w:rsidR="00B22046" w:rsidRPr="00B22046" w:rsidRDefault="00B22046" w:rsidP="00B22046">
      <w:pPr>
        <w:pStyle w:val="Heading1"/>
        <w:rPr>
          <w:sz w:val="24"/>
          <w:szCs w:val="24"/>
        </w:rPr>
      </w:pPr>
      <w:r w:rsidRPr="00B22046">
        <w:rPr>
          <w:b w:val="0"/>
          <w:i w:val="0"/>
          <w:sz w:val="24"/>
          <w:szCs w:val="24"/>
        </w:rPr>
        <w:t>|         4 |     2007 | Firstfed America Bancorp Incorporation            |  7939964 |   96977 |</w:t>
      </w:r>
    </w:p>
    <w:p w:rsidR="00B22046" w:rsidRPr="00B22046" w:rsidRDefault="00B22046" w:rsidP="00B22046">
      <w:pPr>
        <w:pStyle w:val="Heading1"/>
        <w:rPr>
          <w:sz w:val="24"/>
          <w:szCs w:val="24"/>
        </w:rPr>
      </w:pPr>
      <w:r w:rsidRPr="00B22046">
        <w:rPr>
          <w:b w:val="0"/>
          <w:i w:val="0"/>
          <w:sz w:val="24"/>
          <w:szCs w:val="24"/>
        </w:rPr>
        <w:t>|         4 |     2007 | Lnr Property Corporation                          | 11932988 |  134093 |</w:t>
      </w:r>
    </w:p>
    <w:p w:rsidR="00B22046" w:rsidRPr="00B22046" w:rsidRDefault="00B22046" w:rsidP="00B22046">
      <w:pPr>
        <w:pStyle w:val="Heading1"/>
        <w:rPr>
          <w:sz w:val="24"/>
          <w:szCs w:val="24"/>
        </w:rPr>
      </w:pPr>
      <w:r w:rsidRPr="00B22046">
        <w:rPr>
          <w:b w:val="0"/>
          <w:i w:val="0"/>
          <w:sz w:val="24"/>
          <w:szCs w:val="24"/>
        </w:rPr>
        <w:t>|         4 |     2007 | Gte Corporation                                   |  8786296 |   91886 |</w:t>
      </w:r>
    </w:p>
    <w:p w:rsidR="00B22046" w:rsidRPr="00B22046" w:rsidRDefault="00B22046" w:rsidP="00B22046">
      <w:pPr>
        <w:pStyle w:val="Heading1"/>
        <w:rPr>
          <w:sz w:val="24"/>
          <w:szCs w:val="24"/>
        </w:rPr>
      </w:pPr>
      <w:r w:rsidRPr="00B22046">
        <w:rPr>
          <w:b w:val="0"/>
          <w:i w:val="0"/>
          <w:sz w:val="24"/>
          <w:szCs w:val="24"/>
        </w:rPr>
        <w:t>|         4 |     2007 | Usx - Steel Group Incorporation                   |  8756624 |   96376 |</w:t>
      </w:r>
    </w:p>
    <w:p w:rsidR="00B22046" w:rsidRPr="00B22046" w:rsidRDefault="00B22046" w:rsidP="00B22046">
      <w:pPr>
        <w:pStyle w:val="Heading1"/>
        <w:rPr>
          <w:sz w:val="24"/>
          <w:szCs w:val="24"/>
        </w:rPr>
      </w:pPr>
      <w:r w:rsidRPr="00B22046">
        <w:rPr>
          <w:b w:val="0"/>
          <w:i w:val="0"/>
          <w:sz w:val="24"/>
          <w:szCs w:val="24"/>
        </w:rPr>
        <w:t>|         4 |     2007 | Beckman Coulter Incorporation                     |  4465758 |   43341 |</w:t>
      </w:r>
    </w:p>
    <w:p w:rsidR="00B22046" w:rsidRPr="00B22046" w:rsidRDefault="00B22046" w:rsidP="00B22046">
      <w:pPr>
        <w:pStyle w:val="Heading1"/>
        <w:rPr>
          <w:sz w:val="24"/>
          <w:szCs w:val="24"/>
        </w:rPr>
      </w:pPr>
      <w:r w:rsidRPr="00B22046">
        <w:rPr>
          <w:b w:val="0"/>
          <w:i w:val="0"/>
          <w:sz w:val="24"/>
          <w:szCs w:val="24"/>
        </w:rPr>
        <w:t>|         4 |     2007 | Pulitzer Publishing Company                       |  9423339 |   93828 |</w:t>
      </w:r>
    </w:p>
    <w:p w:rsidR="00B22046" w:rsidRPr="00B22046" w:rsidRDefault="00B22046" w:rsidP="00B22046">
      <w:pPr>
        <w:pStyle w:val="Heading1"/>
        <w:rPr>
          <w:sz w:val="24"/>
          <w:szCs w:val="24"/>
        </w:rPr>
      </w:pPr>
      <w:r w:rsidRPr="00B22046">
        <w:rPr>
          <w:b w:val="0"/>
          <w:i w:val="0"/>
          <w:sz w:val="24"/>
          <w:szCs w:val="24"/>
        </w:rPr>
        <w:t>|         4 |     2007 | Setron                                            | 10913319 |  113040 |</w:t>
      </w:r>
    </w:p>
    <w:p w:rsidR="00B22046" w:rsidRPr="00B22046" w:rsidRDefault="00B22046" w:rsidP="00B22046">
      <w:pPr>
        <w:pStyle w:val="Heading1"/>
        <w:rPr>
          <w:sz w:val="24"/>
          <w:szCs w:val="24"/>
        </w:rPr>
      </w:pPr>
      <w:r w:rsidRPr="00B22046">
        <w:rPr>
          <w:b w:val="0"/>
          <w:i w:val="0"/>
          <w:sz w:val="24"/>
          <w:szCs w:val="24"/>
        </w:rPr>
        <w:t>|         4 |     2007 | Greenman Technologies Incorporation               |  4506930 |   62924 |</w:t>
      </w:r>
    </w:p>
    <w:p w:rsidR="00B22046" w:rsidRPr="00B22046" w:rsidRDefault="00B22046" w:rsidP="00B22046">
      <w:pPr>
        <w:pStyle w:val="Heading1"/>
        <w:rPr>
          <w:sz w:val="24"/>
          <w:szCs w:val="24"/>
        </w:rPr>
      </w:pPr>
      <w:r w:rsidRPr="00B22046">
        <w:rPr>
          <w:b w:val="0"/>
          <w:i w:val="0"/>
          <w:sz w:val="24"/>
          <w:szCs w:val="24"/>
        </w:rPr>
        <w:t>|         4 |     2007 | Polymer Group Incorporation                       |  8266578 |   95584 |</w:t>
      </w:r>
    </w:p>
    <w:p w:rsidR="00B22046" w:rsidRPr="00B22046" w:rsidRDefault="00B22046" w:rsidP="00B22046">
      <w:pPr>
        <w:pStyle w:val="Heading1"/>
        <w:rPr>
          <w:sz w:val="24"/>
          <w:szCs w:val="24"/>
        </w:rPr>
      </w:pPr>
      <w:r w:rsidRPr="00B22046">
        <w:rPr>
          <w:b w:val="0"/>
          <w:i w:val="0"/>
          <w:sz w:val="24"/>
          <w:szCs w:val="24"/>
        </w:rPr>
        <w:t>|         4 |     2007 | Emerson Electric Co.                              |  9544316 |   98671 |</w:t>
      </w:r>
    </w:p>
    <w:p w:rsidR="00B22046" w:rsidRPr="00B22046" w:rsidRDefault="00B22046" w:rsidP="00B22046">
      <w:pPr>
        <w:pStyle w:val="Heading1"/>
        <w:rPr>
          <w:sz w:val="24"/>
          <w:szCs w:val="24"/>
        </w:rPr>
      </w:pPr>
      <w:r w:rsidRPr="00B22046">
        <w:rPr>
          <w:b w:val="0"/>
          <w:i w:val="0"/>
          <w:sz w:val="24"/>
          <w:szCs w:val="24"/>
        </w:rPr>
        <w:t>|         4 |     2007 | Firstfed America Bancorp Incorporation            |  1299487 | 1042741 |</w:t>
      </w:r>
    </w:p>
    <w:p w:rsidR="00B22046" w:rsidRPr="00B22046" w:rsidRDefault="00B22046" w:rsidP="00B22046">
      <w:pPr>
        <w:pStyle w:val="Heading1"/>
        <w:rPr>
          <w:sz w:val="24"/>
          <w:szCs w:val="24"/>
        </w:rPr>
      </w:pPr>
      <w:r w:rsidRPr="00B22046">
        <w:rPr>
          <w:b w:val="0"/>
          <w:i w:val="0"/>
          <w:sz w:val="24"/>
          <w:szCs w:val="24"/>
        </w:rPr>
        <w:t>|         4 |     2007 | Integral - A Hotel &amp; Restaurant Company           | 12942350 |  155356 |</w:t>
      </w:r>
    </w:p>
    <w:p w:rsidR="00B22046" w:rsidRPr="00B22046" w:rsidRDefault="00B22046" w:rsidP="00B22046">
      <w:pPr>
        <w:pStyle w:val="Heading1"/>
        <w:rPr>
          <w:sz w:val="24"/>
          <w:szCs w:val="24"/>
        </w:rPr>
      </w:pPr>
      <w:r w:rsidRPr="00B22046">
        <w:rPr>
          <w:b w:val="0"/>
          <w:i w:val="0"/>
          <w:sz w:val="24"/>
          <w:szCs w:val="24"/>
        </w:rPr>
        <w:t>|         4 |     2007 | Hickory Tech Corporation                          | 15346476 |  140117 |</w:t>
      </w:r>
    </w:p>
    <w:p w:rsidR="00B22046" w:rsidRPr="00B22046" w:rsidRDefault="00B22046" w:rsidP="00B22046">
      <w:pPr>
        <w:pStyle w:val="Heading1"/>
        <w:rPr>
          <w:sz w:val="24"/>
          <w:szCs w:val="24"/>
        </w:rPr>
      </w:pPr>
      <w:r w:rsidRPr="00B22046">
        <w:rPr>
          <w:b w:val="0"/>
          <w:i w:val="0"/>
          <w:sz w:val="24"/>
          <w:szCs w:val="24"/>
        </w:rPr>
        <w:t>|         4 |     2007 | Televideo Incorporation                           | 12403928 |  130308 |</w:t>
      </w:r>
    </w:p>
    <w:p w:rsidR="00B22046" w:rsidRPr="00B22046" w:rsidRDefault="00B22046" w:rsidP="00B22046">
      <w:pPr>
        <w:pStyle w:val="Heading1"/>
        <w:rPr>
          <w:sz w:val="24"/>
          <w:szCs w:val="24"/>
        </w:rPr>
      </w:pPr>
      <w:r w:rsidRPr="00B22046">
        <w:rPr>
          <w:b w:val="0"/>
          <w:i w:val="0"/>
          <w:sz w:val="24"/>
          <w:szCs w:val="24"/>
        </w:rPr>
        <w:t>|         4 |     2007 | Seattle Filmworks Incorporation                   | 13259286 |  150761 |</w:t>
      </w:r>
    </w:p>
    <w:p w:rsidR="00B22046" w:rsidRPr="00B22046" w:rsidRDefault="00B22046" w:rsidP="00B22046">
      <w:pPr>
        <w:pStyle w:val="Heading1"/>
        <w:rPr>
          <w:sz w:val="24"/>
          <w:szCs w:val="24"/>
        </w:rPr>
      </w:pPr>
      <w:r w:rsidRPr="00B22046">
        <w:rPr>
          <w:b w:val="0"/>
          <w:i w:val="0"/>
          <w:sz w:val="24"/>
          <w:szCs w:val="24"/>
        </w:rPr>
        <w:t>|         4 |     2007 | Pricellular Corporation                           |  5823533 |   59274 |</w:t>
      </w:r>
    </w:p>
    <w:p w:rsidR="00B22046" w:rsidRPr="00B22046" w:rsidRDefault="00B22046" w:rsidP="00B22046">
      <w:pPr>
        <w:pStyle w:val="Heading1"/>
        <w:rPr>
          <w:sz w:val="24"/>
          <w:szCs w:val="24"/>
        </w:rPr>
      </w:pPr>
      <w:r w:rsidRPr="00B22046">
        <w:rPr>
          <w:b w:val="0"/>
          <w:i w:val="0"/>
          <w:sz w:val="24"/>
          <w:szCs w:val="24"/>
        </w:rPr>
        <w:t>|         4 |     2007 | Magainin Pharmaceuticals Incorporation            |  7953969 |  110908 |</w:t>
      </w:r>
    </w:p>
    <w:p w:rsidR="00B22046" w:rsidRPr="00B22046" w:rsidRDefault="00B22046" w:rsidP="00B22046">
      <w:pPr>
        <w:pStyle w:val="Heading1"/>
        <w:rPr>
          <w:sz w:val="24"/>
          <w:szCs w:val="24"/>
        </w:rPr>
      </w:pPr>
      <w:r w:rsidRPr="00B22046">
        <w:rPr>
          <w:b w:val="0"/>
          <w:i w:val="0"/>
          <w:sz w:val="24"/>
          <w:szCs w:val="24"/>
        </w:rPr>
        <w:t>|         4 |     2007 | Sterling Financial Corporation Washington         | 12092739 |  147205 |</w:t>
      </w:r>
    </w:p>
    <w:p w:rsidR="00B22046" w:rsidRPr="00B22046" w:rsidRDefault="00B22046" w:rsidP="00B22046">
      <w:pPr>
        <w:pStyle w:val="Heading1"/>
        <w:rPr>
          <w:sz w:val="24"/>
          <w:szCs w:val="24"/>
        </w:rPr>
      </w:pPr>
      <w:r w:rsidRPr="00B22046">
        <w:rPr>
          <w:b w:val="0"/>
          <w:i w:val="0"/>
          <w:sz w:val="24"/>
          <w:szCs w:val="24"/>
        </w:rPr>
        <w:t>|         4 |     2007 | Fidelity National Corporation                     | 13442051 |  133924 |</w:t>
      </w:r>
    </w:p>
    <w:p w:rsidR="00B22046" w:rsidRPr="00B22046" w:rsidRDefault="00B22046" w:rsidP="00B22046">
      <w:pPr>
        <w:pStyle w:val="Heading1"/>
        <w:rPr>
          <w:sz w:val="24"/>
          <w:szCs w:val="24"/>
        </w:rPr>
      </w:pPr>
      <w:r w:rsidRPr="00B22046">
        <w:rPr>
          <w:b w:val="0"/>
          <w:i w:val="0"/>
          <w:sz w:val="24"/>
          <w:szCs w:val="24"/>
        </w:rPr>
        <w:t>|         4 |     2007 | Fedders Corporation                               |  6227048 |   72084 |</w:t>
      </w:r>
    </w:p>
    <w:p w:rsidR="00B22046" w:rsidRPr="00B22046" w:rsidRDefault="00B22046" w:rsidP="00B22046">
      <w:pPr>
        <w:pStyle w:val="Heading1"/>
        <w:rPr>
          <w:sz w:val="24"/>
          <w:szCs w:val="24"/>
        </w:rPr>
      </w:pPr>
      <w:r w:rsidRPr="00B22046">
        <w:rPr>
          <w:b w:val="0"/>
          <w:i w:val="0"/>
          <w:sz w:val="24"/>
          <w:szCs w:val="24"/>
        </w:rPr>
        <w:t>|         4 |     2007 | Clio-Hutchinson                                   |  1212089 |  976823 |</w:t>
      </w:r>
    </w:p>
    <w:p w:rsidR="00B22046" w:rsidRPr="00B22046" w:rsidRDefault="00B22046" w:rsidP="00B22046">
      <w:pPr>
        <w:pStyle w:val="Heading1"/>
        <w:rPr>
          <w:sz w:val="24"/>
          <w:szCs w:val="24"/>
        </w:rPr>
      </w:pPr>
      <w:r w:rsidRPr="00B22046">
        <w:rPr>
          <w:b w:val="0"/>
          <w:i w:val="0"/>
          <w:sz w:val="24"/>
          <w:szCs w:val="24"/>
        </w:rPr>
        <w:t>|         4 |     2007 | United Healthcare Corporation                     |  7709592 |   87582 |</w:t>
      </w:r>
    </w:p>
    <w:p w:rsidR="00B22046" w:rsidRPr="00B22046" w:rsidRDefault="00B22046" w:rsidP="00B22046">
      <w:pPr>
        <w:pStyle w:val="Heading1"/>
        <w:rPr>
          <w:sz w:val="24"/>
          <w:szCs w:val="24"/>
        </w:rPr>
      </w:pPr>
      <w:r w:rsidRPr="00B22046">
        <w:rPr>
          <w:b w:val="0"/>
          <w:i w:val="0"/>
          <w:sz w:val="24"/>
          <w:szCs w:val="24"/>
        </w:rPr>
        <w:lastRenderedPageBreak/>
        <w:t>|         4 |     2007 | Greate Bay Casino Corporation                     |  3785449 |   57005 |</w:t>
      </w:r>
    </w:p>
    <w:p w:rsidR="00B22046" w:rsidRPr="00B22046" w:rsidRDefault="00B22046" w:rsidP="00B22046">
      <w:pPr>
        <w:pStyle w:val="Heading1"/>
        <w:rPr>
          <w:sz w:val="24"/>
          <w:szCs w:val="24"/>
        </w:rPr>
      </w:pPr>
      <w:r w:rsidRPr="00B22046">
        <w:rPr>
          <w:b w:val="0"/>
          <w:i w:val="0"/>
          <w:sz w:val="24"/>
          <w:szCs w:val="24"/>
        </w:rPr>
        <w:t>|         4 |     2007 | Price Rivers                                      |  1303308 | 1042388 |</w:t>
      </w:r>
    </w:p>
    <w:p w:rsidR="00B22046" w:rsidRPr="00B22046" w:rsidRDefault="00B22046" w:rsidP="00B22046">
      <w:pPr>
        <w:pStyle w:val="Heading1"/>
        <w:rPr>
          <w:sz w:val="24"/>
          <w:szCs w:val="24"/>
        </w:rPr>
      </w:pPr>
      <w:r w:rsidRPr="00B22046">
        <w:rPr>
          <w:b w:val="0"/>
          <w:i w:val="0"/>
          <w:sz w:val="24"/>
          <w:szCs w:val="24"/>
        </w:rPr>
        <w:t>|         4 |     2007 | Santos LLC.                                       |  1453583 | 1172765 |</w:t>
      </w:r>
    </w:p>
    <w:p w:rsidR="00B22046" w:rsidRPr="00B22046" w:rsidRDefault="00B22046" w:rsidP="00B22046">
      <w:pPr>
        <w:pStyle w:val="Heading1"/>
        <w:rPr>
          <w:sz w:val="24"/>
          <w:szCs w:val="24"/>
        </w:rPr>
      </w:pPr>
      <w:r w:rsidRPr="00B22046">
        <w:rPr>
          <w:b w:val="0"/>
          <w:i w:val="0"/>
          <w:sz w:val="24"/>
          <w:szCs w:val="24"/>
        </w:rPr>
        <w:t>|         4 |     2007 | Santiago Processing                               |  1308819 | 1058242 |</w:t>
      </w:r>
    </w:p>
    <w:p w:rsidR="00B22046" w:rsidRPr="00B22046" w:rsidRDefault="00B22046" w:rsidP="00B22046">
      <w:pPr>
        <w:pStyle w:val="Heading1"/>
        <w:rPr>
          <w:sz w:val="24"/>
          <w:szCs w:val="24"/>
        </w:rPr>
      </w:pPr>
      <w:r w:rsidRPr="00B22046">
        <w:rPr>
          <w:b w:val="0"/>
          <w:i w:val="0"/>
          <w:sz w:val="24"/>
          <w:szCs w:val="24"/>
        </w:rPr>
        <w:t>|         4 |     2007 | Chemfix Technologies Incorporation                |   773887 |  630678 |</w:t>
      </w:r>
    </w:p>
    <w:p w:rsidR="00B22046" w:rsidRPr="00B22046" w:rsidRDefault="00B22046" w:rsidP="00B22046">
      <w:pPr>
        <w:pStyle w:val="Heading1"/>
        <w:rPr>
          <w:sz w:val="24"/>
          <w:szCs w:val="24"/>
        </w:rPr>
      </w:pPr>
      <w:r w:rsidRPr="00B22046">
        <w:rPr>
          <w:b w:val="0"/>
          <w:i w:val="0"/>
          <w:sz w:val="24"/>
          <w:szCs w:val="24"/>
        </w:rPr>
        <w:t>|         4 |     2007 | Chantale-Huffman Incorporation.                   |  1274287 | 1034120 |</w:t>
      </w:r>
    </w:p>
    <w:p w:rsidR="00B22046" w:rsidRPr="00B22046" w:rsidRDefault="00B22046" w:rsidP="00B22046">
      <w:pPr>
        <w:pStyle w:val="Heading1"/>
        <w:rPr>
          <w:sz w:val="24"/>
          <w:szCs w:val="24"/>
        </w:rPr>
      </w:pPr>
      <w:r w:rsidRPr="00B22046">
        <w:rPr>
          <w:b w:val="0"/>
          <w:i w:val="0"/>
          <w:sz w:val="24"/>
          <w:szCs w:val="24"/>
        </w:rPr>
        <w:t>|         4 |     2007 | Garrison Works                                    |  1032342 |  839478 |</w:t>
      </w:r>
    </w:p>
    <w:p w:rsidR="00B22046" w:rsidRPr="00B22046" w:rsidRDefault="00B22046" w:rsidP="00B22046">
      <w:pPr>
        <w:pStyle w:val="Heading1"/>
        <w:rPr>
          <w:sz w:val="24"/>
          <w:szCs w:val="24"/>
        </w:rPr>
      </w:pPr>
      <w:r w:rsidRPr="00B22046">
        <w:rPr>
          <w:b w:val="0"/>
          <w:i w:val="0"/>
          <w:sz w:val="24"/>
          <w:szCs w:val="24"/>
        </w:rPr>
        <w:t>|         4 |     2007 | Ruby Petty                                        |  1306460 | 1058073 |</w:t>
      </w:r>
    </w:p>
    <w:p w:rsidR="00B22046" w:rsidRPr="00B22046" w:rsidRDefault="00B22046" w:rsidP="00B22046">
      <w:pPr>
        <w:pStyle w:val="Heading1"/>
        <w:rPr>
          <w:sz w:val="24"/>
          <w:szCs w:val="24"/>
        </w:rPr>
      </w:pPr>
      <w:r w:rsidRPr="00B22046">
        <w:rPr>
          <w:b w:val="0"/>
          <w:i w:val="0"/>
          <w:sz w:val="24"/>
          <w:szCs w:val="24"/>
        </w:rPr>
        <w:t>|         4 |     2007 | Byron Chemicals                                   |   898579 |  723902 |</w:t>
      </w:r>
    </w:p>
    <w:p w:rsidR="00B22046" w:rsidRPr="00B22046" w:rsidRDefault="00B22046" w:rsidP="00B22046">
      <w:pPr>
        <w:pStyle w:val="Heading1"/>
        <w:rPr>
          <w:sz w:val="24"/>
          <w:szCs w:val="24"/>
        </w:rPr>
      </w:pPr>
      <w:r w:rsidRPr="00B22046">
        <w:rPr>
          <w:b w:val="0"/>
          <w:i w:val="0"/>
          <w:sz w:val="24"/>
          <w:szCs w:val="24"/>
        </w:rPr>
        <w:t>|         4 |     2007 | Emerson Electric Co.                              |  1163591 |  954254 |</w:t>
      </w:r>
    </w:p>
    <w:p w:rsidR="00B22046" w:rsidRPr="00B22046" w:rsidRDefault="00B22046" w:rsidP="00B22046">
      <w:pPr>
        <w:pStyle w:val="Heading1"/>
        <w:rPr>
          <w:sz w:val="24"/>
          <w:szCs w:val="24"/>
        </w:rPr>
      </w:pPr>
      <w:r w:rsidRPr="00B22046">
        <w:rPr>
          <w:b w:val="0"/>
          <w:i w:val="0"/>
          <w:sz w:val="24"/>
          <w:szCs w:val="24"/>
        </w:rPr>
        <w:t>|         4 |     2007 | Oleg Jones                                        |  1247336 | 1011797 |</w:t>
      </w:r>
    </w:p>
    <w:p w:rsidR="00B22046" w:rsidRPr="00B22046" w:rsidRDefault="00B22046" w:rsidP="00B22046">
      <w:pPr>
        <w:pStyle w:val="Heading1"/>
        <w:rPr>
          <w:sz w:val="24"/>
          <w:szCs w:val="24"/>
        </w:rPr>
      </w:pPr>
      <w:r w:rsidRPr="00B22046">
        <w:rPr>
          <w:b w:val="0"/>
          <w:i w:val="0"/>
          <w:sz w:val="24"/>
          <w:szCs w:val="24"/>
        </w:rPr>
        <w:t>|         4 |     2007 | Genevieve Day                                     |  1466949 | 1188864 |</w:t>
      </w:r>
    </w:p>
    <w:p w:rsidR="00B22046" w:rsidRPr="00B22046" w:rsidRDefault="00B22046" w:rsidP="00B22046">
      <w:pPr>
        <w:pStyle w:val="Heading1"/>
        <w:rPr>
          <w:sz w:val="24"/>
          <w:szCs w:val="24"/>
        </w:rPr>
      </w:pPr>
      <w:r w:rsidRPr="00B22046">
        <w:rPr>
          <w:b w:val="0"/>
          <w:i w:val="0"/>
          <w:sz w:val="24"/>
          <w:szCs w:val="24"/>
        </w:rPr>
        <w:t>|         4 |     2007 | YuliChem                                          |  1707247 | 1393821 |</w:t>
      </w:r>
    </w:p>
    <w:p w:rsidR="00B22046" w:rsidRPr="00B22046" w:rsidRDefault="00B22046" w:rsidP="00B22046">
      <w:pPr>
        <w:pStyle w:val="Heading1"/>
        <w:rPr>
          <w:sz w:val="24"/>
          <w:szCs w:val="24"/>
        </w:rPr>
      </w:pPr>
      <w:r w:rsidRPr="00B22046">
        <w:rPr>
          <w:b w:val="0"/>
          <w:i w:val="0"/>
          <w:sz w:val="24"/>
          <w:szCs w:val="24"/>
        </w:rPr>
        <w:t>|         4 |     2007 | Setron                                            |  1036498 |  843187 |</w:t>
      </w:r>
    </w:p>
    <w:p w:rsidR="00B22046" w:rsidRPr="00B22046" w:rsidRDefault="00B22046" w:rsidP="00B22046">
      <w:pPr>
        <w:pStyle w:val="Heading1"/>
        <w:rPr>
          <w:sz w:val="24"/>
          <w:szCs w:val="24"/>
        </w:rPr>
      </w:pPr>
      <w:r w:rsidRPr="00B22046">
        <w:rPr>
          <w:b w:val="0"/>
          <w:i w:val="0"/>
          <w:sz w:val="24"/>
          <w:szCs w:val="24"/>
        </w:rPr>
        <w:t>|         4 |     2007 | Fuentes Incorporation.                            |   703079 |  563744 |</w:t>
      </w:r>
    </w:p>
    <w:p w:rsidR="00B22046" w:rsidRPr="00B22046" w:rsidRDefault="00B22046" w:rsidP="00B22046">
      <w:pPr>
        <w:pStyle w:val="Heading1"/>
        <w:rPr>
          <w:sz w:val="24"/>
          <w:szCs w:val="24"/>
        </w:rPr>
      </w:pPr>
      <w:r w:rsidRPr="00B22046">
        <w:rPr>
          <w:b w:val="0"/>
          <w:i w:val="0"/>
          <w:sz w:val="24"/>
          <w:szCs w:val="24"/>
        </w:rPr>
        <w:t>|         4 |     2007 | Mendoza Chem                                      |  1332059 | 1093335 |</w:t>
      </w:r>
    </w:p>
    <w:p w:rsidR="00B22046" w:rsidRPr="00B22046" w:rsidRDefault="00B22046" w:rsidP="00B22046">
      <w:pPr>
        <w:pStyle w:val="Heading1"/>
        <w:rPr>
          <w:sz w:val="24"/>
          <w:szCs w:val="24"/>
        </w:rPr>
      </w:pPr>
      <w:r w:rsidRPr="00B22046">
        <w:rPr>
          <w:b w:val="0"/>
          <w:i w:val="0"/>
          <w:sz w:val="24"/>
          <w:szCs w:val="24"/>
        </w:rPr>
        <w:t>|         4 |     2007 | India-Stuart                                      |  1404723 | 1140776 |</w:t>
      </w:r>
    </w:p>
    <w:p w:rsidR="00B22046" w:rsidRPr="00B22046" w:rsidRDefault="00B22046" w:rsidP="00B22046">
      <w:pPr>
        <w:pStyle w:val="Heading1"/>
        <w:rPr>
          <w:sz w:val="24"/>
          <w:szCs w:val="24"/>
        </w:rPr>
      </w:pPr>
      <w:r w:rsidRPr="00B22046">
        <w:rPr>
          <w:b w:val="0"/>
          <w:i w:val="0"/>
          <w:sz w:val="24"/>
          <w:szCs w:val="24"/>
        </w:rPr>
        <w:t>|         4 |     2007 | Pulitzer Publishing Company                       |   720135 |  585834 |</w:t>
      </w:r>
    </w:p>
    <w:p w:rsidR="00B22046" w:rsidRPr="00B22046" w:rsidRDefault="00B22046" w:rsidP="00B22046">
      <w:pPr>
        <w:pStyle w:val="Heading1"/>
        <w:rPr>
          <w:sz w:val="24"/>
          <w:szCs w:val="24"/>
        </w:rPr>
      </w:pPr>
      <w:r w:rsidRPr="00B22046">
        <w:rPr>
          <w:b w:val="0"/>
          <w:i w:val="0"/>
          <w:sz w:val="24"/>
          <w:szCs w:val="24"/>
        </w:rPr>
        <w:t>|         4 |     2007 | Ferdinand Supply                                  |  1372655 | 1097458 |</w:t>
      </w:r>
    </w:p>
    <w:p w:rsidR="00B22046" w:rsidRPr="00B22046" w:rsidRDefault="00B22046" w:rsidP="00B22046">
      <w:pPr>
        <w:pStyle w:val="Heading1"/>
        <w:rPr>
          <w:sz w:val="24"/>
          <w:szCs w:val="24"/>
        </w:rPr>
      </w:pPr>
      <w:r w:rsidRPr="00B22046">
        <w:rPr>
          <w:b w:val="0"/>
          <w:i w:val="0"/>
          <w:sz w:val="24"/>
          <w:szCs w:val="24"/>
        </w:rPr>
        <w:t>|         4 |     2007 | Beasley                                           |  1596054 | 1298248 |</w:t>
      </w:r>
    </w:p>
    <w:p w:rsidR="00B22046" w:rsidRPr="00B22046" w:rsidRDefault="00B22046" w:rsidP="00B22046">
      <w:pPr>
        <w:pStyle w:val="Heading1"/>
        <w:rPr>
          <w:sz w:val="24"/>
          <w:szCs w:val="24"/>
        </w:rPr>
      </w:pPr>
      <w:r w:rsidRPr="00B22046">
        <w:rPr>
          <w:b w:val="0"/>
          <w:i w:val="0"/>
          <w:sz w:val="24"/>
          <w:szCs w:val="24"/>
        </w:rPr>
        <w:t>|         4 |     2007 | Charity Incorporation.                            |   958233 |  778355 |</w:t>
      </w:r>
    </w:p>
    <w:p w:rsidR="00B22046" w:rsidRPr="00B22046" w:rsidRDefault="00B22046" w:rsidP="00B22046">
      <w:pPr>
        <w:pStyle w:val="Heading1"/>
        <w:rPr>
          <w:sz w:val="24"/>
          <w:szCs w:val="24"/>
        </w:rPr>
      </w:pPr>
      <w:r w:rsidRPr="00B22046">
        <w:rPr>
          <w:b w:val="0"/>
          <w:i w:val="0"/>
          <w:sz w:val="24"/>
          <w:szCs w:val="24"/>
        </w:rPr>
        <w:t>|         4 |     2007 | Ronan French                                      |  1139508 |  913460 |</w:t>
      </w:r>
    </w:p>
    <w:p w:rsidR="00B22046" w:rsidRPr="00B22046" w:rsidRDefault="00B22046" w:rsidP="00B22046">
      <w:pPr>
        <w:pStyle w:val="Heading1"/>
        <w:rPr>
          <w:sz w:val="24"/>
          <w:szCs w:val="24"/>
        </w:rPr>
      </w:pPr>
      <w:r w:rsidRPr="00B22046">
        <w:rPr>
          <w:b w:val="0"/>
          <w:i w:val="0"/>
          <w:sz w:val="24"/>
          <w:szCs w:val="24"/>
        </w:rPr>
        <w:t>|         4 |     2007 | Blevins                                           |   955309 |  778365 |</w:t>
      </w:r>
    </w:p>
    <w:p w:rsidR="00B22046" w:rsidRPr="00B22046" w:rsidRDefault="00B22046" w:rsidP="00B22046">
      <w:pPr>
        <w:pStyle w:val="Heading1"/>
        <w:rPr>
          <w:sz w:val="24"/>
          <w:szCs w:val="24"/>
        </w:rPr>
      </w:pPr>
      <w:r w:rsidRPr="00B22046">
        <w:rPr>
          <w:b w:val="0"/>
          <w:i w:val="0"/>
          <w:sz w:val="24"/>
          <w:szCs w:val="24"/>
        </w:rPr>
        <w:t>|         4 |     2007 | Ashton Washington                                 |  1183731 |  960837 |</w:t>
      </w:r>
    </w:p>
    <w:p w:rsidR="00B22046" w:rsidRPr="00B22046" w:rsidRDefault="00B22046" w:rsidP="00B22046">
      <w:pPr>
        <w:pStyle w:val="Heading1"/>
        <w:rPr>
          <w:sz w:val="24"/>
          <w:szCs w:val="24"/>
        </w:rPr>
      </w:pPr>
      <w:r w:rsidRPr="00B22046">
        <w:rPr>
          <w:b w:val="0"/>
          <w:i w:val="0"/>
          <w:sz w:val="24"/>
          <w:szCs w:val="24"/>
        </w:rPr>
        <w:t>|         4 |     2007 | Austin Burns                                      |  1193468 |  971145 |</w:t>
      </w:r>
    </w:p>
    <w:p w:rsidR="00B22046" w:rsidRPr="00B22046" w:rsidRDefault="00B22046" w:rsidP="00B22046">
      <w:pPr>
        <w:pStyle w:val="Heading1"/>
        <w:rPr>
          <w:sz w:val="24"/>
          <w:szCs w:val="24"/>
        </w:rPr>
      </w:pPr>
      <w:r w:rsidRPr="00B22046">
        <w:rPr>
          <w:b w:val="0"/>
          <w:i w:val="0"/>
          <w:sz w:val="24"/>
          <w:szCs w:val="24"/>
        </w:rPr>
        <w:t>|         4 |     2007 | Gte Corporation                                   |  1418062 | 1139627 |</w:t>
      </w:r>
    </w:p>
    <w:p w:rsidR="00B22046" w:rsidRPr="00B22046" w:rsidRDefault="00B22046" w:rsidP="00B22046">
      <w:pPr>
        <w:pStyle w:val="Heading1"/>
        <w:rPr>
          <w:sz w:val="24"/>
          <w:szCs w:val="24"/>
        </w:rPr>
      </w:pPr>
      <w:r w:rsidRPr="00B22046">
        <w:rPr>
          <w:b w:val="0"/>
          <w:i w:val="0"/>
          <w:sz w:val="24"/>
          <w:szCs w:val="24"/>
        </w:rPr>
        <w:t>|         4 |     2007 | Saint Andrews Golf Corporation                    |   832757 |  682316 |</w:t>
      </w:r>
    </w:p>
    <w:p w:rsidR="00B22046" w:rsidRPr="00B22046" w:rsidRDefault="00B22046" w:rsidP="00B22046">
      <w:pPr>
        <w:pStyle w:val="Heading1"/>
        <w:rPr>
          <w:sz w:val="24"/>
          <w:szCs w:val="24"/>
        </w:rPr>
      </w:pPr>
      <w:r w:rsidRPr="00B22046">
        <w:rPr>
          <w:b w:val="0"/>
          <w:i w:val="0"/>
          <w:sz w:val="24"/>
          <w:szCs w:val="24"/>
        </w:rPr>
        <w:t>|         4 |     2007 | Austin Ferrell                                    |  1057955 |  862811 |</w:t>
      </w:r>
    </w:p>
    <w:p w:rsidR="00B22046" w:rsidRPr="00B22046" w:rsidRDefault="00B22046" w:rsidP="00B22046">
      <w:pPr>
        <w:pStyle w:val="Heading1"/>
        <w:rPr>
          <w:sz w:val="24"/>
          <w:szCs w:val="24"/>
        </w:rPr>
      </w:pPr>
      <w:r w:rsidRPr="00B22046">
        <w:rPr>
          <w:b w:val="0"/>
          <w:i w:val="0"/>
          <w:sz w:val="24"/>
          <w:szCs w:val="24"/>
        </w:rPr>
        <w:t>|         4 |     2007 | Hop Adams                                         |  1009987 |  824774 |</w:t>
      </w:r>
    </w:p>
    <w:p w:rsidR="00B22046" w:rsidRPr="00B22046" w:rsidRDefault="00B22046" w:rsidP="00B22046">
      <w:pPr>
        <w:pStyle w:val="Heading1"/>
        <w:rPr>
          <w:sz w:val="24"/>
          <w:szCs w:val="24"/>
        </w:rPr>
      </w:pPr>
      <w:r w:rsidRPr="00B22046">
        <w:rPr>
          <w:b w:val="0"/>
          <w:i w:val="0"/>
          <w:sz w:val="24"/>
          <w:szCs w:val="24"/>
        </w:rPr>
        <w:t>|         4 |     2007 | Mullins Incorporation.                            |  1512365 | 1219442 |</w:t>
      </w:r>
    </w:p>
    <w:p w:rsidR="00B22046" w:rsidRPr="00B22046" w:rsidRDefault="00B22046" w:rsidP="00B22046">
      <w:pPr>
        <w:pStyle w:val="Heading1"/>
        <w:rPr>
          <w:sz w:val="24"/>
          <w:szCs w:val="24"/>
        </w:rPr>
      </w:pPr>
      <w:r w:rsidRPr="00B22046">
        <w:rPr>
          <w:b w:val="0"/>
          <w:i w:val="0"/>
          <w:sz w:val="24"/>
          <w:szCs w:val="24"/>
        </w:rPr>
        <w:t>|         4 |     2007 | Processing Equipment Corporation                  |  1014895 |  825150 |</w:t>
      </w:r>
    </w:p>
    <w:p w:rsidR="00B22046" w:rsidRPr="00B22046" w:rsidRDefault="00B22046" w:rsidP="00B22046">
      <w:pPr>
        <w:pStyle w:val="Heading1"/>
        <w:rPr>
          <w:sz w:val="24"/>
          <w:szCs w:val="24"/>
        </w:rPr>
      </w:pPr>
      <w:r w:rsidRPr="00B22046">
        <w:rPr>
          <w:b w:val="0"/>
          <w:i w:val="0"/>
          <w:sz w:val="24"/>
          <w:szCs w:val="24"/>
        </w:rPr>
        <w:t>|         4 |     2007 | Meridian Resources Corporation                    |  1181136 |  960083 |</w:t>
      </w:r>
    </w:p>
    <w:p w:rsidR="00B22046" w:rsidRPr="00B22046" w:rsidRDefault="00B22046" w:rsidP="00B22046">
      <w:pPr>
        <w:pStyle w:val="Heading1"/>
        <w:rPr>
          <w:sz w:val="24"/>
          <w:szCs w:val="24"/>
        </w:rPr>
      </w:pPr>
      <w:r w:rsidRPr="00B22046">
        <w:rPr>
          <w:b w:val="0"/>
          <w:i w:val="0"/>
          <w:sz w:val="24"/>
          <w:szCs w:val="24"/>
        </w:rPr>
        <w:t>|         4 |     2007 | Haynes                                            |  1253691 |  905489 |</w:t>
      </w:r>
    </w:p>
    <w:p w:rsidR="00B22046" w:rsidRPr="00B22046" w:rsidRDefault="00B22046" w:rsidP="00B22046">
      <w:pPr>
        <w:pStyle w:val="Heading1"/>
        <w:rPr>
          <w:sz w:val="24"/>
          <w:szCs w:val="24"/>
        </w:rPr>
      </w:pPr>
      <w:r w:rsidRPr="00B22046">
        <w:rPr>
          <w:b w:val="0"/>
          <w:i w:val="0"/>
          <w:sz w:val="24"/>
          <w:szCs w:val="24"/>
        </w:rPr>
        <w:t>|         4 |     2007 | Hammett Farley                                    |  1627471 | 1074082 |</w:t>
      </w:r>
    </w:p>
    <w:p w:rsidR="00B22046" w:rsidRPr="00B22046" w:rsidRDefault="00B22046" w:rsidP="00B22046">
      <w:pPr>
        <w:pStyle w:val="Heading1"/>
        <w:rPr>
          <w:sz w:val="24"/>
          <w:szCs w:val="24"/>
        </w:rPr>
      </w:pPr>
      <w:r w:rsidRPr="00B22046">
        <w:rPr>
          <w:b w:val="0"/>
          <w:i w:val="0"/>
          <w:sz w:val="24"/>
          <w:szCs w:val="24"/>
        </w:rPr>
        <w:t>|         4 |     2007 | Austin Ferrell                                    |  1433805 |  906371 |</w:t>
      </w:r>
    </w:p>
    <w:p w:rsidR="00B22046" w:rsidRPr="00B22046" w:rsidRDefault="00B22046" w:rsidP="00B22046">
      <w:pPr>
        <w:pStyle w:val="Heading1"/>
        <w:rPr>
          <w:sz w:val="24"/>
          <w:szCs w:val="24"/>
        </w:rPr>
      </w:pPr>
      <w:r w:rsidRPr="00B22046">
        <w:rPr>
          <w:b w:val="0"/>
          <w:i w:val="0"/>
          <w:sz w:val="24"/>
          <w:szCs w:val="24"/>
        </w:rPr>
        <w:t>|         4 |     2007 | Cain                                              |  1321608 |  921189 |</w:t>
      </w:r>
    </w:p>
    <w:p w:rsidR="00B22046" w:rsidRPr="00B22046" w:rsidRDefault="00B22046" w:rsidP="00B22046">
      <w:pPr>
        <w:pStyle w:val="Heading1"/>
        <w:rPr>
          <w:sz w:val="24"/>
          <w:szCs w:val="24"/>
        </w:rPr>
      </w:pPr>
      <w:r w:rsidRPr="00B22046">
        <w:rPr>
          <w:b w:val="0"/>
          <w:i w:val="0"/>
          <w:sz w:val="24"/>
          <w:szCs w:val="24"/>
        </w:rPr>
        <w:t>|         4 |     2007 | Knight                                            |   828495 |  623682 |</w:t>
      </w:r>
    </w:p>
    <w:p w:rsidR="00B22046" w:rsidRPr="00B22046" w:rsidRDefault="00B22046" w:rsidP="00B22046">
      <w:pPr>
        <w:pStyle w:val="Heading1"/>
        <w:rPr>
          <w:sz w:val="24"/>
          <w:szCs w:val="24"/>
        </w:rPr>
      </w:pPr>
      <w:r w:rsidRPr="00B22046">
        <w:rPr>
          <w:b w:val="0"/>
          <w:i w:val="0"/>
          <w:sz w:val="24"/>
          <w:szCs w:val="24"/>
        </w:rPr>
        <w:t>|         4 |     2007 | Serrano                                           |   347703 |  239915 |</w:t>
      </w:r>
    </w:p>
    <w:p w:rsidR="00B22046" w:rsidRPr="00B22046" w:rsidRDefault="00B22046" w:rsidP="00B22046">
      <w:pPr>
        <w:pStyle w:val="Heading1"/>
        <w:rPr>
          <w:sz w:val="24"/>
          <w:szCs w:val="24"/>
        </w:rPr>
      </w:pPr>
      <w:r w:rsidRPr="00B22046">
        <w:rPr>
          <w:b w:val="0"/>
          <w:i w:val="0"/>
          <w:sz w:val="24"/>
          <w:szCs w:val="24"/>
        </w:rPr>
        <w:t>|         4 |     2007 | Colton Maldonado                                  |  1901932 | 1350931 |</w:t>
      </w:r>
    </w:p>
    <w:p w:rsidR="00B22046" w:rsidRPr="00B22046" w:rsidRDefault="00B22046" w:rsidP="00B22046">
      <w:pPr>
        <w:pStyle w:val="Heading1"/>
        <w:rPr>
          <w:sz w:val="24"/>
          <w:szCs w:val="24"/>
        </w:rPr>
      </w:pPr>
      <w:r w:rsidRPr="00B22046">
        <w:rPr>
          <w:b w:val="0"/>
          <w:i w:val="0"/>
          <w:sz w:val="24"/>
          <w:szCs w:val="24"/>
        </w:rPr>
        <w:t>|         4 |     2007 | Googol                                            |  1365347 |  993118 |</w:t>
      </w:r>
    </w:p>
    <w:p w:rsidR="00B22046" w:rsidRPr="00B22046" w:rsidRDefault="00B22046" w:rsidP="00B22046">
      <w:pPr>
        <w:pStyle w:val="Heading1"/>
        <w:rPr>
          <w:sz w:val="24"/>
          <w:szCs w:val="24"/>
        </w:rPr>
      </w:pPr>
      <w:r w:rsidRPr="00B22046">
        <w:rPr>
          <w:b w:val="0"/>
          <w:i w:val="0"/>
          <w:sz w:val="24"/>
          <w:szCs w:val="24"/>
        </w:rPr>
        <w:t>|         4 |     2007 | Mallory Lynch                                     |   986150 |  710317 |</w:t>
      </w:r>
    </w:p>
    <w:p w:rsidR="00B22046" w:rsidRPr="00B22046" w:rsidRDefault="00B22046" w:rsidP="00B22046">
      <w:pPr>
        <w:pStyle w:val="Heading1"/>
        <w:rPr>
          <w:sz w:val="24"/>
          <w:szCs w:val="24"/>
        </w:rPr>
      </w:pPr>
      <w:r w:rsidRPr="00B22046">
        <w:rPr>
          <w:b w:val="0"/>
          <w:i w:val="0"/>
          <w:sz w:val="24"/>
          <w:szCs w:val="24"/>
        </w:rPr>
        <w:t>|         4 |     2007 | Zena Machines                                     |   996704 |  805136 |</w:t>
      </w:r>
    </w:p>
    <w:p w:rsidR="00B22046" w:rsidRPr="00B22046" w:rsidRDefault="00B22046" w:rsidP="00B22046">
      <w:pPr>
        <w:pStyle w:val="Heading1"/>
        <w:rPr>
          <w:sz w:val="24"/>
          <w:szCs w:val="24"/>
        </w:rPr>
      </w:pPr>
      <w:r w:rsidRPr="00B22046">
        <w:rPr>
          <w:b w:val="0"/>
          <w:i w:val="0"/>
          <w:sz w:val="24"/>
          <w:szCs w:val="24"/>
        </w:rPr>
        <w:t>|         4 |     2007 | Melvin House                                      |  1152054 |  826188 |</w:t>
      </w:r>
    </w:p>
    <w:p w:rsidR="00B22046" w:rsidRPr="00B22046" w:rsidRDefault="00B22046" w:rsidP="00B22046">
      <w:pPr>
        <w:pStyle w:val="Heading1"/>
        <w:rPr>
          <w:sz w:val="24"/>
          <w:szCs w:val="24"/>
        </w:rPr>
      </w:pPr>
      <w:r w:rsidRPr="00B22046">
        <w:rPr>
          <w:b w:val="0"/>
          <w:i w:val="0"/>
          <w:sz w:val="24"/>
          <w:szCs w:val="24"/>
        </w:rPr>
        <w:t>|         4 |     2007 | Emerson Electric Company                          |   904500 |  644987 |</w:t>
      </w:r>
    </w:p>
    <w:p w:rsidR="00B22046" w:rsidRPr="00B22046" w:rsidRDefault="00B22046" w:rsidP="00B22046">
      <w:pPr>
        <w:pStyle w:val="Heading1"/>
        <w:rPr>
          <w:sz w:val="24"/>
          <w:szCs w:val="24"/>
        </w:rPr>
      </w:pPr>
      <w:r w:rsidRPr="00B22046">
        <w:rPr>
          <w:b w:val="0"/>
          <w:i w:val="0"/>
          <w:sz w:val="24"/>
          <w:szCs w:val="24"/>
        </w:rPr>
        <w:lastRenderedPageBreak/>
        <w:t>|         4 |     2007 | Rudyard-Knapp                                     |   998574 |  671763 |</w:t>
      </w:r>
    </w:p>
    <w:p w:rsidR="00B22046" w:rsidRPr="00B22046" w:rsidRDefault="00B22046" w:rsidP="00B22046">
      <w:pPr>
        <w:pStyle w:val="Heading1"/>
        <w:rPr>
          <w:sz w:val="24"/>
          <w:szCs w:val="24"/>
        </w:rPr>
      </w:pPr>
      <w:r w:rsidRPr="00B22046">
        <w:rPr>
          <w:b w:val="0"/>
          <w:i w:val="0"/>
          <w:sz w:val="24"/>
          <w:szCs w:val="24"/>
        </w:rPr>
        <w:t>|         4 |     2007 | Pewter Gym                                        |  1036786 |  762440 |</w:t>
      </w:r>
    </w:p>
    <w:p w:rsidR="00B22046" w:rsidRPr="00B22046" w:rsidRDefault="00B22046" w:rsidP="00B22046">
      <w:pPr>
        <w:pStyle w:val="Heading1"/>
        <w:rPr>
          <w:sz w:val="24"/>
          <w:szCs w:val="24"/>
        </w:rPr>
      </w:pPr>
      <w:r w:rsidRPr="00B22046">
        <w:rPr>
          <w:b w:val="0"/>
          <w:i w:val="0"/>
          <w:sz w:val="24"/>
          <w:szCs w:val="24"/>
        </w:rPr>
        <w:t>|         4 |     2007 | Hop Adams                                         |  1444241 |  985031 |</w:t>
      </w:r>
    </w:p>
    <w:p w:rsidR="00B22046" w:rsidRPr="00B22046" w:rsidRDefault="00B22046" w:rsidP="00B22046">
      <w:pPr>
        <w:pStyle w:val="Heading1"/>
        <w:rPr>
          <w:sz w:val="24"/>
          <w:szCs w:val="24"/>
        </w:rPr>
      </w:pPr>
      <w:r w:rsidRPr="00B22046">
        <w:rPr>
          <w:b w:val="0"/>
          <w:i w:val="0"/>
          <w:sz w:val="24"/>
          <w:szCs w:val="24"/>
        </w:rPr>
        <w:t>|         4 |     2007 | Xavier Harmon                                     |   634596 |  482840 |</w:t>
      </w:r>
    </w:p>
    <w:p w:rsidR="00B22046" w:rsidRPr="00B22046" w:rsidRDefault="00B22046" w:rsidP="00B22046">
      <w:pPr>
        <w:pStyle w:val="Heading1"/>
        <w:rPr>
          <w:sz w:val="24"/>
          <w:szCs w:val="24"/>
        </w:rPr>
      </w:pPr>
      <w:r w:rsidRPr="00B22046">
        <w:rPr>
          <w:b w:val="0"/>
          <w:i w:val="0"/>
          <w:sz w:val="24"/>
          <w:szCs w:val="24"/>
        </w:rPr>
        <w:t>|         4 |     2007 | Cross                                             |  1048465 |  728865 |</w:t>
      </w:r>
    </w:p>
    <w:p w:rsidR="00B22046" w:rsidRPr="00B22046" w:rsidRDefault="00B22046" w:rsidP="00B22046">
      <w:pPr>
        <w:pStyle w:val="Heading1"/>
        <w:rPr>
          <w:sz w:val="24"/>
          <w:szCs w:val="24"/>
        </w:rPr>
      </w:pPr>
      <w:r w:rsidRPr="00B22046">
        <w:rPr>
          <w:b w:val="0"/>
          <w:i w:val="0"/>
          <w:sz w:val="24"/>
          <w:szCs w:val="24"/>
        </w:rPr>
        <w:t>|         4 |     2007 | Martinez Disposables                              |   958105 |  713981 |</w:t>
      </w:r>
    </w:p>
    <w:p w:rsidR="00B22046" w:rsidRPr="00B22046" w:rsidRDefault="00B22046" w:rsidP="00B22046">
      <w:pPr>
        <w:pStyle w:val="Heading1"/>
        <w:rPr>
          <w:sz w:val="24"/>
          <w:szCs w:val="24"/>
        </w:rPr>
      </w:pPr>
      <w:r w:rsidRPr="00B22046">
        <w:rPr>
          <w:b w:val="0"/>
          <w:i w:val="0"/>
          <w:sz w:val="24"/>
          <w:szCs w:val="24"/>
        </w:rPr>
        <w:t>|         4 |     2007 | Atkins                                            |   826227 |  597358 |</w:t>
      </w:r>
    </w:p>
    <w:p w:rsidR="00B22046" w:rsidRPr="00B22046" w:rsidRDefault="00B22046" w:rsidP="00B22046">
      <w:pPr>
        <w:pStyle w:val="Heading1"/>
        <w:rPr>
          <w:sz w:val="24"/>
          <w:szCs w:val="24"/>
        </w:rPr>
      </w:pPr>
      <w:r w:rsidRPr="00B22046">
        <w:rPr>
          <w:b w:val="0"/>
          <w:i w:val="0"/>
          <w:sz w:val="24"/>
          <w:szCs w:val="24"/>
        </w:rPr>
        <w:t>|         4 |     2007 | Dakota Mills                                      |  1204230 |  845946 |</w:t>
      </w:r>
    </w:p>
    <w:p w:rsidR="00B22046" w:rsidRPr="00B22046" w:rsidRDefault="00B22046" w:rsidP="00B22046">
      <w:pPr>
        <w:pStyle w:val="Heading1"/>
        <w:rPr>
          <w:sz w:val="24"/>
          <w:szCs w:val="24"/>
        </w:rPr>
      </w:pPr>
      <w:r w:rsidRPr="00B22046">
        <w:rPr>
          <w:b w:val="0"/>
          <w:i w:val="0"/>
          <w:sz w:val="24"/>
          <w:szCs w:val="24"/>
        </w:rPr>
        <w:t>|         4 |     2007 | The Final Frontier                                |  1328620 | 1070369 |</w:t>
      </w:r>
    </w:p>
    <w:p w:rsidR="00B22046" w:rsidRPr="00B22046" w:rsidRDefault="00B22046" w:rsidP="00B22046">
      <w:pPr>
        <w:pStyle w:val="Heading1"/>
        <w:rPr>
          <w:sz w:val="24"/>
          <w:szCs w:val="24"/>
        </w:rPr>
      </w:pPr>
      <w:r w:rsidRPr="00B22046">
        <w:rPr>
          <w:b w:val="0"/>
          <w:i w:val="0"/>
          <w:sz w:val="24"/>
          <w:szCs w:val="24"/>
        </w:rPr>
        <w:t>|         4 |     2007 | Clare Baird                                       |  1156833 |  832498 |</w:t>
      </w:r>
    </w:p>
    <w:p w:rsidR="00B22046" w:rsidRPr="00B22046" w:rsidRDefault="00B22046" w:rsidP="00B22046">
      <w:pPr>
        <w:pStyle w:val="Heading1"/>
        <w:rPr>
          <w:sz w:val="24"/>
          <w:szCs w:val="24"/>
        </w:rPr>
      </w:pPr>
      <w:r w:rsidRPr="00B22046">
        <w:rPr>
          <w:b w:val="0"/>
          <w:i w:val="0"/>
          <w:sz w:val="24"/>
          <w:szCs w:val="24"/>
        </w:rPr>
        <w:t>|         4 |     2007 | Schultz Learning                                  |   739602 |  524179 |</w:t>
      </w:r>
    </w:p>
    <w:p w:rsidR="00B22046" w:rsidRPr="00B22046" w:rsidRDefault="00B22046" w:rsidP="00B22046">
      <w:pPr>
        <w:pStyle w:val="Heading1"/>
        <w:rPr>
          <w:sz w:val="24"/>
          <w:szCs w:val="24"/>
        </w:rPr>
      </w:pPr>
      <w:r w:rsidRPr="00B22046">
        <w:rPr>
          <w:b w:val="0"/>
          <w:i w:val="0"/>
          <w:sz w:val="24"/>
          <w:szCs w:val="24"/>
        </w:rPr>
        <w:t>|         4 |     2007 | Blevins                                           |  1363337 | 1038615 |</w:t>
      </w:r>
    </w:p>
    <w:p w:rsidR="00B22046" w:rsidRPr="00B22046" w:rsidRDefault="00B22046" w:rsidP="00B22046">
      <w:pPr>
        <w:pStyle w:val="Heading1"/>
        <w:rPr>
          <w:sz w:val="24"/>
          <w:szCs w:val="24"/>
        </w:rPr>
      </w:pPr>
      <w:r w:rsidRPr="00B22046">
        <w:rPr>
          <w:b w:val="0"/>
          <w:i w:val="0"/>
          <w:sz w:val="24"/>
          <w:szCs w:val="24"/>
        </w:rPr>
        <w:t>|         4 |     2007 | Baxter May                                        |  1310520 |  932146 |</w:t>
      </w:r>
    </w:p>
    <w:p w:rsidR="00B22046" w:rsidRPr="00B22046" w:rsidRDefault="00B22046" w:rsidP="00B22046">
      <w:pPr>
        <w:pStyle w:val="Heading1"/>
        <w:rPr>
          <w:sz w:val="24"/>
          <w:szCs w:val="24"/>
        </w:rPr>
      </w:pPr>
      <w:r w:rsidRPr="00B22046">
        <w:rPr>
          <w:b w:val="0"/>
          <w:i w:val="0"/>
          <w:sz w:val="24"/>
          <w:szCs w:val="24"/>
        </w:rPr>
        <w:t>|         4 |     2007 | Knox Reid                                         |  1004014 |  721328 |</w:t>
      </w:r>
    </w:p>
    <w:p w:rsidR="00B22046" w:rsidRPr="00B22046" w:rsidRDefault="00B22046" w:rsidP="00B22046">
      <w:pPr>
        <w:pStyle w:val="Heading1"/>
        <w:rPr>
          <w:sz w:val="24"/>
          <w:szCs w:val="24"/>
        </w:rPr>
      </w:pPr>
      <w:r w:rsidRPr="00B22046">
        <w:rPr>
          <w:b w:val="0"/>
          <w:i w:val="0"/>
          <w:sz w:val="24"/>
          <w:szCs w:val="24"/>
        </w:rPr>
        <w:t>|         4 |     2007 | Starfleet Academy                                 |  1179533 |  832180 |</w:t>
      </w:r>
    </w:p>
    <w:p w:rsidR="00B22046" w:rsidRPr="00B22046" w:rsidRDefault="00B22046" w:rsidP="00B22046">
      <w:pPr>
        <w:pStyle w:val="Heading1"/>
        <w:rPr>
          <w:sz w:val="24"/>
          <w:szCs w:val="24"/>
        </w:rPr>
      </w:pPr>
      <w:r w:rsidRPr="00B22046">
        <w:rPr>
          <w:b w:val="0"/>
          <w:i w:val="0"/>
          <w:sz w:val="24"/>
          <w:szCs w:val="24"/>
        </w:rPr>
        <w:t>|         4 |     2007 | Ferengi Treasures                                 |  1194829 |  888625 |</w:t>
      </w:r>
    </w:p>
    <w:p w:rsidR="00B22046" w:rsidRPr="00B22046" w:rsidRDefault="00B22046" w:rsidP="00B22046">
      <w:pPr>
        <w:pStyle w:val="Heading1"/>
        <w:rPr>
          <w:sz w:val="24"/>
          <w:szCs w:val="24"/>
        </w:rPr>
      </w:pPr>
      <w:r w:rsidRPr="00B22046">
        <w:rPr>
          <w:b w:val="0"/>
          <w:i w:val="0"/>
          <w:sz w:val="24"/>
          <w:szCs w:val="24"/>
        </w:rPr>
        <w:t>|         4 |     2007 | Tallulah                                          |  1422945 |  980899 |</w:t>
      </w:r>
    </w:p>
    <w:p w:rsidR="00B22046" w:rsidRPr="00B22046" w:rsidRDefault="00B22046" w:rsidP="00B22046">
      <w:pPr>
        <w:pStyle w:val="Heading1"/>
        <w:rPr>
          <w:sz w:val="24"/>
          <w:szCs w:val="24"/>
        </w:rPr>
      </w:pPr>
      <w:r w:rsidRPr="00B22046">
        <w:rPr>
          <w:b w:val="0"/>
          <w:i w:val="0"/>
          <w:sz w:val="24"/>
          <w:szCs w:val="24"/>
        </w:rPr>
        <w:t>|         4 |     2007 | The Product Company (West)                        |  1119437 |  771850 |</w:t>
      </w:r>
    </w:p>
    <w:p w:rsidR="00B22046" w:rsidRPr="00B22046" w:rsidRDefault="00B22046" w:rsidP="00B22046">
      <w:pPr>
        <w:pStyle w:val="Heading1"/>
        <w:rPr>
          <w:sz w:val="24"/>
          <w:szCs w:val="24"/>
        </w:rPr>
      </w:pPr>
      <w:r w:rsidRPr="00B22046">
        <w:rPr>
          <w:b w:val="0"/>
          <w:i w:val="0"/>
          <w:sz w:val="24"/>
          <w:szCs w:val="24"/>
        </w:rPr>
        <w:t>|         4 |     2007 | Ann Lee                                           |  1099268 |  810755 |</w:t>
      </w:r>
    </w:p>
    <w:p w:rsidR="00B22046" w:rsidRPr="00B22046" w:rsidRDefault="00B22046" w:rsidP="00B22046">
      <w:pPr>
        <w:pStyle w:val="Heading1"/>
        <w:rPr>
          <w:sz w:val="24"/>
          <w:szCs w:val="24"/>
        </w:rPr>
      </w:pPr>
      <w:r w:rsidRPr="00B22046">
        <w:rPr>
          <w:b w:val="0"/>
          <w:i w:val="0"/>
          <w:sz w:val="24"/>
          <w:szCs w:val="24"/>
        </w:rPr>
        <w:t>|         4 |     2007 | Merritt Long                                      |  1385678 | 1122714 |</w:t>
      </w:r>
    </w:p>
    <w:p w:rsidR="00B22046" w:rsidRPr="00B22046" w:rsidRDefault="00B22046" w:rsidP="00B22046">
      <w:pPr>
        <w:pStyle w:val="Heading1"/>
        <w:rPr>
          <w:sz w:val="24"/>
          <w:szCs w:val="24"/>
        </w:rPr>
      </w:pPr>
      <w:r w:rsidRPr="00B22046">
        <w:rPr>
          <w:b w:val="0"/>
          <w:i w:val="0"/>
          <w:sz w:val="24"/>
          <w:szCs w:val="24"/>
        </w:rPr>
        <w:t>|         4 |     2007 | Kuame Barnes                                      |  1370810 |  948832 |</w:t>
      </w:r>
    </w:p>
    <w:p w:rsidR="00B22046" w:rsidRPr="00B22046" w:rsidRDefault="00B22046" w:rsidP="00B22046">
      <w:pPr>
        <w:pStyle w:val="Heading1"/>
        <w:rPr>
          <w:sz w:val="24"/>
          <w:szCs w:val="24"/>
        </w:rPr>
      </w:pPr>
      <w:r w:rsidRPr="00B22046">
        <w:rPr>
          <w:b w:val="0"/>
          <w:i w:val="0"/>
          <w:sz w:val="24"/>
          <w:szCs w:val="24"/>
        </w:rPr>
        <w:t>|         4 |     2007 | Beverly Equipment                                 |  1057508 |  743737 |</w:t>
      </w:r>
    </w:p>
    <w:p w:rsidR="00B22046" w:rsidRPr="00B22046" w:rsidRDefault="00B22046" w:rsidP="00B22046">
      <w:pPr>
        <w:pStyle w:val="Heading1"/>
        <w:rPr>
          <w:sz w:val="24"/>
          <w:szCs w:val="24"/>
        </w:rPr>
      </w:pPr>
      <w:r w:rsidRPr="00B22046">
        <w:rPr>
          <w:b w:val="0"/>
          <w:i w:val="0"/>
          <w:sz w:val="24"/>
          <w:szCs w:val="24"/>
        </w:rPr>
        <w:t>|         4 |     2007 | Firstfed America Bancorp Incorporation            |  1356169 |  933979 |</w:t>
      </w:r>
    </w:p>
    <w:p w:rsidR="00B22046" w:rsidRPr="00B22046" w:rsidRDefault="00B22046" w:rsidP="00B22046">
      <w:pPr>
        <w:pStyle w:val="Heading1"/>
        <w:rPr>
          <w:sz w:val="24"/>
          <w:szCs w:val="24"/>
        </w:rPr>
      </w:pPr>
      <w:r w:rsidRPr="00B22046">
        <w:rPr>
          <w:b w:val="0"/>
          <w:i w:val="0"/>
          <w:sz w:val="24"/>
          <w:szCs w:val="24"/>
        </w:rPr>
        <w:t>|         4 |     2007 | Ronan French                                      |   995325 |  694026 |</w:t>
      </w:r>
    </w:p>
    <w:p w:rsidR="00B22046" w:rsidRPr="00B22046" w:rsidRDefault="00B22046" w:rsidP="00B22046">
      <w:pPr>
        <w:pStyle w:val="Heading1"/>
        <w:rPr>
          <w:sz w:val="24"/>
          <w:szCs w:val="24"/>
        </w:rPr>
      </w:pPr>
      <w:r w:rsidRPr="00B22046">
        <w:rPr>
          <w:b w:val="0"/>
          <w:i w:val="0"/>
          <w:sz w:val="24"/>
          <w:szCs w:val="24"/>
        </w:rPr>
        <w:t>|         4 |     2007 | Maya Brewer                                       |   981453 |  711891 |</w:t>
      </w:r>
    </w:p>
    <w:p w:rsidR="00B22046" w:rsidRPr="00B22046" w:rsidRDefault="00B22046" w:rsidP="00B22046">
      <w:pPr>
        <w:pStyle w:val="Heading1"/>
        <w:rPr>
          <w:sz w:val="24"/>
          <w:szCs w:val="24"/>
        </w:rPr>
      </w:pPr>
      <w:r w:rsidRPr="00B22046">
        <w:rPr>
          <w:b w:val="0"/>
          <w:i w:val="0"/>
          <w:sz w:val="24"/>
          <w:szCs w:val="24"/>
        </w:rPr>
        <w:t>|         4 |     2007 | Zena Machines                                     |  1028151 |  759693 |</w:t>
      </w:r>
    </w:p>
    <w:p w:rsidR="00B22046" w:rsidRPr="00B22046" w:rsidRDefault="00B22046" w:rsidP="00B22046">
      <w:pPr>
        <w:pStyle w:val="Heading1"/>
        <w:rPr>
          <w:sz w:val="24"/>
          <w:szCs w:val="24"/>
        </w:rPr>
      </w:pPr>
      <w:r w:rsidRPr="00B22046">
        <w:rPr>
          <w:b w:val="0"/>
          <w:i w:val="0"/>
          <w:sz w:val="24"/>
          <w:szCs w:val="24"/>
        </w:rPr>
        <w:t>|         4 |     2007 | Mullins Incorporation                             |  1134912 |  795629 |</w:t>
      </w:r>
    </w:p>
    <w:p w:rsidR="00B22046" w:rsidRPr="00B22046" w:rsidRDefault="00B22046" w:rsidP="00B22046">
      <w:pPr>
        <w:pStyle w:val="Heading1"/>
        <w:rPr>
          <w:sz w:val="24"/>
          <w:szCs w:val="24"/>
        </w:rPr>
      </w:pPr>
      <w:r w:rsidRPr="00B22046">
        <w:rPr>
          <w:b w:val="0"/>
          <w:i w:val="0"/>
          <w:sz w:val="24"/>
          <w:szCs w:val="24"/>
        </w:rPr>
        <w:t>|         4 |     2007 | Raphael Allison                                   |  1350660 |  966553 |</w:t>
      </w:r>
    </w:p>
    <w:p w:rsidR="00B22046" w:rsidRPr="00B22046" w:rsidRDefault="00B22046" w:rsidP="00B22046">
      <w:pPr>
        <w:pStyle w:val="Heading1"/>
        <w:rPr>
          <w:sz w:val="24"/>
          <w:szCs w:val="24"/>
        </w:rPr>
      </w:pPr>
      <w:r w:rsidRPr="00B22046">
        <w:rPr>
          <w:b w:val="0"/>
          <w:i w:val="0"/>
          <w:sz w:val="24"/>
          <w:szCs w:val="24"/>
        </w:rPr>
        <w:t>|         4 |     2007 | Martin Donaldson                                  |  1120844 |  735606 |</w:t>
      </w:r>
    </w:p>
    <w:p w:rsidR="00B22046" w:rsidRPr="00B22046" w:rsidRDefault="00B22046" w:rsidP="00B22046">
      <w:pPr>
        <w:pStyle w:val="Heading1"/>
        <w:rPr>
          <w:sz w:val="24"/>
          <w:szCs w:val="24"/>
        </w:rPr>
      </w:pPr>
      <w:r w:rsidRPr="00B22046">
        <w:rPr>
          <w:b w:val="0"/>
          <w:i w:val="0"/>
          <w:sz w:val="24"/>
          <w:szCs w:val="24"/>
        </w:rPr>
        <w:t>|         4 |     2007 | Gemma Castro                                      |  1347874 |  959392 |</w:t>
      </w:r>
    </w:p>
    <w:p w:rsidR="00B22046" w:rsidRPr="00B22046" w:rsidRDefault="00B22046" w:rsidP="00B22046">
      <w:pPr>
        <w:pStyle w:val="Heading1"/>
        <w:rPr>
          <w:sz w:val="24"/>
          <w:szCs w:val="24"/>
        </w:rPr>
      </w:pPr>
      <w:r w:rsidRPr="00B22046">
        <w:rPr>
          <w:b w:val="0"/>
          <w:i w:val="0"/>
          <w:sz w:val="24"/>
          <w:szCs w:val="24"/>
        </w:rPr>
        <w:t>|         4 |     2007 | Martinez Disposables                              |  1266939 | 1014935 |</w:t>
      </w:r>
    </w:p>
    <w:p w:rsidR="00B22046" w:rsidRPr="00B22046" w:rsidRDefault="00B22046" w:rsidP="00B22046">
      <w:pPr>
        <w:pStyle w:val="Heading1"/>
        <w:rPr>
          <w:sz w:val="24"/>
          <w:szCs w:val="24"/>
        </w:rPr>
      </w:pPr>
      <w:r w:rsidRPr="00B22046">
        <w:rPr>
          <w:b w:val="0"/>
          <w:i w:val="0"/>
          <w:sz w:val="24"/>
          <w:szCs w:val="24"/>
        </w:rPr>
        <w:t>|         4 |     2007 | The Product Company (East)                        |   787789 |  565374 |</w:t>
      </w:r>
    </w:p>
    <w:p w:rsidR="00B22046" w:rsidRPr="00B22046" w:rsidRDefault="00B22046" w:rsidP="00B22046">
      <w:pPr>
        <w:pStyle w:val="Heading1"/>
        <w:rPr>
          <w:sz w:val="24"/>
          <w:szCs w:val="24"/>
        </w:rPr>
      </w:pPr>
      <w:r w:rsidRPr="00B22046">
        <w:rPr>
          <w:b w:val="0"/>
          <w:i w:val="0"/>
          <w:sz w:val="24"/>
          <w:szCs w:val="24"/>
        </w:rPr>
        <w:t>|         4 |     2007 | Room Plus Incorporation                           |  6046222 |   91661 |</w:t>
      </w:r>
    </w:p>
    <w:p w:rsidR="00B22046" w:rsidRPr="00B22046" w:rsidRDefault="00B22046" w:rsidP="00B22046">
      <w:pPr>
        <w:pStyle w:val="Heading1"/>
        <w:rPr>
          <w:sz w:val="24"/>
          <w:szCs w:val="24"/>
        </w:rPr>
      </w:pPr>
      <w:r w:rsidRPr="00B22046">
        <w:rPr>
          <w:b w:val="0"/>
          <w:i w:val="0"/>
          <w:sz w:val="24"/>
          <w:szCs w:val="24"/>
        </w:rPr>
        <w:t>|         4 |     2007 | Saint Andrews Golf Corporation                    |  2638690 |   21735 |</w:t>
      </w:r>
    </w:p>
    <w:p w:rsidR="00B22046" w:rsidRPr="00B22046" w:rsidRDefault="00B22046" w:rsidP="00B22046">
      <w:pPr>
        <w:pStyle w:val="Heading1"/>
        <w:rPr>
          <w:sz w:val="24"/>
          <w:szCs w:val="24"/>
        </w:rPr>
      </w:pPr>
      <w:r w:rsidRPr="00B22046">
        <w:rPr>
          <w:b w:val="0"/>
          <w:i w:val="0"/>
          <w:sz w:val="24"/>
          <w:szCs w:val="24"/>
        </w:rPr>
        <w:t>|         4 |     2007 | Synaptic Pharmaceutical Corporation               |  7998385 |   84456 |</w:t>
      </w:r>
    </w:p>
    <w:p w:rsidR="00B22046" w:rsidRPr="00B22046" w:rsidRDefault="00B22046" w:rsidP="00B22046">
      <w:pPr>
        <w:pStyle w:val="Heading1"/>
        <w:rPr>
          <w:sz w:val="24"/>
          <w:szCs w:val="24"/>
        </w:rPr>
      </w:pPr>
      <w:r w:rsidRPr="00B22046">
        <w:rPr>
          <w:b w:val="0"/>
          <w:i w:val="0"/>
          <w:sz w:val="24"/>
          <w:szCs w:val="24"/>
        </w:rPr>
        <w:t>|         4 |     2007 | Cohesant Technologies Incorporation               |  8154778 |   91989 |</w:t>
      </w:r>
    </w:p>
    <w:p w:rsidR="00B22046" w:rsidRPr="00B22046" w:rsidRDefault="00B22046" w:rsidP="00B22046">
      <w:pPr>
        <w:pStyle w:val="Heading1"/>
        <w:rPr>
          <w:sz w:val="24"/>
          <w:szCs w:val="24"/>
        </w:rPr>
      </w:pPr>
      <w:r w:rsidRPr="00B22046">
        <w:rPr>
          <w:b w:val="0"/>
          <w:i w:val="0"/>
          <w:sz w:val="24"/>
          <w:szCs w:val="24"/>
        </w:rPr>
        <w:t>|         4 |     2007 | Publishing Company Of North America Incorporation |  9025634 |   88050 |</w:t>
      </w:r>
    </w:p>
    <w:p w:rsidR="00B22046" w:rsidRPr="00B22046" w:rsidRDefault="00B22046" w:rsidP="00B22046">
      <w:pPr>
        <w:pStyle w:val="Heading1"/>
        <w:rPr>
          <w:sz w:val="24"/>
          <w:szCs w:val="24"/>
        </w:rPr>
      </w:pPr>
      <w:r w:rsidRPr="00B22046">
        <w:rPr>
          <w:b w:val="0"/>
          <w:i w:val="0"/>
          <w:sz w:val="24"/>
          <w:szCs w:val="24"/>
        </w:rPr>
        <w:t>|         4 |     2007 | Newcor Incorporation                              | 10754660 |  114134 |</w:t>
      </w:r>
    </w:p>
    <w:p w:rsidR="00B22046" w:rsidRPr="00B22046" w:rsidRDefault="00B22046" w:rsidP="00B22046">
      <w:pPr>
        <w:pStyle w:val="Heading1"/>
        <w:rPr>
          <w:sz w:val="24"/>
          <w:szCs w:val="24"/>
        </w:rPr>
      </w:pPr>
      <w:r w:rsidRPr="00B22046">
        <w:rPr>
          <w:b w:val="0"/>
          <w:i w:val="0"/>
          <w:sz w:val="24"/>
          <w:szCs w:val="24"/>
        </w:rPr>
        <w:t>|         4 |     2007 | Railamerica Incorporation                         |  9848642 |   85619 |</w:t>
      </w:r>
    </w:p>
    <w:p w:rsidR="00B22046" w:rsidRPr="00B22046" w:rsidRDefault="00B22046" w:rsidP="00B22046">
      <w:pPr>
        <w:pStyle w:val="Heading1"/>
        <w:rPr>
          <w:sz w:val="24"/>
          <w:szCs w:val="24"/>
        </w:rPr>
      </w:pPr>
      <w:r w:rsidRPr="00B22046">
        <w:rPr>
          <w:b w:val="0"/>
          <w:i w:val="0"/>
          <w:sz w:val="24"/>
          <w:szCs w:val="24"/>
        </w:rPr>
        <w:t>|         4 |     2007 | Meridian Resources Corporation                    | 18033576 |  231937 |</w:t>
      </w:r>
    </w:p>
    <w:p w:rsidR="00B22046" w:rsidRPr="00B22046" w:rsidRDefault="00B22046" w:rsidP="00B22046">
      <w:pPr>
        <w:pStyle w:val="Heading1"/>
        <w:rPr>
          <w:sz w:val="24"/>
          <w:szCs w:val="24"/>
        </w:rPr>
      </w:pPr>
      <w:r w:rsidRPr="00B22046">
        <w:rPr>
          <w:b w:val="0"/>
          <w:i w:val="0"/>
          <w:sz w:val="24"/>
          <w:szCs w:val="24"/>
        </w:rPr>
        <w:t>|         4 |     2007 | Camera Platforms International Incorporation      |  1115662 |  907243 |</w:t>
      </w:r>
    </w:p>
    <w:p w:rsidR="00B22046" w:rsidRPr="00B22046" w:rsidRDefault="00B22046" w:rsidP="00B22046">
      <w:pPr>
        <w:pStyle w:val="Heading1"/>
        <w:rPr>
          <w:sz w:val="24"/>
          <w:szCs w:val="24"/>
        </w:rPr>
      </w:pPr>
      <w:r w:rsidRPr="00B22046">
        <w:rPr>
          <w:b w:val="0"/>
          <w:i w:val="0"/>
          <w:sz w:val="24"/>
          <w:szCs w:val="24"/>
        </w:rPr>
        <w:t>|         4 |     2007 | V E V SA                                          |  9338882 |   83160 |</w:t>
      </w:r>
    </w:p>
    <w:p w:rsidR="00B22046" w:rsidRPr="00B22046" w:rsidRDefault="00B22046" w:rsidP="00B22046">
      <w:pPr>
        <w:pStyle w:val="Heading1"/>
        <w:rPr>
          <w:sz w:val="24"/>
          <w:szCs w:val="24"/>
        </w:rPr>
      </w:pPr>
      <w:r w:rsidRPr="00B22046">
        <w:rPr>
          <w:b w:val="0"/>
          <w:i w:val="0"/>
          <w:sz w:val="24"/>
          <w:szCs w:val="24"/>
        </w:rPr>
        <w:t>|         4 |     2007 | Scp Pool Corporation                              | 15296178 |  160876 |</w:t>
      </w:r>
    </w:p>
    <w:p w:rsidR="00B22046" w:rsidRPr="00B22046" w:rsidRDefault="00B22046" w:rsidP="00B22046">
      <w:pPr>
        <w:pStyle w:val="Heading1"/>
        <w:rPr>
          <w:sz w:val="24"/>
          <w:szCs w:val="24"/>
        </w:rPr>
      </w:pPr>
      <w:r w:rsidRPr="00B22046">
        <w:rPr>
          <w:b w:val="0"/>
          <w:i w:val="0"/>
          <w:sz w:val="24"/>
          <w:szCs w:val="24"/>
        </w:rPr>
        <w:lastRenderedPageBreak/>
        <w:t>|         4 |     2007 | Camera Platforms International Incorporation      | 10100822 |  108086 |</w:t>
      </w:r>
    </w:p>
    <w:p w:rsidR="00B22046" w:rsidRPr="00B22046" w:rsidRDefault="00B22046" w:rsidP="00B22046">
      <w:pPr>
        <w:pStyle w:val="Heading1"/>
        <w:rPr>
          <w:sz w:val="24"/>
          <w:szCs w:val="24"/>
        </w:rPr>
      </w:pPr>
      <w:r w:rsidRPr="00B22046">
        <w:rPr>
          <w:b w:val="0"/>
          <w:i w:val="0"/>
          <w:sz w:val="24"/>
          <w:szCs w:val="24"/>
        </w:rPr>
        <w:t>|         4 |     2007 | Motts Holdings Incorporation                      |  7869540 |   94466 |</w:t>
      </w:r>
    </w:p>
    <w:p w:rsidR="00B22046" w:rsidRPr="00B22046" w:rsidRDefault="00B22046" w:rsidP="00B22046">
      <w:pPr>
        <w:pStyle w:val="Heading1"/>
        <w:rPr>
          <w:sz w:val="24"/>
          <w:szCs w:val="24"/>
        </w:rPr>
      </w:pPr>
      <w:r w:rsidRPr="00B22046">
        <w:rPr>
          <w:b w:val="0"/>
          <w:i w:val="0"/>
          <w:sz w:val="24"/>
          <w:szCs w:val="24"/>
        </w:rPr>
        <w:t>|         4 |     2007 | Labor Ready Incorporation                         | 17291997 |  199298 |</w:t>
      </w:r>
    </w:p>
    <w:p w:rsidR="00B22046" w:rsidRPr="00B22046" w:rsidRDefault="00B22046" w:rsidP="00B22046">
      <w:pPr>
        <w:pStyle w:val="Heading1"/>
        <w:rPr>
          <w:sz w:val="24"/>
          <w:szCs w:val="24"/>
        </w:rPr>
      </w:pPr>
      <w:r w:rsidRPr="00B22046">
        <w:rPr>
          <w:b w:val="0"/>
          <w:i w:val="0"/>
          <w:sz w:val="24"/>
          <w:szCs w:val="24"/>
        </w:rPr>
        <w:t>|         4 |     2007 | Shaw Brothers                                     |  5106399 |   75358 |</w:t>
      </w:r>
    </w:p>
    <w:p w:rsidR="00B22046" w:rsidRPr="00B22046" w:rsidRDefault="00B22046" w:rsidP="00B22046">
      <w:pPr>
        <w:pStyle w:val="Heading1"/>
        <w:rPr>
          <w:sz w:val="24"/>
          <w:szCs w:val="24"/>
        </w:rPr>
      </w:pPr>
      <w:r w:rsidRPr="00B22046">
        <w:rPr>
          <w:b w:val="0"/>
          <w:i w:val="0"/>
          <w:sz w:val="24"/>
          <w:szCs w:val="24"/>
        </w:rPr>
        <w:t>|         4 |     2007 | Chemfix Technologies Incorporation                |  2529227 |   27993 |</w:t>
      </w:r>
    </w:p>
    <w:p w:rsidR="00B22046" w:rsidRPr="00B22046" w:rsidRDefault="00B22046" w:rsidP="00B22046">
      <w:pPr>
        <w:pStyle w:val="Heading1"/>
        <w:rPr>
          <w:sz w:val="24"/>
          <w:szCs w:val="24"/>
        </w:rPr>
      </w:pPr>
      <w:r w:rsidRPr="00B22046">
        <w:rPr>
          <w:b w:val="0"/>
          <w:i w:val="0"/>
          <w:sz w:val="24"/>
          <w:szCs w:val="24"/>
        </w:rPr>
        <w:t>|         4 |     2007 | Ligand Pharmaceuticals Incorporation              |  6564444 |   69789 |</w:t>
      </w:r>
    </w:p>
    <w:p w:rsidR="00B22046" w:rsidRPr="00B22046" w:rsidRDefault="00B22046" w:rsidP="00B22046">
      <w:pPr>
        <w:pStyle w:val="Heading1"/>
        <w:rPr>
          <w:sz w:val="24"/>
          <w:szCs w:val="24"/>
        </w:rPr>
      </w:pPr>
      <w:r w:rsidRPr="00B22046">
        <w:rPr>
          <w:b w:val="0"/>
          <w:i w:val="0"/>
          <w:sz w:val="24"/>
          <w:szCs w:val="24"/>
        </w:rPr>
        <w:t>|         4 |     2007 | Helpmate Robotics Incorporation                   |  9381213 |   85367 |</w:t>
      </w:r>
    </w:p>
    <w:p w:rsidR="00B22046" w:rsidRPr="00B22046" w:rsidRDefault="00B22046" w:rsidP="00B22046">
      <w:pPr>
        <w:pStyle w:val="Heading1"/>
        <w:rPr>
          <w:sz w:val="24"/>
          <w:szCs w:val="24"/>
        </w:rPr>
      </w:pPr>
      <w:r w:rsidRPr="00B22046">
        <w:rPr>
          <w:b w:val="0"/>
          <w:i w:val="0"/>
          <w:sz w:val="24"/>
          <w:szCs w:val="24"/>
        </w:rPr>
        <w:t>|         4 |     2007 | Liberty Homes Incorporation                       | 13562314 |  166703 |</w:t>
      </w:r>
    </w:p>
    <w:p w:rsidR="00B22046" w:rsidRPr="00B22046" w:rsidRDefault="00B22046" w:rsidP="00B22046">
      <w:pPr>
        <w:pStyle w:val="Heading1"/>
        <w:rPr>
          <w:sz w:val="24"/>
          <w:szCs w:val="24"/>
        </w:rPr>
      </w:pPr>
      <w:r w:rsidRPr="00B22046">
        <w:rPr>
          <w:b w:val="0"/>
          <w:i w:val="0"/>
          <w:sz w:val="24"/>
          <w:szCs w:val="24"/>
        </w:rPr>
        <w:t>|         5 |     2007 | Beverly Equipment                                 |  1256672 | 1013908 |</w:t>
      </w:r>
    </w:p>
    <w:p w:rsidR="00B22046" w:rsidRPr="00B22046" w:rsidRDefault="00B22046" w:rsidP="00B22046">
      <w:pPr>
        <w:pStyle w:val="Heading1"/>
        <w:rPr>
          <w:sz w:val="24"/>
          <w:szCs w:val="24"/>
        </w:rPr>
      </w:pPr>
      <w:r w:rsidRPr="00B22046">
        <w:rPr>
          <w:b w:val="0"/>
          <w:i w:val="0"/>
          <w:sz w:val="24"/>
          <w:szCs w:val="24"/>
        </w:rPr>
        <w:t>|         5 |     2007 | Cross                                             |  1290972 | 1037603 |</w:t>
      </w:r>
    </w:p>
    <w:p w:rsidR="00B22046" w:rsidRPr="00B22046" w:rsidRDefault="00B22046" w:rsidP="00B22046">
      <w:pPr>
        <w:pStyle w:val="Heading1"/>
        <w:rPr>
          <w:sz w:val="24"/>
          <w:szCs w:val="24"/>
        </w:rPr>
      </w:pPr>
      <w:r w:rsidRPr="00B22046">
        <w:rPr>
          <w:b w:val="0"/>
          <w:i w:val="0"/>
          <w:sz w:val="24"/>
          <w:szCs w:val="24"/>
        </w:rPr>
        <w:t>|         5 |     2007 | Firstfed America Bancorp Incorporation            |  4816039 |   46481 |</w:t>
      </w:r>
    </w:p>
    <w:p w:rsidR="00B22046" w:rsidRPr="00B22046" w:rsidRDefault="00B22046" w:rsidP="00B22046">
      <w:pPr>
        <w:pStyle w:val="Heading1"/>
        <w:rPr>
          <w:sz w:val="24"/>
          <w:szCs w:val="24"/>
        </w:rPr>
      </w:pPr>
      <w:r w:rsidRPr="00B22046">
        <w:rPr>
          <w:b w:val="0"/>
          <w:i w:val="0"/>
          <w:sz w:val="24"/>
          <w:szCs w:val="24"/>
        </w:rPr>
        <w:t>|         5 |     2007 | Lnr Property Corporation                          |  7663637 |   95585 |</w:t>
      </w:r>
    </w:p>
    <w:p w:rsidR="00B22046" w:rsidRPr="00B22046" w:rsidRDefault="00B22046" w:rsidP="00B22046">
      <w:pPr>
        <w:pStyle w:val="Heading1"/>
        <w:rPr>
          <w:sz w:val="24"/>
          <w:szCs w:val="24"/>
        </w:rPr>
      </w:pPr>
      <w:r w:rsidRPr="00B22046">
        <w:rPr>
          <w:b w:val="0"/>
          <w:i w:val="0"/>
          <w:sz w:val="24"/>
          <w:szCs w:val="24"/>
        </w:rPr>
        <w:t>|         5 |     2007 | Gte Corporation                                   | 16381239 |  175367 |</w:t>
      </w:r>
    </w:p>
    <w:p w:rsidR="00B22046" w:rsidRPr="00B22046" w:rsidRDefault="00B22046" w:rsidP="00B22046">
      <w:pPr>
        <w:pStyle w:val="Heading1"/>
        <w:rPr>
          <w:sz w:val="24"/>
          <w:szCs w:val="24"/>
        </w:rPr>
      </w:pPr>
      <w:r w:rsidRPr="00B22046">
        <w:rPr>
          <w:b w:val="0"/>
          <w:i w:val="0"/>
          <w:sz w:val="24"/>
          <w:szCs w:val="24"/>
        </w:rPr>
        <w:t>|         5 |     2007 | Usx - Steel Group Incorporation                   |  3861139 |   52835 |</w:t>
      </w:r>
    </w:p>
    <w:p w:rsidR="00B22046" w:rsidRPr="00B22046" w:rsidRDefault="00B22046" w:rsidP="00B22046">
      <w:pPr>
        <w:pStyle w:val="Heading1"/>
        <w:rPr>
          <w:sz w:val="24"/>
          <w:szCs w:val="24"/>
        </w:rPr>
      </w:pPr>
      <w:r w:rsidRPr="00B22046">
        <w:rPr>
          <w:b w:val="0"/>
          <w:i w:val="0"/>
          <w:sz w:val="24"/>
          <w:szCs w:val="24"/>
        </w:rPr>
        <w:t>|         5 |     2007 | Beckman Coulter Incorporation                     |  8366997 |  101717 |</w:t>
      </w:r>
    </w:p>
    <w:p w:rsidR="00B22046" w:rsidRPr="00B22046" w:rsidRDefault="00B22046" w:rsidP="00B22046">
      <w:pPr>
        <w:pStyle w:val="Heading1"/>
        <w:rPr>
          <w:sz w:val="24"/>
          <w:szCs w:val="24"/>
        </w:rPr>
      </w:pPr>
      <w:r w:rsidRPr="00B22046">
        <w:rPr>
          <w:b w:val="0"/>
          <w:i w:val="0"/>
          <w:sz w:val="24"/>
          <w:szCs w:val="24"/>
        </w:rPr>
        <w:t>|         5 |     2007 | Pulitzer Publishing Company                       |  7814924 |   81708 |</w:t>
      </w:r>
    </w:p>
    <w:p w:rsidR="00B22046" w:rsidRPr="00B22046" w:rsidRDefault="00B22046" w:rsidP="00B22046">
      <w:pPr>
        <w:pStyle w:val="Heading1"/>
        <w:rPr>
          <w:sz w:val="24"/>
          <w:szCs w:val="24"/>
        </w:rPr>
      </w:pPr>
      <w:r w:rsidRPr="00B22046">
        <w:rPr>
          <w:b w:val="0"/>
          <w:i w:val="0"/>
          <w:sz w:val="24"/>
          <w:szCs w:val="24"/>
        </w:rPr>
        <w:t>|         5 |     2007 | Setron                                            | 13036333 |  146056 |</w:t>
      </w:r>
    </w:p>
    <w:p w:rsidR="00B22046" w:rsidRPr="00B22046" w:rsidRDefault="00B22046" w:rsidP="00B22046">
      <w:pPr>
        <w:pStyle w:val="Heading1"/>
        <w:rPr>
          <w:sz w:val="24"/>
          <w:szCs w:val="24"/>
        </w:rPr>
      </w:pPr>
      <w:r w:rsidRPr="00B22046">
        <w:rPr>
          <w:b w:val="0"/>
          <w:i w:val="0"/>
          <w:sz w:val="24"/>
          <w:szCs w:val="24"/>
        </w:rPr>
        <w:t>|         5 |     2007 | Greenman Technologies Incorporation               | 10432146 |  121643 |</w:t>
      </w:r>
    </w:p>
    <w:p w:rsidR="00B22046" w:rsidRPr="00B22046" w:rsidRDefault="00B22046" w:rsidP="00B22046">
      <w:pPr>
        <w:pStyle w:val="Heading1"/>
        <w:rPr>
          <w:sz w:val="24"/>
          <w:szCs w:val="24"/>
        </w:rPr>
      </w:pPr>
      <w:r w:rsidRPr="00B22046">
        <w:rPr>
          <w:b w:val="0"/>
          <w:i w:val="0"/>
          <w:sz w:val="24"/>
          <w:szCs w:val="24"/>
        </w:rPr>
        <w:t>|         5 |     2007 | Polymer Group Incorporation                       |  3154927 |   32891 |</w:t>
      </w:r>
    </w:p>
    <w:p w:rsidR="00B22046" w:rsidRPr="00B22046" w:rsidRDefault="00B22046" w:rsidP="00B22046">
      <w:pPr>
        <w:pStyle w:val="Heading1"/>
        <w:rPr>
          <w:sz w:val="24"/>
          <w:szCs w:val="24"/>
        </w:rPr>
      </w:pPr>
      <w:r w:rsidRPr="00B22046">
        <w:rPr>
          <w:b w:val="0"/>
          <w:i w:val="0"/>
          <w:sz w:val="24"/>
          <w:szCs w:val="24"/>
        </w:rPr>
        <w:t>|         5 |     2007 | Emerson Electric Co.                              |  5377397 |   66139 |</w:t>
      </w:r>
    </w:p>
    <w:p w:rsidR="00B22046" w:rsidRPr="00B22046" w:rsidRDefault="00B22046" w:rsidP="00B22046">
      <w:pPr>
        <w:pStyle w:val="Heading1"/>
        <w:rPr>
          <w:sz w:val="24"/>
          <w:szCs w:val="24"/>
        </w:rPr>
      </w:pPr>
      <w:r w:rsidRPr="00B22046">
        <w:rPr>
          <w:b w:val="0"/>
          <w:i w:val="0"/>
          <w:sz w:val="24"/>
          <w:szCs w:val="24"/>
        </w:rPr>
        <w:t>|         5 |     2007 | Firstfed America Bancorp Incorporation            |  1399998 | 1133748 |</w:t>
      </w:r>
    </w:p>
    <w:p w:rsidR="00B22046" w:rsidRPr="00B22046" w:rsidRDefault="00B22046" w:rsidP="00B22046">
      <w:pPr>
        <w:pStyle w:val="Heading1"/>
        <w:rPr>
          <w:sz w:val="24"/>
          <w:szCs w:val="24"/>
        </w:rPr>
      </w:pPr>
      <w:r w:rsidRPr="00B22046">
        <w:rPr>
          <w:b w:val="0"/>
          <w:i w:val="0"/>
          <w:sz w:val="24"/>
          <w:szCs w:val="24"/>
        </w:rPr>
        <w:t>|         5 |     2007 | Integral - A Hotel &amp; Restaurant Company           |  7070404 |   85109 |</w:t>
      </w:r>
    </w:p>
    <w:p w:rsidR="00B22046" w:rsidRPr="00B22046" w:rsidRDefault="00B22046" w:rsidP="00B22046">
      <w:pPr>
        <w:pStyle w:val="Heading1"/>
        <w:rPr>
          <w:sz w:val="24"/>
          <w:szCs w:val="24"/>
        </w:rPr>
      </w:pPr>
      <w:r w:rsidRPr="00B22046">
        <w:rPr>
          <w:b w:val="0"/>
          <w:i w:val="0"/>
          <w:sz w:val="24"/>
          <w:szCs w:val="24"/>
        </w:rPr>
        <w:t>|         5 |     2007 | Hickory Tech Corporation                          |  7924513 |   85602 |</w:t>
      </w:r>
    </w:p>
    <w:p w:rsidR="00B22046" w:rsidRPr="00B22046" w:rsidRDefault="00B22046" w:rsidP="00B22046">
      <w:pPr>
        <w:pStyle w:val="Heading1"/>
        <w:rPr>
          <w:sz w:val="24"/>
          <w:szCs w:val="24"/>
        </w:rPr>
      </w:pPr>
      <w:r w:rsidRPr="00B22046">
        <w:rPr>
          <w:b w:val="0"/>
          <w:i w:val="0"/>
          <w:sz w:val="24"/>
          <w:szCs w:val="24"/>
        </w:rPr>
        <w:t>|         5 |     2007 | Televideo Incorporation                           | 15174947 |  160827 |</w:t>
      </w:r>
    </w:p>
    <w:p w:rsidR="00B22046" w:rsidRPr="00B22046" w:rsidRDefault="00B22046" w:rsidP="00B22046">
      <w:pPr>
        <w:pStyle w:val="Heading1"/>
        <w:rPr>
          <w:sz w:val="24"/>
          <w:szCs w:val="24"/>
        </w:rPr>
      </w:pPr>
      <w:r w:rsidRPr="00B22046">
        <w:rPr>
          <w:b w:val="0"/>
          <w:i w:val="0"/>
          <w:sz w:val="24"/>
          <w:szCs w:val="24"/>
        </w:rPr>
        <w:t>|         5 |     2007 | Seattle Filmworks Incorporation                   | 14436210 |  144943 |</w:t>
      </w:r>
    </w:p>
    <w:p w:rsidR="00B22046" w:rsidRPr="00B22046" w:rsidRDefault="00B22046" w:rsidP="00B22046">
      <w:pPr>
        <w:pStyle w:val="Heading1"/>
        <w:rPr>
          <w:sz w:val="24"/>
          <w:szCs w:val="24"/>
        </w:rPr>
      </w:pPr>
      <w:r w:rsidRPr="00B22046">
        <w:rPr>
          <w:b w:val="0"/>
          <w:i w:val="0"/>
          <w:sz w:val="24"/>
          <w:szCs w:val="24"/>
        </w:rPr>
        <w:t>|         5 |     2007 | Pricellular Corporation                           | 13425587 |  123816 |</w:t>
      </w:r>
    </w:p>
    <w:p w:rsidR="00B22046" w:rsidRPr="00B22046" w:rsidRDefault="00B22046" w:rsidP="00B22046">
      <w:pPr>
        <w:pStyle w:val="Heading1"/>
        <w:rPr>
          <w:sz w:val="24"/>
          <w:szCs w:val="24"/>
        </w:rPr>
      </w:pPr>
      <w:r w:rsidRPr="00B22046">
        <w:rPr>
          <w:b w:val="0"/>
          <w:i w:val="0"/>
          <w:sz w:val="24"/>
          <w:szCs w:val="24"/>
        </w:rPr>
        <w:t>|         5 |     2007 | Magainin Pharmaceuticals Incorporation            |  6234354 |   83631 |</w:t>
      </w:r>
    </w:p>
    <w:p w:rsidR="00B22046" w:rsidRPr="00B22046" w:rsidRDefault="00B22046" w:rsidP="00B22046">
      <w:pPr>
        <w:pStyle w:val="Heading1"/>
        <w:rPr>
          <w:sz w:val="24"/>
          <w:szCs w:val="24"/>
        </w:rPr>
      </w:pPr>
      <w:r w:rsidRPr="00B22046">
        <w:rPr>
          <w:b w:val="0"/>
          <w:i w:val="0"/>
          <w:sz w:val="24"/>
          <w:szCs w:val="24"/>
        </w:rPr>
        <w:t>|         5 |     2007 | Sterling Financial Corporation Washington         |  6932861 |   73864 |</w:t>
      </w:r>
    </w:p>
    <w:p w:rsidR="00B22046" w:rsidRPr="00B22046" w:rsidRDefault="00B22046" w:rsidP="00B22046">
      <w:pPr>
        <w:pStyle w:val="Heading1"/>
        <w:rPr>
          <w:sz w:val="24"/>
          <w:szCs w:val="24"/>
        </w:rPr>
      </w:pPr>
      <w:r w:rsidRPr="00B22046">
        <w:rPr>
          <w:b w:val="0"/>
          <w:i w:val="0"/>
          <w:sz w:val="24"/>
          <w:szCs w:val="24"/>
        </w:rPr>
        <w:t>|         5 |     2007 | Fidelity National Corporation                     |  6967289 |   88847 |</w:t>
      </w:r>
    </w:p>
    <w:p w:rsidR="00B22046" w:rsidRPr="00B22046" w:rsidRDefault="00B22046" w:rsidP="00B22046">
      <w:pPr>
        <w:pStyle w:val="Heading1"/>
        <w:rPr>
          <w:sz w:val="24"/>
          <w:szCs w:val="24"/>
        </w:rPr>
      </w:pPr>
      <w:r w:rsidRPr="00B22046">
        <w:rPr>
          <w:b w:val="0"/>
          <w:i w:val="0"/>
          <w:sz w:val="24"/>
          <w:szCs w:val="24"/>
        </w:rPr>
        <w:t>|         5 |     2007 | Fedders Corporation                               |  8941352 |  104426 |</w:t>
      </w:r>
    </w:p>
    <w:p w:rsidR="00B22046" w:rsidRPr="00B22046" w:rsidRDefault="00B22046" w:rsidP="00B22046">
      <w:pPr>
        <w:pStyle w:val="Heading1"/>
        <w:rPr>
          <w:sz w:val="24"/>
          <w:szCs w:val="24"/>
        </w:rPr>
      </w:pPr>
      <w:r w:rsidRPr="00B22046">
        <w:rPr>
          <w:b w:val="0"/>
          <w:i w:val="0"/>
          <w:sz w:val="24"/>
          <w:szCs w:val="24"/>
        </w:rPr>
        <w:t>|         5 |     2007 | Clio-Hutchinson                                   |  1097997 |  899254 |</w:t>
      </w:r>
    </w:p>
    <w:p w:rsidR="00B22046" w:rsidRPr="00B22046" w:rsidRDefault="00B22046" w:rsidP="00B22046">
      <w:pPr>
        <w:pStyle w:val="Heading1"/>
        <w:rPr>
          <w:sz w:val="24"/>
          <w:szCs w:val="24"/>
        </w:rPr>
      </w:pPr>
      <w:r w:rsidRPr="00B22046">
        <w:rPr>
          <w:b w:val="0"/>
          <w:i w:val="0"/>
          <w:sz w:val="24"/>
          <w:szCs w:val="24"/>
        </w:rPr>
        <w:t>|         5 |     2007 | United Healthcare Corporation                     |  9707966 |  113548 |</w:t>
      </w:r>
    </w:p>
    <w:p w:rsidR="00B22046" w:rsidRPr="00B22046" w:rsidRDefault="00B22046" w:rsidP="00B22046">
      <w:pPr>
        <w:pStyle w:val="Heading1"/>
        <w:rPr>
          <w:sz w:val="24"/>
          <w:szCs w:val="24"/>
        </w:rPr>
      </w:pPr>
      <w:r w:rsidRPr="00B22046">
        <w:rPr>
          <w:b w:val="0"/>
          <w:i w:val="0"/>
          <w:sz w:val="24"/>
          <w:szCs w:val="24"/>
        </w:rPr>
        <w:t>|         5 |     2007 | Greate Bay Casino Corporation                     | 15208151 |  189239 |</w:t>
      </w:r>
    </w:p>
    <w:p w:rsidR="00B22046" w:rsidRPr="00B22046" w:rsidRDefault="00B22046" w:rsidP="00B22046">
      <w:pPr>
        <w:pStyle w:val="Heading1"/>
        <w:rPr>
          <w:sz w:val="24"/>
          <w:szCs w:val="24"/>
        </w:rPr>
      </w:pPr>
      <w:r w:rsidRPr="00B22046">
        <w:rPr>
          <w:b w:val="0"/>
          <w:i w:val="0"/>
          <w:sz w:val="24"/>
          <w:szCs w:val="24"/>
        </w:rPr>
        <w:t>|         5 |     2007 | Price Rivers                                      |  1515947 | 1229074 |</w:t>
      </w:r>
    </w:p>
    <w:p w:rsidR="00B22046" w:rsidRPr="00B22046" w:rsidRDefault="00B22046" w:rsidP="00B22046">
      <w:pPr>
        <w:pStyle w:val="Heading1"/>
        <w:rPr>
          <w:sz w:val="24"/>
          <w:szCs w:val="24"/>
        </w:rPr>
      </w:pPr>
      <w:r w:rsidRPr="00B22046">
        <w:rPr>
          <w:b w:val="0"/>
          <w:i w:val="0"/>
          <w:sz w:val="24"/>
          <w:szCs w:val="24"/>
        </w:rPr>
        <w:t>|         5 |     2007 | Santos LLC.                                       |  1057973 |  855493 |</w:t>
      </w:r>
    </w:p>
    <w:p w:rsidR="00B22046" w:rsidRPr="00B22046" w:rsidRDefault="00B22046" w:rsidP="00B22046">
      <w:pPr>
        <w:pStyle w:val="Heading1"/>
        <w:rPr>
          <w:sz w:val="24"/>
          <w:szCs w:val="24"/>
        </w:rPr>
      </w:pPr>
      <w:r w:rsidRPr="00B22046">
        <w:rPr>
          <w:b w:val="0"/>
          <w:i w:val="0"/>
          <w:sz w:val="24"/>
          <w:szCs w:val="24"/>
        </w:rPr>
        <w:t>|         5 |     2007 | Santiago Processing                               |  1699906 | 1368981 |</w:t>
      </w:r>
    </w:p>
    <w:p w:rsidR="00B22046" w:rsidRPr="00B22046" w:rsidRDefault="00B22046" w:rsidP="00B22046">
      <w:pPr>
        <w:pStyle w:val="Heading1"/>
        <w:rPr>
          <w:sz w:val="24"/>
          <w:szCs w:val="24"/>
        </w:rPr>
      </w:pPr>
      <w:r w:rsidRPr="00B22046">
        <w:rPr>
          <w:b w:val="0"/>
          <w:i w:val="0"/>
          <w:sz w:val="24"/>
          <w:szCs w:val="24"/>
        </w:rPr>
        <w:t>|         5 |     2007 | Chemfix Technologies Incorporation                |   880191 |  703809 |</w:t>
      </w:r>
    </w:p>
    <w:p w:rsidR="00B22046" w:rsidRPr="00B22046" w:rsidRDefault="00B22046" w:rsidP="00B22046">
      <w:pPr>
        <w:pStyle w:val="Heading1"/>
        <w:rPr>
          <w:sz w:val="24"/>
          <w:szCs w:val="24"/>
        </w:rPr>
      </w:pPr>
      <w:r w:rsidRPr="00B22046">
        <w:rPr>
          <w:b w:val="0"/>
          <w:i w:val="0"/>
          <w:sz w:val="24"/>
          <w:szCs w:val="24"/>
        </w:rPr>
        <w:t>|         5 |     2007 | Chantale-Huffman Incorporation.                   |  1024112 |  824789 |</w:t>
      </w:r>
    </w:p>
    <w:p w:rsidR="00B22046" w:rsidRPr="00B22046" w:rsidRDefault="00B22046" w:rsidP="00B22046">
      <w:pPr>
        <w:pStyle w:val="Heading1"/>
        <w:rPr>
          <w:sz w:val="24"/>
          <w:szCs w:val="24"/>
        </w:rPr>
      </w:pPr>
      <w:r w:rsidRPr="00B22046">
        <w:rPr>
          <w:b w:val="0"/>
          <w:i w:val="0"/>
          <w:sz w:val="24"/>
          <w:szCs w:val="24"/>
        </w:rPr>
        <w:t>|         5 |     2007 | Garrison Works                                    |   843375 |  692912 |</w:t>
      </w:r>
    </w:p>
    <w:p w:rsidR="00B22046" w:rsidRPr="00B22046" w:rsidRDefault="00B22046" w:rsidP="00B22046">
      <w:pPr>
        <w:pStyle w:val="Heading1"/>
        <w:rPr>
          <w:sz w:val="24"/>
          <w:szCs w:val="24"/>
        </w:rPr>
      </w:pPr>
      <w:r w:rsidRPr="00B22046">
        <w:rPr>
          <w:b w:val="0"/>
          <w:i w:val="0"/>
          <w:sz w:val="24"/>
          <w:szCs w:val="24"/>
        </w:rPr>
        <w:t>|         5 |     2007 | Ruby Petty                                        |   961514 |  776117 |</w:t>
      </w:r>
    </w:p>
    <w:p w:rsidR="00B22046" w:rsidRPr="00B22046" w:rsidRDefault="00B22046" w:rsidP="00B22046">
      <w:pPr>
        <w:pStyle w:val="Heading1"/>
        <w:rPr>
          <w:sz w:val="24"/>
          <w:szCs w:val="24"/>
        </w:rPr>
      </w:pPr>
      <w:r w:rsidRPr="00B22046">
        <w:rPr>
          <w:b w:val="0"/>
          <w:i w:val="0"/>
          <w:sz w:val="24"/>
          <w:szCs w:val="24"/>
        </w:rPr>
        <w:t>|         5 |     2007 | Byron Chemicals                                   |  1014347 |  819581 |</w:t>
      </w:r>
    </w:p>
    <w:p w:rsidR="00B22046" w:rsidRPr="00B22046" w:rsidRDefault="00B22046" w:rsidP="00B22046">
      <w:pPr>
        <w:pStyle w:val="Heading1"/>
        <w:rPr>
          <w:sz w:val="24"/>
          <w:szCs w:val="24"/>
        </w:rPr>
      </w:pPr>
      <w:r w:rsidRPr="00B22046">
        <w:rPr>
          <w:b w:val="0"/>
          <w:i w:val="0"/>
          <w:sz w:val="24"/>
          <w:szCs w:val="24"/>
        </w:rPr>
        <w:t>|         5 |     2007 | Emerson Electric Co.                              |   909691 |  741769 |</w:t>
      </w:r>
    </w:p>
    <w:p w:rsidR="00B22046" w:rsidRPr="00B22046" w:rsidRDefault="00B22046" w:rsidP="00B22046">
      <w:pPr>
        <w:pStyle w:val="Heading1"/>
        <w:rPr>
          <w:sz w:val="24"/>
          <w:szCs w:val="24"/>
        </w:rPr>
      </w:pPr>
      <w:r w:rsidRPr="00B22046">
        <w:rPr>
          <w:b w:val="0"/>
          <w:i w:val="0"/>
          <w:sz w:val="24"/>
          <w:szCs w:val="24"/>
        </w:rPr>
        <w:t>|         5 |     2007 | Oleg Jones                                        |  1031707 |  831973 |</w:t>
      </w:r>
    </w:p>
    <w:p w:rsidR="00B22046" w:rsidRPr="00B22046" w:rsidRDefault="00B22046" w:rsidP="00B22046">
      <w:pPr>
        <w:pStyle w:val="Heading1"/>
        <w:rPr>
          <w:sz w:val="24"/>
          <w:szCs w:val="24"/>
        </w:rPr>
      </w:pPr>
      <w:r w:rsidRPr="00B22046">
        <w:rPr>
          <w:b w:val="0"/>
          <w:i w:val="0"/>
          <w:sz w:val="24"/>
          <w:szCs w:val="24"/>
        </w:rPr>
        <w:lastRenderedPageBreak/>
        <w:t>|         5 |     2007 | Genevieve Day                                     |  1041445 |  831396 |</w:t>
      </w:r>
    </w:p>
    <w:p w:rsidR="00B22046" w:rsidRPr="00B22046" w:rsidRDefault="00B22046" w:rsidP="00B22046">
      <w:pPr>
        <w:pStyle w:val="Heading1"/>
        <w:rPr>
          <w:sz w:val="24"/>
          <w:szCs w:val="24"/>
        </w:rPr>
      </w:pPr>
      <w:r w:rsidRPr="00B22046">
        <w:rPr>
          <w:b w:val="0"/>
          <w:i w:val="0"/>
          <w:sz w:val="24"/>
          <w:szCs w:val="24"/>
        </w:rPr>
        <w:t>|         5 |     2007 | YuliChem                                          |  1024165 |  827142 |</w:t>
      </w:r>
    </w:p>
    <w:p w:rsidR="00B22046" w:rsidRPr="00B22046" w:rsidRDefault="00B22046" w:rsidP="00B22046">
      <w:pPr>
        <w:pStyle w:val="Heading1"/>
        <w:rPr>
          <w:sz w:val="24"/>
          <w:szCs w:val="24"/>
        </w:rPr>
      </w:pPr>
      <w:r w:rsidRPr="00B22046">
        <w:rPr>
          <w:b w:val="0"/>
          <w:i w:val="0"/>
          <w:sz w:val="24"/>
          <w:szCs w:val="24"/>
        </w:rPr>
        <w:t>|         5 |     2007 | Setron                                            |  1239869 | 1004133 |</w:t>
      </w:r>
    </w:p>
    <w:p w:rsidR="00B22046" w:rsidRPr="00B22046" w:rsidRDefault="00B22046" w:rsidP="00B22046">
      <w:pPr>
        <w:pStyle w:val="Heading1"/>
        <w:rPr>
          <w:sz w:val="24"/>
          <w:szCs w:val="24"/>
        </w:rPr>
      </w:pPr>
      <w:r w:rsidRPr="00B22046">
        <w:rPr>
          <w:b w:val="0"/>
          <w:i w:val="0"/>
          <w:sz w:val="24"/>
          <w:szCs w:val="24"/>
        </w:rPr>
        <w:t>|         5 |     2007 | Fuentes Incorporation.                            |  1245295 |  996934 |</w:t>
      </w:r>
    </w:p>
    <w:p w:rsidR="00B22046" w:rsidRPr="00B22046" w:rsidRDefault="00B22046" w:rsidP="00B22046">
      <w:pPr>
        <w:pStyle w:val="Heading1"/>
        <w:rPr>
          <w:sz w:val="24"/>
          <w:szCs w:val="24"/>
        </w:rPr>
      </w:pPr>
      <w:r w:rsidRPr="00B22046">
        <w:rPr>
          <w:b w:val="0"/>
          <w:i w:val="0"/>
          <w:sz w:val="24"/>
          <w:szCs w:val="24"/>
        </w:rPr>
        <w:t>|         5 |     2007 | Mendoza Chem                                      |  1397542 | 1145072 |</w:t>
      </w:r>
    </w:p>
    <w:p w:rsidR="00B22046" w:rsidRPr="00B22046" w:rsidRDefault="00B22046" w:rsidP="00B22046">
      <w:pPr>
        <w:pStyle w:val="Heading1"/>
        <w:rPr>
          <w:sz w:val="24"/>
          <w:szCs w:val="24"/>
        </w:rPr>
      </w:pPr>
      <w:r w:rsidRPr="00B22046">
        <w:rPr>
          <w:b w:val="0"/>
          <w:i w:val="0"/>
          <w:sz w:val="24"/>
          <w:szCs w:val="24"/>
        </w:rPr>
        <w:t>|         5 |     2007 | India-Stuart                                      |  1001033 |  812744 |</w:t>
      </w:r>
    </w:p>
    <w:p w:rsidR="00B22046" w:rsidRPr="00B22046" w:rsidRDefault="00B22046" w:rsidP="00B22046">
      <w:pPr>
        <w:pStyle w:val="Heading1"/>
        <w:rPr>
          <w:sz w:val="24"/>
          <w:szCs w:val="24"/>
        </w:rPr>
      </w:pPr>
      <w:r w:rsidRPr="00B22046">
        <w:rPr>
          <w:b w:val="0"/>
          <w:i w:val="0"/>
          <w:sz w:val="24"/>
          <w:szCs w:val="24"/>
        </w:rPr>
        <w:t>|         5 |     2007 | Pulitzer Publishing Company                       |   962993 |  779568 |</w:t>
      </w:r>
    </w:p>
    <w:p w:rsidR="00B22046" w:rsidRPr="00B22046" w:rsidRDefault="00B22046" w:rsidP="00B22046">
      <w:pPr>
        <w:pStyle w:val="Heading1"/>
        <w:rPr>
          <w:sz w:val="24"/>
          <w:szCs w:val="24"/>
        </w:rPr>
      </w:pPr>
      <w:r w:rsidRPr="00B22046">
        <w:rPr>
          <w:b w:val="0"/>
          <w:i w:val="0"/>
          <w:sz w:val="24"/>
          <w:szCs w:val="24"/>
        </w:rPr>
        <w:t>|         5 |     2007 | Ferdinand Supply                                  |  1014596 |  830144 |</w:t>
      </w:r>
    </w:p>
    <w:p w:rsidR="00B22046" w:rsidRPr="00B22046" w:rsidRDefault="00B22046" w:rsidP="00B22046">
      <w:pPr>
        <w:pStyle w:val="Heading1"/>
        <w:rPr>
          <w:sz w:val="24"/>
          <w:szCs w:val="24"/>
        </w:rPr>
      </w:pPr>
      <w:r w:rsidRPr="00B22046">
        <w:rPr>
          <w:b w:val="0"/>
          <w:i w:val="0"/>
          <w:sz w:val="24"/>
          <w:szCs w:val="24"/>
        </w:rPr>
        <w:t>|         5 |     2007 | Beasley                                           |   640382 |  516622 |</w:t>
      </w:r>
    </w:p>
    <w:p w:rsidR="00B22046" w:rsidRPr="00B22046" w:rsidRDefault="00B22046" w:rsidP="00B22046">
      <w:pPr>
        <w:pStyle w:val="Heading1"/>
        <w:rPr>
          <w:sz w:val="24"/>
          <w:szCs w:val="24"/>
        </w:rPr>
      </w:pPr>
      <w:r w:rsidRPr="00B22046">
        <w:rPr>
          <w:b w:val="0"/>
          <w:i w:val="0"/>
          <w:sz w:val="24"/>
          <w:szCs w:val="24"/>
        </w:rPr>
        <w:t>|         5 |     2007 | Charity Incorporation.                            |  1075277 |  860309 |</w:t>
      </w:r>
    </w:p>
    <w:p w:rsidR="00B22046" w:rsidRPr="00B22046" w:rsidRDefault="00B22046" w:rsidP="00B22046">
      <w:pPr>
        <w:pStyle w:val="Heading1"/>
        <w:rPr>
          <w:sz w:val="24"/>
          <w:szCs w:val="24"/>
        </w:rPr>
      </w:pPr>
      <w:r w:rsidRPr="00B22046">
        <w:rPr>
          <w:b w:val="0"/>
          <w:i w:val="0"/>
          <w:sz w:val="24"/>
          <w:szCs w:val="24"/>
        </w:rPr>
        <w:t>|         5 |     2007 | Ronan French                                      |   953034 |  764335 |</w:t>
      </w:r>
    </w:p>
    <w:p w:rsidR="00B22046" w:rsidRPr="00B22046" w:rsidRDefault="00B22046" w:rsidP="00B22046">
      <w:pPr>
        <w:pStyle w:val="Heading1"/>
        <w:rPr>
          <w:sz w:val="24"/>
          <w:szCs w:val="24"/>
        </w:rPr>
      </w:pPr>
      <w:r w:rsidRPr="00B22046">
        <w:rPr>
          <w:b w:val="0"/>
          <w:i w:val="0"/>
          <w:sz w:val="24"/>
          <w:szCs w:val="24"/>
        </w:rPr>
        <w:t>|         5 |     2007 | Blevins                                           |  1294773 | 1042649 |</w:t>
      </w:r>
    </w:p>
    <w:p w:rsidR="00B22046" w:rsidRPr="00B22046" w:rsidRDefault="00B22046" w:rsidP="00B22046">
      <w:pPr>
        <w:pStyle w:val="Heading1"/>
        <w:rPr>
          <w:sz w:val="24"/>
          <w:szCs w:val="24"/>
        </w:rPr>
      </w:pPr>
      <w:r w:rsidRPr="00B22046">
        <w:rPr>
          <w:b w:val="0"/>
          <w:i w:val="0"/>
          <w:sz w:val="24"/>
          <w:szCs w:val="24"/>
        </w:rPr>
        <w:t>|         5 |     2007 | Ashton Washington                                 |  1654503 | 1372116 |</w:t>
      </w:r>
    </w:p>
    <w:p w:rsidR="00B22046" w:rsidRPr="00B22046" w:rsidRDefault="00B22046" w:rsidP="00B22046">
      <w:pPr>
        <w:pStyle w:val="Heading1"/>
        <w:rPr>
          <w:sz w:val="24"/>
          <w:szCs w:val="24"/>
        </w:rPr>
      </w:pPr>
      <w:r w:rsidRPr="00B22046">
        <w:rPr>
          <w:b w:val="0"/>
          <w:i w:val="0"/>
          <w:sz w:val="24"/>
          <w:szCs w:val="24"/>
        </w:rPr>
        <w:t>|         5 |     2007 | Austin Burns                                      |  1099693 |  895153 |</w:t>
      </w:r>
    </w:p>
    <w:p w:rsidR="00B22046" w:rsidRPr="00B22046" w:rsidRDefault="00B22046" w:rsidP="00B22046">
      <w:pPr>
        <w:pStyle w:val="Heading1"/>
        <w:rPr>
          <w:sz w:val="24"/>
          <w:szCs w:val="24"/>
        </w:rPr>
      </w:pPr>
      <w:r w:rsidRPr="00B22046">
        <w:rPr>
          <w:b w:val="0"/>
          <w:i w:val="0"/>
          <w:sz w:val="24"/>
          <w:szCs w:val="24"/>
        </w:rPr>
        <w:t>|         5 |     2007 | Gte Corporation                                   |  1510379 | 1231608 |</w:t>
      </w:r>
    </w:p>
    <w:p w:rsidR="00B22046" w:rsidRPr="00B22046" w:rsidRDefault="00B22046" w:rsidP="00B22046">
      <w:pPr>
        <w:pStyle w:val="Heading1"/>
        <w:rPr>
          <w:sz w:val="24"/>
          <w:szCs w:val="24"/>
        </w:rPr>
      </w:pPr>
      <w:r w:rsidRPr="00B22046">
        <w:rPr>
          <w:b w:val="0"/>
          <w:i w:val="0"/>
          <w:sz w:val="24"/>
          <w:szCs w:val="24"/>
        </w:rPr>
        <w:t>|         5 |     2007 | Saint Andrews Golf Corporation                    |  1193786 |  957928 |</w:t>
      </w:r>
    </w:p>
    <w:p w:rsidR="00B22046" w:rsidRPr="00B22046" w:rsidRDefault="00B22046" w:rsidP="00B22046">
      <w:pPr>
        <w:pStyle w:val="Heading1"/>
        <w:rPr>
          <w:sz w:val="24"/>
          <w:szCs w:val="24"/>
        </w:rPr>
      </w:pPr>
      <w:r w:rsidRPr="00B22046">
        <w:rPr>
          <w:b w:val="0"/>
          <w:i w:val="0"/>
          <w:sz w:val="24"/>
          <w:szCs w:val="24"/>
        </w:rPr>
        <w:t>|         5 |     2007 | Austin Ferrell                                    |  1426240 | 1153242 |</w:t>
      </w:r>
    </w:p>
    <w:p w:rsidR="00B22046" w:rsidRPr="00B22046" w:rsidRDefault="00B22046" w:rsidP="00B22046">
      <w:pPr>
        <w:pStyle w:val="Heading1"/>
        <w:rPr>
          <w:sz w:val="24"/>
          <w:szCs w:val="24"/>
        </w:rPr>
      </w:pPr>
      <w:r w:rsidRPr="00B22046">
        <w:rPr>
          <w:b w:val="0"/>
          <w:i w:val="0"/>
          <w:sz w:val="24"/>
          <w:szCs w:val="24"/>
        </w:rPr>
        <w:t>|         5 |     2007 | Hop Adams                                         |   882567 |  714487 |</w:t>
      </w:r>
    </w:p>
    <w:p w:rsidR="00B22046" w:rsidRPr="00B22046" w:rsidRDefault="00B22046" w:rsidP="00B22046">
      <w:pPr>
        <w:pStyle w:val="Heading1"/>
        <w:rPr>
          <w:sz w:val="24"/>
          <w:szCs w:val="24"/>
        </w:rPr>
      </w:pPr>
      <w:r w:rsidRPr="00B22046">
        <w:rPr>
          <w:b w:val="0"/>
          <w:i w:val="0"/>
          <w:sz w:val="24"/>
          <w:szCs w:val="24"/>
        </w:rPr>
        <w:t>|         5 |     2007 | Mullins Incorporation.                            |  1093048 |  869267 |</w:t>
      </w:r>
    </w:p>
    <w:p w:rsidR="00B22046" w:rsidRPr="00B22046" w:rsidRDefault="00B22046" w:rsidP="00B22046">
      <w:pPr>
        <w:pStyle w:val="Heading1"/>
        <w:rPr>
          <w:sz w:val="24"/>
          <w:szCs w:val="24"/>
        </w:rPr>
      </w:pPr>
      <w:r w:rsidRPr="00B22046">
        <w:rPr>
          <w:b w:val="0"/>
          <w:i w:val="0"/>
          <w:sz w:val="24"/>
          <w:szCs w:val="24"/>
        </w:rPr>
        <w:t>|         5 |     2007 | Processing Equipment Corporation                  |  1319202 | 1061573 |</w:t>
      </w:r>
    </w:p>
    <w:p w:rsidR="00B22046" w:rsidRPr="00B22046" w:rsidRDefault="00B22046" w:rsidP="00B22046">
      <w:pPr>
        <w:pStyle w:val="Heading1"/>
        <w:rPr>
          <w:sz w:val="24"/>
          <w:szCs w:val="24"/>
        </w:rPr>
      </w:pPr>
      <w:r w:rsidRPr="00B22046">
        <w:rPr>
          <w:b w:val="0"/>
          <w:i w:val="0"/>
          <w:sz w:val="24"/>
          <w:szCs w:val="24"/>
        </w:rPr>
        <w:t>|         5 |     2007 | Meridian Resources Corporation                    |  1525398 | 1222214 |</w:t>
      </w:r>
    </w:p>
    <w:p w:rsidR="00B22046" w:rsidRPr="00B22046" w:rsidRDefault="00B22046" w:rsidP="00B22046">
      <w:pPr>
        <w:pStyle w:val="Heading1"/>
        <w:rPr>
          <w:sz w:val="24"/>
          <w:szCs w:val="24"/>
        </w:rPr>
      </w:pPr>
      <w:r w:rsidRPr="00B22046">
        <w:rPr>
          <w:b w:val="0"/>
          <w:i w:val="0"/>
          <w:sz w:val="24"/>
          <w:szCs w:val="24"/>
        </w:rPr>
        <w:t>|         5 |     2007 | Haynes                                            |  1038589 |  691105 |</w:t>
      </w:r>
    </w:p>
    <w:p w:rsidR="00B22046" w:rsidRPr="00B22046" w:rsidRDefault="00B22046" w:rsidP="00B22046">
      <w:pPr>
        <w:pStyle w:val="Heading1"/>
        <w:rPr>
          <w:sz w:val="24"/>
          <w:szCs w:val="24"/>
        </w:rPr>
      </w:pPr>
      <w:r w:rsidRPr="00B22046">
        <w:rPr>
          <w:b w:val="0"/>
          <w:i w:val="0"/>
          <w:sz w:val="24"/>
          <w:szCs w:val="24"/>
        </w:rPr>
        <w:t>|         5 |     2007 | Hammett Farley                                    |  1011002 |  737305 |</w:t>
      </w:r>
    </w:p>
    <w:p w:rsidR="00B22046" w:rsidRPr="00B22046" w:rsidRDefault="00B22046" w:rsidP="00B22046">
      <w:pPr>
        <w:pStyle w:val="Heading1"/>
        <w:rPr>
          <w:sz w:val="24"/>
          <w:szCs w:val="24"/>
        </w:rPr>
      </w:pPr>
      <w:r w:rsidRPr="00B22046">
        <w:rPr>
          <w:b w:val="0"/>
          <w:i w:val="0"/>
          <w:sz w:val="24"/>
          <w:szCs w:val="24"/>
        </w:rPr>
        <w:t>|         5 |     2007 | Austin Ferrell                                    |  1019452 |  754064 |</w:t>
      </w:r>
    </w:p>
    <w:p w:rsidR="00B22046" w:rsidRPr="00B22046" w:rsidRDefault="00B22046" w:rsidP="00B22046">
      <w:pPr>
        <w:pStyle w:val="Heading1"/>
        <w:rPr>
          <w:sz w:val="24"/>
          <w:szCs w:val="24"/>
        </w:rPr>
      </w:pPr>
      <w:r w:rsidRPr="00B22046">
        <w:rPr>
          <w:b w:val="0"/>
          <w:i w:val="0"/>
          <w:sz w:val="24"/>
          <w:szCs w:val="24"/>
        </w:rPr>
        <w:t>|         5 |     2007 | Cain                                              |  1169028 |  828632 |</w:t>
      </w:r>
    </w:p>
    <w:p w:rsidR="00B22046" w:rsidRPr="00B22046" w:rsidRDefault="00B22046" w:rsidP="00B22046">
      <w:pPr>
        <w:pStyle w:val="Heading1"/>
        <w:rPr>
          <w:sz w:val="24"/>
          <w:szCs w:val="24"/>
        </w:rPr>
      </w:pPr>
      <w:r w:rsidRPr="00B22046">
        <w:rPr>
          <w:b w:val="0"/>
          <w:i w:val="0"/>
          <w:sz w:val="24"/>
          <w:szCs w:val="24"/>
        </w:rPr>
        <w:t>|         5 |     2007 | Knight                                            |  1310019 |  905670 |</w:t>
      </w:r>
    </w:p>
    <w:p w:rsidR="00B22046" w:rsidRPr="00B22046" w:rsidRDefault="00B22046" w:rsidP="00B22046">
      <w:pPr>
        <w:pStyle w:val="Heading1"/>
        <w:rPr>
          <w:sz w:val="24"/>
          <w:szCs w:val="24"/>
        </w:rPr>
      </w:pPr>
      <w:r w:rsidRPr="00B22046">
        <w:rPr>
          <w:b w:val="0"/>
          <w:i w:val="0"/>
          <w:sz w:val="24"/>
          <w:szCs w:val="24"/>
        </w:rPr>
        <w:t>|         5 |     2007 | Serrano                                           |  1425231 |  991128 |</w:t>
      </w:r>
    </w:p>
    <w:p w:rsidR="00B22046" w:rsidRPr="00B22046" w:rsidRDefault="00B22046" w:rsidP="00B22046">
      <w:pPr>
        <w:pStyle w:val="Heading1"/>
        <w:rPr>
          <w:sz w:val="24"/>
          <w:szCs w:val="24"/>
        </w:rPr>
      </w:pPr>
      <w:r w:rsidRPr="00B22046">
        <w:rPr>
          <w:b w:val="0"/>
          <w:i w:val="0"/>
          <w:sz w:val="24"/>
          <w:szCs w:val="24"/>
        </w:rPr>
        <w:t>|         5 |     2007 | Colton Maldonado                                  |  1745693 | 1206942 |</w:t>
      </w:r>
    </w:p>
    <w:p w:rsidR="00B22046" w:rsidRPr="00B22046" w:rsidRDefault="00B22046" w:rsidP="00B22046">
      <w:pPr>
        <w:pStyle w:val="Heading1"/>
        <w:rPr>
          <w:sz w:val="24"/>
          <w:szCs w:val="24"/>
        </w:rPr>
      </w:pPr>
      <w:r w:rsidRPr="00B22046">
        <w:rPr>
          <w:b w:val="0"/>
          <w:i w:val="0"/>
          <w:sz w:val="24"/>
          <w:szCs w:val="24"/>
        </w:rPr>
        <w:t>|         5 |     2007 | Googol                                            |  1333353 |  943412 |</w:t>
      </w:r>
    </w:p>
    <w:p w:rsidR="00B22046" w:rsidRPr="00B22046" w:rsidRDefault="00B22046" w:rsidP="00B22046">
      <w:pPr>
        <w:pStyle w:val="Heading1"/>
        <w:rPr>
          <w:sz w:val="24"/>
          <w:szCs w:val="24"/>
        </w:rPr>
      </w:pPr>
      <w:r w:rsidRPr="00B22046">
        <w:rPr>
          <w:b w:val="0"/>
          <w:i w:val="0"/>
          <w:sz w:val="24"/>
          <w:szCs w:val="24"/>
        </w:rPr>
        <w:t>|         5 |     2007 | Mallory Lynch                                     |  1680199 | 1203437 |</w:t>
      </w:r>
    </w:p>
    <w:p w:rsidR="00B22046" w:rsidRPr="00B22046" w:rsidRDefault="00B22046" w:rsidP="00B22046">
      <w:pPr>
        <w:pStyle w:val="Heading1"/>
        <w:rPr>
          <w:sz w:val="24"/>
          <w:szCs w:val="24"/>
        </w:rPr>
      </w:pPr>
      <w:r w:rsidRPr="00B22046">
        <w:rPr>
          <w:b w:val="0"/>
          <w:i w:val="0"/>
          <w:sz w:val="24"/>
          <w:szCs w:val="24"/>
        </w:rPr>
        <w:t>|         5 |     2007 | Zena Machines                                     |  1337570 | 1076267 |</w:t>
      </w:r>
    </w:p>
    <w:p w:rsidR="00B22046" w:rsidRPr="00B22046" w:rsidRDefault="00B22046" w:rsidP="00B22046">
      <w:pPr>
        <w:pStyle w:val="Heading1"/>
        <w:rPr>
          <w:sz w:val="24"/>
          <w:szCs w:val="24"/>
        </w:rPr>
      </w:pPr>
      <w:r w:rsidRPr="00B22046">
        <w:rPr>
          <w:b w:val="0"/>
          <w:i w:val="0"/>
          <w:sz w:val="24"/>
          <w:szCs w:val="24"/>
        </w:rPr>
        <w:t>|         5 |     2007 | Melvin House                                      |   815058 |  581381 |</w:t>
      </w:r>
    </w:p>
    <w:p w:rsidR="00B22046" w:rsidRPr="00B22046" w:rsidRDefault="00B22046" w:rsidP="00B22046">
      <w:pPr>
        <w:pStyle w:val="Heading1"/>
        <w:rPr>
          <w:sz w:val="24"/>
          <w:szCs w:val="24"/>
        </w:rPr>
      </w:pPr>
      <w:r w:rsidRPr="00B22046">
        <w:rPr>
          <w:b w:val="0"/>
          <w:i w:val="0"/>
          <w:sz w:val="24"/>
          <w:szCs w:val="24"/>
        </w:rPr>
        <w:t>|         5 |     2007 | Emerson Electric Company                          |  1494030 | 1059033 |</w:t>
      </w:r>
    </w:p>
    <w:p w:rsidR="00B22046" w:rsidRPr="00B22046" w:rsidRDefault="00B22046" w:rsidP="00B22046">
      <w:pPr>
        <w:pStyle w:val="Heading1"/>
        <w:rPr>
          <w:sz w:val="24"/>
          <w:szCs w:val="24"/>
        </w:rPr>
      </w:pPr>
      <w:r w:rsidRPr="00B22046">
        <w:rPr>
          <w:b w:val="0"/>
          <w:i w:val="0"/>
          <w:sz w:val="24"/>
          <w:szCs w:val="24"/>
        </w:rPr>
        <w:t>|         5 |     2007 | Rudyard-Knapp                                     |  1007730 |  719971 |</w:t>
      </w:r>
    </w:p>
    <w:p w:rsidR="00B22046" w:rsidRPr="00B22046" w:rsidRDefault="00B22046" w:rsidP="00B22046">
      <w:pPr>
        <w:pStyle w:val="Heading1"/>
        <w:rPr>
          <w:sz w:val="24"/>
          <w:szCs w:val="24"/>
        </w:rPr>
      </w:pPr>
      <w:r w:rsidRPr="00B22046">
        <w:rPr>
          <w:b w:val="0"/>
          <w:i w:val="0"/>
          <w:sz w:val="24"/>
          <w:szCs w:val="24"/>
        </w:rPr>
        <w:t>|         5 |     2007 | Pewter Gym                                        |  1029747 |  735766 |</w:t>
      </w:r>
    </w:p>
    <w:p w:rsidR="00B22046" w:rsidRPr="00B22046" w:rsidRDefault="00B22046" w:rsidP="00B22046">
      <w:pPr>
        <w:pStyle w:val="Heading1"/>
        <w:rPr>
          <w:sz w:val="24"/>
          <w:szCs w:val="24"/>
        </w:rPr>
      </w:pPr>
      <w:r w:rsidRPr="00B22046">
        <w:rPr>
          <w:b w:val="0"/>
          <w:i w:val="0"/>
          <w:sz w:val="24"/>
          <w:szCs w:val="24"/>
        </w:rPr>
        <w:t>|         5 |     2007 | Hop Adams                                         |  1235203 |  858359 |</w:t>
      </w:r>
    </w:p>
    <w:p w:rsidR="00B22046" w:rsidRPr="00B22046" w:rsidRDefault="00B22046" w:rsidP="00B22046">
      <w:pPr>
        <w:pStyle w:val="Heading1"/>
        <w:rPr>
          <w:sz w:val="24"/>
          <w:szCs w:val="24"/>
        </w:rPr>
      </w:pPr>
      <w:r w:rsidRPr="00B22046">
        <w:rPr>
          <w:b w:val="0"/>
          <w:i w:val="0"/>
          <w:sz w:val="24"/>
          <w:szCs w:val="24"/>
        </w:rPr>
        <w:t>|         5 |     2007 | Xavier Harmon                                     |  1368895 |  988079 |</w:t>
      </w:r>
    </w:p>
    <w:p w:rsidR="00B22046" w:rsidRPr="00B22046" w:rsidRDefault="00B22046" w:rsidP="00B22046">
      <w:pPr>
        <w:pStyle w:val="Heading1"/>
        <w:rPr>
          <w:sz w:val="24"/>
          <w:szCs w:val="24"/>
        </w:rPr>
      </w:pPr>
      <w:r w:rsidRPr="00B22046">
        <w:rPr>
          <w:b w:val="0"/>
          <w:i w:val="0"/>
          <w:sz w:val="24"/>
          <w:szCs w:val="24"/>
        </w:rPr>
        <w:t>|         5 |     2007 | Cross                                             |  1069727 |  735144 |</w:t>
      </w:r>
    </w:p>
    <w:p w:rsidR="00B22046" w:rsidRPr="00B22046" w:rsidRDefault="00B22046" w:rsidP="00B22046">
      <w:pPr>
        <w:pStyle w:val="Heading1"/>
        <w:rPr>
          <w:sz w:val="24"/>
          <w:szCs w:val="24"/>
        </w:rPr>
      </w:pPr>
      <w:r w:rsidRPr="00B22046">
        <w:rPr>
          <w:b w:val="0"/>
          <w:i w:val="0"/>
          <w:sz w:val="24"/>
          <w:szCs w:val="24"/>
        </w:rPr>
        <w:t>|         5 |     2007 | Martinez Disposables                              |  1254378 |  857172 |</w:t>
      </w:r>
    </w:p>
    <w:p w:rsidR="00B22046" w:rsidRPr="00B22046" w:rsidRDefault="00B22046" w:rsidP="00B22046">
      <w:pPr>
        <w:pStyle w:val="Heading1"/>
        <w:rPr>
          <w:sz w:val="24"/>
          <w:szCs w:val="24"/>
        </w:rPr>
      </w:pPr>
      <w:r w:rsidRPr="00B22046">
        <w:rPr>
          <w:b w:val="0"/>
          <w:i w:val="0"/>
          <w:sz w:val="24"/>
          <w:szCs w:val="24"/>
        </w:rPr>
        <w:t>|         5 |     2007 | Atkins                                            |   917661 |  628124 |</w:t>
      </w:r>
    </w:p>
    <w:p w:rsidR="00B22046" w:rsidRPr="00B22046" w:rsidRDefault="00B22046" w:rsidP="00B22046">
      <w:pPr>
        <w:pStyle w:val="Heading1"/>
        <w:rPr>
          <w:sz w:val="24"/>
          <w:szCs w:val="24"/>
        </w:rPr>
      </w:pPr>
      <w:r w:rsidRPr="00B22046">
        <w:rPr>
          <w:b w:val="0"/>
          <w:i w:val="0"/>
          <w:sz w:val="24"/>
          <w:szCs w:val="24"/>
        </w:rPr>
        <w:t>|         5 |     2007 | Dakota Mills                                      |  1055425 |  759695 |</w:t>
      </w:r>
    </w:p>
    <w:p w:rsidR="00B22046" w:rsidRPr="00B22046" w:rsidRDefault="00B22046" w:rsidP="00B22046">
      <w:pPr>
        <w:pStyle w:val="Heading1"/>
        <w:rPr>
          <w:sz w:val="24"/>
          <w:szCs w:val="24"/>
        </w:rPr>
      </w:pPr>
      <w:r w:rsidRPr="00B22046">
        <w:rPr>
          <w:b w:val="0"/>
          <w:i w:val="0"/>
          <w:sz w:val="24"/>
          <w:szCs w:val="24"/>
        </w:rPr>
        <w:t>|         5 |     2007 | The Final Frontier                                |  1203721 |  973018 |</w:t>
      </w:r>
    </w:p>
    <w:p w:rsidR="00B22046" w:rsidRPr="00B22046" w:rsidRDefault="00B22046" w:rsidP="00B22046">
      <w:pPr>
        <w:pStyle w:val="Heading1"/>
        <w:rPr>
          <w:sz w:val="24"/>
          <w:szCs w:val="24"/>
        </w:rPr>
      </w:pPr>
      <w:r w:rsidRPr="00B22046">
        <w:rPr>
          <w:b w:val="0"/>
          <w:i w:val="0"/>
          <w:sz w:val="24"/>
          <w:szCs w:val="24"/>
        </w:rPr>
        <w:t>|         5 |     2007 | Clare Baird                                       |  1334641 |  917276 |</w:t>
      </w:r>
    </w:p>
    <w:p w:rsidR="00B22046" w:rsidRPr="00B22046" w:rsidRDefault="00B22046" w:rsidP="00B22046">
      <w:pPr>
        <w:pStyle w:val="Heading1"/>
        <w:rPr>
          <w:sz w:val="24"/>
          <w:szCs w:val="24"/>
        </w:rPr>
      </w:pPr>
      <w:r w:rsidRPr="00B22046">
        <w:rPr>
          <w:b w:val="0"/>
          <w:i w:val="0"/>
          <w:sz w:val="24"/>
          <w:szCs w:val="24"/>
        </w:rPr>
        <w:t>|         5 |     2007 | Schultz Learning                                  |  1334766 |  960233 |</w:t>
      </w:r>
    </w:p>
    <w:p w:rsidR="00B22046" w:rsidRPr="00B22046" w:rsidRDefault="00B22046" w:rsidP="00B22046">
      <w:pPr>
        <w:pStyle w:val="Heading1"/>
        <w:rPr>
          <w:sz w:val="24"/>
          <w:szCs w:val="24"/>
        </w:rPr>
      </w:pPr>
      <w:r w:rsidRPr="00B22046">
        <w:rPr>
          <w:b w:val="0"/>
          <w:i w:val="0"/>
          <w:sz w:val="24"/>
          <w:szCs w:val="24"/>
        </w:rPr>
        <w:lastRenderedPageBreak/>
        <w:t>|         5 |     2007 | Blevins                                           |  1047716 |  686033 |</w:t>
      </w:r>
    </w:p>
    <w:p w:rsidR="00B22046" w:rsidRPr="00B22046" w:rsidRDefault="00B22046" w:rsidP="00B22046">
      <w:pPr>
        <w:pStyle w:val="Heading1"/>
        <w:rPr>
          <w:sz w:val="24"/>
          <w:szCs w:val="24"/>
        </w:rPr>
      </w:pPr>
      <w:r w:rsidRPr="00B22046">
        <w:rPr>
          <w:b w:val="0"/>
          <w:i w:val="0"/>
          <w:sz w:val="24"/>
          <w:szCs w:val="24"/>
        </w:rPr>
        <w:t>|         5 |     2007 | Baxter May                                        |  1061233 |  775039 |</w:t>
      </w:r>
    </w:p>
    <w:p w:rsidR="00B22046" w:rsidRPr="00B22046" w:rsidRDefault="00B22046" w:rsidP="00B22046">
      <w:pPr>
        <w:pStyle w:val="Heading1"/>
        <w:rPr>
          <w:sz w:val="24"/>
          <w:szCs w:val="24"/>
        </w:rPr>
      </w:pPr>
      <w:r w:rsidRPr="00B22046">
        <w:rPr>
          <w:b w:val="0"/>
          <w:i w:val="0"/>
          <w:sz w:val="24"/>
          <w:szCs w:val="24"/>
        </w:rPr>
        <w:t>|         5 |     2007 | Knox Reid                                         |  1721016 | 1173595 |</w:t>
      </w:r>
    </w:p>
    <w:p w:rsidR="00B22046" w:rsidRPr="00B22046" w:rsidRDefault="00B22046" w:rsidP="00B22046">
      <w:pPr>
        <w:pStyle w:val="Heading1"/>
        <w:rPr>
          <w:sz w:val="24"/>
          <w:szCs w:val="24"/>
        </w:rPr>
      </w:pPr>
      <w:r w:rsidRPr="00B22046">
        <w:rPr>
          <w:b w:val="0"/>
          <w:i w:val="0"/>
          <w:sz w:val="24"/>
          <w:szCs w:val="24"/>
        </w:rPr>
        <w:t>|         5 |     2007 | Starfleet Academy                                 |  1356156 |  972699 |</w:t>
      </w:r>
    </w:p>
    <w:p w:rsidR="00B22046" w:rsidRPr="00B22046" w:rsidRDefault="00B22046" w:rsidP="00B22046">
      <w:pPr>
        <w:pStyle w:val="Heading1"/>
        <w:rPr>
          <w:sz w:val="24"/>
          <w:szCs w:val="24"/>
        </w:rPr>
      </w:pPr>
      <w:r w:rsidRPr="00B22046">
        <w:rPr>
          <w:b w:val="0"/>
          <w:i w:val="0"/>
          <w:sz w:val="24"/>
          <w:szCs w:val="24"/>
        </w:rPr>
        <w:t>|         5 |     2007 | Ferengi Treasures                                 |  1322349 |  952891 |</w:t>
      </w:r>
    </w:p>
    <w:p w:rsidR="00B22046" w:rsidRPr="00B22046" w:rsidRDefault="00B22046" w:rsidP="00B22046">
      <w:pPr>
        <w:pStyle w:val="Heading1"/>
        <w:rPr>
          <w:sz w:val="24"/>
          <w:szCs w:val="24"/>
        </w:rPr>
      </w:pPr>
      <w:r w:rsidRPr="00B22046">
        <w:rPr>
          <w:b w:val="0"/>
          <w:i w:val="0"/>
          <w:sz w:val="24"/>
          <w:szCs w:val="24"/>
        </w:rPr>
        <w:t>|         5 |     2007 | Tallulah                                          |  1598775 | 1185922 |</w:t>
      </w:r>
    </w:p>
    <w:p w:rsidR="00B22046" w:rsidRPr="00B22046" w:rsidRDefault="00B22046" w:rsidP="00B22046">
      <w:pPr>
        <w:pStyle w:val="Heading1"/>
        <w:rPr>
          <w:sz w:val="24"/>
          <w:szCs w:val="24"/>
        </w:rPr>
      </w:pPr>
      <w:r w:rsidRPr="00B22046">
        <w:rPr>
          <w:b w:val="0"/>
          <w:i w:val="0"/>
          <w:sz w:val="24"/>
          <w:szCs w:val="24"/>
        </w:rPr>
        <w:t>|         5 |     2007 | The Product Company (West)                        |  1419742 | 1046876 |</w:t>
      </w:r>
    </w:p>
    <w:p w:rsidR="00B22046" w:rsidRPr="00B22046" w:rsidRDefault="00B22046" w:rsidP="00B22046">
      <w:pPr>
        <w:pStyle w:val="Heading1"/>
        <w:rPr>
          <w:sz w:val="24"/>
          <w:szCs w:val="24"/>
        </w:rPr>
      </w:pPr>
      <w:r w:rsidRPr="00B22046">
        <w:rPr>
          <w:b w:val="0"/>
          <w:i w:val="0"/>
          <w:sz w:val="24"/>
          <w:szCs w:val="24"/>
        </w:rPr>
        <w:t>|         5 |     2007 | Ann Lee                                           |   945179 |  673002 |</w:t>
      </w:r>
    </w:p>
    <w:p w:rsidR="00B22046" w:rsidRPr="00B22046" w:rsidRDefault="00B22046" w:rsidP="00B22046">
      <w:pPr>
        <w:pStyle w:val="Heading1"/>
        <w:rPr>
          <w:sz w:val="24"/>
          <w:szCs w:val="24"/>
        </w:rPr>
      </w:pPr>
      <w:r w:rsidRPr="00B22046">
        <w:rPr>
          <w:b w:val="0"/>
          <w:i w:val="0"/>
          <w:sz w:val="24"/>
          <w:szCs w:val="24"/>
        </w:rPr>
        <w:t>|         5 |     2007 | Merritt Long                                      |  1449984 | 1175575 |</w:t>
      </w:r>
    </w:p>
    <w:p w:rsidR="00B22046" w:rsidRPr="00B22046" w:rsidRDefault="00B22046" w:rsidP="00B22046">
      <w:pPr>
        <w:pStyle w:val="Heading1"/>
        <w:rPr>
          <w:sz w:val="24"/>
          <w:szCs w:val="24"/>
        </w:rPr>
      </w:pPr>
      <w:r w:rsidRPr="00B22046">
        <w:rPr>
          <w:b w:val="0"/>
          <w:i w:val="0"/>
          <w:sz w:val="24"/>
          <w:szCs w:val="24"/>
        </w:rPr>
        <w:t>|         5 |     2007 | Kuame Barnes                                      |  1316084 |  923506 |</w:t>
      </w:r>
    </w:p>
    <w:p w:rsidR="00B22046" w:rsidRPr="00B22046" w:rsidRDefault="00B22046" w:rsidP="00B22046">
      <w:pPr>
        <w:pStyle w:val="Heading1"/>
        <w:rPr>
          <w:sz w:val="24"/>
          <w:szCs w:val="24"/>
        </w:rPr>
      </w:pPr>
      <w:r w:rsidRPr="00B22046">
        <w:rPr>
          <w:b w:val="0"/>
          <w:i w:val="0"/>
          <w:sz w:val="24"/>
          <w:szCs w:val="24"/>
        </w:rPr>
        <w:t>|         5 |     2007 | Beverly Equipment                                 |   807097 |  544101 |</w:t>
      </w:r>
    </w:p>
    <w:p w:rsidR="00B22046" w:rsidRPr="00B22046" w:rsidRDefault="00B22046" w:rsidP="00B22046">
      <w:pPr>
        <w:pStyle w:val="Heading1"/>
        <w:rPr>
          <w:sz w:val="24"/>
          <w:szCs w:val="24"/>
        </w:rPr>
      </w:pPr>
      <w:r w:rsidRPr="00B22046">
        <w:rPr>
          <w:b w:val="0"/>
          <w:i w:val="0"/>
          <w:sz w:val="24"/>
          <w:szCs w:val="24"/>
        </w:rPr>
        <w:t>|         5 |     2007 | Firstfed America Bancorp Incorporation            |  1204003 |  819210 |</w:t>
      </w:r>
    </w:p>
    <w:p w:rsidR="00B22046" w:rsidRPr="00B22046" w:rsidRDefault="00B22046" w:rsidP="00B22046">
      <w:pPr>
        <w:pStyle w:val="Heading1"/>
        <w:rPr>
          <w:sz w:val="24"/>
          <w:szCs w:val="24"/>
        </w:rPr>
      </w:pPr>
      <w:r w:rsidRPr="00B22046">
        <w:rPr>
          <w:b w:val="0"/>
          <w:i w:val="0"/>
          <w:sz w:val="24"/>
          <w:szCs w:val="24"/>
        </w:rPr>
        <w:t>|         5 |     2007 | Ronan French                                      |  1392496 | 1028072 |</w:t>
      </w:r>
    </w:p>
    <w:p w:rsidR="00B22046" w:rsidRPr="00B22046" w:rsidRDefault="00B22046" w:rsidP="00B22046">
      <w:pPr>
        <w:pStyle w:val="Heading1"/>
        <w:rPr>
          <w:sz w:val="24"/>
          <w:szCs w:val="24"/>
        </w:rPr>
      </w:pPr>
      <w:r w:rsidRPr="00B22046">
        <w:rPr>
          <w:b w:val="0"/>
          <w:i w:val="0"/>
          <w:sz w:val="24"/>
          <w:szCs w:val="24"/>
        </w:rPr>
        <w:t>|         5 |     2007 | Maya Brewer                                       |  2002346 | 1433218 |</w:t>
      </w:r>
    </w:p>
    <w:p w:rsidR="00B22046" w:rsidRPr="00B22046" w:rsidRDefault="00B22046" w:rsidP="00B22046">
      <w:pPr>
        <w:pStyle w:val="Heading1"/>
        <w:rPr>
          <w:sz w:val="24"/>
          <w:szCs w:val="24"/>
        </w:rPr>
      </w:pPr>
      <w:r w:rsidRPr="00B22046">
        <w:rPr>
          <w:b w:val="0"/>
          <w:i w:val="0"/>
          <w:sz w:val="24"/>
          <w:szCs w:val="24"/>
        </w:rPr>
        <w:t>|         5 |     2007 | Zena Machines                                     |  1189219 |  848507 |</w:t>
      </w:r>
    </w:p>
    <w:p w:rsidR="00B22046" w:rsidRPr="00B22046" w:rsidRDefault="00B22046" w:rsidP="00B22046">
      <w:pPr>
        <w:pStyle w:val="Heading1"/>
        <w:rPr>
          <w:sz w:val="24"/>
          <w:szCs w:val="24"/>
        </w:rPr>
      </w:pPr>
      <w:r w:rsidRPr="00B22046">
        <w:rPr>
          <w:b w:val="0"/>
          <w:i w:val="0"/>
          <w:sz w:val="24"/>
          <w:szCs w:val="24"/>
        </w:rPr>
        <w:t>|         5 |     2007 | Mullins Incorporation                             |  1801561 | 1221841 |</w:t>
      </w:r>
    </w:p>
    <w:p w:rsidR="00B22046" w:rsidRPr="00B22046" w:rsidRDefault="00B22046" w:rsidP="00B22046">
      <w:pPr>
        <w:pStyle w:val="Heading1"/>
        <w:rPr>
          <w:sz w:val="24"/>
          <w:szCs w:val="24"/>
        </w:rPr>
      </w:pPr>
      <w:r w:rsidRPr="00B22046">
        <w:rPr>
          <w:b w:val="0"/>
          <w:i w:val="0"/>
          <w:sz w:val="24"/>
          <w:szCs w:val="24"/>
        </w:rPr>
        <w:t>|         5 |     2007 | Raphael Allison                                   |  1263688 |  865937 |</w:t>
      </w:r>
    </w:p>
    <w:p w:rsidR="00B22046" w:rsidRPr="00B22046" w:rsidRDefault="00B22046" w:rsidP="00B22046">
      <w:pPr>
        <w:pStyle w:val="Heading1"/>
        <w:rPr>
          <w:sz w:val="24"/>
          <w:szCs w:val="24"/>
        </w:rPr>
      </w:pPr>
      <w:r w:rsidRPr="00B22046">
        <w:rPr>
          <w:b w:val="0"/>
          <w:i w:val="0"/>
          <w:sz w:val="24"/>
          <w:szCs w:val="24"/>
        </w:rPr>
        <w:t>|         5 |     2007 | Martin Donaldson                                  |  1537091 | 1086027 |</w:t>
      </w:r>
    </w:p>
    <w:p w:rsidR="00B22046" w:rsidRPr="00B22046" w:rsidRDefault="00B22046" w:rsidP="00B22046">
      <w:pPr>
        <w:pStyle w:val="Heading1"/>
        <w:rPr>
          <w:sz w:val="24"/>
          <w:szCs w:val="24"/>
        </w:rPr>
      </w:pPr>
      <w:r w:rsidRPr="00B22046">
        <w:rPr>
          <w:b w:val="0"/>
          <w:i w:val="0"/>
          <w:sz w:val="24"/>
          <w:szCs w:val="24"/>
        </w:rPr>
        <w:t>|         5 |     2007 | Gemma Castro                                      |  1428970 |  943720 |</w:t>
      </w:r>
    </w:p>
    <w:p w:rsidR="00B22046" w:rsidRPr="00B22046" w:rsidRDefault="00B22046" w:rsidP="00B22046">
      <w:pPr>
        <w:pStyle w:val="Heading1"/>
        <w:rPr>
          <w:sz w:val="24"/>
          <w:szCs w:val="24"/>
        </w:rPr>
      </w:pPr>
      <w:r w:rsidRPr="00B22046">
        <w:rPr>
          <w:b w:val="0"/>
          <w:i w:val="0"/>
          <w:sz w:val="24"/>
          <w:szCs w:val="24"/>
        </w:rPr>
        <w:t>|         5 |     2007 | Martinez Disposables                              |  1850873 | 1514200 |</w:t>
      </w:r>
    </w:p>
    <w:p w:rsidR="00B22046" w:rsidRPr="00B22046" w:rsidRDefault="00B22046" w:rsidP="00B22046">
      <w:pPr>
        <w:pStyle w:val="Heading1"/>
        <w:rPr>
          <w:sz w:val="24"/>
          <w:szCs w:val="24"/>
        </w:rPr>
      </w:pPr>
      <w:r w:rsidRPr="00B22046">
        <w:rPr>
          <w:b w:val="0"/>
          <w:i w:val="0"/>
          <w:sz w:val="24"/>
          <w:szCs w:val="24"/>
        </w:rPr>
        <w:t>|         5 |     2007 | The Product Company (East)                        |   849200 |  571686 |</w:t>
      </w:r>
    </w:p>
    <w:p w:rsidR="00B22046" w:rsidRPr="00B22046" w:rsidRDefault="00B22046" w:rsidP="00B22046">
      <w:pPr>
        <w:pStyle w:val="Heading1"/>
        <w:rPr>
          <w:sz w:val="24"/>
          <w:szCs w:val="24"/>
        </w:rPr>
      </w:pPr>
      <w:r w:rsidRPr="00B22046">
        <w:rPr>
          <w:b w:val="0"/>
          <w:i w:val="0"/>
          <w:sz w:val="24"/>
          <w:szCs w:val="24"/>
        </w:rPr>
        <w:t>|         5 |     2007 | Room Plus Incorporation                           |  3705845 |   36423 |</w:t>
      </w:r>
    </w:p>
    <w:p w:rsidR="00B22046" w:rsidRPr="00B22046" w:rsidRDefault="00B22046" w:rsidP="00B22046">
      <w:pPr>
        <w:pStyle w:val="Heading1"/>
        <w:rPr>
          <w:sz w:val="24"/>
          <w:szCs w:val="24"/>
        </w:rPr>
      </w:pPr>
      <w:r w:rsidRPr="00B22046">
        <w:rPr>
          <w:b w:val="0"/>
          <w:i w:val="0"/>
          <w:sz w:val="24"/>
          <w:szCs w:val="24"/>
        </w:rPr>
        <w:t>|         5 |     2007 | Saint Andrews Golf Corporation                    | 12483432 |  151558 |</w:t>
      </w:r>
    </w:p>
    <w:p w:rsidR="00B22046" w:rsidRPr="00B22046" w:rsidRDefault="00B22046" w:rsidP="00B22046">
      <w:pPr>
        <w:pStyle w:val="Heading1"/>
        <w:rPr>
          <w:sz w:val="24"/>
          <w:szCs w:val="24"/>
        </w:rPr>
      </w:pPr>
      <w:r w:rsidRPr="00B22046">
        <w:rPr>
          <w:b w:val="0"/>
          <w:i w:val="0"/>
          <w:sz w:val="24"/>
          <w:szCs w:val="24"/>
        </w:rPr>
        <w:t>|         5 |     2007 | Synaptic Pharmaceutical Corporation               |  9191808 |  103688 |</w:t>
      </w:r>
    </w:p>
    <w:p w:rsidR="00B22046" w:rsidRPr="00B22046" w:rsidRDefault="00B22046" w:rsidP="00B22046">
      <w:pPr>
        <w:pStyle w:val="Heading1"/>
        <w:rPr>
          <w:sz w:val="24"/>
          <w:szCs w:val="24"/>
        </w:rPr>
      </w:pPr>
      <w:r w:rsidRPr="00B22046">
        <w:rPr>
          <w:b w:val="0"/>
          <w:i w:val="0"/>
          <w:sz w:val="24"/>
          <w:szCs w:val="24"/>
        </w:rPr>
        <w:t>|         5 |     2007 | Cohesant Technologies Incorporation               |  7871906 |  124947 |</w:t>
      </w:r>
    </w:p>
    <w:p w:rsidR="00B22046" w:rsidRPr="00B22046" w:rsidRDefault="00B22046" w:rsidP="00B22046">
      <w:pPr>
        <w:pStyle w:val="Heading1"/>
        <w:rPr>
          <w:sz w:val="24"/>
          <w:szCs w:val="24"/>
        </w:rPr>
      </w:pPr>
      <w:r w:rsidRPr="00B22046">
        <w:rPr>
          <w:b w:val="0"/>
          <w:i w:val="0"/>
          <w:sz w:val="24"/>
          <w:szCs w:val="24"/>
        </w:rPr>
        <w:t>|         5 |     2007 | Publishing Company Of North America Incorporation |  8726667 |  105994 |</w:t>
      </w:r>
    </w:p>
    <w:p w:rsidR="00B22046" w:rsidRPr="00B22046" w:rsidRDefault="00B22046" w:rsidP="00B22046">
      <w:pPr>
        <w:pStyle w:val="Heading1"/>
        <w:rPr>
          <w:sz w:val="24"/>
          <w:szCs w:val="24"/>
        </w:rPr>
      </w:pPr>
      <w:r w:rsidRPr="00B22046">
        <w:rPr>
          <w:b w:val="0"/>
          <w:i w:val="0"/>
          <w:sz w:val="24"/>
          <w:szCs w:val="24"/>
        </w:rPr>
        <w:t>|         5 |     2007 | Newcor Incorporation                              |  5072228 |   58146 |</w:t>
      </w:r>
    </w:p>
    <w:p w:rsidR="00B22046" w:rsidRPr="00B22046" w:rsidRDefault="00B22046" w:rsidP="00B22046">
      <w:pPr>
        <w:pStyle w:val="Heading1"/>
        <w:rPr>
          <w:sz w:val="24"/>
          <w:szCs w:val="24"/>
        </w:rPr>
      </w:pPr>
      <w:r w:rsidRPr="00B22046">
        <w:rPr>
          <w:b w:val="0"/>
          <w:i w:val="0"/>
          <w:sz w:val="24"/>
          <w:szCs w:val="24"/>
        </w:rPr>
        <w:t>|         5 |     2007 | Railamerica Incorporation                         | 15680691 |  160479 |</w:t>
      </w:r>
    </w:p>
    <w:p w:rsidR="00B22046" w:rsidRPr="00B22046" w:rsidRDefault="00B22046" w:rsidP="00B22046">
      <w:pPr>
        <w:pStyle w:val="Heading1"/>
        <w:rPr>
          <w:sz w:val="24"/>
          <w:szCs w:val="24"/>
        </w:rPr>
      </w:pPr>
      <w:r w:rsidRPr="00B22046">
        <w:rPr>
          <w:b w:val="0"/>
          <w:i w:val="0"/>
          <w:sz w:val="24"/>
          <w:szCs w:val="24"/>
        </w:rPr>
        <w:t>|         5 |     2007 | Meridian Resources Corporation                    |  3334097 |   45172 |</w:t>
      </w:r>
    </w:p>
    <w:p w:rsidR="00B22046" w:rsidRPr="00B22046" w:rsidRDefault="00B22046" w:rsidP="00B22046">
      <w:pPr>
        <w:pStyle w:val="Heading1"/>
        <w:rPr>
          <w:sz w:val="24"/>
          <w:szCs w:val="24"/>
        </w:rPr>
      </w:pPr>
      <w:r w:rsidRPr="00B22046">
        <w:rPr>
          <w:b w:val="0"/>
          <w:i w:val="0"/>
          <w:sz w:val="24"/>
          <w:szCs w:val="24"/>
        </w:rPr>
        <w:t>|         5 |     2007 | Camera Platforms International Incorporation      |  1186038 |  965099 |</w:t>
      </w:r>
    </w:p>
    <w:p w:rsidR="00B22046" w:rsidRPr="00B22046" w:rsidRDefault="00B22046" w:rsidP="00B22046">
      <w:pPr>
        <w:pStyle w:val="Heading1"/>
        <w:rPr>
          <w:sz w:val="24"/>
          <w:szCs w:val="24"/>
        </w:rPr>
      </w:pPr>
      <w:r w:rsidRPr="00B22046">
        <w:rPr>
          <w:b w:val="0"/>
          <w:i w:val="0"/>
          <w:sz w:val="24"/>
          <w:szCs w:val="24"/>
        </w:rPr>
        <w:t>|         5 |     2007 | V E V SA                                          | 12050808 |  115346 |</w:t>
      </w:r>
    </w:p>
    <w:p w:rsidR="00B22046" w:rsidRPr="00B22046" w:rsidRDefault="00B22046" w:rsidP="00B22046">
      <w:pPr>
        <w:pStyle w:val="Heading1"/>
        <w:rPr>
          <w:sz w:val="24"/>
          <w:szCs w:val="24"/>
        </w:rPr>
      </w:pPr>
      <w:r w:rsidRPr="00B22046">
        <w:rPr>
          <w:b w:val="0"/>
          <w:i w:val="0"/>
          <w:sz w:val="24"/>
          <w:szCs w:val="24"/>
        </w:rPr>
        <w:t>|         5 |     2007 | Scp Pool Corporation                              |  4886095 |   65876 |</w:t>
      </w:r>
    </w:p>
    <w:p w:rsidR="00B22046" w:rsidRPr="00B22046" w:rsidRDefault="00B22046" w:rsidP="00B22046">
      <w:pPr>
        <w:pStyle w:val="Heading1"/>
        <w:rPr>
          <w:sz w:val="24"/>
          <w:szCs w:val="24"/>
        </w:rPr>
      </w:pPr>
      <w:r w:rsidRPr="00B22046">
        <w:rPr>
          <w:b w:val="0"/>
          <w:i w:val="0"/>
          <w:sz w:val="24"/>
          <w:szCs w:val="24"/>
        </w:rPr>
        <w:t>|         5 |     2007 | Camera Platforms International Incorporation      |  2931132 |   56543 |</w:t>
      </w:r>
    </w:p>
    <w:p w:rsidR="00B22046" w:rsidRPr="00B22046" w:rsidRDefault="00B22046" w:rsidP="00B22046">
      <w:pPr>
        <w:pStyle w:val="Heading1"/>
        <w:rPr>
          <w:sz w:val="24"/>
          <w:szCs w:val="24"/>
        </w:rPr>
      </w:pPr>
      <w:r w:rsidRPr="00B22046">
        <w:rPr>
          <w:b w:val="0"/>
          <w:i w:val="0"/>
          <w:sz w:val="24"/>
          <w:szCs w:val="24"/>
        </w:rPr>
        <w:t>|         5 |     2007 | Motts Holdings Incorporation                      |  9164798 |   88149 |</w:t>
      </w:r>
    </w:p>
    <w:p w:rsidR="00B22046" w:rsidRPr="00B22046" w:rsidRDefault="00B22046" w:rsidP="00B22046">
      <w:pPr>
        <w:pStyle w:val="Heading1"/>
        <w:rPr>
          <w:sz w:val="24"/>
          <w:szCs w:val="24"/>
        </w:rPr>
      </w:pPr>
      <w:r w:rsidRPr="00B22046">
        <w:rPr>
          <w:b w:val="0"/>
          <w:i w:val="0"/>
          <w:sz w:val="24"/>
          <w:szCs w:val="24"/>
        </w:rPr>
        <w:t>|         5 |     2007 | Labor Ready Incorporation                         |  8596425 |  112233 |</w:t>
      </w:r>
    </w:p>
    <w:p w:rsidR="00B22046" w:rsidRPr="00B22046" w:rsidRDefault="00B22046" w:rsidP="00B22046">
      <w:pPr>
        <w:pStyle w:val="Heading1"/>
        <w:rPr>
          <w:sz w:val="24"/>
          <w:szCs w:val="24"/>
        </w:rPr>
      </w:pPr>
      <w:r w:rsidRPr="00B22046">
        <w:rPr>
          <w:b w:val="0"/>
          <w:i w:val="0"/>
          <w:sz w:val="24"/>
          <w:szCs w:val="24"/>
        </w:rPr>
        <w:t>|         5 |     2007 | Shaw Brothers                                     |  4498366 |   62414 |</w:t>
      </w:r>
    </w:p>
    <w:p w:rsidR="00B22046" w:rsidRPr="00B22046" w:rsidRDefault="00B22046" w:rsidP="00B22046">
      <w:pPr>
        <w:pStyle w:val="Heading1"/>
        <w:rPr>
          <w:sz w:val="24"/>
          <w:szCs w:val="24"/>
        </w:rPr>
      </w:pPr>
      <w:r w:rsidRPr="00B22046">
        <w:rPr>
          <w:b w:val="0"/>
          <w:i w:val="0"/>
          <w:sz w:val="24"/>
          <w:szCs w:val="24"/>
        </w:rPr>
        <w:t>|         5 |     2007 | Chemfix Technologies Incorporation                |  5665847 |   65508 |</w:t>
      </w:r>
    </w:p>
    <w:p w:rsidR="00B22046" w:rsidRPr="00B22046" w:rsidRDefault="00B22046" w:rsidP="00B22046">
      <w:pPr>
        <w:pStyle w:val="Heading1"/>
        <w:rPr>
          <w:sz w:val="24"/>
          <w:szCs w:val="24"/>
        </w:rPr>
      </w:pPr>
      <w:r w:rsidRPr="00B22046">
        <w:rPr>
          <w:b w:val="0"/>
          <w:i w:val="0"/>
          <w:sz w:val="24"/>
          <w:szCs w:val="24"/>
        </w:rPr>
        <w:t>|         5 |     2007 | Ligand Pharmaceuticals Incorporation              | 12901064 |  140501 |</w:t>
      </w:r>
    </w:p>
    <w:p w:rsidR="00B22046" w:rsidRPr="00B22046" w:rsidRDefault="00B22046" w:rsidP="00B22046">
      <w:pPr>
        <w:pStyle w:val="Heading1"/>
        <w:rPr>
          <w:sz w:val="24"/>
          <w:szCs w:val="24"/>
        </w:rPr>
      </w:pPr>
      <w:r w:rsidRPr="00B22046">
        <w:rPr>
          <w:b w:val="0"/>
          <w:i w:val="0"/>
          <w:sz w:val="24"/>
          <w:szCs w:val="24"/>
        </w:rPr>
        <w:t>|         5 |     2007 | Helpmate Robotics Incorporation                   |  8757616 |  110179 |</w:t>
      </w:r>
    </w:p>
    <w:p w:rsidR="00B22046" w:rsidRPr="00B22046" w:rsidRDefault="00B22046" w:rsidP="00B22046">
      <w:pPr>
        <w:pStyle w:val="Heading1"/>
        <w:rPr>
          <w:sz w:val="24"/>
          <w:szCs w:val="24"/>
        </w:rPr>
      </w:pPr>
      <w:r w:rsidRPr="00B22046">
        <w:rPr>
          <w:b w:val="0"/>
          <w:i w:val="0"/>
          <w:sz w:val="24"/>
          <w:szCs w:val="24"/>
        </w:rPr>
        <w:t>|         5 |     2007 | Liberty Homes Incorporation                       |  5606520 |   80966 |</w:t>
      </w:r>
    </w:p>
    <w:p w:rsidR="00B22046" w:rsidRPr="00B22046" w:rsidRDefault="00B22046" w:rsidP="00B22046">
      <w:pPr>
        <w:pStyle w:val="Heading1"/>
        <w:rPr>
          <w:sz w:val="24"/>
          <w:szCs w:val="24"/>
        </w:rPr>
      </w:pPr>
      <w:r w:rsidRPr="00B22046">
        <w:rPr>
          <w:b w:val="0"/>
          <w:i w:val="0"/>
          <w:sz w:val="24"/>
          <w:szCs w:val="24"/>
        </w:rPr>
        <w:t>|         6 |     2007 | Beverly Equipment                                 |  1544154 | 1243530 |</w:t>
      </w:r>
    </w:p>
    <w:p w:rsidR="00B22046" w:rsidRPr="00B22046" w:rsidRDefault="00B22046" w:rsidP="00B22046">
      <w:pPr>
        <w:pStyle w:val="Heading1"/>
        <w:rPr>
          <w:sz w:val="24"/>
          <w:szCs w:val="24"/>
        </w:rPr>
      </w:pPr>
      <w:r w:rsidRPr="00B22046">
        <w:rPr>
          <w:b w:val="0"/>
          <w:i w:val="0"/>
          <w:sz w:val="24"/>
          <w:szCs w:val="24"/>
        </w:rPr>
        <w:t>|         6 |     2007 | Cross                                             |  1026241 |  837218 |</w:t>
      </w:r>
    </w:p>
    <w:p w:rsidR="00B22046" w:rsidRPr="00B22046" w:rsidRDefault="00B22046" w:rsidP="00B22046">
      <w:pPr>
        <w:pStyle w:val="Heading1"/>
        <w:rPr>
          <w:sz w:val="24"/>
          <w:szCs w:val="24"/>
        </w:rPr>
      </w:pPr>
      <w:r w:rsidRPr="00B22046">
        <w:rPr>
          <w:b w:val="0"/>
          <w:i w:val="0"/>
          <w:sz w:val="24"/>
          <w:szCs w:val="24"/>
        </w:rPr>
        <w:t>|         6 |     2007 | Firstfed America Bancorp Incorporation            |  7804311 |   90934 |</w:t>
      </w:r>
    </w:p>
    <w:p w:rsidR="00B22046" w:rsidRPr="00B22046" w:rsidRDefault="00B22046" w:rsidP="00B22046">
      <w:pPr>
        <w:pStyle w:val="Heading1"/>
        <w:rPr>
          <w:sz w:val="24"/>
          <w:szCs w:val="24"/>
        </w:rPr>
      </w:pPr>
      <w:r w:rsidRPr="00B22046">
        <w:rPr>
          <w:b w:val="0"/>
          <w:i w:val="0"/>
          <w:sz w:val="24"/>
          <w:szCs w:val="24"/>
        </w:rPr>
        <w:lastRenderedPageBreak/>
        <w:t>|         6 |     2007 | Lnr Property Corporation                          |  9744101 |  135873 |</w:t>
      </w:r>
    </w:p>
    <w:p w:rsidR="00B22046" w:rsidRPr="00B22046" w:rsidRDefault="00B22046" w:rsidP="00B22046">
      <w:pPr>
        <w:pStyle w:val="Heading1"/>
        <w:rPr>
          <w:sz w:val="24"/>
          <w:szCs w:val="24"/>
        </w:rPr>
      </w:pPr>
      <w:r w:rsidRPr="00B22046">
        <w:rPr>
          <w:b w:val="0"/>
          <w:i w:val="0"/>
          <w:sz w:val="24"/>
          <w:szCs w:val="24"/>
        </w:rPr>
        <w:t>|         6 |     2007 | Gte Corporation                                   |  7334154 |   86991 |</w:t>
      </w:r>
    </w:p>
    <w:p w:rsidR="00B22046" w:rsidRPr="00B22046" w:rsidRDefault="00B22046" w:rsidP="00B22046">
      <w:pPr>
        <w:pStyle w:val="Heading1"/>
        <w:rPr>
          <w:sz w:val="24"/>
          <w:szCs w:val="24"/>
        </w:rPr>
      </w:pPr>
      <w:r w:rsidRPr="00B22046">
        <w:rPr>
          <w:b w:val="0"/>
          <w:i w:val="0"/>
          <w:sz w:val="24"/>
          <w:szCs w:val="24"/>
        </w:rPr>
        <w:t>|         6 |     2007 | Usx - Steel Group Incorporation                   | 14766557 |  153911 |</w:t>
      </w:r>
    </w:p>
    <w:p w:rsidR="00B22046" w:rsidRPr="00B22046" w:rsidRDefault="00B22046" w:rsidP="00B22046">
      <w:pPr>
        <w:pStyle w:val="Heading1"/>
        <w:rPr>
          <w:sz w:val="24"/>
          <w:szCs w:val="24"/>
        </w:rPr>
      </w:pPr>
      <w:r w:rsidRPr="00B22046">
        <w:rPr>
          <w:b w:val="0"/>
          <w:i w:val="0"/>
          <w:sz w:val="24"/>
          <w:szCs w:val="24"/>
        </w:rPr>
        <w:t>|         6 |     2007 | Beckman Coulter Incorporation                     | 10224368 |  128106 |</w:t>
      </w:r>
    </w:p>
    <w:p w:rsidR="00B22046" w:rsidRPr="00B22046" w:rsidRDefault="00B22046" w:rsidP="00B22046">
      <w:pPr>
        <w:pStyle w:val="Heading1"/>
        <w:rPr>
          <w:sz w:val="24"/>
          <w:szCs w:val="24"/>
        </w:rPr>
      </w:pPr>
      <w:r w:rsidRPr="00B22046">
        <w:rPr>
          <w:b w:val="0"/>
          <w:i w:val="0"/>
          <w:sz w:val="24"/>
          <w:szCs w:val="24"/>
        </w:rPr>
        <w:t>|         6 |     2007 | Pulitzer Publishing Company                       |  6242040 |   73533 |</w:t>
      </w:r>
    </w:p>
    <w:p w:rsidR="00B22046" w:rsidRPr="00B22046" w:rsidRDefault="00B22046" w:rsidP="00B22046">
      <w:pPr>
        <w:pStyle w:val="Heading1"/>
        <w:rPr>
          <w:sz w:val="24"/>
          <w:szCs w:val="24"/>
        </w:rPr>
      </w:pPr>
      <w:r w:rsidRPr="00B22046">
        <w:rPr>
          <w:b w:val="0"/>
          <w:i w:val="0"/>
          <w:sz w:val="24"/>
          <w:szCs w:val="24"/>
        </w:rPr>
        <w:t>|         6 |     2007 | Setron                                            |  9414418 |  107225 |</w:t>
      </w:r>
    </w:p>
    <w:p w:rsidR="00B22046" w:rsidRPr="00B22046" w:rsidRDefault="00B22046" w:rsidP="00B22046">
      <w:pPr>
        <w:pStyle w:val="Heading1"/>
        <w:rPr>
          <w:sz w:val="24"/>
          <w:szCs w:val="24"/>
        </w:rPr>
      </w:pPr>
      <w:r w:rsidRPr="00B22046">
        <w:rPr>
          <w:b w:val="0"/>
          <w:i w:val="0"/>
          <w:sz w:val="24"/>
          <w:szCs w:val="24"/>
        </w:rPr>
        <w:t>|         6 |     2007 | Greenman Technologies Incorporation               | 14851394 |  171792 |</w:t>
      </w:r>
    </w:p>
    <w:p w:rsidR="00B22046" w:rsidRPr="00B22046" w:rsidRDefault="00B22046" w:rsidP="00B22046">
      <w:pPr>
        <w:pStyle w:val="Heading1"/>
        <w:rPr>
          <w:sz w:val="24"/>
          <w:szCs w:val="24"/>
        </w:rPr>
      </w:pPr>
      <w:r w:rsidRPr="00B22046">
        <w:rPr>
          <w:b w:val="0"/>
          <w:i w:val="0"/>
          <w:sz w:val="24"/>
          <w:szCs w:val="24"/>
        </w:rPr>
        <w:t>|         6 |     2007 | Polymer Group Incorporation                       |  9988236 |  105369 |</w:t>
      </w:r>
    </w:p>
    <w:p w:rsidR="00B22046" w:rsidRPr="00B22046" w:rsidRDefault="00B22046" w:rsidP="00B22046">
      <w:pPr>
        <w:pStyle w:val="Heading1"/>
        <w:rPr>
          <w:sz w:val="24"/>
          <w:szCs w:val="24"/>
        </w:rPr>
      </w:pPr>
      <w:r w:rsidRPr="00B22046">
        <w:rPr>
          <w:b w:val="0"/>
          <w:i w:val="0"/>
          <w:sz w:val="24"/>
          <w:szCs w:val="24"/>
        </w:rPr>
        <w:t>|         6 |     2007 | Emerson Electric Co.                              |  7898119 |  106008 |</w:t>
      </w:r>
    </w:p>
    <w:p w:rsidR="00B22046" w:rsidRPr="00B22046" w:rsidRDefault="00B22046" w:rsidP="00B22046">
      <w:pPr>
        <w:pStyle w:val="Heading1"/>
        <w:rPr>
          <w:sz w:val="24"/>
          <w:szCs w:val="24"/>
        </w:rPr>
      </w:pPr>
      <w:r w:rsidRPr="00B22046">
        <w:rPr>
          <w:b w:val="0"/>
          <w:i w:val="0"/>
          <w:sz w:val="24"/>
          <w:szCs w:val="24"/>
        </w:rPr>
        <w:t>|         6 |     2007 | Firstfed America Bancorp Incorporation            |  1332452 | 1060826 |</w:t>
      </w:r>
    </w:p>
    <w:p w:rsidR="00B22046" w:rsidRPr="00B22046" w:rsidRDefault="00B22046" w:rsidP="00B22046">
      <w:pPr>
        <w:pStyle w:val="Heading1"/>
        <w:rPr>
          <w:sz w:val="24"/>
          <w:szCs w:val="24"/>
        </w:rPr>
      </w:pPr>
      <w:r w:rsidRPr="00B22046">
        <w:rPr>
          <w:b w:val="0"/>
          <w:i w:val="0"/>
          <w:sz w:val="24"/>
          <w:szCs w:val="24"/>
        </w:rPr>
        <w:t>|         6 |     2007 | Integral - A Hotel &amp; Restaurant Company           | 12723520 |  172244 |</w:t>
      </w:r>
    </w:p>
    <w:p w:rsidR="00B22046" w:rsidRPr="00B22046" w:rsidRDefault="00B22046" w:rsidP="00B22046">
      <w:pPr>
        <w:pStyle w:val="Heading1"/>
        <w:rPr>
          <w:sz w:val="24"/>
          <w:szCs w:val="24"/>
        </w:rPr>
      </w:pPr>
      <w:r w:rsidRPr="00B22046">
        <w:rPr>
          <w:b w:val="0"/>
          <w:i w:val="0"/>
          <w:sz w:val="24"/>
          <w:szCs w:val="24"/>
        </w:rPr>
        <w:t>|         6 |     2007 | Hickory Tech Corporation                          |  6134294 |   66562 |</w:t>
      </w:r>
    </w:p>
    <w:p w:rsidR="00B22046" w:rsidRPr="00B22046" w:rsidRDefault="00B22046" w:rsidP="00B22046">
      <w:pPr>
        <w:pStyle w:val="Heading1"/>
        <w:rPr>
          <w:sz w:val="24"/>
          <w:szCs w:val="24"/>
        </w:rPr>
      </w:pPr>
      <w:r w:rsidRPr="00B22046">
        <w:rPr>
          <w:b w:val="0"/>
          <w:i w:val="0"/>
          <w:sz w:val="24"/>
          <w:szCs w:val="24"/>
        </w:rPr>
        <w:t>|         6 |     2007 | Televideo Incorporation                           |  6217358 |   57733 |</w:t>
      </w:r>
    </w:p>
    <w:p w:rsidR="00B22046" w:rsidRPr="00B22046" w:rsidRDefault="00B22046" w:rsidP="00B22046">
      <w:pPr>
        <w:pStyle w:val="Heading1"/>
        <w:rPr>
          <w:sz w:val="24"/>
          <w:szCs w:val="24"/>
        </w:rPr>
      </w:pPr>
      <w:r w:rsidRPr="00B22046">
        <w:rPr>
          <w:b w:val="0"/>
          <w:i w:val="0"/>
          <w:sz w:val="24"/>
          <w:szCs w:val="24"/>
        </w:rPr>
        <w:t>|         6 |     2007 | Seattle Filmworks Incorporation                   |  4595616 |   56442 |</w:t>
      </w:r>
    </w:p>
    <w:p w:rsidR="00B22046" w:rsidRPr="00B22046" w:rsidRDefault="00B22046" w:rsidP="00B22046">
      <w:pPr>
        <w:pStyle w:val="Heading1"/>
        <w:rPr>
          <w:sz w:val="24"/>
          <w:szCs w:val="24"/>
        </w:rPr>
      </w:pPr>
      <w:r w:rsidRPr="00B22046">
        <w:rPr>
          <w:b w:val="0"/>
          <w:i w:val="0"/>
          <w:sz w:val="24"/>
          <w:szCs w:val="24"/>
        </w:rPr>
        <w:t>|         6 |     2007 | Pricellular Corporation                           | 14730906 |  185899 |</w:t>
      </w:r>
    </w:p>
    <w:p w:rsidR="00B22046" w:rsidRPr="00B22046" w:rsidRDefault="00B22046" w:rsidP="00B22046">
      <w:pPr>
        <w:pStyle w:val="Heading1"/>
        <w:rPr>
          <w:sz w:val="24"/>
          <w:szCs w:val="24"/>
        </w:rPr>
      </w:pPr>
      <w:r w:rsidRPr="00B22046">
        <w:rPr>
          <w:b w:val="0"/>
          <w:i w:val="0"/>
          <w:sz w:val="24"/>
          <w:szCs w:val="24"/>
        </w:rPr>
        <w:t>|         6 |     2007 | Magainin Pharmaceuticals Incorporation            |  6609493 |   96176 |</w:t>
      </w:r>
    </w:p>
    <w:p w:rsidR="00B22046" w:rsidRPr="00B22046" w:rsidRDefault="00B22046" w:rsidP="00B22046">
      <w:pPr>
        <w:pStyle w:val="Heading1"/>
        <w:rPr>
          <w:sz w:val="24"/>
          <w:szCs w:val="24"/>
        </w:rPr>
      </w:pPr>
      <w:r w:rsidRPr="00B22046">
        <w:rPr>
          <w:b w:val="0"/>
          <w:i w:val="0"/>
          <w:sz w:val="24"/>
          <w:szCs w:val="24"/>
        </w:rPr>
        <w:t>|         6 |     2007 | Sterling Financial Corporation Washington         | 12916910 |  143430 |</w:t>
      </w:r>
    </w:p>
    <w:p w:rsidR="00B22046" w:rsidRPr="00B22046" w:rsidRDefault="00B22046" w:rsidP="00B22046">
      <w:pPr>
        <w:pStyle w:val="Heading1"/>
        <w:rPr>
          <w:sz w:val="24"/>
          <w:szCs w:val="24"/>
        </w:rPr>
      </w:pPr>
      <w:r w:rsidRPr="00B22046">
        <w:rPr>
          <w:b w:val="0"/>
          <w:i w:val="0"/>
          <w:sz w:val="24"/>
          <w:szCs w:val="24"/>
        </w:rPr>
        <w:t>|         6 |     2007 | Fidelity National Corporation                     |  9506619 |  124318 |</w:t>
      </w:r>
    </w:p>
    <w:p w:rsidR="00B22046" w:rsidRPr="00B22046" w:rsidRDefault="00B22046" w:rsidP="00B22046">
      <w:pPr>
        <w:pStyle w:val="Heading1"/>
        <w:rPr>
          <w:sz w:val="24"/>
          <w:szCs w:val="24"/>
        </w:rPr>
      </w:pPr>
      <w:r w:rsidRPr="00B22046">
        <w:rPr>
          <w:b w:val="0"/>
          <w:i w:val="0"/>
          <w:sz w:val="24"/>
          <w:szCs w:val="24"/>
        </w:rPr>
        <w:t>|         6 |     2007 | Fedders Corporation                               |  6102857 |   63366 |</w:t>
      </w:r>
    </w:p>
    <w:p w:rsidR="00B22046" w:rsidRPr="00B22046" w:rsidRDefault="00B22046" w:rsidP="00B22046">
      <w:pPr>
        <w:pStyle w:val="Heading1"/>
        <w:rPr>
          <w:sz w:val="24"/>
          <w:szCs w:val="24"/>
        </w:rPr>
      </w:pPr>
      <w:r w:rsidRPr="00B22046">
        <w:rPr>
          <w:b w:val="0"/>
          <w:i w:val="0"/>
          <w:sz w:val="24"/>
          <w:szCs w:val="24"/>
        </w:rPr>
        <w:t>|         6 |     2007 | Clio-Hutchinson                                   |  1230465 |  990731 |</w:t>
      </w:r>
    </w:p>
    <w:p w:rsidR="00B22046" w:rsidRPr="00B22046" w:rsidRDefault="00B22046" w:rsidP="00B22046">
      <w:pPr>
        <w:pStyle w:val="Heading1"/>
        <w:rPr>
          <w:sz w:val="24"/>
          <w:szCs w:val="24"/>
        </w:rPr>
      </w:pPr>
      <w:r w:rsidRPr="00B22046">
        <w:rPr>
          <w:b w:val="0"/>
          <w:i w:val="0"/>
          <w:sz w:val="24"/>
          <w:szCs w:val="24"/>
        </w:rPr>
        <w:t>|         6 |     2007 | United Healthcare Corporation                     | 15456949 |  189473 |</w:t>
      </w:r>
    </w:p>
    <w:p w:rsidR="00B22046" w:rsidRPr="00B22046" w:rsidRDefault="00B22046" w:rsidP="00B22046">
      <w:pPr>
        <w:pStyle w:val="Heading1"/>
        <w:rPr>
          <w:sz w:val="24"/>
          <w:szCs w:val="24"/>
        </w:rPr>
      </w:pPr>
      <w:r w:rsidRPr="00B22046">
        <w:rPr>
          <w:b w:val="0"/>
          <w:i w:val="0"/>
          <w:sz w:val="24"/>
          <w:szCs w:val="24"/>
        </w:rPr>
        <w:t>|         6 |     2007 | Greate Bay Casino Corporation                     |  7516687 |   98366 |</w:t>
      </w:r>
    </w:p>
    <w:p w:rsidR="00B22046" w:rsidRPr="00B22046" w:rsidRDefault="00B22046" w:rsidP="00B22046">
      <w:pPr>
        <w:pStyle w:val="Heading1"/>
        <w:rPr>
          <w:sz w:val="24"/>
          <w:szCs w:val="24"/>
        </w:rPr>
      </w:pPr>
      <w:r w:rsidRPr="00B22046">
        <w:rPr>
          <w:b w:val="0"/>
          <w:i w:val="0"/>
          <w:sz w:val="24"/>
          <w:szCs w:val="24"/>
        </w:rPr>
        <w:t>|         6 |     2007 | Price Rivers                                      |   790349 |  640594 |</w:t>
      </w:r>
    </w:p>
    <w:p w:rsidR="00B22046" w:rsidRPr="00B22046" w:rsidRDefault="00B22046" w:rsidP="00B22046">
      <w:pPr>
        <w:pStyle w:val="Heading1"/>
        <w:rPr>
          <w:sz w:val="24"/>
          <w:szCs w:val="24"/>
        </w:rPr>
      </w:pPr>
      <w:r w:rsidRPr="00B22046">
        <w:rPr>
          <w:b w:val="0"/>
          <w:i w:val="0"/>
          <w:sz w:val="24"/>
          <w:szCs w:val="24"/>
        </w:rPr>
        <w:t>|         6 |     2007 | Santos LLC.                                       |  1160977 |  928152 |</w:t>
      </w:r>
    </w:p>
    <w:p w:rsidR="00B22046" w:rsidRPr="00B22046" w:rsidRDefault="00B22046" w:rsidP="00B22046">
      <w:pPr>
        <w:pStyle w:val="Heading1"/>
        <w:rPr>
          <w:sz w:val="24"/>
          <w:szCs w:val="24"/>
        </w:rPr>
      </w:pPr>
      <w:r w:rsidRPr="00B22046">
        <w:rPr>
          <w:b w:val="0"/>
          <w:i w:val="0"/>
          <w:sz w:val="24"/>
          <w:szCs w:val="24"/>
        </w:rPr>
        <w:t>|         6 |     2007 | Santiago Processing                               |  1760475 | 1413527 |</w:t>
      </w:r>
    </w:p>
    <w:p w:rsidR="00B22046" w:rsidRPr="00B22046" w:rsidRDefault="00B22046" w:rsidP="00B22046">
      <w:pPr>
        <w:pStyle w:val="Heading1"/>
        <w:rPr>
          <w:sz w:val="24"/>
          <w:szCs w:val="24"/>
        </w:rPr>
      </w:pPr>
      <w:r w:rsidRPr="00B22046">
        <w:rPr>
          <w:b w:val="0"/>
          <w:i w:val="0"/>
          <w:sz w:val="24"/>
          <w:szCs w:val="24"/>
        </w:rPr>
        <w:t>|         6 |     2007 | Chemfix Technologies Incorporation                |   763385 |  617284 |</w:t>
      </w:r>
    </w:p>
    <w:p w:rsidR="00B22046" w:rsidRPr="00B22046" w:rsidRDefault="00B22046" w:rsidP="00B22046">
      <w:pPr>
        <w:pStyle w:val="Heading1"/>
        <w:rPr>
          <w:sz w:val="24"/>
          <w:szCs w:val="24"/>
        </w:rPr>
      </w:pPr>
      <w:r w:rsidRPr="00B22046">
        <w:rPr>
          <w:b w:val="0"/>
          <w:i w:val="0"/>
          <w:sz w:val="24"/>
          <w:szCs w:val="24"/>
        </w:rPr>
        <w:t>|         6 |     2007 | Chantale-Huffman Incorporation.                   |  1507193 | 1226806 |</w:t>
      </w:r>
    </w:p>
    <w:p w:rsidR="00B22046" w:rsidRPr="00B22046" w:rsidRDefault="00B22046" w:rsidP="00B22046">
      <w:pPr>
        <w:pStyle w:val="Heading1"/>
        <w:rPr>
          <w:sz w:val="24"/>
          <w:szCs w:val="24"/>
        </w:rPr>
      </w:pPr>
      <w:r w:rsidRPr="00B22046">
        <w:rPr>
          <w:b w:val="0"/>
          <w:i w:val="0"/>
          <w:sz w:val="24"/>
          <w:szCs w:val="24"/>
        </w:rPr>
        <w:t>|         6 |     2007 | Garrison Works                                    |  1140180 |  915744 |</w:t>
      </w:r>
    </w:p>
    <w:p w:rsidR="00B22046" w:rsidRPr="00B22046" w:rsidRDefault="00B22046" w:rsidP="00B22046">
      <w:pPr>
        <w:pStyle w:val="Heading1"/>
        <w:rPr>
          <w:sz w:val="24"/>
          <w:szCs w:val="24"/>
        </w:rPr>
      </w:pPr>
      <w:r w:rsidRPr="00B22046">
        <w:rPr>
          <w:b w:val="0"/>
          <w:i w:val="0"/>
          <w:sz w:val="24"/>
          <w:szCs w:val="24"/>
        </w:rPr>
        <w:t>|         6 |     2007 | Ruby Petty                                        |  1319375 | 1070632 |</w:t>
      </w:r>
    </w:p>
    <w:p w:rsidR="00B22046" w:rsidRPr="00B22046" w:rsidRDefault="00B22046" w:rsidP="00B22046">
      <w:pPr>
        <w:pStyle w:val="Heading1"/>
        <w:rPr>
          <w:sz w:val="24"/>
          <w:szCs w:val="24"/>
        </w:rPr>
      </w:pPr>
      <w:r w:rsidRPr="00B22046">
        <w:rPr>
          <w:b w:val="0"/>
          <w:i w:val="0"/>
          <w:sz w:val="24"/>
          <w:szCs w:val="24"/>
        </w:rPr>
        <w:t>|         6 |     2007 | Byron Chemicals                                   |  1441177 | 1152820 |</w:t>
      </w:r>
    </w:p>
    <w:p w:rsidR="00B22046" w:rsidRPr="00B22046" w:rsidRDefault="00B22046" w:rsidP="00B22046">
      <w:pPr>
        <w:pStyle w:val="Heading1"/>
        <w:rPr>
          <w:sz w:val="24"/>
          <w:szCs w:val="24"/>
        </w:rPr>
      </w:pPr>
      <w:r w:rsidRPr="00B22046">
        <w:rPr>
          <w:b w:val="0"/>
          <w:i w:val="0"/>
          <w:sz w:val="24"/>
          <w:szCs w:val="24"/>
        </w:rPr>
        <w:t>|         6 |     2007 | Emerson Electric Co.                              |  1047310 |  850425 |</w:t>
      </w:r>
    </w:p>
    <w:p w:rsidR="00B22046" w:rsidRPr="00B22046" w:rsidRDefault="00B22046" w:rsidP="00B22046">
      <w:pPr>
        <w:pStyle w:val="Heading1"/>
        <w:rPr>
          <w:sz w:val="24"/>
          <w:szCs w:val="24"/>
        </w:rPr>
      </w:pPr>
      <w:r w:rsidRPr="00B22046">
        <w:rPr>
          <w:b w:val="0"/>
          <w:i w:val="0"/>
          <w:sz w:val="24"/>
          <w:szCs w:val="24"/>
        </w:rPr>
        <w:t>|         6 |     2007 | Oleg Jones                                        |  1453680 | 1147474 |</w:t>
      </w:r>
    </w:p>
    <w:p w:rsidR="00B22046" w:rsidRPr="00B22046" w:rsidRDefault="00B22046" w:rsidP="00B22046">
      <w:pPr>
        <w:pStyle w:val="Heading1"/>
        <w:rPr>
          <w:sz w:val="24"/>
          <w:szCs w:val="24"/>
        </w:rPr>
      </w:pPr>
      <w:r w:rsidRPr="00B22046">
        <w:rPr>
          <w:b w:val="0"/>
          <w:i w:val="0"/>
          <w:sz w:val="24"/>
          <w:szCs w:val="24"/>
        </w:rPr>
        <w:t>|         6 |     2007 | Genevieve Day                                     |  1110565 |  900793 |</w:t>
      </w:r>
    </w:p>
    <w:p w:rsidR="00B22046" w:rsidRPr="00B22046" w:rsidRDefault="00B22046" w:rsidP="00B22046">
      <w:pPr>
        <w:pStyle w:val="Heading1"/>
        <w:rPr>
          <w:sz w:val="24"/>
          <w:szCs w:val="24"/>
        </w:rPr>
      </w:pPr>
      <w:r w:rsidRPr="00B22046">
        <w:rPr>
          <w:b w:val="0"/>
          <w:i w:val="0"/>
          <w:sz w:val="24"/>
          <w:szCs w:val="24"/>
        </w:rPr>
        <w:t>|         6 |     2007 | YuliChem                                          |  1475711 | 1176091 |</w:t>
      </w:r>
    </w:p>
    <w:p w:rsidR="00B22046" w:rsidRPr="00B22046" w:rsidRDefault="00B22046" w:rsidP="00B22046">
      <w:pPr>
        <w:pStyle w:val="Heading1"/>
        <w:rPr>
          <w:sz w:val="24"/>
          <w:szCs w:val="24"/>
        </w:rPr>
      </w:pPr>
      <w:r w:rsidRPr="00B22046">
        <w:rPr>
          <w:b w:val="0"/>
          <w:i w:val="0"/>
          <w:sz w:val="24"/>
          <w:szCs w:val="24"/>
        </w:rPr>
        <w:t>|         6 |     2007 | Setron                                            |   813918 |  660050 |</w:t>
      </w:r>
    </w:p>
    <w:p w:rsidR="00B22046" w:rsidRPr="00B22046" w:rsidRDefault="00B22046" w:rsidP="00B22046">
      <w:pPr>
        <w:pStyle w:val="Heading1"/>
        <w:rPr>
          <w:sz w:val="24"/>
          <w:szCs w:val="24"/>
        </w:rPr>
      </w:pPr>
      <w:r w:rsidRPr="00B22046">
        <w:rPr>
          <w:b w:val="0"/>
          <w:i w:val="0"/>
          <w:sz w:val="24"/>
          <w:szCs w:val="24"/>
        </w:rPr>
        <w:t>|         6 |     2007 | Fuentes Incorporation.                            |  1125927 |  904310 |</w:t>
      </w:r>
    </w:p>
    <w:p w:rsidR="00B22046" w:rsidRPr="00B22046" w:rsidRDefault="00B22046" w:rsidP="00B22046">
      <w:pPr>
        <w:pStyle w:val="Heading1"/>
        <w:rPr>
          <w:sz w:val="24"/>
          <w:szCs w:val="24"/>
        </w:rPr>
      </w:pPr>
      <w:r w:rsidRPr="00B22046">
        <w:rPr>
          <w:b w:val="0"/>
          <w:i w:val="0"/>
          <w:sz w:val="24"/>
          <w:szCs w:val="24"/>
        </w:rPr>
        <w:t>|         6 |     2007 | Mendoza Chem                                      |   980408 |  801567 |</w:t>
      </w:r>
    </w:p>
    <w:p w:rsidR="00B22046" w:rsidRPr="00B22046" w:rsidRDefault="00B22046" w:rsidP="00B22046">
      <w:pPr>
        <w:pStyle w:val="Heading1"/>
        <w:rPr>
          <w:sz w:val="24"/>
          <w:szCs w:val="24"/>
        </w:rPr>
      </w:pPr>
      <w:r w:rsidRPr="00B22046">
        <w:rPr>
          <w:b w:val="0"/>
          <w:i w:val="0"/>
          <w:sz w:val="24"/>
          <w:szCs w:val="24"/>
        </w:rPr>
        <w:t>|         6 |     2007 | India-Stuart                                      |  1286027 | 1021905 |</w:t>
      </w:r>
    </w:p>
    <w:p w:rsidR="00B22046" w:rsidRPr="00B22046" w:rsidRDefault="00B22046" w:rsidP="00B22046">
      <w:pPr>
        <w:pStyle w:val="Heading1"/>
        <w:rPr>
          <w:sz w:val="24"/>
          <w:szCs w:val="24"/>
        </w:rPr>
      </w:pPr>
      <w:r w:rsidRPr="00B22046">
        <w:rPr>
          <w:b w:val="0"/>
          <w:i w:val="0"/>
          <w:sz w:val="24"/>
          <w:szCs w:val="24"/>
        </w:rPr>
        <w:t>|         6 |     2007 | Pulitzer Publishing Company                       |   871945 |  706583 |</w:t>
      </w:r>
    </w:p>
    <w:p w:rsidR="00B22046" w:rsidRPr="00B22046" w:rsidRDefault="00B22046" w:rsidP="00B22046">
      <w:pPr>
        <w:pStyle w:val="Heading1"/>
        <w:rPr>
          <w:sz w:val="24"/>
          <w:szCs w:val="24"/>
        </w:rPr>
      </w:pPr>
      <w:r w:rsidRPr="00B22046">
        <w:rPr>
          <w:b w:val="0"/>
          <w:i w:val="0"/>
          <w:sz w:val="24"/>
          <w:szCs w:val="24"/>
        </w:rPr>
        <w:t>|         6 |     2007 | Ferdinand Supply                                  |   798811 |  640120 |</w:t>
      </w:r>
    </w:p>
    <w:p w:rsidR="00B22046" w:rsidRPr="00B22046" w:rsidRDefault="00B22046" w:rsidP="00B22046">
      <w:pPr>
        <w:pStyle w:val="Heading1"/>
        <w:rPr>
          <w:sz w:val="24"/>
          <w:szCs w:val="24"/>
        </w:rPr>
      </w:pPr>
      <w:r w:rsidRPr="00B22046">
        <w:rPr>
          <w:b w:val="0"/>
          <w:i w:val="0"/>
          <w:sz w:val="24"/>
          <w:szCs w:val="24"/>
        </w:rPr>
        <w:t>|         6 |     2007 | Beasley                                           |  1364502 | 1099155 |</w:t>
      </w:r>
    </w:p>
    <w:p w:rsidR="00B22046" w:rsidRPr="00B22046" w:rsidRDefault="00B22046" w:rsidP="00B22046">
      <w:pPr>
        <w:pStyle w:val="Heading1"/>
        <w:rPr>
          <w:sz w:val="24"/>
          <w:szCs w:val="24"/>
        </w:rPr>
      </w:pPr>
      <w:r w:rsidRPr="00B22046">
        <w:rPr>
          <w:b w:val="0"/>
          <w:i w:val="0"/>
          <w:sz w:val="24"/>
          <w:szCs w:val="24"/>
        </w:rPr>
        <w:t>|         6 |     2007 | Charity Incorporation.                            |  1731263 | 1385852 |</w:t>
      </w:r>
    </w:p>
    <w:p w:rsidR="00B22046" w:rsidRPr="00B22046" w:rsidRDefault="00B22046" w:rsidP="00B22046">
      <w:pPr>
        <w:pStyle w:val="Heading1"/>
        <w:rPr>
          <w:sz w:val="24"/>
          <w:szCs w:val="24"/>
        </w:rPr>
      </w:pPr>
      <w:r w:rsidRPr="00B22046">
        <w:rPr>
          <w:b w:val="0"/>
          <w:i w:val="0"/>
          <w:sz w:val="24"/>
          <w:szCs w:val="24"/>
        </w:rPr>
        <w:t>|         6 |     2007 | Ronan French                                      |  1150743 |  930278 |</w:t>
      </w:r>
    </w:p>
    <w:p w:rsidR="00B22046" w:rsidRPr="00B22046" w:rsidRDefault="00B22046" w:rsidP="00B22046">
      <w:pPr>
        <w:pStyle w:val="Heading1"/>
        <w:rPr>
          <w:sz w:val="24"/>
          <w:szCs w:val="24"/>
        </w:rPr>
      </w:pPr>
      <w:r w:rsidRPr="00B22046">
        <w:rPr>
          <w:b w:val="0"/>
          <w:i w:val="0"/>
          <w:sz w:val="24"/>
          <w:szCs w:val="24"/>
        </w:rPr>
        <w:t>|         6 |     2007 | Blevins                                           |  1032244 |  841509 |</w:t>
      </w:r>
    </w:p>
    <w:p w:rsidR="00B22046" w:rsidRPr="00B22046" w:rsidRDefault="00B22046" w:rsidP="00B22046">
      <w:pPr>
        <w:pStyle w:val="Heading1"/>
        <w:rPr>
          <w:sz w:val="24"/>
          <w:szCs w:val="24"/>
        </w:rPr>
      </w:pPr>
      <w:r w:rsidRPr="00B22046">
        <w:rPr>
          <w:b w:val="0"/>
          <w:i w:val="0"/>
          <w:sz w:val="24"/>
          <w:szCs w:val="24"/>
        </w:rPr>
        <w:lastRenderedPageBreak/>
        <w:t>|         6 |     2007 | Ashton Washington                                 |   994365 |  804013 |</w:t>
      </w:r>
    </w:p>
    <w:p w:rsidR="00B22046" w:rsidRPr="00B22046" w:rsidRDefault="00B22046" w:rsidP="00B22046">
      <w:pPr>
        <w:pStyle w:val="Heading1"/>
        <w:rPr>
          <w:sz w:val="24"/>
          <w:szCs w:val="24"/>
        </w:rPr>
      </w:pPr>
      <w:r w:rsidRPr="00B22046">
        <w:rPr>
          <w:b w:val="0"/>
          <w:i w:val="0"/>
          <w:sz w:val="24"/>
          <w:szCs w:val="24"/>
        </w:rPr>
        <w:t>|         6 |     2007 | Austin Burns                                      |  1516690 | 1214837 |</w:t>
      </w:r>
    </w:p>
    <w:p w:rsidR="00B22046" w:rsidRPr="00B22046" w:rsidRDefault="00B22046" w:rsidP="00B22046">
      <w:pPr>
        <w:pStyle w:val="Heading1"/>
        <w:rPr>
          <w:sz w:val="24"/>
          <w:szCs w:val="24"/>
        </w:rPr>
      </w:pPr>
      <w:r w:rsidRPr="00B22046">
        <w:rPr>
          <w:b w:val="0"/>
          <w:i w:val="0"/>
          <w:sz w:val="24"/>
          <w:szCs w:val="24"/>
        </w:rPr>
        <w:t>|         6 |     2007 | Gte Corporation                                   |  1284917 | 1046107 |</w:t>
      </w:r>
    </w:p>
    <w:p w:rsidR="00B22046" w:rsidRPr="00B22046" w:rsidRDefault="00B22046" w:rsidP="00B22046">
      <w:pPr>
        <w:pStyle w:val="Heading1"/>
        <w:rPr>
          <w:sz w:val="24"/>
          <w:szCs w:val="24"/>
        </w:rPr>
      </w:pPr>
      <w:r w:rsidRPr="00B22046">
        <w:rPr>
          <w:b w:val="0"/>
          <w:i w:val="0"/>
          <w:sz w:val="24"/>
          <w:szCs w:val="24"/>
        </w:rPr>
        <w:t>|         6 |     2007 | Saint Andrews Golf Corporation                    |  1250056 | 1000925 |</w:t>
      </w:r>
    </w:p>
    <w:p w:rsidR="00B22046" w:rsidRPr="00B22046" w:rsidRDefault="00B22046" w:rsidP="00B22046">
      <w:pPr>
        <w:pStyle w:val="Heading1"/>
        <w:rPr>
          <w:sz w:val="24"/>
          <w:szCs w:val="24"/>
        </w:rPr>
      </w:pPr>
      <w:r w:rsidRPr="00B22046">
        <w:rPr>
          <w:b w:val="0"/>
          <w:i w:val="0"/>
          <w:sz w:val="24"/>
          <w:szCs w:val="24"/>
        </w:rPr>
        <w:t>|         6 |     2007 | Austin Ferrell                                    |  1350437 | 1091520 |</w:t>
      </w:r>
    </w:p>
    <w:p w:rsidR="00B22046" w:rsidRPr="00B22046" w:rsidRDefault="00B22046" w:rsidP="00B22046">
      <w:pPr>
        <w:pStyle w:val="Heading1"/>
        <w:rPr>
          <w:sz w:val="24"/>
          <w:szCs w:val="24"/>
        </w:rPr>
      </w:pPr>
      <w:r w:rsidRPr="00B22046">
        <w:rPr>
          <w:b w:val="0"/>
          <w:i w:val="0"/>
          <w:sz w:val="24"/>
          <w:szCs w:val="24"/>
        </w:rPr>
        <w:t>|         6 |     2007 | Hop Adams                                         |   849395 |  695541 |</w:t>
      </w:r>
    </w:p>
    <w:p w:rsidR="00B22046" w:rsidRPr="00B22046" w:rsidRDefault="00B22046" w:rsidP="00B22046">
      <w:pPr>
        <w:pStyle w:val="Heading1"/>
        <w:rPr>
          <w:sz w:val="24"/>
          <w:szCs w:val="24"/>
        </w:rPr>
      </w:pPr>
      <w:r w:rsidRPr="00B22046">
        <w:rPr>
          <w:b w:val="0"/>
          <w:i w:val="0"/>
          <w:sz w:val="24"/>
          <w:szCs w:val="24"/>
        </w:rPr>
        <w:t>|         6 |     2007 | Mullins Incorporation.                            |  1290740 | 1039207 |</w:t>
      </w:r>
    </w:p>
    <w:p w:rsidR="00B22046" w:rsidRPr="00B22046" w:rsidRDefault="00B22046" w:rsidP="00B22046">
      <w:pPr>
        <w:pStyle w:val="Heading1"/>
        <w:rPr>
          <w:sz w:val="24"/>
          <w:szCs w:val="24"/>
        </w:rPr>
      </w:pPr>
      <w:r w:rsidRPr="00B22046">
        <w:rPr>
          <w:b w:val="0"/>
          <w:i w:val="0"/>
          <w:sz w:val="24"/>
          <w:szCs w:val="24"/>
        </w:rPr>
        <w:t>|         6 |     2007 | Processing Equipment Corporation                  |   753196 |  606229 |</w:t>
      </w:r>
    </w:p>
    <w:p w:rsidR="00B22046" w:rsidRPr="00B22046" w:rsidRDefault="00B22046" w:rsidP="00B22046">
      <w:pPr>
        <w:pStyle w:val="Heading1"/>
        <w:rPr>
          <w:sz w:val="24"/>
          <w:szCs w:val="24"/>
        </w:rPr>
      </w:pPr>
      <w:r w:rsidRPr="00B22046">
        <w:rPr>
          <w:b w:val="0"/>
          <w:i w:val="0"/>
          <w:sz w:val="24"/>
          <w:szCs w:val="24"/>
        </w:rPr>
        <w:t>|         6 |     2007 | Meridian Resources Corporation                    |  1108648 |  903990 |</w:t>
      </w:r>
    </w:p>
    <w:p w:rsidR="00B22046" w:rsidRPr="00B22046" w:rsidRDefault="00B22046" w:rsidP="00B22046">
      <w:pPr>
        <w:pStyle w:val="Heading1"/>
        <w:rPr>
          <w:sz w:val="24"/>
          <w:szCs w:val="24"/>
        </w:rPr>
      </w:pPr>
      <w:r w:rsidRPr="00B22046">
        <w:rPr>
          <w:b w:val="0"/>
          <w:i w:val="0"/>
          <w:sz w:val="24"/>
          <w:szCs w:val="24"/>
        </w:rPr>
        <w:t>|         6 |     2007 | Haynes                                            |  1251472 |  880162 |</w:t>
      </w:r>
    </w:p>
    <w:p w:rsidR="00B22046" w:rsidRPr="00B22046" w:rsidRDefault="00B22046" w:rsidP="00B22046">
      <w:pPr>
        <w:pStyle w:val="Heading1"/>
        <w:rPr>
          <w:sz w:val="24"/>
          <w:szCs w:val="24"/>
        </w:rPr>
      </w:pPr>
      <w:r w:rsidRPr="00B22046">
        <w:rPr>
          <w:b w:val="0"/>
          <w:i w:val="0"/>
          <w:sz w:val="24"/>
          <w:szCs w:val="24"/>
        </w:rPr>
        <w:t>|         6 |     2007 | Hammett Farley                                    |  1218250 |  897743 |</w:t>
      </w:r>
    </w:p>
    <w:p w:rsidR="00B22046" w:rsidRPr="00B22046" w:rsidRDefault="00B22046" w:rsidP="00B22046">
      <w:pPr>
        <w:pStyle w:val="Heading1"/>
        <w:rPr>
          <w:sz w:val="24"/>
          <w:szCs w:val="24"/>
        </w:rPr>
      </w:pPr>
      <w:r w:rsidRPr="00B22046">
        <w:rPr>
          <w:b w:val="0"/>
          <w:i w:val="0"/>
          <w:sz w:val="24"/>
          <w:szCs w:val="24"/>
        </w:rPr>
        <w:t>|         6 |     2007 | Austin Ferrell                                    |  1412194 |  974265 |</w:t>
      </w:r>
    </w:p>
    <w:p w:rsidR="00B22046" w:rsidRPr="00B22046" w:rsidRDefault="00B22046" w:rsidP="00B22046">
      <w:pPr>
        <w:pStyle w:val="Heading1"/>
        <w:rPr>
          <w:sz w:val="24"/>
          <w:szCs w:val="24"/>
        </w:rPr>
      </w:pPr>
      <w:r w:rsidRPr="00B22046">
        <w:rPr>
          <w:b w:val="0"/>
          <w:i w:val="0"/>
          <w:sz w:val="24"/>
          <w:szCs w:val="24"/>
        </w:rPr>
        <w:t>|         6 |     2007 | Cain                                              |  1137479 |  813179 |</w:t>
      </w:r>
    </w:p>
    <w:p w:rsidR="00B22046" w:rsidRPr="00B22046" w:rsidRDefault="00B22046" w:rsidP="00B22046">
      <w:pPr>
        <w:pStyle w:val="Heading1"/>
        <w:rPr>
          <w:sz w:val="24"/>
          <w:szCs w:val="24"/>
        </w:rPr>
      </w:pPr>
      <w:r w:rsidRPr="00B22046">
        <w:rPr>
          <w:b w:val="0"/>
          <w:i w:val="0"/>
          <w:sz w:val="24"/>
          <w:szCs w:val="24"/>
        </w:rPr>
        <w:t>|         6 |     2007 | Knight                                            |  1050159 |  721311 |</w:t>
      </w:r>
    </w:p>
    <w:p w:rsidR="00B22046" w:rsidRPr="00B22046" w:rsidRDefault="00B22046" w:rsidP="00B22046">
      <w:pPr>
        <w:pStyle w:val="Heading1"/>
        <w:rPr>
          <w:sz w:val="24"/>
          <w:szCs w:val="24"/>
        </w:rPr>
      </w:pPr>
      <w:r w:rsidRPr="00B22046">
        <w:rPr>
          <w:b w:val="0"/>
          <w:i w:val="0"/>
          <w:sz w:val="24"/>
          <w:szCs w:val="24"/>
        </w:rPr>
        <w:t>|         6 |     2007 | Serrano                                           |  1286143 |  897568 |</w:t>
      </w:r>
    </w:p>
    <w:p w:rsidR="00B22046" w:rsidRPr="00B22046" w:rsidRDefault="00B22046" w:rsidP="00B22046">
      <w:pPr>
        <w:pStyle w:val="Heading1"/>
        <w:rPr>
          <w:sz w:val="24"/>
          <w:szCs w:val="24"/>
        </w:rPr>
      </w:pPr>
      <w:r w:rsidRPr="00B22046">
        <w:rPr>
          <w:b w:val="0"/>
          <w:i w:val="0"/>
          <w:sz w:val="24"/>
          <w:szCs w:val="24"/>
        </w:rPr>
        <w:t>|         6 |     2007 | Colton Maldonado                                  |  1185803 |  805614 |</w:t>
      </w:r>
    </w:p>
    <w:p w:rsidR="00B22046" w:rsidRPr="00B22046" w:rsidRDefault="00B22046" w:rsidP="00B22046">
      <w:pPr>
        <w:pStyle w:val="Heading1"/>
        <w:rPr>
          <w:sz w:val="24"/>
          <w:szCs w:val="24"/>
        </w:rPr>
      </w:pPr>
      <w:r w:rsidRPr="00B22046">
        <w:rPr>
          <w:b w:val="0"/>
          <w:i w:val="0"/>
          <w:sz w:val="24"/>
          <w:szCs w:val="24"/>
        </w:rPr>
        <w:t>|         6 |     2007 | Googol                                            |  1371104 |  970586 |</w:t>
      </w:r>
    </w:p>
    <w:p w:rsidR="00B22046" w:rsidRPr="00B22046" w:rsidRDefault="00B22046" w:rsidP="00B22046">
      <w:pPr>
        <w:pStyle w:val="Heading1"/>
        <w:rPr>
          <w:sz w:val="24"/>
          <w:szCs w:val="24"/>
        </w:rPr>
      </w:pPr>
      <w:r w:rsidRPr="00B22046">
        <w:rPr>
          <w:b w:val="0"/>
          <w:i w:val="0"/>
          <w:sz w:val="24"/>
          <w:szCs w:val="24"/>
        </w:rPr>
        <w:t>|         6 |     2007 | Mallory Lynch                                     |  1373869 |  914946 |</w:t>
      </w:r>
    </w:p>
    <w:p w:rsidR="00B22046" w:rsidRPr="00B22046" w:rsidRDefault="00B22046" w:rsidP="00B22046">
      <w:pPr>
        <w:pStyle w:val="Heading1"/>
        <w:rPr>
          <w:sz w:val="24"/>
          <w:szCs w:val="24"/>
        </w:rPr>
      </w:pPr>
      <w:r w:rsidRPr="00B22046">
        <w:rPr>
          <w:b w:val="0"/>
          <w:i w:val="0"/>
          <w:sz w:val="24"/>
          <w:szCs w:val="24"/>
        </w:rPr>
        <w:t>|         6 |     2007 | Zena Machines                                     |  1111652 |  903438 |</w:t>
      </w:r>
    </w:p>
    <w:p w:rsidR="00B22046" w:rsidRPr="00B22046" w:rsidRDefault="00B22046" w:rsidP="00B22046">
      <w:pPr>
        <w:pStyle w:val="Heading1"/>
        <w:rPr>
          <w:sz w:val="24"/>
          <w:szCs w:val="24"/>
        </w:rPr>
      </w:pPr>
      <w:r w:rsidRPr="00B22046">
        <w:rPr>
          <w:b w:val="0"/>
          <w:i w:val="0"/>
          <w:sz w:val="24"/>
          <w:szCs w:val="24"/>
        </w:rPr>
        <w:t>|         6 |     2007 | Melvin House                                      |  1058759 |  776667 |</w:t>
      </w:r>
    </w:p>
    <w:p w:rsidR="00B22046" w:rsidRPr="00B22046" w:rsidRDefault="00B22046" w:rsidP="00B22046">
      <w:pPr>
        <w:pStyle w:val="Heading1"/>
        <w:rPr>
          <w:sz w:val="24"/>
          <w:szCs w:val="24"/>
        </w:rPr>
      </w:pPr>
      <w:r w:rsidRPr="00B22046">
        <w:rPr>
          <w:b w:val="0"/>
          <w:i w:val="0"/>
          <w:sz w:val="24"/>
          <w:szCs w:val="24"/>
        </w:rPr>
        <w:t>|         6 |     2007 | Emerson Electric Company                          |  1062525 |  736869 |</w:t>
      </w:r>
    </w:p>
    <w:p w:rsidR="00B22046" w:rsidRPr="00B22046" w:rsidRDefault="00B22046" w:rsidP="00B22046">
      <w:pPr>
        <w:pStyle w:val="Heading1"/>
        <w:rPr>
          <w:sz w:val="24"/>
          <w:szCs w:val="24"/>
        </w:rPr>
      </w:pPr>
      <w:r w:rsidRPr="00B22046">
        <w:rPr>
          <w:b w:val="0"/>
          <w:i w:val="0"/>
          <w:sz w:val="24"/>
          <w:szCs w:val="24"/>
        </w:rPr>
        <w:t>|         6 |     2007 | Rudyard-Knapp                                     |  1481576 | 1059655 |</w:t>
      </w:r>
    </w:p>
    <w:p w:rsidR="00B22046" w:rsidRPr="00B22046" w:rsidRDefault="00B22046" w:rsidP="00B22046">
      <w:pPr>
        <w:pStyle w:val="Heading1"/>
        <w:rPr>
          <w:sz w:val="24"/>
          <w:szCs w:val="24"/>
        </w:rPr>
      </w:pPr>
      <w:r w:rsidRPr="00B22046">
        <w:rPr>
          <w:b w:val="0"/>
          <w:i w:val="0"/>
          <w:sz w:val="24"/>
          <w:szCs w:val="24"/>
        </w:rPr>
        <w:t>|         6 |     2007 | Pewter Gym                                        |  1472160 | 1058571 |</w:t>
      </w:r>
    </w:p>
    <w:p w:rsidR="00B22046" w:rsidRPr="00B22046" w:rsidRDefault="00B22046" w:rsidP="00B22046">
      <w:pPr>
        <w:pStyle w:val="Heading1"/>
        <w:rPr>
          <w:sz w:val="24"/>
          <w:szCs w:val="24"/>
        </w:rPr>
      </w:pPr>
      <w:r w:rsidRPr="00B22046">
        <w:rPr>
          <w:b w:val="0"/>
          <w:i w:val="0"/>
          <w:sz w:val="24"/>
          <w:szCs w:val="24"/>
        </w:rPr>
        <w:t>|         6 |     2007 | Hop Adams                                         |  1313162 |  922119 |</w:t>
      </w:r>
    </w:p>
    <w:p w:rsidR="00B22046" w:rsidRPr="00B22046" w:rsidRDefault="00B22046" w:rsidP="00B22046">
      <w:pPr>
        <w:pStyle w:val="Heading1"/>
        <w:rPr>
          <w:sz w:val="24"/>
          <w:szCs w:val="24"/>
        </w:rPr>
      </w:pPr>
      <w:r w:rsidRPr="00B22046">
        <w:rPr>
          <w:b w:val="0"/>
          <w:i w:val="0"/>
          <w:sz w:val="24"/>
          <w:szCs w:val="24"/>
        </w:rPr>
        <w:t>|         6 |     2007 | Xavier Harmon                                     |  1175911 |  812117 |</w:t>
      </w:r>
    </w:p>
    <w:p w:rsidR="00B22046" w:rsidRPr="00B22046" w:rsidRDefault="00B22046" w:rsidP="00B22046">
      <w:pPr>
        <w:pStyle w:val="Heading1"/>
        <w:rPr>
          <w:sz w:val="24"/>
          <w:szCs w:val="24"/>
        </w:rPr>
      </w:pPr>
      <w:r w:rsidRPr="00B22046">
        <w:rPr>
          <w:b w:val="0"/>
          <w:i w:val="0"/>
          <w:sz w:val="24"/>
          <w:szCs w:val="24"/>
        </w:rPr>
        <w:t>|         6 |     2007 | Cross                                             |  1224840 |  818651 |</w:t>
      </w:r>
    </w:p>
    <w:p w:rsidR="00B22046" w:rsidRPr="00B22046" w:rsidRDefault="00B22046" w:rsidP="00B22046">
      <w:pPr>
        <w:pStyle w:val="Heading1"/>
        <w:rPr>
          <w:sz w:val="24"/>
          <w:szCs w:val="24"/>
        </w:rPr>
      </w:pPr>
      <w:r w:rsidRPr="00B22046">
        <w:rPr>
          <w:b w:val="0"/>
          <w:i w:val="0"/>
          <w:sz w:val="24"/>
          <w:szCs w:val="24"/>
        </w:rPr>
        <w:t>|         6 |     2007 | Martinez Disposables                              |  1003024 |  711225 |</w:t>
      </w:r>
    </w:p>
    <w:p w:rsidR="00B22046" w:rsidRPr="00B22046" w:rsidRDefault="00B22046" w:rsidP="00B22046">
      <w:pPr>
        <w:pStyle w:val="Heading1"/>
        <w:rPr>
          <w:sz w:val="24"/>
          <w:szCs w:val="24"/>
        </w:rPr>
      </w:pPr>
      <w:r w:rsidRPr="00B22046">
        <w:rPr>
          <w:b w:val="0"/>
          <w:i w:val="0"/>
          <w:sz w:val="24"/>
          <w:szCs w:val="24"/>
        </w:rPr>
        <w:t>|         6 |     2007 | Atkins                                            |  1110825 |  793344 |</w:t>
      </w:r>
    </w:p>
    <w:p w:rsidR="00B22046" w:rsidRPr="00B22046" w:rsidRDefault="00B22046" w:rsidP="00B22046">
      <w:pPr>
        <w:pStyle w:val="Heading1"/>
        <w:rPr>
          <w:sz w:val="24"/>
          <w:szCs w:val="24"/>
        </w:rPr>
      </w:pPr>
      <w:r w:rsidRPr="00B22046">
        <w:rPr>
          <w:b w:val="0"/>
          <w:i w:val="0"/>
          <w:sz w:val="24"/>
          <w:szCs w:val="24"/>
        </w:rPr>
        <w:t>|         6 |     2007 | Dakota Mills                                      |  1384693 | 1009754 |</w:t>
      </w:r>
    </w:p>
    <w:p w:rsidR="00B22046" w:rsidRPr="00B22046" w:rsidRDefault="00B22046" w:rsidP="00B22046">
      <w:pPr>
        <w:pStyle w:val="Heading1"/>
        <w:rPr>
          <w:sz w:val="24"/>
          <w:szCs w:val="24"/>
        </w:rPr>
      </w:pPr>
      <w:r w:rsidRPr="00B22046">
        <w:rPr>
          <w:b w:val="0"/>
          <w:i w:val="0"/>
          <w:sz w:val="24"/>
          <w:szCs w:val="24"/>
        </w:rPr>
        <w:t>|         6 |     2007 | The Final Frontier                                |  1443051 | 1161823 |</w:t>
      </w:r>
    </w:p>
    <w:p w:rsidR="00B22046" w:rsidRPr="00B22046" w:rsidRDefault="00B22046" w:rsidP="00B22046">
      <w:pPr>
        <w:pStyle w:val="Heading1"/>
        <w:rPr>
          <w:sz w:val="24"/>
          <w:szCs w:val="24"/>
        </w:rPr>
      </w:pPr>
      <w:r w:rsidRPr="00B22046">
        <w:rPr>
          <w:b w:val="0"/>
          <w:i w:val="0"/>
          <w:sz w:val="24"/>
          <w:szCs w:val="24"/>
        </w:rPr>
        <w:t>|         6 |     2007 | Clare Baird                                       |  1459712 | 1028175 |</w:t>
      </w:r>
    </w:p>
    <w:p w:rsidR="00B22046" w:rsidRPr="00B22046" w:rsidRDefault="00B22046" w:rsidP="00B22046">
      <w:pPr>
        <w:pStyle w:val="Heading1"/>
        <w:rPr>
          <w:sz w:val="24"/>
          <w:szCs w:val="24"/>
        </w:rPr>
      </w:pPr>
      <w:r w:rsidRPr="00B22046">
        <w:rPr>
          <w:b w:val="0"/>
          <w:i w:val="0"/>
          <w:sz w:val="24"/>
          <w:szCs w:val="24"/>
        </w:rPr>
        <w:t>|         6 |     2007 | Schultz Learning                                  |   966751 |  652691 |</w:t>
      </w:r>
    </w:p>
    <w:p w:rsidR="00B22046" w:rsidRPr="00B22046" w:rsidRDefault="00B22046" w:rsidP="00B22046">
      <w:pPr>
        <w:pStyle w:val="Heading1"/>
        <w:rPr>
          <w:sz w:val="24"/>
          <w:szCs w:val="24"/>
        </w:rPr>
      </w:pPr>
      <w:r w:rsidRPr="00B22046">
        <w:rPr>
          <w:b w:val="0"/>
          <w:i w:val="0"/>
          <w:sz w:val="24"/>
          <w:szCs w:val="24"/>
        </w:rPr>
        <w:t>|         6 |     2007 | Blevins                                           |  1333054 |  970228 |</w:t>
      </w:r>
    </w:p>
    <w:p w:rsidR="00B22046" w:rsidRPr="00B22046" w:rsidRDefault="00B22046" w:rsidP="00B22046">
      <w:pPr>
        <w:pStyle w:val="Heading1"/>
        <w:rPr>
          <w:sz w:val="24"/>
          <w:szCs w:val="24"/>
        </w:rPr>
      </w:pPr>
      <w:r w:rsidRPr="00B22046">
        <w:rPr>
          <w:b w:val="0"/>
          <w:i w:val="0"/>
          <w:sz w:val="24"/>
          <w:szCs w:val="24"/>
        </w:rPr>
        <w:t>|         6 |     2007 | Baxter May                                        |   950611 |  655701 |</w:t>
      </w:r>
    </w:p>
    <w:p w:rsidR="00B22046" w:rsidRPr="00B22046" w:rsidRDefault="00B22046" w:rsidP="00B22046">
      <w:pPr>
        <w:pStyle w:val="Heading1"/>
        <w:rPr>
          <w:sz w:val="24"/>
          <w:szCs w:val="24"/>
        </w:rPr>
      </w:pPr>
      <w:r w:rsidRPr="00B22046">
        <w:rPr>
          <w:b w:val="0"/>
          <w:i w:val="0"/>
          <w:sz w:val="24"/>
          <w:szCs w:val="24"/>
        </w:rPr>
        <w:t>|         6 |     2007 | Knox Reid                                         |  1106237 |  820601 |</w:t>
      </w:r>
    </w:p>
    <w:p w:rsidR="00B22046" w:rsidRPr="00B22046" w:rsidRDefault="00B22046" w:rsidP="00B22046">
      <w:pPr>
        <w:pStyle w:val="Heading1"/>
        <w:rPr>
          <w:sz w:val="24"/>
          <w:szCs w:val="24"/>
        </w:rPr>
      </w:pPr>
      <w:r w:rsidRPr="00B22046">
        <w:rPr>
          <w:b w:val="0"/>
          <w:i w:val="0"/>
          <w:sz w:val="24"/>
          <w:szCs w:val="24"/>
        </w:rPr>
        <w:t>|         6 |     2007 | Starfleet Academy                                 |  1066276 |  769086 |</w:t>
      </w:r>
    </w:p>
    <w:p w:rsidR="00B22046" w:rsidRPr="00B22046" w:rsidRDefault="00B22046" w:rsidP="00B22046">
      <w:pPr>
        <w:pStyle w:val="Heading1"/>
        <w:rPr>
          <w:sz w:val="24"/>
          <w:szCs w:val="24"/>
        </w:rPr>
      </w:pPr>
      <w:r w:rsidRPr="00B22046">
        <w:rPr>
          <w:b w:val="0"/>
          <w:i w:val="0"/>
          <w:sz w:val="24"/>
          <w:szCs w:val="24"/>
        </w:rPr>
        <w:t>|         6 |     2007 | Ferengi Treasures                                 |  1601040 | 1148156 |</w:t>
      </w:r>
    </w:p>
    <w:p w:rsidR="00B22046" w:rsidRPr="00B22046" w:rsidRDefault="00B22046" w:rsidP="00B22046">
      <w:pPr>
        <w:pStyle w:val="Heading1"/>
        <w:rPr>
          <w:sz w:val="24"/>
          <w:szCs w:val="24"/>
        </w:rPr>
      </w:pPr>
      <w:r w:rsidRPr="00B22046">
        <w:rPr>
          <w:b w:val="0"/>
          <w:i w:val="0"/>
          <w:sz w:val="24"/>
          <w:szCs w:val="24"/>
        </w:rPr>
        <w:t>|         6 |     2007 | Tallulah                                          |  1544324 | 1088524 |</w:t>
      </w:r>
    </w:p>
    <w:p w:rsidR="00B22046" w:rsidRPr="00B22046" w:rsidRDefault="00B22046" w:rsidP="00B22046">
      <w:pPr>
        <w:pStyle w:val="Heading1"/>
        <w:rPr>
          <w:sz w:val="24"/>
          <w:szCs w:val="24"/>
        </w:rPr>
      </w:pPr>
      <w:r w:rsidRPr="00B22046">
        <w:rPr>
          <w:b w:val="0"/>
          <w:i w:val="0"/>
          <w:sz w:val="24"/>
          <w:szCs w:val="24"/>
        </w:rPr>
        <w:t>|         6 |     2007 | The Product Company (West)                        |   883925 |  579352 |</w:t>
      </w:r>
    </w:p>
    <w:p w:rsidR="00B22046" w:rsidRPr="00B22046" w:rsidRDefault="00B22046" w:rsidP="00B22046">
      <w:pPr>
        <w:pStyle w:val="Heading1"/>
        <w:rPr>
          <w:sz w:val="24"/>
          <w:szCs w:val="24"/>
        </w:rPr>
      </w:pPr>
      <w:r w:rsidRPr="00B22046">
        <w:rPr>
          <w:b w:val="0"/>
          <w:i w:val="0"/>
          <w:sz w:val="24"/>
          <w:szCs w:val="24"/>
        </w:rPr>
        <w:t>|         6 |     2007 | Ann Lee                                           |  1591047 | 1144163 |</w:t>
      </w:r>
    </w:p>
    <w:p w:rsidR="00B22046" w:rsidRPr="00B22046" w:rsidRDefault="00B22046" w:rsidP="00B22046">
      <w:pPr>
        <w:pStyle w:val="Heading1"/>
        <w:rPr>
          <w:sz w:val="24"/>
          <w:szCs w:val="24"/>
        </w:rPr>
      </w:pPr>
      <w:r w:rsidRPr="00B22046">
        <w:rPr>
          <w:b w:val="0"/>
          <w:i w:val="0"/>
          <w:sz w:val="24"/>
          <w:szCs w:val="24"/>
        </w:rPr>
        <w:t>|         6 |     2007 | Merritt Long                                      |  1386440 | 1125515 |</w:t>
      </w:r>
    </w:p>
    <w:p w:rsidR="00B22046" w:rsidRPr="00B22046" w:rsidRDefault="00B22046" w:rsidP="00B22046">
      <w:pPr>
        <w:pStyle w:val="Heading1"/>
        <w:rPr>
          <w:sz w:val="24"/>
          <w:szCs w:val="24"/>
        </w:rPr>
      </w:pPr>
      <w:r w:rsidRPr="00B22046">
        <w:rPr>
          <w:b w:val="0"/>
          <w:i w:val="0"/>
          <w:sz w:val="24"/>
          <w:szCs w:val="24"/>
        </w:rPr>
        <w:t>|         6 |     2007 | Kuame Barnes                                      |  1588476 | 1096135 |</w:t>
      </w:r>
    </w:p>
    <w:p w:rsidR="00B22046" w:rsidRPr="00B22046" w:rsidRDefault="00B22046" w:rsidP="00B22046">
      <w:pPr>
        <w:pStyle w:val="Heading1"/>
        <w:rPr>
          <w:sz w:val="24"/>
          <w:szCs w:val="24"/>
        </w:rPr>
      </w:pPr>
      <w:r w:rsidRPr="00B22046">
        <w:rPr>
          <w:b w:val="0"/>
          <w:i w:val="0"/>
          <w:sz w:val="24"/>
          <w:szCs w:val="24"/>
        </w:rPr>
        <w:t>|         6 |     2007 | Beverly Equipment                                 |  1090573 |  716537 |</w:t>
      </w:r>
    </w:p>
    <w:p w:rsidR="00B22046" w:rsidRPr="00B22046" w:rsidRDefault="00B22046" w:rsidP="00B22046">
      <w:pPr>
        <w:pStyle w:val="Heading1"/>
        <w:rPr>
          <w:sz w:val="24"/>
          <w:szCs w:val="24"/>
        </w:rPr>
      </w:pPr>
      <w:r w:rsidRPr="00B22046">
        <w:rPr>
          <w:b w:val="0"/>
          <w:i w:val="0"/>
          <w:sz w:val="24"/>
          <w:szCs w:val="24"/>
        </w:rPr>
        <w:t>|         6 |     2007 | Firstfed America Bancorp Incorporation            |  1508265 | 1059024 |</w:t>
      </w:r>
    </w:p>
    <w:p w:rsidR="00B22046" w:rsidRPr="00B22046" w:rsidRDefault="00B22046" w:rsidP="00B22046">
      <w:pPr>
        <w:pStyle w:val="Heading1"/>
        <w:rPr>
          <w:sz w:val="24"/>
          <w:szCs w:val="24"/>
        </w:rPr>
      </w:pPr>
      <w:r w:rsidRPr="00B22046">
        <w:rPr>
          <w:b w:val="0"/>
          <w:i w:val="0"/>
          <w:sz w:val="24"/>
          <w:szCs w:val="24"/>
        </w:rPr>
        <w:lastRenderedPageBreak/>
        <w:t>|         6 |     2007 | Ronan French                                      |  1007516 |  730072 |</w:t>
      </w:r>
    </w:p>
    <w:p w:rsidR="00B22046" w:rsidRPr="00B22046" w:rsidRDefault="00B22046" w:rsidP="00B22046">
      <w:pPr>
        <w:pStyle w:val="Heading1"/>
        <w:rPr>
          <w:sz w:val="24"/>
          <w:szCs w:val="24"/>
        </w:rPr>
      </w:pPr>
      <w:r w:rsidRPr="00B22046">
        <w:rPr>
          <w:b w:val="0"/>
          <w:i w:val="0"/>
          <w:sz w:val="24"/>
          <w:szCs w:val="24"/>
        </w:rPr>
        <w:t>|         6 |     2007 | Maya Brewer                                       |  1142737 |  825303 |</w:t>
      </w:r>
    </w:p>
    <w:p w:rsidR="00B22046" w:rsidRPr="00B22046" w:rsidRDefault="00B22046" w:rsidP="00B22046">
      <w:pPr>
        <w:pStyle w:val="Heading1"/>
        <w:rPr>
          <w:sz w:val="24"/>
          <w:szCs w:val="24"/>
        </w:rPr>
      </w:pPr>
      <w:r w:rsidRPr="00B22046">
        <w:rPr>
          <w:b w:val="0"/>
          <w:i w:val="0"/>
          <w:sz w:val="24"/>
          <w:szCs w:val="24"/>
        </w:rPr>
        <w:t>|         6 |     2007 | Zena Machines                                     |   893633 |  658424 |</w:t>
      </w:r>
    </w:p>
    <w:p w:rsidR="00B22046" w:rsidRPr="00B22046" w:rsidRDefault="00B22046" w:rsidP="00B22046">
      <w:pPr>
        <w:pStyle w:val="Heading1"/>
        <w:rPr>
          <w:sz w:val="24"/>
          <w:szCs w:val="24"/>
        </w:rPr>
      </w:pPr>
      <w:r w:rsidRPr="00B22046">
        <w:rPr>
          <w:b w:val="0"/>
          <w:i w:val="0"/>
          <w:sz w:val="24"/>
          <w:szCs w:val="24"/>
        </w:rPr>
        <w:t>|         6 |     2007 | Mullins Incorporation                             |  1004396 |  686966 |</w:t>
      </w:r>
    </w:p>
    <w:p w:rsidR="00B22046" w:rsidRPr="00B22046" w:rsidRDefault="00B22046" w:rsidP="00B22046">
      <w:pPr>
        <w:pStyle w:val="Heading1"/>
        <w:rPr>
          <w:sz w:val="24"/>
          <w:szCs w:val="24"/>
        </w:rPr>
      </w:pPr>
      <w:r w:rsidRPr="00B22046">
        <w:rPr>
          <w:b w:val="0"/>
          <w:i w:val="0"/>
          <w:sz w:val="24"/>
          <w:szCs w:val="24"/>
        </w:rPr>
        <w:t>|         6 |     2007 | Raphael Allison                                   |   780324 |  510897 |</w:t>
      </w:r>
    </w:p>
    <w:p w:rsidR="00B22046" w:rsidRPr="00B22046" w:rsidRDefault="00B22046" w:rsidP="00B22046">
      <w:pPr>
        <w:pStyle w:val="Heading1"/>
        <w:rPr>
          <w:sz w:val="24"/>
          <w:szCs w:val="24"/>
        </w:rPr>
      </w:pPr>
      <w:r w:rsidRPr="00B22046">
        <w:rPr>
          <w:b w:val="0"/>
          <w:i w:val="0"/>
          <w:sz w:val="24"/>
          <w:szCs w:val="24"/>
        </w:rPr>
        <w:t>|         6 |     2007 | Martin Donaldson                                  |  1077946 |  728613 |</w:t>
      </w:r>
    </w:p>
    <w:p w:rsidR="00B22046" w:rsidRPr="00B22046" w:rsidRDefault="00B22046" w:rsidP="00B22046">
      <w:pPr>
        <w:pStyle w:val="Heading1"/>
        <w:rPr>
          <w:sz w:val="24"/>
          <w:szCs w:val="24"/>
        </w:rPr>
      </w:pPr>
      <w:r w:rsidRPr="00B22046">
        <w:rPr>
          <w:b w:val="0"/>
          <w:i w:val="0"/>
          <w:sz w:val="24"/>
          <w:szCs w:val="24"/>
        </w:rPr>
        <w:t>|         6 |     2007 | Gemma Castro                                      |  1217531 |  868856 |</w:t>
      </w:r>
    </w:p>
    <w:p w:rsidR="00B22046" w:rsidRPr="00B22046" w:rsidRDefault="00B22046" w:rsidP="00B22046">
      <w:pPr>
        <w:pStyle w:val="Heading1"/>
        <w:rPr>
          <w:sz w:val="24"/>
          <w:szCs w:val="24"/>
        </w:rPr>
      </w:pPr>
      <w:r w:rsidRPr="00B22046">
        <w:rPr>
          <w:b w:val="0"/>
          <w:i w:val="0"/>
          <w:sz w:val="24"/>
          <w:szCs w:val="24"/>
        </w:rPr>
        <w:t>|         6 |     2007 | Martinez Disposables                              |   839601 |  666134 |</w:t>
      </w:r>
    </w:p>
    <w:p w:rsidR="00B22046" w:rsidRPr="00B22046" w:rsidRDefault="00B22046" w:rsidP="00B22046">
      <w:pPr>
        <w:pStyle w:val="Heading1"/>
        <w:rPr>
          <w:sz w:val="24"/>
          <w:szCs w:val="24"/>
        </w:rPr>
      </w:pPr>
      <w:r w:rsidRPr="00B22046">
        <w:rPr>
          <w:b w:val="0"/>
          <w:i w:val="0"/>
          <w:sz w:val="24"/>
          <w:szCs w:val="24"/>
        </w:rPr>
        <w:t>|         6 |     2007 | The Product Company (East)                        |  1071256 |  728223 |</w:t>
      </w:r>
    </w:p>
    <w:p w:rsidR="00B22046" w:rsidRPr="00B22046" w:rsidRDefault="00B22046" w:rsidP="00B22046">
      <w:pPr>
        <w:pStyle w:val="Heading1"/>
        <w:rPr>
          <w:sz w:val="24"/>
          <w:szCs w:val="24"/>
        </w:rPr>
      </w:pPr>
      <w:r w:rsidRPr="00B22046">
        <w:rPr>
          <w:b w:val="0"/>
          <w:i w:val="0"/>
          <w:sz w:val="24"/>
          <w:szCs w:val="24"/>
        </w:rPr>
        <w:t>|         6 |     2007 | Room Plus Incorporation                           |  6722392 |   93983 |</w:t>
      </w:r>
    </w:p>
    <w:p w:rsidR="00B22046" w:rsidRPr="00B22046" w:rsidRDefault="00B22046" w:rsidP="00B22046">
      <w:pPr>
        <w:pStyle w:val="Heading1"/>
        <w:rPr>
          <w:sz w:val="24"/>
          <w:szCs w:val="24"/>
        </w:rPr>
      </w:pPr>
      <w:r w:rsidRPr="00B22046">
        <w:rPr>
          <w:b w:val="0"/>
          <w:i w:val="0"/>
          <w:sz w:val="24"/>
          <w:szCs w:val="24"/>
        </w:rPr>
        <w:t>|         6 |     2007 | Saint Andrews Golf Corporation                    |  9052677 |   92120 |</w:t>
      </w:r>
    </w:p>
    <w:p w:rsidR="00B22046" w:rsidRPr="00B22046" w:rsidRDefault="00B22046" w:rsidP="00B22046">
      <w:pPr>
        <w:pStyle w:val="Heading1"/>
        <w:rPr>
          <w:sz w:val="24"/>
          <w:szCs w:val="24"/>
        </w:rPr>
      </w:pPr>
      <w:r w:rsidRPr="00B22046">
        <w:rPr>
          <w:b w:val="0"/>
          <w:i w:val="0"/>
          <w:sz w:val="24"/>
          <w:szCs w:val="24"/>
        </w:rPr>
        <w:t>|         6 |     2007 | Synaptic Pharmaceutical Corporation               |  6667324 |   79671 |</w:t>
      </w:r>
    </w:p>
    <w:p w:rsidR="00B22046" w:rsidRPr="00B22046" w:rsidRDefault="00B22046" w:rsidP="00B22046">
      <w:pPr>
        <w:pStyle w:val="Heading1"/>
        <w:rPr>
          <w:sz w:val="24"/>
          <w:szCs w:val="24"/>
        </w:rPr>
      </w:pPr>
      <w:r w:rsidRPr="00B22046">
        <w:rPr>
          <w:b w:val="0"/>
          <w:i w:val="0"/>
          <w:sz w:val="24"/>
          <w:szCs w:val="24"/>
        </w:rPr>
        <w:t>|         6 |     2007 | Cohesant Technologies Incorporation               |  6760167 |   62326 |</w:t>
      </w:r>
    </w:p>
    <w:p w:rsidR="00B22046" w:rsidRPr="00B22046" w:rsidRDefault="00B22046" w:rsidP="00B22046">
      <w:pPr>
        <w:pStyle w:val="Heading1"/>
        <w:rPr>
          <w:sz w:val="24"/>
          <w:szCs w:val="24"/>
        </w:rPr>
      </w:pPr>
      <w:r w:rsidRPr="00B22046">
        <w:rPr>
          <w:b w:val="0"/>
          <w:i w:val="0"/>
          <w:sz w:val="24"/>
          <w:szCs w:val="24"/>
        </w:rPr>
        <w:t>|         6 |     2007 | Publishing Company Of North America Incorporation |  7830017 |   90922 |</w:t>
      </w:r>
    </w:p>
    <w:p w:rsidR="00B22046" w:rsidRPr="00B22046" w:rsidRDefault="00B22046" w:rsidP="00B22046">
      <w:pPr>
        <w:pStyle w:val="Heading1"/>
        <w:rPr>
          <w:sz w:val="24"/>
          <w:szCs w:val="24"/>
        </w:rPr>
      </w:pPr>
      <w:r w:rsidRPr="00B22046">
        <w:rPr>
          <w:b w:val="0"/>
          <w:i w:val="0"/>
          <w:sz w:val="24"/>
          <w:szCs w:val="24"/>
        </w:rPr>
        <w:t>|         6 |     2007 | Newcor Incorporation                              |  2694963 |   42964 |</w:t>
      </w:r>
    </w:p>
    <w:p w:rsidR="00B22046" w:rsidRPr="00B22046" w:rsidRDefault="00B22046" w:rsidP="00B22046">
      <w:pPr>
        <w:pStyle w:val="Heading1"/>
        <w:rPr>
          <w:sz w:val="24"/>
          <w:szCs w:val="24"/>
        </w:rPr>
      </w:pPr>
      <w:r w:rsidRPr="00B22046">
        <w:rPr>
          <w:b w:val="0"/>
          <w:i w:val="0"/>
          <w:sz w:val="24"/>
          <w:szCs w:val="24"/>
        </w:rPr>
        <w:t>|         6 |     2007 | Railamerica Incorporation                         | 10704695 |  137441 |</w:t>
      </w:r>
    </w:p>
    <w:p w:rsidR="00B22046" w:rsidRPr="00B22046" w:rsidRDefault="00B22046" w:rsidP="00B22046">
      <w:pPr>
        <w:pStyle w:val="Heading1"/>
        <w:rPr>
          <w:sz w:val="24"/>
          <w:szCs w:val="24"/>
        </w:rPr>
      </w:pPr>
      <w:r w:rsidRPr="00B22046">
        <w:rPr>
          <w:b w:val="0"/>
          <w:i w:val="0"/>
          <w:sz w:val="24"/>
          <w:szCs w:val="24"/>
        </w:rPr>
        <w:t>|         6 |     2007 | Meridian Resources Corporation                    |  2842477 |   42844 |</w:t>
      </w:r>
    </w:p>
    <w:p w:rsidR="00B22046" w:rsidRPr="00B22046" w:rsidRDefault="00B22046" w:rsidP="00B22046">
      <w:pPr>
        <w:pStyle w:val="Heading1"/>
        <w:rPr>
          <w:sz w:val="24"/>
          <w:szCs w:val="24"/>
        </w:rPr>
      </w:pPr>
      <w:r w:rsidRPr="00B22046">
        <w:rPr>
          <w:b w:val="0"/>
          <w:i w:val="0"/>
          <w:sz w:val="24"/>
          <w:szCs w:val="24"/>
        </w:rPr>
        <w:t>|         6 |     2007 | Camera Platforms International Incorporation      |   926111 |  734961 |</w:t>
      </w:r>
    </w:p>
    <w:p w:rsidR="00B22046" w:rsidRPr="00B22046" w:rsidRDefault="00B22046" w:rsidP="00B22046">
      <w:pPr>
        <w:pStyle w:val="Heading1"/>
        <w:rPr>
          <w:sz w:val="24"/>
          <w:szCs w:val="24"/>
        </w:rPr>
      </w:pPr>
      <w:r w:rsidRPr="00B22046">
        <w:rPr>
          <w:b w:val="0"/>
          <w:i w:val="0"/>
          <w:sz w:val="24"/>
          <w:szCs w:val="24"/>
        </w:rPr>
        <w:t>|         6 |     2007 | V E V SA                                          |  4774636 |   52424 |</w:t>
      </w:r>
    </w:p>
    <w:p w:rsidR="00B22046" w:rsidRPr="00B22046" w:rsidRDefault="00B22046" w:rsidP="00B22046">
      <w:pPr>
        <w:pStyle w:val="Heading1"/>
        <w:rPr>
          <w:sz w:val="24"/>
          <w:szCs w:val="24"/>
        </w:rPr>
      </w:pPr>
      <w:r w:rsidRPr="00B22046">
        <w:rPr>
          <w:b w:val="0"/>
          <w:i w:val="0"/>
          <w:sz w:val="24"/>
          <w:szCs w:val="24"/>
        </w:rPr>
        <w:t>|         6 |     2007 | Scp Pool Corporation                              |  6271814 |   63211 |</w:t>
      </w:r>
    </w:p>
    <w:p w:rsidR="00B22046" w:rsidRPr="00B22046" w:rsidRDefault="00B22046" w:rsidP="00B22046">
      <w:pPr>
        <w:pStyle w:val="Heading1"/>
        <w:rPr>
          <w:sz w:val="24"/>
          <w:szCs w:val="24"/>
        </w:rPr>
      </w:pPr>
      <w:r w:rsidRPr="00B22046">
        <w:rPr>
          <w:b w:val="0"/>
          <w:i w:val="0"/>
          <w:sz w:val="24"/>
          <w:szCs w:val="24"/>
        </w:rPr>
        <w:t>|         6 |     2007 | Camera Platforms International Incorporation      | 12451089 |  121639 |</w:t>
      </w:r>
    </w:p>
    <w:p w:rsidR="00B22046" w:rsidRPr="00B22046" w:rsidRDefault="00B22046" w:rsidP="00B22046">
      <w:pPr>
        <w:pStyle w:val="Heading1"/>
        <w:rPr>
          <w:sz w:val="24"/>
          <w:szCs w:val="24"/>
        </w:rPr>
      </w:pPr>
      <w:r w:rsidRPr="00B22046">
        <w:rPr>
          <w:b w:val="0"/>
          <w:i w:val="0"/>
          <w:sz w:val="24"/>
          <w:szCs w:val="24"/>
        </w:rPr>
        <w:t>|         6 |     2007 | Motts Holdings Incorporation                      |  7798907 |   85996 |</w:t>
      </w:r>
    </w:p>
    <w:p w:rsidR="00B22046" w:rsidRPr="00B22046" w:rsidRDefault="00B22046" w:rsidP="00B22046">
      <w:pPr>
        <w:pStyle w:val="Heading1"/>
        <w:rPr>
          <w:sz w:val="24"/>
          <w:szCs w:val="24"/>
        </w:rPr>
      </w:pPr>
      <w:r w:rsidRPr="00B22046">
        <w:rPr>
          <w:b w:val="0"/>
          <w:i w:val="0"/>
          <w:sz w:val="24"/>
          <w:szCs w:val="24"/>
        </w:rPr>
        <w:t>|         6 |     2007 | Labor Ready Incorporation                         |  6651445 |   82178 |</w:t>
      </w:r>
    </w:p>
    <w:p w:rsidR="00B22046" w:rsidRPr="00B22046" w:rsidRDefault="00B22046" w:rsidP="00B22046">
      <w:pPr>
        <w:pStyle w:val="Heading1"/>
        <w:rPr>
          <w:sz w:val="24"/>
          <w:szCs w:val="24"/>
        </w:rPr>
      </w:pPr>
      <w:r w:rsidRPr="00B22046">
        <w:rPr>
          <w:b w:val="0"/>
          <w:i w:val="0"/>
          <w:sz w:val="24"/>
          <w:szCs w:val="24"/>
        </w:rPr>
        <w:t>|         6 |     2007 | Shaw Brothers                                     | 13726904 |  125265 |</w:t>
      </w:r>
    </w:p>
    <w:p w:rsidR="00B22046" w:rsidRPr="00B22046" w:rsidRDefault="00B22046" w:rsidP="00B22046">
      <w:pPr>
        <w:pStyle w:val="Heading1"/>
        <w:rPr>
          <w:sz w:val="24"/>
          <w:szCs w:val="24"/>
        </w:rPr>
      </w:pPr>
      <w:r w:rsidRPr="00B22046">
        <w:rPr>
          <w:b w:val="0"/>
          <w:i w:val="0"/>
          <w:sz w:val="24"/>
          <w:szCs w:val="24"/>
        </w:rPr>
        <w:t>|         6 |     2007 | Chemfix Technologies Incorporation                |  6307171 |   49692 |</w:t>
      </w:r>
    </w:p>
    <w:p w:rsidR="00B22046" w:rsidRPr="00B22046" w:rsidRDefault="00B22046" w:rsidP="00B22046">
      <w:pPr>
        <w:pStyle w:val="Heading1"/>
        <w:rPr>
          <w:sz w:val="24"/>
          <w:szCs w:val="24"/>
        </w:rPr>
      </w:pPr>
      <w:r w:rsidRPr="00B22046">
        <w:rPr>
          <w:b w:val="0"/>
          <w:i w:val="0"/>
          <w:sz w:val="24"/>
          <w:szCs w:val="24"/>
        </w:rPr>
        <w:t>|         6 |     2007 | Ligand Pharmaceuticals Incorporation              |  5450529 |   58430 |</w:t>
      </w:r>
    </w:p>
    <w:p w:rsidR="00B22046" w:rsidRPr="00B22046" w:rsidRDefault="00B22046" w:rsidP="00B22046">
      <w:pPr>
        <w:pStyle w:val="Heading1"/>
        <w:rPr>
          <w:sz w:val="24"/>
          <w:szCs w:val="24"/>
        </w:rPr>
      </w:pPr>
      <w:r w:rsidRPr="00B22046">
        <w:rPr>
          <w:b w:val="0"/>
          <w:i w:val="0"/>
          <w:sz w:val="24"/>
          <w:szCs w:val="24"/>
        </w:rPr>
        <w:t>|         6 |     2007 | Helpmate Robotics Incorporation                   |  4963542 |   60832 |</w:t>
      </w:r>
    </w:p>
    <w:p w:rsidR="00B22046" w:rsidRPr="00B22046" w:rsidRDefault="00B22046" w:rsidP="00B22046">
      <w:pPr>
        <w:pStyle w:val="Heading1"/>
        <w:rPr>
          <w:sz w:val="24"/>
          <w:szCs w:val="24"/>
        </w:rPr>
      </w:pPr>
      <w:r w:rsidRPr="00B22046">
        <w:rPr>
          <w:b w:val="0"/>
          <w:i w:val="0"/>
          <w:sz w:val="24"/>
          <w:szCs w:val="24"/>
        </w:rPr>
        <w:t>|         6 |     2007 | Liberty Homes Incorporation                       |  2823372 |   41015 |</w:t>
      </w:r>
    </w:p>
    <w:p w:rsidR="00B22046" w:rsidRPr="00B22046" w:rsidRDefault="00B22046" w:rsidP="00B22046">
      <w:pPr>
        <w:pStyle w:val="Heading1"/>
        <w:rPr>
          <w:sz w:val="24"/>
          <w:szCs w:val="24"/>
        </w:rPr>
      </w:pPr>
      <w:r w:rsidRPr="00B22046">
        <w:rPr>
          <w:b w:val="0"/>
          <w:i w:val="0"/>
          <w:sz w:val="24"/>
          <w:szCs w:val="24"/>
        </w:rPr>
        <w:t>|         7 |     2007 | Beverly Equipment                                 |   842742 |  695371 |</w:t>
      </w:r>
    </w:p>
    <w:p w:rsidR="00B22046" w:rsidRPr="00B22046" w:rsidRDefault="00B22046" w:rsidP="00B22046">
      <w:pPr>
        <w:pStyle w:val="Heading1"/>
        <w:rPr>
          <w:sz w:val="24"/>
          <w:szCs w:val="24"/>
        </w:rPr>
      </w:pPr>
      <w:r w:rsidRPr="00B22046">
        <w:rPr>
          <w:b w:val="0"/>
          <w:i w:val="0"/>
          <w:sz w:val="24"/>
          <w:szCs w:val="24"/>
        </w:rPr>
        <w:t>|         7 |     2007 | Cross                                             |  1581439 | 1285177 |</w:t>
      </w:r>
    </w:p>
    <w:p w:rsidR="00B22046" w:rsidRPr="00B22046" w:rsidRDefault="00B22046" w:rsidP="00B22046">
      <w:pPr>
        <w:pStyle w:val="Heading1"/>
        <w:rPr>
          <w:sz w:val="24"/>
          <w:szCs w:val="24"/>
        </w:rPr>
      </w:pPr>
      <w:r w:rsidRPr="00B22046">
        <w:rPr>
          <w:b w:val="0"/>
          <w:i w:val="0"/>
          <w:sz w:val="24"/>
          <w:szCs w:val="24"/>
        </w:rPr>
        <w:t>|         7 |     2007 | Firstfed America Bancorp Incorporation            |  6951359 |   71727 |</w:t>
      </w:r>
    </w:p>
    <w:p w:rsidR="00B22046" w:rsidRPr="00B22046" w:rsidRDefault="00B22046" w:rsidP="00B22046">
      <w:pPr>
        <w:pStyle w:val="Heading1"/>
        <w:rPr>
          <w:sz w:val="24"/>
          <w:szCs w:val="24"/>
        </w:rPr>
      </w:pPr>
      <w:r w:rsidRPr="00B22046">
        <w:rPr>
          <w:b w:val="0"/>
          <w:i w:val="0"/>
          <w:sz w:val="24"/>
          <w:szCs w:val="24"/>
        </w:rPr>
        <w:t>|         7 |     2007 | Lnr Property Corporation                          |  8957905 |  102661 |</w:t>
      </w:r>
    </w:p>
    <w:p w:rsidR="00B22046" w:rsidRPr="00B22046" w:rsidRDefault="00B22046" w:rsidP="00B22046">
      <w:pPr>
        <w:pStyle w:val="Heading1"/>
        <w:rPr>
          <w:sz w:val="24"/>
          <w:szCs w:val="24"/>
        </w:rPr>
      </w:pPr>
      <w:r w:rsidRPr="00B22046">
        <w:rPr>
          <w:b w:val="0"/>
          <w:i w:val="0"/>
          <w:sz w:val="24"/>
          <w:szCs w:val="24"/>
        </w:rPr>
        <w:t>|         7 |     2007 | Gte Corporation                                   |  2606462 |   30093 |</w:t>
      </w:r>
    </w:p>
    <w:p w:rsidR="00B22046" w:rsidRPr="00B22046" w:rsidRDefault="00B22046" w:rsidP="00B22046">
      <w:pPr>
        <w:pStyle w:val="Heading1"/>
        <w:rPr>
          <w:sz w:val="24"/>
          <w:szCs w:val="24"/>
        </w:rPr>
      </w:pPr>
      <w:r w:rsidRPr="00B22046">
        <w:rPr>
          <w:b w:val="0"/>
          <w:i w:val="0"/>
          <w:sz w:val="24"/>
          <w:szCs w:val="24"/>
        </w:rPr>
        <w:t>|         7 |     2007 | Usx - Steel Group Incorporation                   |  6833151 |   79963 |</w:t>
      </w:r>
    </w:p>
    <w:p w:rsidR="00B22046" w:rsidRPr="00B22046" w:rsidRDefault="00B22046" w:rsidP="00B22046">
      <w:pPr>
        <w:pStyle w:val="Heading1"/>
        <w:rPr>
          <w:sz w:val="24"/>
          <w:szCs w:val="24"/>
        </w:rPr>
      </w:pPr>
      <w:r w:rsidRPr="00B22046">
        <w:rPr>
          <w:b w:val="0"/>
          <w:i w:val="0"/>
          <w:sz w:val="24"/>
          <w:szCs w:val="24"/>
        </w:rPr>
        <w:t>|         7 |     2007 | Beckman Coulter Incorporation                     |  3698040 |   34334 |</w:t>
      </w:r>
    </w:p>
    <w:p w:rsidR="00B22046" w:rsidRPr="00B22046" w:rsidRDefault="00B22046" w:rsidP="00B22046">
      <w:pPr>
        <w:pStyle w:val="Heading1"/>
        <w:rPr>
          <w:sz w:val="24"/>
          <w:szCs w:val="24"/>
        </w:rPr>
      </w:pPr>
      <w:r w:rsidRPr="00B22046">
        <w:rPr>
          <w:b w:val="0"/>
          <w:i w:val="0"/>
          <w:sz w:val="24"/>
          <w:szCs w:val="24"/>
        </w:rPr>
        <w:t>|         7 |     2007 | Pulitzer Publishing Company                       |  8420089 |   92299 |</w:t>
      </w:r>
    </w:p>
    <w:p w:rsidR="00B22046" w:rsidRPr="00B22046" w:rsidRDefault="00B22046" w:rsidP="00B22046">
      <w:pPr>
        <w:pStyle w:val="Heading1"/>
        <w:rPr>
          <w:sz w:val="24"/>
          <w:szCs w:val="24"/>
        </w:rPr>
      </w:pPr>
      <w:r w:rsidRPr="00B22046">
        <w:rPr>
          <w:b w:val="0"/>
          <w:i w:val="0"/>
          <w:sz w:val="24"/>
          <w:szCs w:val="24"/>
        </w:rPr>
        <w:t>|         7 |     2007 | Setron                                            | 12749756 |  128215 |</w:t>
      </w:r>
    </w:p>
    <w:p w:rsidR="00B22046" w:rsidRPr="00B22046" w:rsidRDefault="00B22046" w:rsidP="00B22046">
      <w:pPr>
        <w:pStyle w:val="Heading1"/>
        <w:rPr>
          <w:sz w:val="24"/>
          <w:szCs w:val="24"/>
        </w:rPr>
      </w:pPr>
      <w:r w:rsidRPr="00B22046">
        <w:rPr>
          <w:b w:val="0"/>
          <w:i w:val="0"/>
          <w:sz w:val="24"/>
          <w:szCs w:val="24"/>
        </w:rPr>
        <w:t>|         7 |     2007 | Greenman Technologies Incorporation               |  9310926 |   96641 |</w:t>
      </w:r>
    </w:p>
    <w:p w:rsidR="00B22046" w:rsidRPr="00B22046" w:rsidRDefault="00B22046" w:rsidP="00B22046">
      <w:pPr>
        <w:pStyle w:val="Heading1"/>
        <w:rPr>
          <w:sz w:val="24"/>
          <w:szCs w:val="24"/>
        </w:rPr>
      </w:pPr>
      <w:r w:rsidRPr="00B22046">
        <w:rPr>
          <w:b w:val="0"/>
          <w:i w:val="0"/>
          <w:sz w:val="24"/>
          <w:szCs w:val="24"/>
        </w:rPr>
        <w:t>|         7 |     2007 | Polymer Group Incorporation                       |  6167453 |   97097 |</w:t>
      </w:r>
    </w:p>
    <w:p w:rsidR="00B22046" w:rsidRPr="00B22046" w:rsidRDefault="00B22046" w:rsidP="00B22046">
      <w:pPr>
        <w:pStyle w:val="Heading1"/>
        <w:rPr>
          <w:sz w:val="24"/>
          <w:szCs w:val="24"/>
        </w:rPr>
      </w:pPr>
      <w:r w:rsidRPr="00B22046">
        <w:rPr>
          <w:b w:val="0"/>
          <w:i w:val="0"/>
          <w:sz w:val="24"/>
          <w:szCs w:val="24"/>
        </w:rPr>
        <w:t>|         7 |     2007 | Emerson Electric Co.                              |  8450015 |   82568 |</w:t>
      </w:r>
    </w:p>
    <w:p w:rsidR="00B22046" w:rsidRPr="00B22046" w:rsidRDefault="00B22046" w:rsidP="00B22046">
      <w:pPr>
        <w:pStyle w:val="Heading1"/>
        <w:rPr>
          <w:sz w:val="24"/>
          <w:szCs w:val="24"/>
        </w:rPr>
      </w:pPr>
      <w:r w:rsidRPr="00B22046">
        <w:rPr>
          <w:b w:val="0"/>
          <w:i w:val="0"/>
          <w:sz w:val="24"/>
          <w:szCs w:val="24"/>
        </w:rPr>
        <w:t>|         7 |     2007 | Firstfed America Bancorp Incorporation            |  1531602 | 1218915 |</w:t>
      </w:r>
    </w:p>
    <w:p w:rsidR="00B22046" w:rsidRPr="00B22046" w:rsidRDefault="00B22046" w:rsidP="00B22046">
      <w:pPr>
        <w:pStyle w:val="Heading1"/>
        <w:rPr>
          <w:sz w:val="24"/>
          <w:szCs w:val="24"/>
        </w:rPr>
      </w:pPr>
      <w:r w:rsidRPr="00B22046">
        <w:rPr>
          <w:b w:val="0"/>
          <w:i w:val="0"/>
          <w:sz w:val="24"/>
          <w:szCs w:val="24"/>
        </w:rPr>
        <w:t>|         7 |     2007 | Integral - A Hotel &amp; Restaurant Company           |  5441258 |   54755 |</w:t>
      </w:r>
    </w:p>
    <w:p w:rsidR="00B22046" w:rsidRPr="00B22046" w:rsidRDefault="00B22046" w:rsidP="00B22046">
      <w:pPr>
        <w:pStyle w:val="Heading1"/>
        <w:rPr>
          <w:sz w:val="24"/>
          <w:szCs w:val="24"/>
        </w:rPr>
      </w:pPr>
      <w:r w:rsidRPr="00B22046">
        <w:rPr>
          <w:b w:val="0"/>
          <w:i w:val="0"/>
          <w:sz w:val="24"/>
          <w:szCs w:val="24"/>
        </w:rPr>
        <w:lastRenderedPageBreak/>
        <w:t>|         7 |     2007 | Hickory Tech Corporation                          | 15333180 |  178399 |</w:t>
      </w:r>
    </w:p>
    <w:p w:rsidR="00B22046" w:rsidRPr="00B22046" w:rsidRDefault="00B22046" w:rsidP="00B22046">
      <w:pPr>
        <w:pStyle w:val="Heading1"/>
        <w:rPr>
          <w:sz w:val="24"/>
          <w:szCs w:val="24"/>
        </w:rPr>
      </w:pPr>
      <w:r w:rsidRPr="00B22046">
        <w:rPr>
          <w:b w:val="0"/>
          <w:i w:val="0"/>
          <w:sz w:val="24"/>
          <w:szCs w:val="24"/>
        </w:rPr>
        <w:t>|         7 |     2007 | Televideo Incorporation                           | 14898677 |  159109 |</w:t>
      </w:r>
    </w:p>
    <w:p w:rsidR="00B22046" w:rsidRPr="00B22046" w:rsidRDefault="00B22046" w:rsidP="00B22046">
      <w:pPr>
        <w:pStyle w:val="Heading1"/>
        <w:rPr>
          <w:sz w:val="24"/>
          <w:szCs w:val="24"/>
        </w:rPr>
      </w:pPr>
      <w:r w:rsidRPr="00B22046">
        <w:rPr>
          <w:b w:val="0"/>
          <w:i w:val="0"/>
          <w:sz w:val="24"/>
          <w:szCs w:val="24"/>
        </w:rPr>
        <w:t>|         7 |     2007 | Seattle Filmworks Incorporation                   |  9701927 |  125117 |</w:t>
      </w:r>
    </w:p>
    <w:p w:rsidR="00B22046" w:rsidRPr="00B22046" w:rsidRDefault="00B22046" w:rsidP="00B22046">
      <w:pPr>
        <w:pStyle w:val="Heading1"/>
        <w:rPr>
          <w:sz w:val="24"/>
          <w:szCs w:val="24"/>
        </w:rPr>
      </w:pPr>
      <w:r w:rsidRPr="00B22046">
        <w:rPr>
          <w:b w:val="0"/>
          <w:i w:val="0"/>
          <w:sz w:val="24"/>
          <w:szCs w:val="24"/>
        </w:rPr>
        <w:t>|         7 |     2007 | Pricellular Corporation                           |  4841579 |   62449 |</w:t>
      </w:r>
    </w:p>
    <w:p w:rsidR="00B22046" w:rsidRPr="00B22046" w:rsidRDefault="00B22046" w:rsidP="00B22046">
      <w:pPr>
        <w:pStyle w:val="Heading1"/>
        <w:rPr>
          <w:sz w:val="24"/>
          <w:szCs w:val="24"/>
        </w:rPr>
      </w:pPr>
      <w:r w:rsidRPr="00B22046">
        <w:rPr>
          <w:b w:val="0"/>
          <w:i w:val="0"/>
          <w:sz w:val="24"/>
          <w:szCs w:val="24"/>
        </w:rPr>
        <w:t>|         7 |     2007 | Magainin Pharmaceuticals Incorporation            | 12511517 |  124101 |</w:t>
      </w:r>
    </w:p>
    <w:p w:rsidR="00B22046" w:rsidRPr="00B22046" w:rsidRDefault="00B22046" w:rsidP="00B22046">
      <w:pPr>
        <w:pStyle w:val="Heading1"/>
        <w:rPr>
          <w:sz w:val="24"/>
          <w:szCs w:val="24"/>
        </w:rPr>
      </w:pPr>
      <w:r w:rsidRPr="00B22046">
        <w:rPr>
          <w:b w:val="0"/>
          <w:i w:val="0"/>
          <w:sz w:val="24"/>
          <w:szCs w:val="24"/>
        </w:rPr>
        <w:t>|         7 |     2007 | Sterling Financial Corporation Washington         |  7065855 |   89899 |</w:t>
      </w:r>
    </w:p>
    <w:p w:rsidR="00B22046" w:rsidRPr="00B22046" w:rsidRDefault="00B22046" w:rsidP="00B22046">
      <w:pPr>
        <w:pStyle w:val="Heading1"/>
        <w:rPr>
          <w:sz w:val="24"/>
          <w:szCs w:val="24"/>
        </w:rPr>
      </w:pPr>
      <w:r w:rsidRPr="00B22046">
        <w:rPr>
          <w:b w:val="0"/>
          <w:i w:val="0"/>
          <w:sz w:val="24"/>
          <w:szCs w:val="24"/>
        </w:rPr>
        <w:t>|         7 |     2007 | Fidelity National Corporation                     |  7119755 |   90004 |</w:t>
      </w:r>
    </w:p>
    <w:p w:rsidR="00B22046" w:rsidRPr="00B22046" w:rsidRDefault="00B22046" w:rsidP="00B22046">
      <w:pPr>
        <w:pStyle w:val="Heading1"/>
        <w:rPr>
          <w:sz w:val="24"/>
          <w:szCs w:val="24"/>
        </w:rPr>
      </w:pPr>
      <w:r w:rsidRPr="00B22046">
        <w:rPr>
          <w:b w:val="0"/>
          <w:i w:val="0"/>
          <w:sz w:val="24"/>
          <w:szCs w:val="24"/>
        </w:rPr>
        <w:t>|         7 |     2007 | Fedders Corporation                               |  3531742 |   60211 |</w:t>
      </w:r>
    </w:p>
    <w:p w:rsidR="00B22046" w:rsidRPr="00B22046" w:rsidRDefault="00B22046" w:rsidP="00B22046">
      <w:pPr>
        <w:pStyle w:val="Heading1"/>
        <w:rPr>
          <w:sz w:val="24"/>
          <w:szCs w:val="24"/>
        </w:rPr>
      </w:pPr>
      <w:r w:rsidRPr="00B22046">
        <w:rPr>
          <w:b w:val="0"/>
          <w:i w:val="0"/>
          <w:sz w:val="24"/>
          <w:szCs w:val="24"/>
        </w:rPr>
        <w:t>|         7 |     2007 | Clio-Hutchinson                                   |   778934 |  631243 |</w:t>
      </w:r>
    </w:p>
    <w:p w:rsidR="00B22046" w:rsidRPr="00B22046" w:rsidRDefault="00B22046" w:rsidP="00B22046">
      <w:pPr>
        <w:pStyle w:val="Heading1"/>
        <w:rPr>
          <w:sz w:val="24"/>
          <w:szCs w:val="24"/>
        </w:rPr>
      </w:pPr>
      <w:r w:rsidRPr="00B22046">
        <w:rPr>
          <w:b w:val="0"/>
          <w:i w:val="0"/>
          <w:sz w:val="24"/>
          <w:szCs w:val="24"/>
        </w:rPr>
        <w:t>|         7 |     2007 | United Healthcare Corporation                     |  7272029 |   73617 |</w:t>
      </w:r>
    </w:p>
    <w:p w:rsidR="00B22046" w:rsidRPr="00B22046" w:rsidRDefault="00B22046" w:rsidP="00B22046">
      <w:pPr>
        <w:pStyle w:val="Heading1"/>
        <w:rPr>
          <w:sz w:val="24"/>
          <w:szCs w:val="24"/>
        </w:rPr>
      </w:pPr>
      <w:r w:rsidRPr="00B22046">
        <w:rPr>
          <w:b w:val="0"/>
          <w:i w:val="0"/>
          <w:sz w:val="24"/>
          <w:szCs w:val="24"/>
        </w:rPr>
        <w:t>|         7 |     2007 | Greate Bay Casino Corporation                     | 11836200 |  113871 |</w:t>
      </w:r>
    </w:p>
    <w:p w:rsidR="00B22046" w:rsidRPr="00B22046" w:rsidRDefault="00B22046" w:rsidP="00B22046">
      <w:pPr>
        <w:pStyle w:val="Heading1"/>
        <w:rPr>
          <w:sz w:val="24"/>
          <w:szCs w:val="24"/>
        </w:rPr>
      </w:pPr>
      <w:r w:rsidRPr="00B22046">
        <w:rPr>
          <w:b w:val="0"/>
          <w:i w:val="0"/>
          <w:sz w:val="24"/>
          <w:szCs w:val="24"/>
        </w:rPr>
        <w:t>|         7 |     2007 | Price Rivers                                      |  1315582 | 1053699 |</w:t>
      </w:r>
    </w:p>
    <w:p w:rsidR="00B22046" w:rsidRPr="00B22046" w:rsidRDefault="00B22046" w:rsidP="00B22046">
      <w:pPr>
        <w:pStyle w:val="Heading1"/>
        <w:rPr>
          <w:sz w:val="24"/>
          <w:szCs w:val="24"/>
        </w:rPr>
      </w:pPr>
      <w:r w:rsidRPr="00B22046">
        <w:rPr>
          <w:b w:val="0"/>
          <w:i w:val="0"/>
          <w:sz w:val="24"/>
          <w:szCs w:val="24"/>
        </w:rPr>
        <w:t>|         7 |     2007 | Santos LLC.                                       |  1197255 |  971082 |</w:t>
      </w:r>
    </w:p>
    <w:p w:rsidR="00B22046" w:rsidRPr="00B22046" w:rsidRDefault="00B22046" w:rsidP="00B22046">
      <w:pPr>
        <w:pStyle w:val="Heading1"/>
        <w:rPr>
          <w:sz w:val="24"/>
          <w:szCs w:val="24"/>
        </w:rPr>
      </w:pPr>
      <w:r w:rsidRPr="00B22046">
        <w:rPr>
          <w:b w:val="0"/>
          <w:i w:val="0"/>
          <w:sz w:val="24"/>
          <w:szCs w:val="24"/>
        </w:rPr>
        <w:t>|         7 |     2007 | Santiago Processing                               |  1422376 | 1157588 |</w:t>
      </w:r>
    </w:p>
    <w:p w:rsidR="00B22046" w:rsidRPr="00B22046" w:rsidRDefault="00B22046" w:rsidP="00B22046">
      <w:pPr>
        <w:pStyle w:val="Heading1"/>
        <w:rPr>
          <w:sz w:val="24"/>
          <w:szCs w:val="24"/>
        </w:rPr>
      </w:pPr>
      <w:r w:rsidRPr="00B22046">
        <w:rPr>
          <w:b w:val="0"/>
          <w:i w:val="0"/>
          <w:sz w:val="24"/>
          <w:szCs w:val="24"/>
        </w:rPr>
        <w:t>|         7 |     2007 | Chemfix Technologies Incorporation                |  1065052 |  857494 |</w:t>
      </w:r>
    </w:p>
    <w:p w:rsidR="00B22046" w:rsidRPr="00B22046" w:rsidRDefault="00B22046" w:rsidP="00B22046">
      <w:pPr>
        <w:pStyle w:val="Heading1"/>
        <w:rPr>
          <w:sz w:val="24"/>
          <w:szCs w:val="24"/>
        </w:rPr>
      </w:pPr>
      <w:r w:rsidRPr="00B22046">
        <w:rPr>
          <w:b w:val="0"/>
          <w:i w:val="0"/>
          <w:sz w:val="24"/>
          <w:szCs w:val="24"/>
        </w:rPr>
        <w:t>|         7 |     2007 | Chantale-Huffman Incorporation.                   |  1108603 |  896907 |</w:t>
      </w:r>
    </w:p>
    <w:p w:rsidR="00B22046" w:rsidRPr="00B22046" w:rsidRDefault="00B22046" w:rsidP="00B22046">
      <w:pPr>
        <w:pStyle w:val="Heading1"/>
        <w:rPr>
          <w:sz w:val="24"/>
          <w:szCs w:val="24"/>
        </w:rPr>
      </w:pPr>
      <w:r w:rsidRPr="00B22046">
        <w:rPr>
          <w:b w:val="0"/>
          <w:i w:val="0"/>
          <w:sz w:val="24"/>
          <w:szCs w:val="24"/>
        </w:rPr>
        <w:t>|         7 |     2007 | Garrison Works                                    |  1180852 |  955869 |</w:t>
      </w:r>
    </w:p>
    <w:p w:rsidR="00B22046" w:rsidRPr="00B22046" w:rsidRDefault="00B22046" w:rsidP="00B22046">
      <w:pPr>
        <w:pStyle w:val="Heading1"/>
        <w:rPr>
          <w:sz w:val="24"/>
          <w:szCs w:val="24"/>
        </w:rPr>
      </w:pPr>
      <w:r w:rsidRPr="00B22046">
        <w:rPr>
          <w:b w:val="0"/>
          <w:i w:val="0"/>
          <w:sz w:val="24"/>
          <w:szCs w:val="24"/>
        </w:rPr>
        <w:t>|         7 |     2007 | Ruby Petty                                        |  1221351 |  980558 |</w:t>
      </w:r>
    </w:p>
    <w:p w:rsidR="00B22046" w:rsidRPr="00B22046" w:rsidRDefault="00B22046" w:rsidP="00B22046">
      <w:pPr>
        <w:pStyle w:val="Heading1"/>
        <w:rPr>
          <w:sz w:val="24"/>
          <w:szCs w:val="24"/>
        </w:rPr>
      </w:pPr>
      <w:r w:rsidRPr="00B22046">
        <w:rPr>
          <w:b w:val="0"/>
          <w:i w:val="0"/>
          <w:sz w:val="24"/>
          <w:szCs w:val="24"/>
        </w:rPr>
        <w:t>|         7 |     2007 | Byron Chemicals                                   |  1071717 |  859846 |</w:t>
      </w:r>
    </w:p>
    <w:p w:rsidR="00B22046" w:rsidRPr="00B22046" w:rsidRDefault="00B22046" w:rsidP="00B22046">
      <w:pPr>
        <w:pStyle w:val="Heading1"/>
        <w:rPr>
          <w:sz w:val="24"/>
          <w:szCs w:val="24"/>
        </w:rPr>
      </w:pPr>
      <w:r w:rsidRPr="00B22046">
        <w:rPr>
          <w:b w:val="0"/>
          <w:i w:val="0"/>
          <w:sz w:val="24"/>
          <w:szCs w:val="24"/>
        </w:rPr>
        <w:t>|         7 |     2007 | Emerson Electric Co.                              |  1607215 | 1285170 |</w:t>
      </w:r>
    </w:p>
    <w:p w:rsidR="00B22046" w:rsidRPr="00B22046" w:rsidRDefault="00B22046" w:rsidP="00B22046">
      <w:pPr>
        <w:pStyle w:val="Heading1"/>
        <w:rPr>
          <w:sz w:val="24"/>
          <w:szCs w:val="24"/>
        </w:rPr>
      </w:pPr>
      <w:r w:rsidRPr="00B22046">
        <w:rPr>
          <w:b w:val="0"/>
          <w:i w:val="0"/>
          <w:sz w:val="24"/>
          <w:szCs w:val="24"/>
        </w:rPr>
        <w:t>|         7 |     2007 | Oleg Jones                                        |  1285540 | 1039380 |</w:t>
      </w:r>
    </w:p>
    <w:p w:rsidR="00B22046" w:rsidRPr="00B22046" w:rsidRDefault="00B22046" w:rsidP="00B22046">
      <w:pPr>
        <w:pStyle w:val="Heading1"/>
        <w:rPr>
          <w:sz w:val="24"/>
          <w:szCs w:val="24"/>
        </w:rPr>
      </w:pPr>
      <w:r w:rsidRPr="00B22046">
        <w:rPr>
          <w:b w:val="0"/>
          <w:i w:val="0"/>
          <w:sz w:val="24"/>
          <w:szCs w:val="24"/>
        </w:rPr>
        <w:t>|         7 |     2007 | Genevieve Day                                     |  1200018 |  950976 |</w:t>
      </w:r>
    </w:p>
    <w:p w:rsidR="00B22046" w:rsidRPr="00B22046" w:rsidRDefault="00B22046" w:rsidP="00B22046">
      <w:pPr>
        <w:pStyle w:val="Heading1"/>
        <w:rPr>
          <w:sz w:val="24"/>
          <w:szCs w:val="24"/>
        </w:rPr>
      </w:pPr>
      <w:r w:rsidRPr="00B22046">
        <w:rPr>
          <w:b w:val="0"/>
          <w:i w:val="0"/>
          <w:sz w:val="24"/>
          <w:szCs w:val="24"/>
        </w:rPr>
        <w:t>|         7 |     2007 | YuliChem                                          |  1212352 |  981682 |</w:t>
      </w:r>
    </w:p>
    <w:p w:rsidR="00B22046" w:rsidRPr="00B22046" w:rsidRDefault="00B22046" w:rsidP="00B22046">
      <w:pPr>
        <w:pStyle w:val="Heading1"/>
        <w:rPr>
          <w:sz w:val="24"/>
          <w:szCs w:val="24"/>
        </w:rPr>
      </w:pPr>
      <w:r w:rsidRPr="00B22046">
        <w:rPr>
          <w:b w:val="0"/>
          <w:i w:val="0"/>
          <w:sz w:val="24"/>
          <w:szCs w:val="24"/>
        </w:rPr>
        <w:t>|         7 |     2007 | Setron                                            |  1143861 |  915176 |</w:t>
      </w:r>
    </w:p>
    <w:p w:rsidR="00B22046" w:rsidRPr="00B22046" w:rsidRDefault="00B22046" w:rsidP="00B22046">
      <w:pPr>
        <w:pStyle w:val="Heading1"/>
        <w:rPr>
          <w:sz w:val="24"/>
          <w:szCs w:val="24"/>
        </w:rPr>
      </w:pPr>
      <w:r w:rsidRPr="00B22046">
        <w:rPr>
          <w:b w:val="0"/>
          <w:i w:val="0"/>
          <w:sz w:val="24"/>
          <w:szCs w:val="24"/>
        </w:rPr>
        <w:t>|         7 |     2007 | Fuentes Incorporation.                            |  1273165 | 1022753 |</w:t>
      </w:r>
    </w:p>
    <w:p w:rsidR="00B22046" w:rsidRPr="00B22046" w:rsidRDefault="00B22046" w:rsidP="00B22046">
      <w:pPr>
        <w:pStyle w:val="Heading1"/>
        <w:rPr>
          <w:sz w:val="24"/>
          <w:szCs w:val="24"/>
        </w:rPr>
      </w:pPr>
      <w:r w:rsidRPr="00B22046">
        <w:rPr>
          <w:b w:val="0"/>
          <w:i w:val="0"/>
          <w:sz w:val="24"/>
          <w:szCs w:val="24"/>
        </w:rPr>
        <w:t>|         7 |     2007 | Mendoza Chem                                      |  1095913 |  878086 |</w:t>
      </w:r>
    </w:p>
    <w:p w:rsidR="00B22046" w:rsidRPr="00B22046" w:rsidRDefault="00B22046" w:rsidP="00B22046">
      <w:pPr>
        <w:pStyle w:val="Heading1"/>
        <w:rPr>
          <w:sz w:val="24"/>
          <w:szCs w:val="24"/>
        </w:rPr>
      </w:pPr>
      <w:r w:rsidRPr="00B22046">
        <w:rPr>
          <w:b w:val="0"/>
          <w:i w:val="0"/>
          <w:sz w:val="24"/>
          <w:szCs w:val="24"/>
        </w:rPr>
        <w:t>|         7 |     2007 | India-Stuart                                      |  1237487 | 1002511 |</w:t>
      </w:r>
    </w:p>
    <w:p w:rsidR="00B22046" w:rsidRPr="00B22046" w:rsidRDefault="00B22046" w:rsidP="00B22046">
      <w:pPr>
        <w:pStyle w:val="Heading1"/>
        <w:rPr>
          <w:sz w:val="24"/>
          <w:szCs w:val="24"/>
        </w:rPr>
      </w:pPr>
      <w:r w:rsidRPr="00B22046">
        <w:rPr>
          <w:b w:val="0"/>
          <w:i w:val="0"/>
          <w:sz w:val="24"/>
          <w:szCs w:val="24"/>
        </w:rPr>
        <w:t>|         7 |     2007 | Pulitzer Publishing Company                       |  1061521 |  861912 |</w:t>
      </w:r>
    </w:p>
    <w:p w:rsidR="00B22046" w:rsidRPr="00B22046" w:rsidRDefault="00B22046" w:rsidP="00B22046">
      <w:pPr>
        <w:pStyle w:val="Heading1"/>
        <w:rPr>
          <w:sz w:val="24"/>
          <w:szCs w:val="24"/>
        </w:rPr>
      </w:pPr>
      <w:r w:rsidRPr="00B22046">
        <w:rPr>
          <w:b w:val="0"/>
          <w:i w:val="0"/>
          <w:sz w:val="24"/>
          <w:szCs w:val="24"/>
        </w:rPr>
        <w:t>|         7 |     2007 | Ferdinand Supply                                  |  1419071 | 1157519 |</w:t>
      </w:r>
    </w:p>
    <w:p w:rsidR="00B22046" w:rsidRPr="00B22046" w:rsidRDefault="00B22046" w:rsidP="00B22046">
      <w:pPr>
        <w:pStyle w:val="Heading1"/>
        <w:rPr>
          <w:sz w:val="24"/>
          <w:szCs w:val="24"/>
        </w:rPr>
      </w:pPr>
      <w:r w:rsidRPr="00B22046">
        <w:rPr>
          <w:b w:val="0"/>
          <w:i w:val="0"/>
          <w:sz w:val="24"/>
          <w:szCs w:val="24"/>
        </w:rPr>
        <w:t>|         7 |     2007 | Beasley                                           |  1007805 |  818073 |</w:t>
      </w:r>
    </w:p>
    <w:p w:rsidR="00B22046" w:rsidRPr="00B22046" w:rsidRDefault="00B22046" w:rsidP="00B22046">
      <w:pPr>
        <w:pStyle w:val="Heading1"/>
        <w:rPr>
          <w:sz w:val="24"/>
          <w:szCs w:val="24"/>
        </w:rPr>
      </w:pPr>
      <w:r w:rsidRPr="00B22046">
        <w:rPr>
          <w:b w:val="0"/>
          <w:i w:val="0"/>
          <w:sz w:val="24"/>
          <w:szCs w:val="24"/>
        </w:rPr>
        <w:t>|         7 |     2007 | Charity Incorporation.                            |  1186049 |  977529 |</w:t>
      </w:r>
    </w:p>
    <w:p w:rsidR="00B22046" w:rsidRPr="00B22046" w:rsidRDefault="00B22046" w:rsidP="00B22046">
      <w:pPr>
        <w:pStyle w:val="Heading1"/>
        <w:rPr>
          <w:sz w:val="24"/>
          <w:szCs w:val="24"/>
        </w:rPr>
      </w:pPr>
      <w:r w:rsidRPr="00B22046">
        <w:rPr>
          <w:b w:val="0"/>
          <w:i w:val="0"/>
          <w:sz w:val="24"/>
          <w:szCs w:val="24"/>
        </w:rPr>
        <w:t>|         7 |     2007 | Ronan French                                      |  1104080 |  891194 |</w:t>
      </w:r>
    </w:p>
    <w:p w:rsidR="00B22046" w:rsidRPr="00B22046" w:rsidRDefault="00B22046" w:rsidP="00B22046">
      <w:pPr>
        <w:pStyle w:val="Heading1"/>
        <w:rPr>
          <w:sz w:val="24"/>
          <w:szCs w:val="24"/>
        </w:rPr>
      </w:pPr>
      <w:r w:rsidRPr="00B22046">
        <w:rPr>
          <w:b w:val="0"/>
          <w:i w:val="0"/>
          <w:sz w:val="24"/>
          <w:szCs w:val="24"/>
        </w:rPr>
        <w:t>|         7 |     2007 | Blevins                                           |   940163 |  749098 |</w:t>
      </w:r>
    </w:p>
    <w:p w:rsidR="00B22046" w:rsidRPr="00B22046" w:rsidRDefault="00B22046" w:rsidP="00B22046">
      <w:pPr>
        <w:pStyle w:val="Heading1"/>
        <w:rPr>
          <w:sz w:val="24"/>
          <w:szCs w:val="24"/>
        </w:rPr>
      </w:pPr>
      <w:r w:rsidRPr="00B22046">
        <w:rPr>
          <w:b w:val="0"/>
          <w:i w:val="0"/>
          <w:sz w:val="24"/>
          <w:szCs w:val="24"/>
        </w:rPr>
        <w:t>|         7 |     2007 | Ashton Washington                                 |  1161787 |  942827 |</w:t>
      </w:r>
    </w:p>
    <w:p w:rsidR="00B22046" w:rsidRPr="00B22046" w:rsidRDefault="00B22046" w:rsidP="00B22046">
      <w:pPr>
        <w:pStyle w:val="Heading1"/>
        <w:rPr>
          <w:sz w:val="24"/>
          <w:szCs w:val="24"/>
        </w:rPr>
      </w:pPr>
      <w:r w:rsidRPr="00B22046">
        <w:rPr>
          <w:b w:val="0"/>
          <w:i w:val="0"/>
          <w:sz w:val="24"/>
          <w:szCs w:val="24"/>
        </w:rPr>
        <w:t>|         7 |     2007 | Austin Burns                                      |  1231088 |  981978 |</w:t>
      </w:r>
    </w:p>
    <w:p w:rsidR="00B22046" w:rsidRPr="00B22046" w:rsidRDefault="00B22046" w:rsidP="00B22046">
      <w:pPr>
        <w:pStyle w:val="Heading1"/>
        <w:rPr>
          <w:sz w:val="24"/>
          <w:szCs w:val="24"/>
        </w:rPr>
      </w:pPr>
      <w:r w:rsidRPr="00B22046">
        <w:rPr>
          <w:b w:val="0"/>
          <w:i w:val="0"/>
          <w:sz w:val="24"/>
          <w:szCs w:val="24"/>
        </w:rPr>
        <w:t>|         7 |     2007 | Gte Corporation                                   |  1104288 |  877362 |</w:t>
      </w:r>
    </w:p>
    <w:p w:rsidR="00B22046" w:rsidRPr="00B22046" w:rsidRDefault="00B22046" w:rsidP="00B22046">
      <w:pPr>
        <w:pStyle w:val="Heading1"/>
        <w:rPr>
          <w:sz w:val="24"/>
          <w:szCs w:val="24"/>
        </w:rPr>
      </w:pPr>
      <w:r w:rsidRPr="00B22046">
        <w:rPr>
          <w:b w:val="0"/>
          <w:i w:val="0"/>
          <w:sz w:val="24"/>
          <w:szCs w:val="24"/>
        </w:rPr>
        <w:t>|         7 |     2007 | Saint Andrews Golf Corporation                    |  1441882 | 1186989 |</w:t>
      </w:r>
    </w:p>
    <w:p w:rsidR="00B22046" w:rsidRPr="00B22046" w:rsidRDefault="00B22046" w:rsidP="00B22046">
      <w:pPr>
        <w:pStyle w:val="Heading1"/>
        <w:rPr>
          <w:sz w:val="24"/>
          <w:szCs w:val="24"/>
        </w:rPr>
      </w:pPr>
      <w:r w:rsidRPr="00B22046">
        <w:rPr>
          <w:b w:val="0"/>
          <w:i w:val="0"/>
          <w:sz w:val="24"/>
          <w:szCs w:val="24"/>
        </w:rPr>
        <w:t>|         7 |     2007 | Austin Ferrell                                    |  1396401 | 1137091 |</w:t>
      </w:r>
    </w:p>
    <w:p w:rsidR="00B22046" w:rsidRPr="00B22046" w:rsidRDefault="00B22046" w:rsidP="00B22046">
      <w:pPr>
        <w:pStyle w:val="Heading1"/>
        <w:rPr>
          <w:sz w:val="24"/>
          <w:szCs w:val="24"/>
        </w:rPr>
      </w:pPr>
      <w:r w:rsidRPr="00B22046">
        <w:rPr>
          <w:b w:val="0"/>
          <w:i w:val="0"/>
          <w:sz w:val="24"/>
          <w:szCs w:val="24"/>
        </w:rPr>
        <w:t>|         7 |     2007 | Hop Adams                                         |  1029600 |  842039 |</w:t>
      </w:r>
    </w:p>
    <w:p w:rsidR="00B22046" w:rsidRPr="00B22046" w:rsidRDefault="00B22046" w:rsidP="00B22046">
      <w:pPr>
        <w:pStyle w:val="Heading1"/>
        <w:rPr>
          <w:sz w:val="24"/>
          <w:szCs w:val="24"/>
        </w:rPr>
      </w:pPr>
      <w:r w:rsidRPr="00B22046">
        <w:rPr>
          <w:b w:val="0"/>
          <w:i w:val="0"/>
          <w:sz w:val="24"/>
          <w:szCs w:val="24"/>
        </w:rPr>
        <w:t>|         7 |     2007 | Mullins Incorporation.                            |   984130 |  803962 |</w:t>
      </w:r>
    </w:p>
    <w:p w:rsidR="00B22046" w:rsidRPr="00B22046" w:rsidRDefault="00B22046" w:rsidP="00B22046">
      <w:pPr>
        <w:pStyle w:val="Heading1"/>
        <w:rPr>
          <w:sz w:val="24"/>
          <w:szCs w:val="24"/>
        </w:rPr>
      </w:pPr>
      <w:r w:rsidRPr="00B22046">
        <w:rPr>
          <w:b w:val="0"/>
          <w:i w:val="0"/>
          <w:sz w:val="24"/>
          <w:szCs w:val="24"/>
        </w:rPr>
        <w:t>|         7 |     2007 | Processing Equipment Corporation                  |  1607878 | 1303828 |</w:t>
      </w:r>
    </w:p>
    <w:p w:rsidR="00B22046" w:rsidRPr="00B22046" w:rsidRDefault="00B22046" w:rsidP="00B22046">
      <w:pPr>
        <w:pStyle w:val="Heading1"/>
        <w:rPr>
          <w:sz w:val="24"/>
          <w:szCs w:val="24"/>
        </w:rPr>
      </w:pPr>
      <w:r w:rsidRPr="00B22046">
        <w:rPr>
          <w:b w:val="0"/>
          <w:i w:val="0"/>
          <w:sz w:val="24"/>
          <w:szCs w:val="24"/>
        </w:rPr>
        <w:t>|         7 |     2007 | Meridian Resources Corporation                    |  1071219 |  879082 |</w:t>
      </w:r>
    </w:p>
    <w:p w:rsidR="00B22046" w:rsidRPr="00B22046" w:rsidRDefault="00B22046" w:rsidP="00B22046">
      <w:pPr>
        <w:pStyle w:val="Heading1"/>
        <w:rPr>
          <w:sz w:val="24"/>
          <w:szCs w:val="24"/>
        </w:rPr>
      </w:pPr>
      <w:r w:rsidRPr="00B22046">
        <w:rPr>
          <w:b w:val="0"/>
          <w:i w:val="0"/>
          <w:sz w:val="24"/>
          <w:szCs w:val="24"/>
        </w:rPr>
        <w:t>|         7 |     2007 | Haynes                                            |   885531 |  618317 |</w:t>
      </w:r>
    </w:p>
    <w:p w:rsidR="00B22046" w:rsidRPr="00B22046" w:rsidRDefault="00B22046" w:rsidP="00B22046">
      <w:pPr>
        <w:pStyle w:val="Heading1"/>
        <w:rPr>
          <w:sz w:val="24"/>
          <w:szCs w:val="24"/>
        </w:rPr>
      </w:pPr>
      <w:r w:rsidRPr="00B22046">
        <w:rPr>
          <w:b w:val="0"/>
          <w:i w:val="0"/>
          <w:sz w:val="24"/>
          <w:szCs w:val="24"/>
        </w:rPr>
        <w:t>|         7 |     2007 | Hammett Farley                                    |  1681770 | 1181258 |</w:t>
      </w:r>
    </w:p>
    <w:p w:rsidR="00B22046" w:rsidRPr="00B22046" w:rsidRDefault="00B22046" w:rsidP="00B22046">
      <w:pPr>
        <w:pStyle w:val="Heading1"/>
        <w:rPr>
          <w:sz w:val="24"/>
          <w:szCs w:val="24"/>
        </w:rPr>
      </w:pPr>
      <w:r w:rsidRPr="00B22046">
        <w:rPr>
          <w:b w:val="0"/>
          <w:i w:val="0"/>
          <w:sz w:val="24"/>
          <w:szCs w:val="24"/>
        </w:rPr>
        <w:lastRenderedPageBreak/>
        <w:t>|         7 |     2007 | Austin Ferrell                                    |  1457102 | 1078270 |</w:t>
      </w:r>
    </w:p>
    <w:p w:rsidR="00B22046" w:rsidRPr="00B22046" w:rsidRDefault="00B22046" w:rsidP="00B22046">
      <w:pPr>
        <w:pStyle w:val="Heading1"/>
        <w:rPr>
          <w:sz w:val="24"/>
          <w:szCs w:val="24"/>
        </w:rPr>
      </w:pPr>
      <w:r w:rsidRPr="00B22046">
        <w:rPr>
          <w:b w:val="0"/>
          <w:i w:val="0"/>
          <w:sz w:val="24"/>
          <w:szCs w:val="24"/>
        </w:rPr>
        <w:t>|         7 |     2007 | Cain                                              |   829819 |  589223 |</w:t>
      </w:r>
    </w:p>
    <w:p w:rsidR="00B22046" w:rsidRPr="00B22046" w:rsidRDefault="00B22046" w:rsidP="00B22046">
      <w:pPr>
        <w:pStyle w:val="Heading1"/>
        <w:rPr>
          <w:sz w:val="24"/>
          <w:szCs w:val="24"/>
        </w:rPr>
      </w:pPr>
      <w:r w:rsidRPr="00B22046">
        <w:rPr>
          <w:b w:val="0"/>
          <w:i w:val="0"/>
          <w:sz w:val="24"/>
          <w:szCs w:val="24"/>
        </w:rPr>
        <w:t>|         7 |     2007 | Knight                                            |  1161467 |  823024 |</w:t>
      </w:r>
    </w:p>
    <w:p w:rsidR="00B22046" w:rsidRPr="00B22046" w:rsidRDefault="00B22046" w:rsidP="00B22046">
      <w:pPr>
        <w:pStyle w:val="Heading1"/>
        <w:rPr>
          <w:sz w:val="24"/>
          <w:szCs w:val="24"/>
        </w:rPr>
      </w:pPr>
      <w:r w:rsidRPr="00B22046">
        <w:rPr>
          <w:b w:val="0"/>
          <w:i w:val="0"/>
          <w:sz w:val="24"/>
          <w:szCs w:val="24"/>
        </w:rPr>
        <w:t>|         7 |     2007 | Serrano                                           |   654754 |  460512 |</w:t>
      </w:r>
    </w:p>
    <w:p w:rsidR="00B22046" w:rsidRPr="00B22046" w:rsidRDefault="00B22046" w:rsidP="00B22046">
      <w:pPr>
        <w:pStyle w:val="Heading1"/>
        <w:rPr>
          <w:sz w:val="24"/>
          <w:szCs w:val="24"/>
        </w:rPr>
      </w:pPr>
      <w:r w:rsidRPr="00B22046">
        <w:rPr>
          <w:b w:val="0"/>
          <w:i w:val="0"/>
          <w:sz w:val="24"/>
          <w:szCs w:val="24"/>
        </w:rPr>
        <w:t>|         7 |     2007 | Colton Maldonado                                  |  1288936 |  911619 |</w:t>
      </w:r>
    </w:p>
    <w:p w:rsidR="00B22046" w:rsidRPr="00B22046" w:rsidRDefault="00B22046" w:rsidP="00B22046">
      <w:pPr>
        <w:pStyle w:val="Heading1"/>
        <w:rPr>
          <w:sz w:val="24"/>
          <w:szCs w:val="24"/>
        </w:rPr>
      </w:pPr>
      <w:r w:rsidRPr="00B22046">
        <w:rPr>
          <w:b w:val="0"/>
          <w:i w:val="0"/>
          <w:sz w:val="24"/>
          <w:szCs w:val="24"/>
        </w:rPr>
        <w:t>|         7 |     2007 | Googol                                            |   837407 |  621449 |</w:t>
      </w:r>
    </w:p>
    <w:p w:rsidR="00B22046" w:rsidRPr="00B22046" w:rsidRDefault="00B22046" w:rsidP="00B22046">
      <w:pPr>
        <w:pStyle w:val="Heading1"/>
        <w:rPr>
          <w:sz w:val="24"/>
          <w:szCs w:val="24"/>
        </w:rPr>
      </w:pPr>
      <w:r w:rsidRPr="00B22046">
        <w:rPr>
          <w:b w:val="0"/>
          <w:i w:val="0"/>
          <w:sz w:val="24"/>
          <w:szCs w:val="24"/>
        </w:rPr>
        <w:t>|         7 |     2007 | Mallory Lynch                                     |  1619364 | 1182867 |</w:t>
      </w:r>
    </w:p>
    <w:p w:rsidR="00B22046" w:rsidRPr="00B22046" w:rsidRDefault="00B22046" w:rsidP="00B22046">
      <w:pPr>
        <w:pStyle w:val="Heading1"/>
        <w:rPr>
          <w:sz w:val="24"/>
          <w:szCs w:val="24"/>
        </w:rPr>
      </w:pPr>
      <w:r w:rsidRPr="00B22046">
        <w:rPr>
          <w:b w:val="0"/>
          <w:i w:val="0"/>
          <w:sz w:val="24"/>
          <w:szCs w:val="24"/>
        </w:rPr>
        <w:t>|         7 |     2007 | Zena Machines                                     |  1071495 |  865048 |</w:t>
      </w:r>
    </w:p>
    <w:p w:rsidR="00B22046" w:rsidRPr="00B22046" w:rsidRDefault="00B22046" w:rsidP="00B22046">
      <w:pPr>
        <w:pStyle w:val="Heading1"/>
        <w:rPr>
          <w:sz w:val="24"/>
          <w:szCs w:val="24"/>
        </w:rPr>
      </w:pPr>
      <w:r w:rsidRPr="00B22046">
        <w:rPr>
          <w:b w:val="0"/>
          <w:i w:val="0"/>
          <w:sz w:val="24"/>
          <w:szCs w:val="24"/>
        </w:rPr>
        <w:t>|         7 |     2007 | Melvin House                                      |  1088161 |  776039 |</w:t>
      </w:r>
    </w:p>
    <w:p w:rsidR="00B22046" w:rsidRPr="00B22046" w:rsidRDefault="00B22046" w:rsidP="00B22046">
      <w:pPr>
        <w:pStyle w:val="Heading1"/>
        <w:rPr>
          <w:sz w:val="24"/>
          <w:szCs w:val="24"/>
        </w:rPr>
      </w:pPr>
      <w:r w:rsidRPr="00B22046">
        <w:rPr>
          <w:b w:val="0"/>
          <w:i w:val="0"/>
          <w:sz w:val="24"/>
          <w:szCs w:val="24"/>
        </w:rPr>
        <w:t>|         7 |     2007 | Emerson Electric Company                          |  1001436 |  715765 |</w:t>
      </w:r>
    </w:p>
    <w:p w:rsidR="00B22046" w:rsidRPr="00B22046" w:rsidRDefault="00B22046" w:rsidP="00B22046">
      <w:pPr>
        <w:pStyle w:val="Heading1"/>
        <w:rPr>
          <w:sz w:val="24"/>
          <w:szCs w:val="24"/>
        </w:rPr>
      </w:pPr>
      <w:r w:rsidRPr="00B22046">
        <w:rPr>
          <w:b w:val="0"/>
          <w:i w:val="0"/>
          <w:sz w:val="24"/>
          <w:szCs w:val="24"/>
        </w:rPr>
        <w:t>|         7 |     2007 | Rudyard-Knapp                                     |  1641065 | 1184542 |</w:t>
      </w:r>
    </w:p>
    <w:p w:rsidR="00B22046" w:rsidRPr="00B22046" w:rsidRDefault="00B22046" w:rsidP="00B22046">
      <w:pPr>
        <w:pStyle w:val="Heading1"/>
        <w:rPr>
          <w:sz w:val="24"/>
          <w:szCs w:val="24"/>
        </w:rPr>
      </w:pPr>
      <w:r w:rsidRPr="00B22046">
        <w:rPr>
          <w:b w:val="0"/>
          <w:i w:val="0"/>
          <w:sz w:val="24"/>
          <w:szCs w:val="24"/>
        </w:rPr>
        <w:t>|         7 |     2007 | Pewter Gym                                        |   902993 |  629977 |</w:t>
      </w:r>
    </w:p>
    <w:p w:rsidR="00B22046" w:rsidRPr="00B22046" w:rsidRDefault="00B22046" w:rsidP="00B22046">
      <w:pPr>
        <w:pStyle w:val="Heading1"/>
        <w:rPr>
          <w:sz w:val="24"/>
          <w:szCs w:val="24"/>
        </w:rPr>
      </w:pPr>
      <w:r w:rsidRPr="00B22046">
        <w:rPr>
          <w:b w:val="0"/>
          <w:i w:val="0"/>
          <w:sz w:val="24"/>
          <w:szCs w:val="24"/>
        </w:rPr>
        <w:t>|         7 |     2007 | Hop Adams                                         |  1309345 |  894615 |</w:t>
      </w:r>
    </w:p>
    <w:p w:rsidR="00B22046" w:rsidRPr="00B22046" w:rsidRDefault="00B22046" w:rsidP="00B22046">
      <w:pPr>
        <w:pStyle w:val="Heading1"/>
        <w:rPr>
          <w:sz w:val="24"/>
          <w:szCs w:val="24"/>
        </w:rPr>
      </w:pPr>
      <w:r w:rsidRPr="00B22046">
        <w:rPr>
          <w:b w:val="0"/>
          <w:i w:val="0"/>
          <w:sz w:val="24"/>
          <w:szCs w:val="24"/>
        </w:rPr>
        <w:t>|         7 |     2007 | Xavier Harmon                                     |   608745 |  415674 |</w:t>
      </w:r>
    </w:p>
    <w:p w:rsidR="00B22046" w:rsidRPr="00B22046" w:rsidRDefault="00B22046" w:rsidP="00B22046">
      <w:pPr>
        <w:pStyle w:val="Heading1"/>
        <w:rPr>
          <w:sz w:val="24"/>
          <w:szCs w:val="24"/>
        </w:rPr>
      </w:pPr>
      <w:r w:rsidRPr="00B22046">
        <w:rPr>
          <w:b w:val="0"/>
          <w:i w:val="0"/>
          <w:sz w:val="24"/>
          <w:szCs w:val="24"/>
        </w:rPr>
        <w:t>|         7 |     2007 | Cross                                             |  1006340 |  762841 |</w:t>
      </w:r>
    </w:p>
    <w:p w:rsidR="00B22046" w:rsidRPr="00B22046" w:rsidRDefault="00B22046" w:rsidP="00B22046">
      <w:pPr>
        <w:pStyle w:val="Heading1"/>
        <w:rPr>
          <w:sz w:val="24"/>
          <w:szCs w:val="24"/>
        </w:rPr>
      </w:pPr>
      <w:r w:rsidRPr="00B22046">
        <w:rPr>
          <w:b w:val="0"/>
          <w:i w:val="0"/>
          <w:sz w:val="24"/>
          <w:szCs w:val="24"/>
        </w:rPr>
        <w:t>|         7 |     2007 | Martinez Disposables                              |  1349490 |  970151 |</w:t>
      </w:r>
    </w:p>
    <w:p w:rsidR="00B22046" w:rsidRPr="00B22046" w:rsidRDefault="00B22046" w:rsidP="00B22046">
      <w:pPr>
        <w:pStyle w:val="Heading1"/>
        <w:rPr>
          <w:sz w:val="24"/>
          <w:szCs w:val="24"/>
        </w:rPr>
      </w:pPr>
      <w:r w:rsidRPr="00B22046">
        <w:rPr>
          <w:b w:val="0"/>
          <w:i w:val="0"/>
          <w:sz w:val="24"/>
          <w:szCs w:val="24"/>
        </w:rPr>
        <w:t>|         7 |     2007 | Atkins                                            |  1362929 |  968906 |</w:t>
      </w:r>
    </w:p>
    <w:p w:rsidR="00B22046" w:rsidRPr="00B22046" w:rsidRDefault="00B22046" w:rsidP="00B22046">
      <w:pPr>
        <w:pStyle w:val="Heading1"/>
        <w:rPr>
          <w:sz w:val="24"/>
          <w:szCs w:val="24"/>
        </w:rPr>
      </w:pPr>
      <w:r w:rsidRPr="00B22046">
        <w:rPr>
          <w:b w:val="0"/>
          <w:i w:val="0"/>
          <w:sz w:val="24"/>
          <w:szCs w:val="24"/>
        </w:rPr>
        <w:t>|         7 |     2007 | Dakota Mills                                      |  1260022 |  874806 |</w:t>
      </w:r>
    </w:p>
    <w:p w:rsidR="00B22046" w:rsidRPr="00B22046" w:rsidRDefault="00B22046" w:rsidP="00B22046">
      <w:pPr>
        <w:pStyle w:val="Heading1"/>
        <w:rPr>
          <w:sz w:val="24"/>
          <w:szCs w:val="24"/>
        </w:rPr>
      </w:pPr>
      <w:r w:rsidRPr="00B22046">
        <w:rPr>
          <w:b w:val="0"/>
          <w:i w:val="0"/>
          <w:sz w:val="24"/>
          <w:szCs w:val="24"/>
        </w:rPr>
        <w:t>|         7 |     2007 | The Final Frontier                                |  1322333 | 1084165 |</w:t>
      </w:r>
    </w:p>
    <w:p w:rsidR="00B22046" w:rsidRPr="00B22046" w:rsidRDefault="00B22046" w:rsidP="00B22046">
      <w:pPr>
        <w:pStyle w:val="Heading1"/>
        <w:rPr>
          <w:sz w:val="24"/>
          <w:szCs w:val="24"/>
        </w:rPr>
      </w:pPr>
      <w:r w:rsidRPr="00B22046">
        <w:rPr>
          <w:b w:val="0"/>
          <w:i w:val="0"/>
          <w:sz w:val="24"/>
          <w:szCs w:val="24"/>
        </w:rPr>
        <w:t>|         7 |     2007 | Clare Baird                                       |  1581736 | 1135537 |</w:t>
      </w:r>
    </w:p>
    <w:p w:rsidR="00B22046" w:rsidRPr="00B22046" w:rsidRDefault="00B22046" w:rsidP="00B22046">
      <w:pPr>
        <w:pStyle w:val="Heading1"/>
        <w:rPr>
          <w:sz w:val="24"/>
          <w:szCs w:val="24"/>
        </w:rPr>
      </w:pPr>
      <w:r w:rsidRPr="00B22046">
        <w:rPr>
          <w:b w:val="0"/>
          <w:i w:val="0"/>
          <w:sz w:val="24"/>
          <w:szCs w:val="24"/>
        </w:rPr>
        <w:t>|         7 |     2007 | Schultz Learning                                  |   897990 |  646300 |</w:t>
      </w:r>
    </w:p>
    <w:p w:rsidR="00B22046" w:rsidRPr="00B22046" w:rsidRDefault="00B22046" w:rsidP="00B22046">
      <w:pPr>
        <w:pStyle w:val="Heading1"/>
        <w:rPr>
          <w:sz w:val="24"/>
          <w:szCs w:val="24"/>
        </w:rPr>
      </w:pPr>
      <w:r w:rsidRPr="00B22046">
        <w:rPr>
          <w:b w:val="0"/>
          <w:i w:val="0"/>
          <w:sz w:val="24"/>
          <w:szCs w:val="24"/>
        </w:rPr>
        <w:t>|         7 |     2007 | Blevins                                           |  1184807 |  879562 |</w:t>
      </w:r>
    </w:p>
    <w:p w:rsidR="00B22046" w:rsidRPr="00B22046" w:rsidRDefault="00B22046" w:rsidP="00B22046">
      <w:pPr>
        <w:pStyle w:val="Heading1"/>
        <w:rPr>
          <w:sz w:val="24"/>
          <w:szCs w:val="24"/>
        </w:rPr>
      </w:pPr>
      <w:r w:rsidRPr="00B22046">
        <w:rPr>
          <w:b w:val="0"/>
          <w:i w:val="0"/>
          <w:sz w:val="24"/>
          <w:szCs w:val="24"/>
        </w:rPr>
        <w:t>|         7 |     2007 | Baxter May                                        |  1468662 | 1101700 |</w:t>
      </w:r>
    </w:p>
    <w:p w:rsidR="00B22046" w:rsidRPr="00B22046" w:rsidRDefault="00B22046" w:rsidP="00B22046">
      <w:pPr>
        <w:pStyle w:val="Heading1"/>
        <w:rPr>
          <w:sz w:val="24"/>
          <w:szCs w:val="24"/>
        </w:rPr>
      </w:pPr>
      <w:r w:rsidRPr="00B22046">
        <w:rPr>
          <w:b w:val="0"/>
          <w:i w:val="0"/>
          <w:sz w:val="24"/>
          <w:szCs w:val="24"/>
        </w:rPr>
        <w:t>|         7 |     2007 | Knox Reid                                         |  1575668 | 1092206 |</w:t>
      </w:r>
    </w:p>
    <w:p w:rsidR="00B22046" w:rsidRPr="00B22046" w:rsidRDefault="00B22046" w:rsidP="00B22046">
      <w:pPr>
        <w:pStyle w:val="Heading1"/>
        <w:rPr>
          <w:sz w:val="24"/>
          <w:szCs w:val="24"/>
        </w:rPr>
      </w:pPr>
      <w:r w:rsidRPr="00B22046">
        <w:rPr>
          <w:b w:val="0"/>
          <w:i w:val="0"/>
          <w:sz w:val="24"/>
          <w:szCs w:val="24"/>
        </w:rPr>
        <w:t>|         7 |     2007 | Starfleet Academy                                 |  1435750 |  970470 |</w:t>
      </w:r>
    </w:p>
    <w:p w:rsidR="00B22046" w:rsidRPr="00B22046" w:rsidRDefault="00B22046" w:rsidP="00B22046">
      <w:pPr>
        <w:pStyle w:val="Heading1"/>
        <w:rPr>
          <w:sz w:val="24"/>
          <w:szCs w:val="24"/>
        </w:rPr>
      </w:pPr>
      <w:r w:rsidRPr="00B22046">
        <w:rPr>
          <w:b w:val="0"/>
          <w:i w:val="0"/>
          <w:sz w:val="24"/>
          <w:szCs w:val="24"/>
        </w:rPr>
        <w:t>|         7 |     2007 | Ferengi Treasures                                 |  1156010 |  736417 |</w:t>
      </w:r>
    </w:p>
    <w:p w:rsidR="00B22046" w:rsidRPr="00B22046" w:rsidRDefault="00B22046" w:rsidP="00B22046">
      <w:pPr>
        <w:pStyle w:val="Heading1"/>
        <w:rPr>
          <w:sz w:val="24"/>
          <w:szCs w:val="24"/>
        </w:rPr>
      </w:pPr>
      <w:r w:rsidRPr="00B22046">
        <w:rPr>
          <w:b w:val="0"/>
          <w:i w:val="0"/>
          <w:sz w:val="24"/>
          <w:szCs w:val="24"/>
        </w:rPr>
        <w:t>|         7 |     2007 | Tallulah                                          |  1171460 |  799639 |</w:t>
      </w:r>
    </w:p>
    <w:p w:rsidR="00B22046" w:rsidRPr="00B22046" w:rsidRDefault="00B22046" w:rsidP="00B22046">
      <w:pPr>
        <w:pStyle w:val="Heading1"/>
        <w:rPr>
          <w:sz w:val="24"/>
          <w:szCs w:val="24"/>
        </w:rPr>
      </w:pPr>
      <w:r w:rsidRPr="00B22046">
        <w:rPr>
          <w:b w:val="0"/>
          <w:i w:val="0"/>
          <w:sz w:val="24"/>
          <w:szCs w:val="24"/>
        </w:rPr>
        <w:t>|         7 |     2007 | The Product Company (West)                        |  1049778 |  787015 |</w:t>
      </w:r>
    </w:p>
    <w:p w:rsidR="00B22046" w:rsidRPr="00B22046" w:rsidRDefault="00B22046" w:rsidP="00B22046">
      <w:pPr>
        <w:pStyle w:val="Heading1"/>
        <w:rPr>
          <w:sz w:val="24"/>
          <w:szCs w:val="24"/>
        </w:rPr>
      </w:pPr>
      <w:r w:rsidRPr="00B22046">
        <w:rPr>
          <w:b w:val="0"/>
          <w:i w:val="0"/>
          <w:sz w:val="24"/>
          <w:szCs w:val="24"/>
        </w:rPr>
        <w:t>|         7 |     2007 | Ann Lee                                           |  1433887 |  982377 |</w:t>
      </w:r>
    </w:p>
    <w:p w:rsidR="00B22046" w:rsidRPr="00B22046" w:rsidRDefault="00B22046" w:rsidP="00B22046">
      <w:pPr>
        <w:pStyle w:val="Heading1"/>
        <w:rPr>
          <w:sz w:val="24"/>
          <w:szCs w:val="24"/>
        </w:rPr>
      </w:pPr>
      <w:r w:rsidRPr="00B22046">
        <w:rPr>
          <w:b w:val="0"/>
          <w:i w:val="0"/>
          <w:sz w:val="24"/>
          <w:szCs w:val="24"/>
        </w:rPr>
        <w:t>|         7 |     2007 | Merritt Long                                      |  1225252 |  981728 |</w:t>
      </w:r>
    </w:p>
    <w:p w:rsidR="00B22046" w:rsidRPr="00B22046" w:rsidRDefault="00B22046" w:rsidP="00B22046">
      <w:pPr>
        <w:pStyle w:val="Heading1"/>
        <w:rPr>
          <w:sz w:val="24"/>
          <w:szCs w:val="24"/>
        </w:rPr>
      </w:pPr>
      <w:r w:rsidRPr="00B22046">
        <w:rPr>
          <w:b w:val="0"/>
          <w:i w:val="0"/>
          <w:sz w:val="24"/>
          <w:szCs w:val="24"/>
        </w:rPr>
        <w:t>|         7 |     2007 | Kuame Barnes                                      |  1506347 | 1089574 |</w:t>
      </w:r>
    </w:p>
    <w:p w:rsidR="00B22046" w:rsidRPr="00B22046" w:rsidRDefault="00B22046" w:rsidP="00B22046">
      <w:pPr>
        <w:pStyle w:val="Heading1"/>
        <w:rPr>
          <w:sz w:val="24"/>
          <w:szCs w:val="24"/>
        </w:rPr>
      </w:pPr>
      <w:r w:rsidRPr="00B22046">
        <w:rPr>
          <w:b w:val="0"/>
          <w:i w:val="0"/>
          <w:sz w:val="24"/>
          <w:szCs w:val="24"/>
        </w:rPr>
        <w:t>|         7 |     2007 | Beverly Equipment                                 |  1607542 | 1123308 |</w:t>
      </w:r>
    </w:p>
    <w:p w:rsidR="00B22046" w:rsidRPr="00B22046" w:rsidRDefault="00B22046" w:rsidP="00B22046">
      <w:pPr>
        <w:pStyle w:val="Heading1"/>
        <w:rPr>
          <w:sz w:val="24"/>
          <w:szCs w:val="24"/>
        </w:rPr>
      </w:pPr>
      <w:r w:rsidRPr="00B22046">
        <w:rPr>
          <w:b w:val="0"/>
          <w:i w:val="0"/>
          <w:sz w:val="24"/>
          <w:szCs w:val="24"/>
        </w:rPr>
        <w:t>|         7 |     2007 | Firstfed America Bancorp Incorporation            |  1461034 | 1080225 |</w:t>
      </w:r>
    </w:p>
    <w:p w:rsidR="00B22046" w:rsidRPr="00B22046" w:rsidRDefault="00B22046" w:rsidP="00B22046">
      <w:pPr>
        <w:pStyle w:val="Heading1"/>
        <w:rPr>
          <w:sz w:val="24"/>
          <w:szCs w:val="24"/>
        </w:rPr>
      </w:pPr>
      <w:r w:rsidRPr="00B22046">
        <w:rPr>
          <w:b w:val="0"/>
          <w:i w:val="0"/>
          <w:sz w:val="24"/>
          <w:szCs w:val="24"/>
        </w:rPr>
        <w:t>|         7 |     2007 | Ronan French                                      |   960878 |  661308 |</w:t>
      </w:r>
    </w:p>
    <w:p w:rsidR="00B22046" w:rsidRPr="00B22046" w:rsidRDefault="00B22046" w:rsidP="00B22046">
      <w:pPr>
        <w:pStyle w:val="Heading1"/>
        <w:rPr>
          <w:sz w:val="24"/>
          <w:szCs w:val="24"/>
        </w:rPr>
      </w:pPr>
      <w:r w:rsidRPr="00B22046">
        <w:rPr>
          <w:b w:val="0"/>
          <w:i w:val="0"/>
          <w:sz w:val="24"/>
          <w:szCs w:val="24"/>
        </w:rPr>
        <w:t>|         7 |     2007 | Maya Brewer                                       |   982855 |  725196 |</w:t>
      </w:r>
    </w:p>
    <w:p w:rsidR="00B22046" w:rsidRPr="00B22046" w:rsidRDefault="00B22046" w:rsidP="00B22046">
      <w:pPr>
        <w:pStyle w:val="Heading1"/>
        <w:rPr>
          <w:sz w:val="24"/>
          <w:szCs w:val="24"/>
        </w:rPr>
      </w:pPr>
      <w:r w:rsidRPr="00B22046">
        <w:rPr>
          <w:b w:val="0"/>
          <w:i w:val="0"/>
          <w:sz w:val="24"/>
          <w:szCs w:val="24"/>
        </w:rPr>
        <w:t>|         7 |     2007 | Zena Machines                                     |  1555168 | 1093353 |</w:t>
      </w:r>
    </w:p>
    <w:p w:rsidR="00B22046" w:rsidRPr="00B22046" w:rsidRDefault="00B22046" w:rsidP="00B22046">
      <w:pPr>
        <w:pStyle w:val="Heading1"/>
        <w:rPr>
          <w:sz w:val="24"/>
          <w:szCs w:val="24"/>
        </w:rPr>
      </w:pPr>
      <w:r w:rsidRPr="00B22046">
        <w:rPr>
          <w:b w:val="0"/>
          <w:i w:val="0"/>
          <w:sz w:val="24"/>
          <w:szCs w:val="24"/>
        </w:rPr>
        <w:t>|         7 |     2007 | Mullins Incorporation                             |   922426 |  627177 |</w:t>
      </w:r>
    </w:p>
    <w:p w:rsidR="00B22046" w:rsidRPr="00B22046" w:rsidRDefault="00B22046" w:rsidP="00B22046">
      <w:pPr>
        <w:pStyle w:val="Heading1"/>
        <w:rPr>
          <w:sz w:val="24"/>
          <w:szCs w:val="24"/>
        </w:rPr>
      </w:pPr>
      <w:r w:rsidRPr="00B22046">
        <w:rPr>
          <w:b w:val="0"/>
          <w:i w:val="0"/>
          <w:sz w:val="24"/>
          <w:szCs w:val="24"/>
        </w:rPr>
        <w:t>|         7 |     2007 | Raphael Allison                                   |  1361360 |  951713 |</w:t>
      </w:r>
    </w:p>
    <w:p w:rsidR="00B22046" w:rsidRPr="00B22046" w:rsidRDefault="00B22046" w:rsidP="00B22046">
      <w:pPr>
        <w:pStyle w:val="Heading1"/>
        <w:rPr>
          <w:sz w:val="24"/>
          <w:szCs w:val="24"/>
        </w:rPr>
      </w:pPr>
      <w:r w:rsidRPr="00B22046">
        <w:rPr>
          <w:b w:val="0"/>
          <w:i w:val="0"/>
          <w:sz w:val="24"/>
          <w:szCs w:val="24"/>
        </w:rPr>
        <w:t>|         7 |     2007 | Martin Donaldson                                  |  2026075 | 1420300 |</w:t>
      </w:r>
    </w:p>
    <w:p w:rsidR="00B22046" w:rsidRPr="00B22046" w:rsidRDefault="00B22046" w:rsidP="00B22046">
      <w:pPr>
        <w:pStyle w:val="Heading1"/>
        <w:rPr>
          <w:sz w:val="24"/>
          <w:szCs w:val="24"/>
        </w:rPr>
      </w:pPr>
      <w:r w:rsidRPr="00B22046">
        <w:rPr>
          <w:b w:val="0"/>
          <w:i w:val="0"/>
          <w:sz w:val="24"/>
          <w:szCs w:val="24"/>
        </w:rPr>
        <w:t>|         7 |     2007 | Gemma Castro                                      |   934189 |  664812 |</w:t>
      </w:r>
    </w:p>
    <w:p w:rsidR="00B22046" w:rsidRPr="00B22046" w:rsidRDefault="00B22046" w:rsidP="00B22046">
      <w:pPr>
        <w:pStyle w:val="Heading1"/>
        <w:rPr>
          <w:sz w:val="24"/>
          <w:szCs w:val="24"/>
        </w:rPr>
      </w:pPr>
      <w:r w:rsidRPr="00B22046">
        <w:rPr>
          <w:b w:val="0"/>
          <w:i w:val="0"/>
          <w:sz w:val="24"/>
          <w:szCs w:val="24"/>
        </w:rPr>
        <w:t>|         7 |     2007 | Martinez Disposables                              |  1205745 |  975645 |</w:t>
      </w:r>
    </w:p>
    <w:p w:rsidR="00B22046" w:rsidRPr="00B22046" w:rsidRDefault="00B22046" w:rsidP="00B22046">
      <w:pPr>
        <w:pStyle w:val="Heading1"/>
        <w:rPr>
          <w:sz w:val="24"/>
          <w:szCs w:val="24"/>
        </w:rPr>
      </w:pPr>
      <w:r w:rsidRPr="00B22046">
        <w:rPr>
          <w:b w:val="0"/>
          <w:i w:val="0"/>
          <w:sz w:val="24"/>
          <w:szCs w:val="24"/>
        </w:rPr>
        <w:t>|         7 |     2007 | The Product Company (East)                        |  1009255 |  747698 |</w:t>
      </w:r>
    </w:p>
    <w:p w:rsidR="00B22046" w:rsidRPr="00B22046" w:rsidRDefault="00B22046" w:rsidP="00B22046">
      <w:pPr>
        <w:pStyle w:val="Heading1"/>
        <w:rPr>
          <w:sz w:val="24"/>
          <w:szCs w:val="24"/>
        </w:rPr>
      </w:pPr>
      <w:r w:rsidRPr="00B22046">
        <w:rPr>
          <w:b w:val="0"/>
          <w:i w:val="0"/>
          <w:sz w:val="24"/>
          <w:szCs w:val="24"/>
        </w:rPr>
        <w:t>|         7 |     2007 | Room Plus Incorporation                           | 16796672 |  161279 |</w:t>
      </w:r>
    </w:p>
    <w:p w:rsidR="00B22046" w:rsidRPr="00B22046" w:rsidRDefault="00B22046" w:rsidP="00B22046">
      <w:pPr>
        <w:pStyle w:val="Heading1"/>
        <w:rPr>
          <w:sz w:val="24"/>
          <w:szCs w:val="24"/>
        </w:rPr>
      </w:pPr>
      <w:r w:rsidRPr="00B22046">
        <w:rPr>
          <w:b w:val="0"/>
          <w:i w:val="0"/>
          <w:sz w:val="24"/>
          <w:szCs w:val="24"/>
        </w:rPr>
        <w:t>|         7 |     2007 | Saint Andrews Golf Corporation                    | 11220881 |  119801 |</w:t>
      </w:r>
    </w:p>
    <w:p w:rsidR="00B22046" w:rsidRPr="00B22046" w:rsidRDefault="00B22046" w:rsidP="00B22046">
      <w:pPr>
        <w:pStyle w:val="Heading1"/>
        <w:rPr>
          <w:sz w:val="24"/>
          <w:szCs w:val="24"/>
        </w:rPr>
      </w:pPr>
      <w:r w:rsidRPr="00B22046">
        <w:rPr>
          <w:b w:val="0"/>
          <w:i w:val="0"/>
          <w:sz w:val="24"/>
          <w:szCs w:val="24"/>
        </w:rPr>
        <w:lastRenderedPageBreak/>
        <w:t>|         7 |     2007 | Synaptic Pharmaceutical Corporation               | 11408997 |  115421 |</w:t>
      </w:r>
    </w:p>
    <w:p w:rsidR="00B22046" w:rsidRPr="00B22046" w:rsidRDefault="00B22046" w:rsidP="00B22046">
      <w:pPr>
        <w:pStyle w:val="Heading1"/>
        <w:rPr>
          <w:sz w:val="24"/>
          <w:szCs w:val="24"/>
        </w:rPr>
      </w:pPr>
      <w:r w:rsidRPr="00B22046">
        <w:rPr>
          <w:b w:val="0"/>
          <w:i w:val="0"/>
          <w:sz w:val="24"/>
          <w:szCs w:val="24"/>
        </w:rPr>
        <w:t>|         7 |     2007 | Cohesant Technologies Incorporation               |  3780496 |   41700 |</w:t>
      </w:r>
    </w:p>
    <w:p w:rsidR="00B22046" w:rsidRPr="00B22046" w:rsidRDefault="00B22046" w:rsidP="00B22046">
      <w:pPr>
        <w:pStyle w:val="Heading1"/>
        <w:rPr>
          <w:sz w:val="24"/>
          <w:szCs w:val="24"/>
        </w:rPr>
      </w:pPr>
      <w:r w:rsidRPr="00B22046">
        <w:rPr>
          <w:b w:val="0"/>
          <w:i w:val="0"/>
          <w:sz w:val="24"/>
          <w:szCs w:val="24"/>
        </w:rPr>
        <w:t>|         7 |     2007 | Publishing Company Of North America Incorporation |  9966491 |  110179 |</w:t>
      </w:r>
    </w:p>
    <w:p w:rsidR="00B22046" w:rsidRPr="00B22046" w:rsidRDefault="00B22046" w:rsidP="00B22046">
      <w:pPr>
        <w:pStyle w:val="Heading1"/>
        <w:rPr>
          <w:sz w:val="24"/>
          <w:szCs w:val="24"/>
        </w:rPr>
      </w:pPr>
      <w:r w:rsidRPr="00B22046">
        <w:rPr>
          <w:b w:val="0"/>
          <w:i w:val="0"/>
          <w:sz w:val="24"/>
          <w:szCs w:val="24"/>
        </w:rPr>
        <w:t>|         7 |     2007 | Newcor Incorporation                              |  7620881 |  108054 |</w:t>
      </w:r>
    </w:p>
    <w:p w:rsidR="00B22046" w:rsidRPr="00B22046" w:rsidRDefault="00B22046" w:rsidP="00B22046">
      <w:pPr>
        <w:pStyle w:val="Heading1"/>
        <w:rPr>
          <w:sz w:val="24"/>
          <w:szCs w:val="24"/>
        </w:rPr>
      </w:pPr>
      <w:r w:rsidRPr="00B22046">
        <w:rPr>
          <w:b w:val="0"/>
          <w:i w:val="0"/>
          <w:sz w:val="24"/>
          <w:szCs w:val="24"/>
        </w:rPr>
        <w:t>|         7 |     2007 | Railamerica Incorporation                         |  3973057 |   41412 |</w:t>
      </w:r>
    </w:p>
    <w:p w:rsidR="00B22046" w:rsidRPr="00B22046" w:rsidRDefault="00B22046" w:rsidP="00B22046">
      <w:pPr>
        <w:pStyle w:val="Heading1"/>
        <w:rPr>
          <w:sz w:val="24"/>
          <w:szCs w:val="24"/>
        </w:rPr>
      </w:pPr>
      <w:r w:rsidRPr="00B22046">
        <w:rPr>
          <w:b w:val="0"/>
          <w:i w:val="0"/>
          <w:sz w:val="24"/>
          <w:szCs w:val="24"/>
        </w:rPr>
        <w:t>|         7 |     2007 | Meridian Resources Corporation                    |   566664 |    4440 |</w:t>
      </w:r>
    </w:p>
    <w:p w:rsidR="00B22046" w:rsidRPr="00B22046" w:rsidRDefault="00B22046" w:rsidP="00B22046">
      <w:pPr>
        <w:pStyle w:val="Heading1"/>
        <w:rPr>
          <w:sz w:val="24"/>
          <w:szCs w:val="24"/>
        </w:rPr>
      </w:pPr>
      <w:r w:rsidRPr="00B22046">
        <w:rPr>
          <w:b w:val="0"/>
          <w:i w:val="0"/>
          <w:sz w:val="24"/>
          <w:szCs w:val="24"/>
        </w:rPr>
        <w:t>|         7 |     2007 | Camera Platforms International Incorporation      |  1498257 | 1228129 |</w:t>
      </w:r>
    </w:p>
    <w:p w:rsidR="00B22046" w:rsidRPr="00B22046" w:rsidRDefault="00B22046" w:rsidP="00B22046">
      <w:pPr>
        <w:pStyle w:val="Heading1"/>
        <w:rPr>
          <w:sz w:val="24"/>
          <w:szCs w:val="24"/>
        </w:rPr>
      </w:pPr>
      <w:r w:rsidRPr="00B22046">
        <w:rPr>
          <w:b w:val="0"/>
          <w:i w:val="0"/>
          <w:sz w:val="24"/>
          <w:szCs w:val="24"/>
        </w:rPr>
        <w:t>|         7 |     2007 | V E V SA                                          | 10627488 |   94519 |</w:t>
      </w:r>
    </w:p>
    <w:p w:rsidR="00B22046" w:rsidRPr="00B22046" w:rsidRDefault="00B22046" w:rsidP="00B22046">
      <w:pPr>
        <w:pStyle w:val="Heading1"/>
        <w:rPr>
          <w:sz w:val="24"/>
          <w:szCs w:val="24"/>
        </w:rPr>
      </w:pPr>
      <w:r w:rsidRPr="00B22046">
        <w:rPr>
          <w:b w:val="0"/>
          <w:i w:val="0"/>
          <w:sz w:val="24"/>
          <w:szCs w:val="24"/>
        </w:rPr>
        <w:t>|         7 |     2007 | Scp Pool Corporation                              |  8702499 |   98039 |</w:t>
      </w:r>
    </w:p>
    <w:p w:rsidR="00B22046" w:rsidRPr="00B22046" w:rsidRDefault="00B22046" w:rsidP="00B22046">
      <w:pPr>
        <w:pStyle w:val="Heading1"/>
        <w:rPr>
          <w:sz w:val="24"/>
          <w:szCs w:val="24"/>
        </w:rPr>
      </w:pPr>
      <w:r w:rsidRPr="00B22046">
        <w:rPr>
          <w:b w:val="0"/>
          <w:i w:val="0"/>
          <w:sz w:val="24"/>
          <w:szCs w:val="24"/>
        </w:rPr>
        <w:t>|         7 |     2007 | Camera Platforms International Incorporation      |  2824488 |   50302 |</w:t>
      </w:r>
    </w:p>
    <w:p w:rsidR="00B22046" w:rsidRPr="00B22046" w:rsidRDefault="00B22046" w:rsidP="00B22046">
      <w:pPr>
        <w:pStyle w:val="Heading1"/>
        <w:rPr>
          <w:sz w:val="24"/>
          <w:szCs w:val="24"/>
        </w:rPr>
      </w:pPr>
      <w:r w:rsidRPr="00B22046">
        <w:rPr>
          <w:b w:val="0"/>
          <w:i w:val="0"/>
          <w:sz w:val="24"/>
          <w:szCs w:val="24"/>
        </w:rPr>
        <w:t>|         7 |     2007 | Motts Holdings Incorporation                      |  5382955 |   78001 |</w:t>
      </w:r>
    </w:p>
    <w:p w:rsidR="00B22046" w:rsidRPr="00B22046" w:rsidRDefault="00B22046" w:rsidP="00B22046">
      <w:pPr>
        <w:pStyle w:val="Heading1"/>
        <w:rPr>
          <w:sz w:val="24"/>
          <w:szCs w:val="24"/>
        </w:rPr>
      </w:pPr>
      <w:r w:rsidRPr="00B22046">
        <w:rPr>
          <w:b w:val="0"/>
          <w:i w:val="0"/>
          <w:sz w:val="24"/>
          <w:szCs w:val="24"/>
        </w:rPr>
        <w:t>|         7 |     2007 | Labor Ready Incorporation                         |  3895166 |   46532 |</w:t>
      </w:r>
    </w:p>
    <w:p w:rsidR="00B22046" w:rsidRPr="00B22046" w:rsidRDefault="00B22046" w:rsidP="00B22046">
      <w:pPr>
        <w:pStyle w:val="Heading1"/>
        <w:rPr>
          <w:sz w:val="24"/>
          <w:szCs w:val="24"/>
        </w:rPr>
      </w:pPr>
      <w:r w:rsidRPr="00B22046">
        <w:rPr>
          <w:b w:val="0"/>
          <w:i w:val="0"/>
          <w:sz w:val="24"/>
          <w:szCs w:val="24"/>
        </w:rPr>
        <w:t>|         7 |     2007 | Shaw Brothers                                     |  8506114 |  116128 |</w:t>
      </w:r>
    </w:p>
    <w:p w:rsidR="00B22046" w:rsidRPr="00B22046" w:rsidRDefault="00B22046" w:rsidP="00B22046">
      <w:pPr>
        <w:pStyle w:val="Heading1"/>
        <w:rPr>
          <w:sz w:val="24"/>
          <w:szCs w:val="24"/>
        </w:rPr>
      </w:pPr>
      <w:r w:rsidRPr="00B22046">
        <w:rPr>
          <w:b w:val="0"/>
          <w:i w:val="0"/>
          <w:sz w:val="24"/>
          <w:szCs w:val="24"/>
        </w:rPr>
        <w:t>|         7 |     2007 | Chemfix Technologies Incorporation                |  5772178 |   78182 |</w:t>
      </w:r>
    </w:p>
    <w:p w:rsidR="00B22046" w:rsidRPr="00B22046" w:rsidRDefault="00B22046" w:rsidP="00B22046">
      <w:pPr>
        <w:pStyle w:val="Heading1"/>
        <w:rPr>
          <w:sz w:val="24"/>
          <w:szCs w:val="24"/>
        </w:rPr>
      </w:pPr>
      <w:r w:rsidRPr="00B22046">
        <w:rPr>
          <w:b w:val="0"/>
          <w:i w:val="0"/>
          <w:sz w:val="24"/>
          <w:szCs w:val="24"/>
        </w:rPr>
        <w:t>|         7 |     2007 | Ligand Pharmaceuticals Incorporation              | 11130875 |  163929 |</w:t>
      </w:r>
    </w:p>
    <w:p w:rsidR="00B22046" w:rsidRPr="00B22046" w:rsidRDefault="00B22046" w:rsidP="00B22046">
      <w:pPr>
        <w:pStyle w:val="Heading1"/>
        <w:rPr>
          <w:sz w:val="24"/>
          <w:szCs w:val="24"/>
        </w:rPr>
      </w:pPr>
      <w:r w:rsidRPr="00B22046">
        <w:rPr>
          <w:b w:val="0"/>
          <w:i w:val="0"/>
          <w:sz w:val="24"/>
          <w:szCs w:val="24"/>
        </w:rPr>
        <w:t>|         7 |     2007 | Helpmate Robotics Incorporation                   | 12759093 |  125130 |</w:t>
      </w:r>
    </w:p>
    <w:p w:rsidR="00B22046" w:rsidRPr="00B22046" w:rsidRDefault="00B22046" w:rsidP="00B22046">
      <w:pPr>
        <w:pStyle w:val="Heading1"/>
        <w:rPr>
          <w:sz w:val="24"/>
          <w:szCs w:val="24"/>
        </w:rPr>
      </w:pPr>
      <w:r w:rsidRPr="00B22046">
        <w:rPr>
          <w:b w:val="0"/>
          <w:i w:val="0"/>
          <w:sz w:val="24"/>
          <w:szCs w:val="24"/>
        </w:rPr>
        <w:t>|         7 |     2007 | Liberty Homes Incorporation                       | 13699672 |  190125 |</w:t>
      </w:r>
    </w:p>
    <w:p w:rsidR="00B22046" w:rsidRPr="00B22046" w:rsidRDefault="00B22046" w:rsidP="00B22046">
      <w:pPr>
        <w:pStyle w:val="Heading1"/>
        <w:rPr>
          <w:sz w:val="24"/>
          <w:szCs w:val="24"/>
        </w:rPr>
      </w:pPr>
      <w:r w:rsidRPr="00B22046">
        <w:rPr>
          <w:b w:val="0"/>
          <w:i w:val="0"/>
          <w:sz w:val="24"/>
          <w:szCs w:val="24"/>
        </w:rPr>
        <w:t>|         8 |     2007 | Beverly Equipment                                 |  1230794 | 1001918 |</w:t>
      </w:r>
    </w:p>
    <w:p w:rsidR="00B22046" w:rsidRPr="00B22046" w:rsidRDefault="00B22046" w:rsidP="00B22046">
      <w:pPr>
        <w:pStyle w:val="Heading1"/>
        <w:rPr>
          <w:sz w:val="24"/>
          <w:szCs w:val="24"/>
        </w:rPr>
      </w:pPr>
      <w:r w:rsidRPr="00B22046">
        <w:rPr>
          <w:b w:val="0"/>
          <w:i w:val="0"/>
          <w:sz w:val="24"/>
          <w:szCs w:val="24"/>
        </w:rPr>
        <w:t>|         8 |     2007 | Cross                                             |   918807 |  748287 |</w:t>
      </w:r>
    </w:p>
    <w:p w:rsidR="00B22046" w:rsidRPr="00B22046" w:rsidRDefault="00B22046" w:rsidP="00B22046">
      <w:pPr>
        <w:pStyle w:val="Heading1"/>
        <w:rPr>
          <w:sz w:val="24"/>
          <w:szCs w:val="24"/>
        </w:rPr>
      </w:pPr>
      <w:r w:rsidRPr="00B22046">
        <w:rPr>
          <w:b w:val="0"/>
          <w:i w:val="0"/>
          <w:sz w:val="24"/>
          <w:szCs w:val="24"/>
        </w:rPr>
        <w:t>|         8 |     2007 | Firstfed America Bancorp Incorporation            | 10721731 |  141015 |</w:t>
      </w:r>
    </w:p>
    <w:p w:rsidR="00B22046" w:rsidRPr="00B22046" w:rsidRDefault="00B22046" w:rsidP="00B22046">
      <w:pPr>
        <w:pStyle w:val="Heading1"/>
        <w:rPr>
          <w:sz w:val="24"/>
          <w:szCs w:val="24"/>
        </w:rPr>
      </w:pPr>
      <w:r w:rsidRPr="00B22046">
        <w:rPr>
          <w:b w:val="0"/>
          <w:i w:val="0"/>
          <w:sz w:val="24"/>
          <w:szCs w:val="24"/>
        </w:rPr>
        <w:t>|         8 |     2007 | Lnr Property Corporation                          | 11565539 |  128772 |</w:t>
      </w:r>
    </w:p>
    <w:p w:rsidR="00B22046" w:rsidRPr="00B22046" w:rsidRDefault="00B22046" w:rsidP="00B22046">
      <w:pPr>
        <w:pStyle w:val="Heading1"/>
        <w:rPr>
          <w:sz w:val="24"/>
          <w:szCs w:val="24"/>
        </w:rPr>
      </w:pPr>
      <w:r w:rsidRPr="00B22046">
        <w:rPr>
          <w:b w:val="0"/>
          <w:i w:val="0"/>
          <w:sz w:val="24"/>
          <w:szCs w:val="24"/>
        </w:rPr>
        <w:t>|         8 |     2007 | Gte Corporation                                   | 11116174 |  146268 |</w:t>
      </w:r>
    </w:p>
    <w:p w:rsidR="00B22046" w:rsidRPr="00B22046" w:rsidRDefault="00B22046" w:rsidP="00B22046">
      <w:pPr>
        <w:pStyle w:val="Heading1"/>
        <w:rPr>
          <w:sz w:val="24"/>
          <w:szCs w:val="24"/>
        </w:rPr>
      </w:pPr>
      <w:r w:rsidRPr="00B22046">
        <w:rPr>
          <w:b w:val="0"/>
          <w:i w:val="0"/>
          <w:sz w:val="24"/>
          <w:szCs w:val="24"/>
        </w:rPr>
        <w:t>|         8 |     2007 | Usx - Steel Group Incorporation                   |  7112920 |  106979 |</w:t>
      </w:r>
    </w:p>
    <w:p w:rsidR="00B22046" w:rsidRPr="00B22046" w:rsidRDefault="00B22046" w:rsidP="00B22046">
      <w:pPr>
        <w:pStyle w:val="Heading1"/>
        <w:rPr>
          <w:sz w:val="24"/>
          <w:szCs w:val="24"/>
        </w:rPr>
      </w:pPr>
      <w:r w:rsidRPr="00B22046">
        <w:rPr>
          <w:b w:val="0"/>
          <w:i w:val="0"/>
          <w:sz w:val="24"/>
          <w:szCs w:val="24"/>
        </w:rPr>
        <w:t>|         8 |     2007 | Beckman Coulter Incorporation                     |  7002403 |   98212 |</w:t>
      </w:r>
    </w:p>
    <w:p w:rsidR="00B22046" w:rsidRPr="00B22046" w:rsidRDefault="00B22046" w:rsidP="00B22046">
      <w:pPr>
        <w:pStyle w:val="Heading1"/>
        <w:rPr>
          <w:sz w:val="24"/>
          <w:szCs w:val="24"/>
        </w:rPr>
      </w:pPr>
      <w:r w:rsidRPr="00B22046">
        <w:rPr>
          <w:b w:val="0"/>
          <w:i w:val="0"/>
          <w:sz w:val="24"/>
          <w:szCs w:val="24"/>
        </w:rPr>
        <w:t>|         8 |     2007 | Pulitzer Publishing Company                       |  9406023 |  113341 |</w:t>
      </w:r>
    </w:p>
    <w:p w:rsidR="00B22046" w:rsidRPr="00B22046" w:rsidRDefault="00B22046" w:rsidP="00B22046">
      <w:pPr>
        <w:pStyle w:val="Heading1"/>
        <w:rPr>
          <w:sz w:val="24"/>
          <w:szCs w:val="24"/>
        </w:rPr>
      </w:pPr>
      <w:r w:rsidRPr="00B22046">
        <w:rPr>
          <w:b w:val="0"/>
          <w:i w:val="0"/>
          <w:sz w:val="24"/>
          <w:szCs w:val="24"/>
        </w:rPr>
        <w:t>|         8 |     2007 | Setron                                            |  2364906 |   23969 |</w:t>
      </w:r>
    </w:p>
    <w:p w:rsidR="00B22046" w:rsidRPr="00B22046" w:rsidRDefault="00B22046" w:rsidP="00B22046">
      <w:pPr>
        <w:pStyle w:val="Heading1"/>
        <w:rPr>
          <w:sz w:val="24"/>
          <w:szCs w:val="24"/>
        </w:rPr>
      </w:pPr>
      <w:r w:rsidRPr="00B22046">
        <w:rPr>
          <w:b w:val="0"/>
          <w:i w:val="0"/>
          <w:sz w:val="24"/>
          <w:szCs w:val="24"/>
        </w:rPr>
        <w:t>|         8 |     2007 | Greenman Technologies Incorporation               |  3550861 |   53636 |</w:t>
      </w:r>
    </w:p>
    <w:p w:rsidR="00B22046" w:rsidRPr="00B22046" w:rsidRDefault="00B22046" w:rsidP="00B22046">
      <w:pPr>
        <w:pStyle w:val="Heading1"/>
        <w:rPr>
          <w:sz w:val="24"/>
          <w:szCs w:val="24"/>
        </w:rPr>
      </w:pPr>
      <w:r w:rsidRPr="00B22046">
        <w:rPr>
          <w:b w:val="0"/>
          <w:i w:val="0"/>
          <w:sz w:val="24"/>
          <w:szCs w:val="24"/>
        </w:rPr>
        <w:t>|         8 |     2007 | Polymer Group Incorporation                       | 10945049 |  109714 |</w:t>
      </w:r>
    </w:p>
    <w:p w:rsidR="00B22046" w:rsidRPr="00B22046" w:rsidRDefault="00B22046" w:rsidP="00B22046">
      <w:pPr>
        <w:pStyle w:val="Heading1"/>
        <w:rPr>
          <w:sz w:val="24"/>
          <w:szCs w:val="24"/>
        </w:rPr>
      </w:pPr>
      <w:r w:rsidRPr="00B22046">
        <w:rPr>
          <w:b w:val="0"/>
          <w:i w:val="0"/>
          <w:sz w:val="24"/>
          <w:szCs w:val="24"/>
        </w:rPr>
        <w:t>|         8 |     2007 | Emerson Electric Co.                              |  9707544 |  130171 |</w:t>
      </w:r>
    </w:p>
    <w:p w:rsidR="00B22046" w:rsidRPr="00B22046" w:rsidRDefault="00B22046" w:rsidP="00B22046">
      <w:pPr>
        <w:pStyle w:val="Heading1"/>
        <w:rPr>
          <w:sz w:val="24"/>
          <w:szCs w:val="24"/>
        </w:rPr>
      </w:pPr>
      <w:r w:rsidRPr="00B22046">
        <w:rPr>
          <w:b w:val="0"/>
          <w:i w:val="0"/>
          <w:sz w:val="24"/>
          <w:szCs w:val="24"/>
        </w:rPr>
        <w:t>|         8 |     2007 | Firstfed America Bancorp Incorporation            |   888769 |  718911 |</w:t>
      </w:r>
    </w:p>
    <w:p w:rsidR="00B22046" w:rsidRPr="00B22046" w:rsidRDefault="00B22046" w:rsidP="00B22046">
      <w:pPr>
        <w:pStyle w:val="Heading1"/>
        <w:rPr>
          <w:sz w:val="24"/>
          <w:szCs w:val="24"/>
        </w:rPr>
      </w:pPr>
      <w:r w:rsidRPr="00B22046">
        <w:rPr>
          <w:b w:val="0"/>
          <w:i w:val="0"/>
          <w:sz w:val="24"/>
          <w:szCs w:val="24"/>
        </w:rPr>
        <w:t>|         8 |     2007 | Integral - A Hotel &amp; Restaurant Company           |  8291736 |   95499 |</w:t>
      </w:r>
    </w:p>
    <w:p w:rsidR="00B22046" w:rsidRPr="00B22046" w:rsidRDefault="00B22046" w:rsidP="00B22046">
      <w:pPr>
        <w:pStyle w:val="Heading1"/>
        <w:rPr>
          <w:sz w:val="24"/>
          <w:szCs w:val="24"/>
        </w:rPr>
      </w:pPr>
      <w:r w:rsidRPr="00B22046">
        <w:rPr>
          <w:b w:val="0"/>
          <w:i w:val="0"/>
          <w:sz w:val="24"/>
          <w:szCs w:val="24"/>
        </w:rPr>
        <w:t>|         8 |     2007 | Hickory Tech Corporation                          | 11371581 |  116183 |</w:t>
      </w:r>
    </w:p>
    <w:p w:rsidR="00B22046" w:rsidRPr="00B22046" w:rsidRDefault="00B22046" w:rsidP="00B22046">
      <w:pPr>
        <w:pStyle w:val="Heading1"/>
        <w:rPr>
          <w:sz w:val="24"/>
          <w:szCs w:val="24"/>
        </w:rPr>
      </w:pPr>
      <w:r w:rsidRPr="00B22046">
        <w:rPr>
          <w:b w:val="0"/>
          <w:i w:val="0"/>
          <w:sz w:val="24"/>
          <w:szCs w:val="24"/>
        </w:rPr>
        <w:t>|         8 |     2007 | Televideo Incorporation                           | 10155318 |  111322 |</w:t>
      </w:r>
    </w:p>
    <w:p w:rsidR="00B22046" w:rsidRPr="00B22046" w:rsidRDefault="00B22046" w:rsidP="00B22046">
      <w:pPr>
        <w:pStyle w:val="Heading1"/>
        <w:rPr>
          <w:sz w:val="24"/>
          <w:szCs w:val="24"/>
        </w:rPr>
      </w:pPr>
      <w:r w:rsidRPr="00B22046">
        <w:rPr>
          <w:b w:val="0"/>
          <w:i w:val="0"/>
          <w:sz w:val="24"/>
          <w:szCs w:val="24"/>
        </w:rPr>
        <w:t>|         8 |     2007 | Seattle Filmworks Incorporation                   |  7693063 |   94838 |</w:t>
      </w:r>
    </w:p>
    <w:p w:rsidR="00B22046" w:rsidRPr="00B22046" w:rsidRDefault="00B22046" w:rsidP="00B22046">
      <w:pPr>
        <w:pStyle w:val="Heading1"/>
        <w:rPr>
          <w:sz w:val="24"/>
          <w:szCs w:val="24"/>
        </w:rPr>
      </w:pPr>
      <w:r w:rsidRPr="00B22046">
        <w:rPr>
          <w:b w:val="0"/>
          <w:i w:val="0"/>
          <w:sz w:val="24"/>
          <w:szCs w:val="24"/>
        </w:rPr>
        <w:t>|         8 |     2007 | Pricellular Corporation                           |  6002670 |   56355 |</w:t>
      </w:r>
    </w:p>
    <w:p w:rsidR="00B22046" w:rsidRPr="00B22046" w:rsidRDefault="00B22046" w:rsidP="00B22046">
      <w:pPr>
        <w:pStyle w:val="Heading1"/>
        <w:rPr>
          <w:sz w:val="24"/>
          <w:szCs w:val="24"/>
        </w:rPr>
      </w:pPr>
      <w:r w:rsidRPr="00B22046">
        <w:rPr>
          <w:b w:val="0"/>
          <w:i w:val="0"/>
          <w:sz w:val="24"/>
          <w:szCs w:val="24"/>
        </w:rPr>
        <w:t>|         8 |     2007 | Magainin Pharmaceuticals Incorporation            |  5573192 |   71164 |</w:t>
      </w:r>
    </w:p>
    <w:p w:rsidR="00B22046" w:rsidRPr="00B22046" w:rsidRDefault="00B22046" w:rsidP="00B22046">
      <w:pPr>
        <w:pStyle w:val="Heading1"/>
        <w:rPr>
          <w:sz w:val="24"/>
          <w:szCs w:val="24"/>
        </w:rPr>
      </w:pPr>
      <w:r w:rsidRPr="00B22046">
        <w:rPr>
          <w:b w:val="0"/>
          <w:i w:val="0"/>
          <w:sz w:val="24"/>
          <w:szCs w:val="24"/>
        </w:rPr>
        <w:t>|         8 |     2007 | Sterling Financial Corporation Washington         |  4164983 |   50866 |</w:t>
      </w:r>
    </w:p>
    <w:p w:rsidR="00B22046" w:rsidRPr="00B22046" w:rsidRDefault="00B22046" w:rsidP="00B22046">
      <w:pPr>
        <w:pStyle w:val="Heading1"/>
        <w:rPr>
          <w:sz w:val="24"/>
          <w:szCs w:val="24"/>
        </w:rPr>
      </w:pPr>
      <w:r w:rsidRPr="00B22046">
        <w:rPr>
          <w:b w:val="0"/>
          <w:i w:val="0"/>
          <w:sz w:val="24"/>
          <w:szCs w:val="24"/>
        </w:rPr>
        <w:t>|         8 |     2007 | Fidelity National Corporation                     | 16046404 |  150262 |</w:t>
      </w:r>
    </w:p>
    <w:p w:rsidR="00B22046" w:rsidRPr="00B22046" w:rsidRDefault="00B22046" w:rsidP="00B22046">
      <w:pPr>
        <w:pStyle w:val="Heading1"/>
        <w:rPr>
          <w:sz w:val="24"/>
          <w:szCs w:val="24"/>
        </w:rPr>
      </w:pPr>
      <w:r w:rsidRPr="00B22046">
        <w:rPr>
          <w:b w:val="0"/>
          <w:i w:val="0"/>
          <w:sz w:val="24"/>
          <w:szCs w:val="24"/>
        </w:rPr>
        <w:t>|         8 |     2007 | Fedders Corporation                               |  6010750 |   59327 |</w:t>
      </w:r>
    </w:p>
    <w:p w:rsidR="00B22046" w:rsidRPr="00B22046" w:rsidRDefault="00B22046" w:rsidP="00B22046">
      <w:pPr>
        <w:pStyle w:val="Heading1"/>
        <w:rPr>
          <w:sz w:val="24"/>
          <w:szCs w:val="24"/>
        </w:rPr>
      </w:pPr>
      <w:r w:rsidRPr="00B22046">
        <w:rPr>
          <w:b w:val="0"/>
          <w:i w:val="0"/>
          <w:sz w:val="24"/>
          <w:szCs w:val="24"/>
        </w:rPr>
        <w:t>|         8 |     2007 | Clio-Hutchinson                                   |  1635360 | 1329334 |</w:t>
      </w:r>
    </w:p>
    <w:p w:rsidR="00B22046" w:rsidRPr="00B22046" w:rsidRDefault="00B22046" w:rsidP="00B22046">
      <w:pPr>
        <w:pStyle w:val="Heading1"/>
        <w:rPr>
          <w:sz w:val="24"/>
          <w:szCs w:val="24"/>
        </w:rPr>
      </w:pPr>
      <w:r w:rsidRPr="00B22046">
        <w:rPr>
          <w:b w:val="0"/>
          <w:i w:val="0"/>
          <w:sz w:val="24"/>
          <w:szCs w:val="24"/>
        </w:rPr>
        <w:t>|         8 |     2007 | United Healthcare Corporation                     | 14724807 |  154790 |</w:t>
      </w:r>
    </w:p>
    <w:p w:rsidR="00B22046" w:rsidRPr="00B22046" w:rsidRDefault="00B22046" w:rsidP="00B22046">
      <w:pPr>
        <w:pStyle w:val="Heading1"/>
        <w:rPr>
          <w:sz w:val="24"/>
          <w:szCs w:val="24"/>
        </w:rPr>
      </w:pPr>
      <w:r w:rsidRPr="00B22046">
        <w:rPr>
          <w:b w:val="0"/>
          <w:i w:val="0"/>
          <w:sz w:val="24"/>
          <w:szCs w:val="24"/>
        </w:rPr>
        <w:t>|         8 |     2007 | Greate Bay Casino Corporation                     |  4637417 |   68633 |</w:t>
      </w:r>
    </w:p>
    <w:p w:rsidR="00B22046" w:rsidRPr="00B22046" w:rsidRDefault="00B22046" w:rsidP="00B22046">
      <w:pPr>
        <w:pStyle w:val="Heading1"/>
        <w:rPr>
          <w:sz w:val="24"/>
          <w:szCs w:val="24"/>
        </w:rPr>
      </w:pPr>
      <w:r w:rsidRPr="00B22046">
        <w:rPr>
          <w:b w:val="0"/>
          <w:i w:val="0"/>
          <w:sz w:val="24"/>
          <w:szCs w:val="24"/>
        </w:rPr>
        <w:lastRenderedPageBreak/>
        <w:t>|         8 |     2007 | Price Rivers                                      |  1516975 | 1225942 |</w:t>
      </w:r>
    </w:p>
    <w:p w:rsidR="00B22046" w:rsidRPr="00B22046" w:rsidRDefault="00B22046" w:rsidP="00B22046">
      <w:pPr>
        <w:pStyle w:val="Heading1"/>
        <w:rPr>
          <w:sz w:val="24"/>
          <w:szCs w:val="24"/>
        </w:rPr>
      </w:pPr>
      <w:r w:rsidRPr="00B22046">
        <w:rPr>
          <w:b w:val="0"/>
          <w:i w:val="0"/>
          <w:sz w:val="24"/>
          <w:szCs w:val="24"/>
        </w:rPr>
        <w:t>|         8 |     2007 | Santos LLC.                                       |  1188277 |  980109 |</w:t>
      </w:r>
    </w:p>
    <w:p w:rsidR="00B22046" w:rsidRPr="00B22046" w:rsidRDefault="00B22046" w:rsidP="00B22046">
      <w:pPr>
        <w:pStyle w:val="Heading1"/>
        <w:rPr>
          <w:sz w:val="24"/>
          <w:szCs w:val="24"/>
        </w:rPr>
      </w:pPr>
      <w:r w:rsidRPr="00B22046">
        <w:rPr>
          <w:b w:val="0"/>
          <w:i w:val="0"/>
          <w:sz w:val="24"/>
          <w:szCs w:val="24"/>
        </w:rPr>
        <w:t>|         8 |     2007 | Santiago Processing                               |  1459094 | 1175089 |</w:t>
      </w:r>
    </w:p>
    <w:p w:rsidR="00B22046" w:rsidRPr="00B22046" w:rsidRDefault="00B22046" w:rsidP="00B22046">
      <w:pPr>
        <w:pStyle w:val="Heading1"/>
        <w:rPr>
          <w:sz w:val="24"/>
          <w:szCs w:val="24"/>
        </w:rPr>
      </w:pPr>
      <w:r w:rsidRPr="00B22046">
        <w:rPr>
          <w:b w:val="0"/>
          <w:i w:val="0"/>
          <w:sz w:val="24"/>
          <w:szCs w:val="24"/>
        </w:rPr>
        <w:t>|         8 |     2007 | Chemfix Technologies Incorporation                |  1375883 | 1113756 |</w:t>
      </w:r>
    </w:p>
    <w:p w:rsidR="00B22046" w:rsidRPr="00B22046" w:rsidRDefault="00B22046" w:rsidP="00B22046">
      <w:pPr>
        <w:pStyle w:val="Heading1"/>
        <w:rPr>
          <w:sz w:val="24"/>
          <w:szCs w:val="24"/>
        </w:rPr>
      </w:pPr>
      <w:r w:rsidRPr="00B22046">
        <w:rPr>
          <w:b w:val="0"/>
          <w:i w:val="0"/>
          <w:sz w:val="24"/>
          <w:szCs w:val="24"/>
        </w:rPr>
        <w:t>|         8 |     2007 | Chantale-Huffman Incorporation.                   |  1201093 |  995685 |</w:t>
      </w:r>
    </w:p>
    <w:p w:rsidR="00B22046" w:rsidRPr="00B22046" w:rsidRDefault="00B22046" w:rsidP="00B22046">
      <w:pPr>
        <w:pStyle w:val="Heading1"/>
        <w:rPr>
          <w:sz w:val="24"/>
          <w:szCs w:val="24"/>
        </w:rPr>
      </w:pPr>
      <w:r w:rsidRPr="00B22046">
        <w:rPr>
          <w:b w:val="0"/>
          <w:i w:val="0"/>
          <w:sz w:val="24"/>
          <w:szCs w:val="24"/>
        </w:rPr>
        <w:t>|         8 |     2007 | Garrison Works                                    |  1396330 | 1131014 |</w:t>
      </w:r>
    </w:p>
    <w:p w:rsidR="00B22046" w:rsidRPr="00B22046" w:rsidRDefault="00B22046" w:rsidP="00B22046">
      <w:pPr>
        <w:pStyle w:val="Heading1"/>
        <w:rPr>
          <w:sz w:val="24"/>
          <w:szCs w:val="24"/>
        </w:rPr>
      </w:pPr>
      <w:r w:rsidRPr="00B22046">
        <w:rPr>
          <w:b w:val="0"/>
          <w:i w:val="0"/>
          <w:sz w:val="24"/>
          <w:szCs w:val="24"/>
        </w:rPr>
        <w:t>|         8 |     2007 | Ruby Petty                                        |   943217 |  778308 |</w:t>
      </w:r>
    </w:p>
    <w:p w:rsidR="00B22046" w:rsidRPr="00B22046" w:rsidRDefault="00B22046" w:rsidP="00B22046">
      <w:pPr>
        <w:pStyle w:val="Heading1"/>
        <w:rPr>
          <w:sz w:val="24"/>
          <w:szCs w:val="24"/>
        </w:rPr>
      </w:pPr>
      <w:r w:rsidRPr="00B22046">
        <w:rPr>
          <w:b w:val="0"/>
          <w:i w:val="0"/>
          <w:sz w:val="24"/>
          <w:szCs w:val="24"/>
        </w:rPr>
        <w:t>|         8 |     2007 | Byron Chemicals                                   |  1132648 |  934361 |</w:t>
      </w:r>
    </w:p>
    <w:p w:rsidR="00B22046" w:rsidRPr="00B22046" w:rsidRDefault="00B22046" w:rsidP="00B22046">
      <w:pPr>
        <w:pStyle w:val="Heading1"/>
        <w:rPr>
          <w:sz w:val="24"/>
          <w:szCs w:val="24"/>
        </w:rPr>
      </w:pPr>
      <w:r w:rsidRPr="00B22046">
        <w:rPr>
          <w:b w:val="0"/>
          <w:i w:val="0"/>
          <w:sz w:val="24"/>
          <w:szCs w:val="24"/>
        </w:rPr>
        <w:t>|         8 |     2007 | Emerson Electric Co.                              |   788759 |  632852 |</w:t>
      </w:r>
    </w:p>
    <w:p w:rsidR="00B22046" w:rsidRPr="00B22046" w:rsidRDefault="00B22046" w:rsidP="00B22046">
      <w:pPr>
        <w:pStyle w:val="Heading1"/>
        <w:rPr>
          <w:sz w:val="24"/>
          <w:szCs w:val="24"/>
        </w:rPr>
      </w:pPr>
      <w:r w:rsidRPr="00B22046">
        <w:rPr>
          <w:b w:val="0"/>
          <w:i w:val="0"/>
          <w:sz w:val="24"/>
          <w:szCs w:val="24"/>
        </w:rPr>
        <w:t>|         8 |     2007 | Oleg Jones                                        |  1318400 | 1079362 |</w:t>
      </w:r>
    </w:p>
    <w:p w:rsidR="00B22046" w:rsidRPr="00B22046" w:rsidRDefault="00B22046" w:rsidP="00B22046">
      <w:pPr>
        <w:pStyle w:val="Heading1"/>
        <w:rPr>
          <w:sz w:val="24"/>
          <w:szCs w:val="24"/>
        </w:rPr>
      </w:pPr>
      <w:r w:rsidRPr="00B22046">
        <w:rPr>
          <w:b w:val="0"/>
          <w:i w:val="0"/>
          <w:sz w:val="24"/>
          <w:szCs w:val="24"/>
        </w:rPr>
        <w:t>|         8 |     2007 | Genevieve Day                                     |  1787258 | 1433826 |</w:t>
      </w:r>
    </w:p>
    <w:p w:rsidR="00B22046" w:rsidRPr="00B22046" w:rsidRDefault="00B22046" w:rsidP="00B22046">
      <w:pPr>
        <w:pStyle w:val="Heading1"/>
        <w:rPr>
          <w:sz w:val="24"/>
          <w:szCs w:val="24"/>
        </w:rPr>
      </w:pPr>
      <w:r w:rsidRPr="00B22046">
        <w:rPr>
          <w:b w:val="0"/>
          <w:i w:val="0"/>
          <w:sz w:val="24"/>
          <w:szCs w:val="24"/>
        </w:rPr>
        <w:t>|         8 |     2007 | YuliChem                                          |  1218324 |  986288 |</w:t>
      </w:r>
    </w:p>
    <w:p w:rsidR="00B22046" w:rsidRPr="00B22046" w:rsidRDefault="00B22046" w:rsidP="00B22046">
      <w:pPr>
        <w:pStyle w:val="Heading1"/>
        <w:rPr>
          <w:sz w:val="24"/>
          <w:szCs w:val="24"/>
        </w:rPr>
      </w:pPr>
      <w:r w:rsidRPr="00B22046">
        <w:rPr>
          <w:b w:val="0"/>
          <w:i w:val="0"/>
          <w:sz w:val="24"/>
          <w:szCs w:val="24"/>
        </w:rPr>
        <w:t>|         8 |     2007 | Setron                                            |  1441689 | 1160229 |</w:t>
      </w:r>
    </w:p>
    <w:p w:rsidR="00B22046" w:rsidRPr="00B22046" w:rsidRDefault="00B22046" w:rsidP="00B22046">
      <w:pPr>
        <w:pStyle w:val="Heading1"/>
        <w:rPr>
          <w:sz w:val="24"/>
          <w:szCs w:val="24"/>
        </w:rPr>
      </w:pPr>
      <w:r w:rsidRPr="00B22046">
        <w:rPr>
          <w:b w:val="0"/>
          <w:i w:val="0"/>
          <w:sz w:val="24"/>
          <w:szCs w:val="24"/>
        </w:rPr>
        <w:t>|         8 |     2007 | Fuentes Incorporation.                            |  1476072 | 1186335 |</w:t>
      </w:r>
    </w:p>
    <w:p w:rsidR="00B22046" w:rsidRPr="00B22046" w:rsidRDefault="00B22046" w:rsidP="00B22046">
      <w:pPr>
        <w:pStyle w:val="Heading1"/>
        <w:rPr>
          <w:sz w:val="24"/>
          <w:szCs w:val="24"/>
        </w:rPr>
      </w:pPr>
      <w:r w:rsidRPr="00B22046">
        <w:rPr>
          <w:b w:val="0"/>
          <w:i w:val="0"/>
          <w:sz w:val="24"/>
          <w:szCs w:val="24"/>
        </w:rPr>
        <w:t>|         8 |     2007 | Mendoza Chem                                      |  1107992 |  913796 |</w:t>
      </w:r>
    </w:p>
    <w:p w:rsidR="00B22046" w:rsidRPr="00B22046" w:rsidRDefault="00B22046" w:rsidP="00B22046">
      <w:pPr>
        <w:pStyle w:val="Heading1"/>
        <w:rPr>
          <w:sz w:val="24"/>
          <w:szCs w:val="24"/>
        </w:rPr>
      </w:pPr>
      <w:r w:rsidRPr="00B22046">
        <w:rPr>
          <w:b w:val="0"/>
          <w:i w:val="0"/>
          <w:sz w:val="24"/>
          <w:szCs w:val="24"/>
        </w:rPr>
        <w:t>|         8 |     2007 | India-Stuart                                      |   957544 |  779679 |</w:t>
      </w:r>
    </w:p>
    <w:p w:rsidR="00B22046" w:rsidRPr="00B22046" w:rsidRDefault="00B22046" w:rsidP="00B22046">
      <w:pPr>
        <w:pStyle w:val="Heading1"/>
        <w:rPr>
          <w:sz w:val="24"/>
          <w:szCs w:val="24"/>
        </w:rPr>
      </w:pPr>
      <w:r w:rsidRPr="00B22046">
        <w:rPr>
          <w:b w:val="0"/>
          <w:i w:val="0"/>
          <w:sz w:val="24"/>
          <w:szCs w:val="24"/>
        </w:rPr>
        <w:t>|         8 |     2007 | Pulitzer Publishing Company                       |  1128847 |  921247 |</w:t>
      </w:r>
    </w:p>
    <w:p w:rsidR="00B22046" w:rsidRPr="00B22046" w:rsidRDefault="00B22046" w:rsidP="00B22046">
      <w:pPr>
        <w:pStyle w:val="Heading1"/>
        <w:rPr>
          <w:sz w:val="24"/>
          <w:szCs w:val="24"/>
        </w:rPr>
      </w:pPr>
      <w:r w:rsidRPr="00B22046">
        <w:rPr>
          <w:b w:val="0"/>
          <w:i w:val="0"/>
          <w:sz w:val="24"/>
          <w:szCs w:val="24"/>
        </w:rPr>
        <w:t>|         8 |     2007 | Ferdinand Supply                                  |  1789965 | 1430815 |</w:t>
      </w:r>
    </w:p>
    <w:p w:rsidR="00B22046" w:rsidRPr="00B22046" w:rsidRDefault="00B22046" w:rsidP="00B22046">
      <w:pPr>
        <w:pStyle w:val="Heading1"/>
        <w:rPr>
          <w:sz w:val="24"/>
          <w:szCs w:val="24"/>
        </w:rPr>
      </w:pPr>
      <w:r w:rsidRPr="00B22046">
        <w:rPr>
          <w:b w:val="0"/>
          <w:i w:val="0"/>
          <w:sz w:val="24"/>
          <w:szCs w:val="24"/>
        </w:rPr>
        <w:t>|         8 |     2007 | Beasley                                           |  1492219 | 1213978 |</w:t>
      </w:r>
    </w:p>
    <w:p w:rsidR="00B22046" w:rsidRPr="00B22046" w:rsidRDefault="00B22046" w:rsidP="00B22046">
      <w:pPr>
        <w:pStyle w:val="Heading1"/>
        <w:rPr>
          <w:sz w:val="24"/>
          <w:szCs w:val="24"/>
        </w:rPr>
      </w:pPr>
      <w:r w:rsidRPr="00B22046">
        <w:rPr>
          <w:b w:val="0"/>
          <w:i w:val="0"/>
          <w:sz w:val="24"/>
          <w:szCs w:val="24"/>
        </w:rPr>
        <w:t>|         8 |     2007 | Charity Incorporation.                            |  1439327 | 1177582 |</w:t>
      </w:r>
    </w:p>
    <w:p w:rsidR="00B22046" w:rsidRPr="00B22046" w:rsidRDefault="00B22046" w:rsidP="00B22046">
      <w:pPr>
        <w:pStyle w:val="Heading1"/>
        <w:rPr>
          <w:sz w:val="24"/>
          <w:szCs w:val="24"/>
        </w:rPr>
      </w:pPr>
      <w:r w:rsidRPr="00B22046">
        <w:rPr>
          <w:b w:val="0"/>
          <w:i w:val="0"/>
          <w:sz w:val="24"/>
          <w:szCs w:val="24"/>
        </w:rPr>
        <w:t>|         8 |     2007 | Ronan French                                      |  1377913 | 1105054 |</w:t>
      </w:r>
    </w:p>
    <w:p w:rsidR="00B22046" w:rsidRPr="00B22046" w:rsidRDefault="00B22046" w:rsidP="00B22046">
      <w:pPr>
        <w:pStyle w:val="Heading1"/>
        <w:rPr>
          <w:sz w:val="24"/>
          <w:szCs w:val="24"/>
        </w:rPr>
      </w:pPr>
      <w:r w:rsidRPr="00B22046">
        <w:rPr>
          <w:b w:val="0"/>
          <w:i w:val="0"/>
          <w:sz w:val="24"/>
          <w:szCs w:val="24"/>
        </w:rPr>
        <w:t>|         8 |     2007 | Blevins                                           |  1035124 |  843226 |</w:t>
      </w:r>
    </w:p>
    <w:p w:rsidR="00B22046" w:rsidRPr="00B22046" w:rsidRDefault="00B22046" w:rsidP="00B22046">
      <w:pPr>
        <w:pStyle w:val="Heading1"/>
        <w:rPr>
          <w:sz w:val="24"/>
          <w:szCs w:val="24"/>
        </w:rPr>
      </w:pPr>
      <w:r w:rsidRPr="00B22046">
        <w:rPr>
          <w:b w:val="0"/>
          <w:i w:val="0"/>
          <w:sz w:val="24"/>
          <w:szCs w:val="24"/>
        </w:rPr>
        <w:t>|         8 |     2007 | Ashton Washington                                 |  1296975 | 1046596 |</w:t>
      </w:r>
    </w:p>
    <w:p w:rsidR="00B22046" w:rsidRPr="00B22046" w:rsidRDefault="00B22046" w:rsidP="00B22046">
      <w:pPr>
        <w:pStyle w:val="Heading1"/>
        <w:rPr>
          <w:sz w:val="24"/>
          <w:szCs w:val="24"/>
        </w:rPr>
      </w:pPr>
      <w:r w:rsidRPr="00B22046">
        <w:rPr>
          <w:b w:val="0"/>
          <w:i w:val="0"/>
          <w:sz w:val="24"/>
          <w:szCs w:val="24"/>
        </w:rPr>
        <w:t>|         8 |     2007 | Austin Burns                                      |  1226396 |  981279 |</w:t>
      </w:r>
    </w:p>
    <w:p w:rsidR="00B22046" w:rsidRPr="00B22046" w:rsidRDefault="00B22046" w:rsidP="00B22046">
      <w:pPr>
        <w:pStyle w:val="Heading1"/>
        <w:rPr>
          <w:sz w:val="24"/>
          <w:szCs w:val="24"/>
        </w:rPr>
      </w:pPr>
      <w:r w:rsidRPr="00B22046">
        <w:rPr>
          <w:b w:val="0"/>
          <w:i w:val="0"/>
          <w:sz w:val="24"/>
          <w:szCs w:val="24"/>
        </w:rPr>
        <w:t>|         8 |     2007 | Gte Corporation                                   |  1150501 |  927549 |</w:t>
      </w:r>
    </w:p>
    <w:p w:rsidR="00B22046" w:rsidRPr="00B22046" w:rsidRDefault="00B22046" w:rsidP="00B22046">
      <w:pPr>
        <w:pStyle w:val="Heading1"/>
        <w:rPr>
          <w:sz w:val="24"/>
          <w:szCs w:val="24"/>
        </w:rPr>
      </w:pPr>
      <w:r w:rsidRPr="00B22046">
        <w:rPr>
          <w:b w:val="0"/>
          <w:i w:val="0"/>
          <w:sz w:val="24"/>
          <w:szCs w:val="24"/>
        </w:rPr>
        <w:t>|         8 |     2007 | Saint Andrews Golf Corporation                    |  1394162 | 1128060 |</w:t>
      </w:r>
    </w:p>
    <w:p w:rsidR="00B22046" w:rsidRPr="00B22046" w:rsidRDefault="00B22046" w:rsidP="00B22046">
      <w:pPr>
        <w:pStyle w:val="Heading1"/>
        <w:rPr>
          <w:sz w:val="24"/>
          <w:szCs w:val="24"/>
        </w:rPr>
      </w:pPr>
      <w:r w:rsidRPr="00B22046">
        <w:rPr>
          <w:b w:val="0"/>
          <w:i w:val="0"/>
          <w:sz w:val="24"/>
          <w:szCs w:val="24"/>
        </w:rPr>
        <w:t>|         8 |     2007 | Austin Ferrell                                    |  1220757 | 1001085 |</w:t>
      </w:r>
    </w:p>
    <w:p w:rsidR="00B22046" w:rsidRPr="00B22046" w:rsidRDefault="00B22046" w:rsidP="00B22046">
      <w:pPr>
        <w:pStyle w:val="Heading1"/>
        <w:rPr>
          <w:sz w:val="24"/>
          <w:szCs w:val="24"/>
        </w:rPr>
      </w:pPr>
      <w:r w:rsidRPr="00B22046">
        <w:rPr>
          <w:b w:val="0"/>
          <w:i w:val="0"/>
          <w:sz w:val="24"/>
          <w:szCs w:val="24"/>
        </w:rPr>
        <w:t>|         8 |     2007 | Hop Adams                                         |  1187138 |  952093 |</w:t>
      </w:r>
    </w:p>
    <w:p w:rsidR="00B22046" w:rsidRPr="00B22046" w:rsidRDefault="00B22046" w:rsidP="00B22046">
      <w:pPr>
        <w:pStyle w:val="Heading1"/>
        <w:rPr>
          <w:sz w:val="24"/>
          <w:szCs w:val="24"/>
        </w:rPr>
      </w:pPr>
      <w:r w:rsidRPr="00B22046">
        <w:rPr>
          <w:b w:val="0"/>
          <w:i w:val="0"/>
          <w:sz w:val="24"/>
          <w:szCs w:val="24"/>
        </w:rPr>
        <w:t>|         8 |     2007 | Mullins Incorporation.                            |  1459921 | 1200057 |</w:t>
      </w:r>
    </w:p>
    <w:p w:rsidR="00B22046" w:rsidRPr="00B22046" w:rsidRDefault="00B22046" w:rsidP="00B22046">
      <w:pPr>
        <w:pStyle w:val="Heading1"/>
        <w:rPr>
          <w:sz w:val="24"/>
          <w:szCs w:val="24"/>
        </w:rPr>
      </w:pPr>
      <w:r w:rsidRPr="00B22046">
        <w:rPr>
          <w:b w:val="0"/>
          <w:i w:val="0"/>
          <w:sz w:val="24"/>
          <w:szCs w:val="24"/>
        </w:rPr>
        <w:t>|         8 |     2007 | Processing Equipment Corporation                  |  1833756 | 1476886 |</w:t>
      </w:r>
    </w:p>
    <w:p w:rsidR="00B22046" w:rsidRPr="00B22046" w:rsidRDefault="00B22046" w:rsidP="00B22046">
      <w:pPr>
        <w:pStyle w:val="Heading1"/>
        <w:rPr>
          <w:sz w:val="24"/>
          <w:szCs w:val="24"/>
        </w:rPr>
      </w:pPr>
      <w:r w:rsidRPr="00B22046">
        <w:rPr>
          <w:b w:val="0"/>
          <w:i w:val="0"/>
          <w:sz w:val="24"/>
          <w:szCs w:val="24"/>
        </w:rPr>
        <w:t>|         8 |     2007 | Meridian Resources Corporation                    |  1383375 | 1097263 |</w:t>
      </w:r>
    </w:p>
    <w:p w:rsidR="00B22046" w:rsidRPr="00B22046" w:rsidRDefault="00B22046" w:rsidP="00B22046">
      <w:pPr>
        <w:pStyle w:val="Heading1"/>
        <w:rPr>
          <w:sz w:val="24"/>
          <w:szCs w:val="24"/>
        </w:rPr>
      </w:pPr>
      <w:r w:rsidRPr="00B22046">
        <w:rPr>
          <w:b w:val="0"/>
          <w:i w:val="0"/>
          <w:sz w:val="24"/>
          <w:szCs w:val="24"/>
        </w:rPr>
        <w:t>|         8 |     2007 | Haynes                                            |  1088680 |  758222 |</w:t>
      </w:r>
    </w:p>
    <w:p w:rsidR="00B22046" w:rsidRPr="00B22046" w:rsidRDefault="00B22046" w:rsidP="00B22046">
      <w:pPr>
        <w:pStyle w:val="Heading1"/>
        <w:rPr>
          <w:sz w:val="24"/>
          <w:szCs w:val="24"/>
        </w:rPr>
      </w:pPr>
      <w:r w:rsidRPr="00B22046">
        <w:rPr>
          <w:b w:val="0"/>
          <w:i w:val="0"/>
          <w:sz w:val="24"/>
          <w:szCs w:val="24"/>
        </w:rPr>
        <w:t>|         8 |     2007 | Hammett Farley                                    |   994285 |  686938 |</w:t>
      </w:r>
    </w:p>
    <w:p w:rsidR="00B22046" w:rsidRPr="00B22046" w:rsidRDefault="00B22046" w:rsidP="00B22046">
      <w:pPr>
        <w:pStyle w:val="Heading1"/>
        <w:rPr>
          <w:sz w:val="24"/>
          <w:szCs w:val="24"/>
        </w:rPr>
      </w:pPr>
      <w:r w:rsidRPr="00B22046">
        <w:rPr>
          <w:b w:val="0"/>
          <w:i w:val="0"/>
          <w:sz w:val="24"/>
          <w:szCs w:val="24"/>
        </w:rPr>
        <w:t>|         8 |     2007 | Austin Ferrell                                    |   924197 |  648247 |</w:t>
      </w:r>
    </w:p>
    <w:p w:rsidR="00B22046" w:rsidRPr="00B22046" w:rsidRDefault="00B22046" w:rsidP="00B22046">
      <w:pPr>
        <w:pStyle w:val="Heading1"/>
        <w:rPr>
          <w:sz w:val="24"/>
          <w:szCs w:val="24"/>
        </w:rPr>
      </w:pPr>
      <w:r w:rsidRPr="00B22046">
        <w:rPr>
          <w:b w:val="0"/>
          <w:i w:val="0"/>
          <w:sz w:val="24"/>
          <w:szCs w:val="24"/>
        </w:rPr>
        <w:t>|         8 |     2007 | Cain                                              |   979874 |  681486 |</w:t>
      </w:r>
    </w:p>
    <w:p w:rsidR="00B22046" w:rsidRPr="00B22046" w:rsidRDefault="00B22046" w:rsidP="00B22046">
      <w:pPr>
        <w:pStyle w:val="Heading1"/>
        <w:rPr>
          <w:sz w:val="24"/>
          <w:szCs w:val="24"/>
        </w:rPr>
      </w:pPr>
      <w:r w:rsidRPr="00B22046">
        <w:rPr>
          <w:b w:val="0"/>
          <w:i w:val="0"/>
          <w:sz w:val="24"/>
          <w:szCs w:val="24"/>
        </w:rPr>
        <w:t>|         8 |     2007 | Knight                                            |  1010191 |  740650 |</w:t>
      </w:r>
    </w:p>
    <w:p w:rsidR="00B22046" w:rsidRPr="00B22046" w:rsidRDefault="00B22046" w:rsidP="00B22046">
      <w:pPr>
        <w:pStyle w:val="Heading1"/>
        <w:rPr>
          <w:sz w:val="24"/>
          <w:szCs w:val="24"/>
        </w:rPr>
      </w:pPr>
      <w:r w:rsidRPr="00B22046">
        <w:rPr>
          <w:b w:val="0"/>
          <w:i w:val="0"/>
          <w:sz w:val="24"/>
          <w:szCs w:val="24"/>
        </w:rPr>
        <w:t>|         8 |     2007 | Serrano                                           |  1281359 |  925485 |</w:t>
      </w:r>
    </w:p>
    <w:p w:rsidR="00B22046" w:rsidRPr="00B22046" w:rsidRDefault="00B22046" w:rsidP="00B22046">
      <w:pPr>
        <w:pStyle w:val="Heading1"/>
        <w:rPr>
          <w:sz w:val="24"/>
          <w:szCs w:val="24"/>
        </w:rPr>
      </w:pPr>
      <w:r w:rsidRPr="00B22046">
        <w:rPr>
          <w:b w:val="0"/>
          <w:i w:val="0"/>
          <w:sz w:val="24"/>
          <w:szCs w:val="24"/>
        </w:rPr>
        <w:t>|         8 |     2007 | Colton Maldonado                                  |  1312864 |  932298 |</w:t>
      </w:r>
    </w:p>
    <w:p w:rsidR="00B22046" w:rsidRPr="00B22046" w:rsidRDefault="00B22046" w:rsidP="00B22046">
      <w:pPr>
        <w:pStyle w:val="Heading1"/>
        <w:rPr>
          <w:sz w:val="24"/>
          <w:szCs w:val="24"/>
        </w:rPr>
      </w:pPr>
      <w:r w:rsidRPr="00B22046">
        <w:rPr>
          <w:b w:val="0"/>
          <w:i w:val="0"/>
          <w:sz w:val="24"/>
          <w:szCs w:val="24"/>
        </w:rPr>
        <w:t>|         8 |     2007 | Googol                                            |   957169 |  706337 |</w:t>
      </w:r>
    </w:p>
    <w:p w:rsidR="00B22046" w:rsidRPr="00B22046" w:rsidRDefault="00B22046" w:rsidP="00B22046">
      <w:pPr>
        <w:pStyle w:val="Heading1"/>
        <w:rPr>
          <w:sz w:val="24"/>
          <w:szCs w:val="24"/>
        </w:rPr>
      </w:pPr>
      <w:r w:rsidRPr="00B22046">
        <w:rPr>
          <w:b w:val="0"/>
          <w:i w:val="0"/>
          <w:sz w:val="24"/>
          <w:szCs w:val="24"/>
        </w:rPr>
        <w:t>|         8 |     2007 | Mallory Lynch                                     |  1320317 |  859994 |</w:t>
      </w:r>
    </w:p>
    <w:p w:rsidR="00B22046" w:rsidRPr="00B22046" w:rsidRDefault="00B22046" w:rsidP="00B22046">
      <w:pPr>
        <w:pStyle w:val="Heading1"/>
        <w:rPr>
          <w:sz w:val="24"/>
          <w:szCs w:val="24"/>
        </w:rPr>
      </w:pPr>
      <w:r w:rsidRPr="00B22046">
        <w:rPr>
          <w:b w:val="0"/>
          <w:i w:val="0"/>
          <w:sz w:val="24"/>
          <w:szCs w:val="24"/>
        </w:rPr>
        <w:t>|         8 |     2007 | Zena Machines                                     |  1149257 |  935699 |</w:t>
      </w:r>
    </w:p>
    <w:p w:rsidR="00B22046" w:rsidRPr="00B22046" w:rsidRDefault="00B22046" w:rsidP="00B22046">
      <w:pPr>
        <w:pStyle w:val="Heading1"/>
        <w:rPr>
          <w:sz w:val="24"/>
          <w:szCs w:val="24"/>
        </w:rPr>
      </w:pPr>
      <w:r w:rsidRPr="00B22046">
        <w:rPr>
          <w:b w:val="0"/>
          <w:i w:val="0"/>
          <w:sz w:val="24"/>
          <w:szCs w:val="24"/>
        </w:rPr>
        <w:t>|         8 |     2007 | Melvin House                                      |  1088036 |  738526 |</w:t>
      </w:r>
    </w:p>
    <w:p w:rsidR="00B22046" w:rsidRPr="00B22046" w:rsidRDefault="00B22046" w:rsidP="00B22046">
      <w:pPr>
        <w:pStyle w:val="Heading1"/>
        <w:rPr>
          <w:sz w:val="24"/>
          <w:szCs w:val="24"/>
        </w:rPr>
      </w:pPr>
      <w:r w:rsidRPr="00B22046">
        <w:rPr>
          <w:b w:val="0"/>
          <w:i w:val="0"/>
          <w:sz w:val="24"/>
          <w:szCs w:val="24"/>
        </w:rPr>
        <w:t>|         8 |     2007 | Emerson Electric Company                          |   986800 |  720864 |</w:t>
      </w:r>
    </w:p>
    <w:p w:rsidR="00B22046" w:rsidRPr="00B22046" w:rsidRDefault="00B22046" w:rsidP="00B22046">
      <w:pPr>
        <w:pStyle w:val="Heading1"/>
        <w:rPr>
          <w:sz w:val="24"/>
          <w:szCs w:val="24"/>
        </w:rPr>
      </w:pPr>
      <w:r w:rsidRPr="00B22046">
        <w:rPr>
          <w:b w:val="0"/>
          <w:i w:val="0"/>
          <w:sz w:val="24"/>
          <w:szCs w:val="24"/>
        </w:rPr>
        <w:t>|         8 |     2007 | Rudyard-Knapp                                     |  1064446 |  741222 |</w:t>
      </w:r>
    </w:p>
    <w:p w:rsidR="00B22046" w:rsidRPr="00B22046" w:rsidRDefault="00B22046" w:rsidP="00B22046">
      <w:pPr>
        <w:pStyle w:val="Heading1"/>
        <w:rPr>
          <w:sz w:val="24"/>
          <w:szCs w:val="24"/>
        </w:rPr>
      </w:pPr>
      <w:r w:rsidRPr="00B22046">
        <w:rPr>
          <w:b w:val="0"/>
          <w:i w:val="0"/>
          <w:sz w:val="24"/>
          <w:szCs w:val="24"/>
        </w:rPr>
        <w:lastRenderedPageBreak/>
        <w:t>|         8 |     2007 | Pewter Gym                                        |  1707693 | 1214270 |</w:t>
      </w:r>
    </w:p>
    <w:p w:rsidR="00B22046" w:rsidRPr="00B22046" w:rsidRDefault="00B22046" w:rsidP="00B22046">
      <w:pPr>
        <w:pStyle w:val="Heading1"/>
        <w:rPr>
          <w:sz w:val="24"/>
          <w:szCs w:val="24"/>
        </w:rPr>
      </w:pPr>
      <w:r w:rsidRPr="00B22046">
        <w:rPr>
          <w:b w:val="0"/>
          <w:i w:val="0"/>
          <w:sz w:val="24"/>
          <w:szCs w:val="24"/>
        </w:rPr>
        <w:t>|         8 |     2007 | Hop Adams                                         |  1193013 |  865138 |</w:t>
      </w:r>
    </w:p>
    <w:p w:rsidR="00B22046" w:rsidRPr="00B22046" w:rsidRDefault="00B22046" w:rsidP="00B22046">
      <w:pPr>
        <w:pStyle w:val="Heading1"/>
        <w:rPr>
          <w:sz w:val="24"/>
          <w:szCs w:val="24"/>
        </w:rPr>
      </w:pPr>
      <w:r w:rsidRPr="00B22046">
        <w:rPr>
          <w:b w:val="0"/>
          <w:i w:val="0"/>
          <w:sz w:val="24"/>
          <w:szCs w:val="24"/>
        </w:rPr>
        <w:t>|         8 |     2007 | Xavier Harmon                                     |   814437 |  588524 |</w:t>
      </w:r>
    </w:p>
    <w:p w:rsidR="00B22046" w:rsidRPr="00B22046" w:rsidRDefault="00B22046" w:rsidP="00B22046">
      <w:pPr>
        <w:pStyle w:val="Heading1"/>
        <w:rPr>
          <w:sz w:val="24"/>
          <w:szCs w:val="24"/>
        </w:rPr>
      </w:pPr>
      <w:r w:rsidRPr="00B22046">
        <w:rPr>
          <w:b w:val="0"/>
          <w:i w:val="0"/>
          <w:sz w:val="24"/>
          <w:szCs w:val="24"/>
        </w:rPr>
        <w:t>|         8 |     2007 | Cross                                             |  1639831 | 1195676 |</w:t>
      </w:r>
    </w:p>
    <w:p w:rsidR="00B22046" w:rsidRPr="00B22046" w:rsidRDefault="00B22046" w:rsidP="00B22046">
      <w:pPr>
        <w:pStyle w:val="Heading1"/>
        <w:rPr>
          <w:sz w:val="24"/>
          <w:szCs w:val="24"/>
        </w:rPr>
      </w:pPr>
      <w:r w:rsidRPr="00B22046">
        <w:rPr>
          <w:b w:val="0"/>
          <w:i w:val="0"/>
          <w:sz w:val="24"/>
          <w:szCs w:val="24"/>
        </w:rPr>
        <w:t>|         8 |     2007 | Martinez Disposables                              |  1066546 |  752974 |</w:t>
      </w:r>
    </w:p>
    <w:p w:rsidR="00B22046" w:rsidRPr="00B22046" w:rsidRDefault="00B22046" w:rsidP="00B22046">
      <w:pPr>
        <w:pStyle w:val="Heading1"/>
        <w:rPr>
          <w:sz w:val="24"/>
          <w:szCs w:val="24"/>
        </w:rPr>
      </w:pPr>
      <w:r w:rsidRPr="00B22046">
        <w:rPr>
          <w:b w:val="0"/>
          <w:i w:val="0"/>
          <w:sz w:val="24"/>
          <w:szCs w:val="24"/>
        </w:rPr>
        <w:t>|         8 |     2007 | Atkins                                            |  1424470 |  980973 |</w:t>
      </w:r>
    </w:p>
    <w:p w:rsidR="00B22046" w:rsidRPr="00B22046" w:rsidRDefault="00B22046" w:rsidP="00B22046">
      <w:pPr>
        <w:pStyle w:val="Heading1"/>
        <w:rPr>
          <w:sz w:val="24"/>
          <w:szCs w:val="24"/>
        </w:rPr>
      </w:pPr>
      <w:r w:rsidRPr="00B22046">
        <w:rPr>
          <w:b w:val="0"/>
          <w:i w:val="0"/>
          <w:sz w:val="24"/>
          <w:szCs w:val="24"/>
        </w:rPr>
        <w:t>|         8 |     2007 | Dakota Mills                                      |   943209 |  691873 |</w:t>
      </w:r>
    </w:p>
    <w:p w:rsidR="00B22046" w:rsidRPr="00B22046" w:rsidRDefault="00B22046" w:rsidP="00B22046">
      <w:pPr>
        <w:pStyle w:val="Heading1"/>
        <w:rPr>
          <w:sz w:val="24"/>
          <w:szCs w:val="24"/>
        </w:rPr>
      </w:pPr>
      <w:r w:rsidRPr="00B22046">
        <w:rPr>
          <w:b w:val="0"/>
          <w:i w:val="0"/>
          <w:sz w:val="24"/>
          <w:szCs w:val="24"/>
        </w:rPr>
        <w:t>|         8 |     2007 | The Final Frontier                                |  1349124 | 1091717 |</w:t>
      </w:r>
    </w:p>
    <w:p w:rsidR="00B22046" w:rsidRPr="00B22046" w:rsidRDefault="00B22046" w:rsidP="00B22046">
      <w:pPr>
        <w:pStyle w:val="Heading1"/>
        <w:rPr>
          <w:sz w:val="24"/>
          <w:szCs w:val="24"/>
        </w:rPr>
      </w:pPr>
      <w:r w:rsidRPr="00B22046">
        <w:rPr>
          <w:b w:val="0"/>
          <w:i w:val="0"/>
          <w:sz w:val="24"/>
          <w:szCs w:val="24"/>
        </w:rPr>
        <w:t>|         8 |     2007 | Clare Baird                                       |  1044550 |  755225 |</w:t>
      </w:r>
    </w:p>
    <w:p w:rsidR="00B22046" w:rsidRPr="00B22046" w:rsidRDefault="00B22046" w:rsidP="00B22046">
      <w:pPr>
        <w:pStyle w:val="Heading1"/>
        <w:rPr>
          <w:sz w:val="24"/>
          <w:szCs w:val="24"/>
        </w:rPr>
      </w:pPr>
      <w:r w:rsidRPr="00B22046">
        <w:rPr>
          <w:b w:val="0"/>
          <w:i w:val="0"/>
          <w:sz w:val="24"/>
          <w:szCs w:val="24"/>
        </w:rPr>
        <w:t>|         8 |     2007 | Schultz Learning                                  |   821238 |  564917 |</w:t>
      </w:r>
    </w:p>
    <w:p w:rsidR="00B22046" w:rsidRPr="00B22046" w:rsidRDefault="00B22046" w:rsidP="00B22046">
      <w:pPr>
        <w:pStyle w:val="Heading1"/>
        <w:rPr>
          <w:sz w:val="24"/>
          <w:szCs w:val="24"/>
        </w:rPr>
      </w:pPr>
      <w:r w:rsidRPr="00B22046">
        <w:rPr>
          <w:b w:val="0"/>
          <w:i w:val="0"/>
          <w:sz w:val="24"/>
          <w:szCs w:val="24"/>
        </w:rPr>
        <w:t>|         8 |     2007 | Blevins                                           |   934927 |  657675 |</w:t>
      </w:r>
    </w:p>
    <w:p w:rsidR="00B22046" w:rsidRPr="00B22046" w:rsidRDefault="00B22046" w:rsidP="00B22046">
      <w:pPr>
        <w:pStyle w:val="Heading1"/>
        <w:rPr>
          <w:sz w:val="24"/>
          <w:szCs w:val="24"/>
        </w:rPr>
      </w:pPr>
      <w:r w:rsidRPr="00B22046">
        <w:rPr>
          <w:b w:val="0"/>
          <w:i w:val="0"/>
          <w:sz w:val="24"/>
          <w:szCs w:val="24"/>
        </w:rPr>
        <w:t>|         8 |     2007 | Baxter May                                        |  1204321 |  849760 |</w:t>
      </w:r>
    </w:p>
    <w:p w:rsidR="00B22046" w:rsidRPr="00B22046" w:rsidRDefault="00B22046" w:rsidP="00B22046">
      <w:pPr>
        <w:pStyle w:val="Heading1"/>
        <w:rPr>
          <w:sz w:val="24"/>
          <w:szCs w:val="24"/>
        </w:rPr>
      </w:pPr>
      <w:r w:rsidRPr="00B22046">
        <w:rPr>
          <w:b w:val="0"/>
          <w:i w:val="0"/>
          <w:sz w:val="24"/>
          <w:szCs w:val="24"/>
        </w:rPr>
        <w:t>|         8 |     2007 | Knox Reid                                         |  1208333 |  836635 |</w:t>
      </w:r>
    </w:p>
    <w:p w:rsidR="00B22046" w:rsidRPr="00B22046" w:rsidRDefault="00B22046" w:rsidP="00B22046">
      <w:pPr>
        <w:pStyle w:val="Heading1"/>
        <w:rPr>
          <w:sz w:val="24"/>
          <w:szCs w:val="24"/>
        </w:rPr>
      </w:pPr>
      <w:r w:rsidRPr="00B22046">
        <w:rPr>
          <w:b w:val="0"/>
          <w:i w:val="0"/>
          <w:sz w:val="24"/>
          <w:szCs w:val="24"/>
        </w:rPr>
        <w:t>|         8 |     2007 | Starfleet Academy                                 |  1461862 | 1071397 |</w:t>
      </w:r>
    </w:p>
    <w:p w:rsidR="00B22046" w:rsidRPr="00B22046" w:rsidRDefault="00B22046" w:rsidP="00B22046">
      <w:pPr>
        <w:pStyle w:val="Heading1"/>
        <w:rPr>
          <w:sz w:val="24"/>
          <w:szCs w:val="24"/>
        </w:rPr>
      </w:pPr>
      <w:r w:rsidRPr="00B22046">
        <w:rPr>
          <w:b w:val="0"/>
          <w:i w:val="0"/>
          <w:sz w:val="24"/>
          <w:szCs w:val="24"/>
        </w:rPr>
        <w:t>|         8 |     2007 | Ferengi Treasures                                 |  1148392 |  832372 |</w:t>
      </w:r>
    </w:p>
    <w:p w:rsidR="00B22046" w:rsidRPr="00B22046" w:rsidRDefault="00B22046" w:rsidP="00B22046">
      <w:pPr>
        <w:pStyle w:val="Heading1"/>
        <w:rPr>
          <w:sz w:val="24"/>
          <w:szCs w:val="24"/>
        </w:rPr>
      </w:pPr>
      <w:r w:rsidRPr="00B22046">
        <w:rPr>
          <w:b w:val="0"/>
          <w:i w:val="0"/>
          <w:sz w:val="24"/>
          <w:szCs w:val="24"/>
        </w:rPr>
        <w:t>|         8 |     2007 | Tallulah                                          |  1904358 | 1333644 |</w:t>
      </w:r>
    </w:p>
    <w:p w:rsidR="00B22046" w:rsidRPr="00B22046" w:rsidRDefault="00B22046" w:rsidP="00B22046">
      <w:pPr>
        <w:pStyle w:val="Heading1"/>
        <w:rPr>
          <w:sz w:val="24"/>
          <w:szCs w:val="24"/>
        </w:rPr>
      </w:pPr>
      <w:r w:rsidRPr="00B22046">
        <w:rPr>
          <w:b w:val="0"/>
          <w:i w:val="0"/>
          <w:sz w:val="24"/>
          <w:szCs w:val="24"/>
        </w:rPr>
        <w:t>|         8 |     2007 | The Product Company (West)                        |  1452417 |  944047 |</w:t>
      </w:r>
    </w:p>
    <w:p w:rsidR="00B22046" w:rsidRPr="00B22046" w:rsidRDefault="00B22046" w:rsidP="00B22046">
      <w:pPr>
        <w:pStyle w:val="Heading1"/>
        <w:rPr>
          <w:sz w:val="24"/>
          <w:szCs w:val="24"/>
        </w:rPr>
      </w:pPr>
      <w:r w:rsidRPr="00B22046">
        <w:rPr>
          <w:b w:val="0"/>
          <w:i w:val="0"/>
          <w:sz w:val="24"/>
          <w:szCs w:val="24"/>
        </w:rPr>
        <w:t>|         8 |     2007 | Ann Lee                                           |  1183508 |  817272 |</w:t>
      </w:r>
    </w:p>
    <w:p w:rsidR="00B22046" w:rsidRPr="00B22046" w:rsidRDefault="00B22046" w:rsidP="00B22046">
      <w:pPr>
        <w:pStyle w:val="Heading1"/>
        <w:rPr>
          <w:sz w:val="24"/>
          <w:szCs w:val="24"/>
        </w:rPr>
      </w:pPr>
      <w:r w:rsidRPr="00B22046">
        <w:rPr>
          <w:b w:val="0"/>
          <w:i w:val="0"/>
          <w:sz w:val="24"/>
          <w:szCs w:val="24"/>
        </w:rPr>
        <w:t>|         8 |     2007 | Merritt Long                                      |  1337715 | 1062138 |</w:t>
      </w:r>
    </w:p>
    <w:p w:rsidR="00B22046" w:rsidRPr="00B22046" w:rsidRDefault="00B22046" w:rsidP="00B22046">
      <w:pPr>
        <w:pStyle w:val="Heading1"/>
        <w:rPr>
          <w:sz w:val="24"/>
          <w:szCs w:val="24"/>
        </w:rPr>
      </w:pPr>
      <w:r w:rsidRPr="00B22046">
        <w:rPr>
          <w:b w:val="0"/>
          <w:i w:val="0"/>
          <w:sz w:val="24"/>
          <w:szCs w:val="24"/>
        </w:rPr>
        <w:t>|         8 |     2007 | Kuame Barnes                                      |  1567644 | 1112057 |</w:t>
      </w:r>
    </w:p>
    <w:p w:rsidR="00B22046" w:rsidRPr="00B22046" w:rsidRDefault="00B22046" w:rsidP="00B22046">
      <w:pPr>
        <w:pStyle w:val="Heading1"/>
        <w:rPr>
          <w:sz w:val="24"/>
          <w:szCs w:val="24"/>
        </w:rPr>
      </w:pPr>
      <w:r w:rsidRPr="00B22046">
        <w:rPr>
          <w:b w:val="0"/>
          <w:i w:val="0"/>
          <w:sz w:val="24"/>
          <w:szCs w:val="24"/>
        </w:rPr>
        <w:t>|         8 |     2007 | Beverly Equipment                                 |  1165042 |  842901 |</w:t>
      </w:r>
    </w:p>
    <w:p w:rsidR="00B22046" w:rsidRPr="00B22046" w:rsidRDefault="00B22046" w:rsidP="00B22046">
      <w:pPr>
        <w:pStyle w:val="Heading1"/>
        <w:rPr>
          <w:sz w:val="24"/>
          <w:szCs w:val="24"/>
        </w:rPr>
      </w:pPr>
      <w:r w:rsidRPr="00B22046">
        <w:rPr>
          <w:b w:val="0"/>
          <w:i w:val="0"/>
          <w:sz w:val="24"/>
          <w:szCs w:val="24"/>
        </w:rPr>
        <w:t>|         8 |     2007 | Firstfed America Bancorp Incorporation            |  1260708 |  881045 |</w:t>
      </w:r>
    </w:p>
    <w:p w:rsidR="00B22046" w:rsidRPr="00B22046" w:rsidRDefault="00B22046" w:rsidP="00B22046">
      <w:pPr>
        <w:pStyle w:val="Heading1"/>
        <w:rPr>
          <w:sz w:val="24"/>
          <w:szCs w:val="24"/>
        </w:rPr>
      </w:pPr>
      <w:r w:rsidRPr="00B22046">
        <w:rPr>
          <w:b w:val="0"/>
          <w:i w:val="0"/>
          <w:sz w:val="24"/>
          <w:szCs w:val="24"/>
        </w:rPr>
        <w:t>|         8 |     2007 | Ronan French                                      |  1097334 |  788787 |</w:t>
      </w:r>
    </w:p>
    <w:p w:rsidR="00B22046" w:rsidRPr="00B22046" w:rsidRDefault="00B22046" w:rsidP="00B22046">
      <w:pPr>
        <w:pStyle w:val="Heading1"/>
        <w:rPr>
          <w:sz w:val="24"/>
          <w:szCs w:val="24"/>
        </w:rPr>
      </w:pPr>
      <w:r w:rsidRPr="00B22046">
        <w:rPr>
          <w:b w:val="0"/>
          <w:i w:val="0"/>
          <w:sz w:val="24"/>
          <w:szCs w:val="24"/>
        </w:rPr>
        <w:t>|         8 |     2007 | Maya Brewer                                       |   923283 |  662277 |</w:t>
      </w:r>
    </w:p>
    <w:p w:rsidR="00B22046" w:rsidRPr="00B22046" w:rsidRDefault="00B22046" w:rsidP="00B22046">
      <w:pPr>
        <w:pStyle w:val="Heading1"/>
        <w:rPr>
          <w:sz w:val="24"/>
          <w:szCs w:val="24"/>
        </w:rPr>
      </w:pPr>
      <w:r w:rsidRPr="00B22046">
        <w:rPr>
          <w:b w:val="0"/>
          <w:i w:val="0"/>
          <w:sz w:val="24"/>
          <w:szCs w:val="24"/>
        </w:rPr>
        <w:t>|         8 |     2007 | Zena Machines                                     |  1244918 |  862514 |</w:t>
      </w:r>
    </w:p>
    <w:p w:rsidR="00B22046" w:rsidRPr="00B22046" w:rsidRDefault="00B22046" w:rsidP="00B22046">
      <w:pPr>
        <w:pStyle w:val="Heading1"/>
        <w:rPr>
          <w:sz w:val="24"/>
          <w:szCs w:val="24"/>
        </w:rPr>
      </w:pPr>
      <w:r w:rsidRPr="00B22046">
        <w:rPr>
          <w:b w:val="0"/>
          <w:i w:val="0"/>
          <w:sz w:val="24"/>
          <w:szCs w:val="24"/>
        </w:rPr>
        <w:t>|         8 |     2007 | Mullins Incorporation                             |  1597557 | 1066580 |</w:t>
      </w:r>
    </w:p>
    <w:p w:rsidR="00B22046" w:rsidRPr="00B22046" w:rsidRDefault="00B22046" w:rsidP="00B22046">
      <w:pPr>
        <w:pStyle w:val="Heading1"/>
        <w:rPr>
          <w:sz w:val="24"/>
          <w:szCs w:val="24"/>
        </w:rPr>
      </w:pPr>
      <w:r w:rsidRPr="00B22046">
        <w:rPr>
          <w:b w:val="0"/>
          <w:i w:val="0"/>
          <w:sz w:val="24"/>
          <w:szCs w:val="24"/>
        </w:rPr>
        <w:t>|         8 |     2007 | Raphael Allison                                   |  1204589 |  870435 |</w:t>
      </w:r>
    </w:p>
    <w:p w:rsidR="00B22046" w:rsidRPr="00B22046" w:rsidRDefault="00B22046" w:rsidP="00B22046">
      <w:pPr>
        <w:pStyle w:val="Heading1"/>
        <w:rPr>
          <w:sz w:val="24"/>
          <w:szCs w:val="24"/>
        </w:rPr>
      </w:pPr>
      <w:r w:rsidRPr="00B22046">
        <w:rPr>
          <w:b w:val="0"/>
          <w:i w:val="0"/>
          <w:sz w:val="24"/>
          <w:szCs w:val="24"/>
        </w:rPr>
        <w:t>|         8 |     2007 | Martin Donaldson                                  |  1494576 | 1053553 |</w:t>
      </w:r>
    </w:p>
    <w:p w:rsidR="00B22046" w:rsidRPr="00B22046" w:rsidRDefault="00B22046" w:rsidP="00B22046">
      <w:pPr>
        <w:pStyle w:val="Heading1"/>
        <w:rPr>
          <w:sz w:val="24"/>
          <w:szCs w:val="24"/>
        </w:rPr>
      </w:pPr>
      <w:r w:rsidRPr="00B22046">
        <w:rPr>
          <w:b w:val="0"/>
          <w:i w:val="0"/>
          <w:sz w:val="24"/>
          <w:szCs w:val="24"/>
        </w:rPr>
        <w:t>|         8 |     2007 | Gemma Castro                                      |  1263081 |  966458 |</w:t>
      </w:r>
    </w:p>
    <w:p w:rsidR="00B22046" w:rsidRPr="00B22046" w:rsidRDefault="00B22046" w:rsidP="00B22046">
      <w:pPr>
        <w:pStyle w:val="Heading1"/>
        <w:rPr>
          <w:sz w:val="24"/>
          <w:szCs w:val="24"/>
        </w:rPr>
      </w:pPr>
      <w:r w:rsidRPr="00B22046">
        <w:rPr>
          <w:b w:val="0"/>
          <w:i w:val="0"/>
          <w:sz w:val="24"/>
          <w:szCs w:val="24"/>
        </w:rPr>
        <w:t>|         8 |     2007 | Martinez Disposables                              |   888614 |  725245 |</w:t>
      </w:r>
    </w:p>
    <w:p w:rsidR="00B22046" w:rsidRPr="00B22046" w:rsidRDefault="00B22046" w:rsidP="00B22046">
      <w:pPr>
        <w:pStyle w:val="Heading1"/>
        <w:rPr>
          <w:sz w:val="24"/>
          <w:szCs w:val="24"/>
        </w:rPr>
      </w:pPr>
      <w:r w:rsidRPr="00B22046">
        <w:rPr>
          <w:b w:val="0"/>
          <w:i w:val="0"/>
          <w:sz w:val="24"/>
          <w:szCs w:val="24"/>
        </w:rPr>
        <w:t>|         8 |     2007 | The Product Company (East)                        |  1185848 |  833478 |</w:t>
      </w:r>
    </w:p>
    <w:p w:rsidR="00B22046" w:rsidRPr="00B22046" w:rsidRDefault="00B22046" w:rsidP="00B22046">
      <w:pPr>
        <w:pStyle w:val="Heading1"/>
        <w:rPr>
          <w:sz w:val="24"/>
          <w:szCs w:val="24"/>
        </w:rPr>
      </w:pPr>
      <w:r w:rsidRPr="00B22046">
        <w:rPr>
          <w:b w:val="0"/>
          <w:i w:val="0"/>
          <w:sz w:val="24"/>
          <w:szCs w:val="24"/>
        </w:rPr>
        <w:t>|         8 |     2007 | Room Plus Incorporation                           |  6776695 |   71915 |</w:t>
      </w:r>
    </w:p>
    <w:p w:rsidR="00B22046" w:rsidRPr="00B22046" w:rsidRDefault="00B22046" w:rsidP="00B22046">
      <w:pPr>
        <w:pStyle w:val="Heading1"/>
        <w:rPr>
          <w:sz w:val="24"/>
          <w:szCs w:val="24"/>
        </w:rPr>
      </w:pPr>
      <w:r w:rsidRPr="00B22046">
        <w:rPr>
          <w:b w:val="0"/>
          <w:i w:val="0"/>
          <w:sz w:val="24"/>
          <w:szCs w:val="24"/>
        </w:rPr>
        <w:t>|         8 |     2007 | Saint Andrews Golf Corporation                    | 13951521 |  156861 |</w:t>
      </w:r>
    </w:p>
    <w:p w:rsidR="00B22046" w:rsidRPr="00B22046" w:rsidRDefault="00B22046" w:rsidP="00B22046">
      <w:pPr>
        <w:pStyle w:val="Heading1"/>
        <w:rPr>
          <w:sz w:val="24"/>
          <w:szCs w:val="24"/>
        </w:rPr>
      </w:pPr>
      <w:r w:rsidRPr="00B22046">
        <w:rPr>
          <w:b w:val="0"/>
          <w:i w:val="0"/>
          <w:sz w:val="24"/>
          <w:szCs w:val="24"/>
        </w:rPr>
        <w:t>|         8 |     2007 | Synaptic Pharmaceutical Corporation               |  8202652 |   76536 |</w:t>
      </w:r>
    </w:p>
    <w:p w:rsidR="00B22046" w:rsidRPr="00B22046" w:rsidRDefault="00B22046" w:rsidP="00B22046">
      <w:pPr>
        <w:pStyle w:val="Heading1"/>
        <w:rPr>
          <w:sz w:val="24"/>
          <w:szCs w:val="24"/>
        </w:rPr>
      </w:pPr>
      <w:r w:rsidRPr="00B22046">
        <w:rPr>
          <w:b w:val="0"/>
          <w:i w:val="0"/>
          <w:sz w:val="24"/>
          <w:szCs w:val="24"/>
        </w:rPr>
        <w:t>|         8 |     2007 | Cohesant Technologies Incorporation               |  5981522 |   62265 |</w:t>
      </w:r>
    </w:p>
    <w:p w:rsidR="00B22046" w:rsidRPr="00B22046" w:rsidRDefault="00B22046" w:rsidP="00B22046">
      <w:pPr>
        <w:pStyle w:val="Heading1"/>
        <w:rPr>
          <w:sz w:val="24"/>
          <w:szCs w:val="24"/>
        </w:rPr>
      </w:pPr>
      <w:r w:rsidRPr="00B22046">
        <w:rPr>
          <w:b w:val="0"/>
          <w:i w:val="0"/>
          <w:sz w:val="24"/>
          <w:szCs w:val="24"/>
        </w:rPr>
        <w:t>|         8 |     2007 | Publishing Company Of North America Incorporation |  7222752 |   99202 |</w:t>
      </w:r>
    </w:p>
    <w:p w:rsidR="00B22046" w:rsidRPr="00B22046" w:rsidRDefault="00B22046" w:rsidP="00B22046">
      <w:pPr>
        <w:pStyle w:val="Heading1"/>
        <w:rPr>
          <w:sz w:val="24"/>
          <w:szCs w:val="24"/>
        </w:rPr>
      </w:pPr>
      <w:r w:rsidRPr="00B22046">
        <w:rPr>
          <w:b w:val="0"/>
          <w:i w:val="0"/>
          <w:sz w:val="24"/>
          <w:szCs w:val="24"/>
        </w:rPr>
        <w:t>|         8 |     2007 | Newcor Incorporation                              | 14492274 |  164585 |</w:t>
      </w:r>
    </w:p>
    <w:p w:rsidR="00B22046" w:rsidRPr="00B22046" w:rsidRDefault="00B22046" w:rsidP="00B22046">
      <w:pPr>
        <w:pStyle w:val="Heading1"/>
        <w:rPr>
          <w:sz w:val="24"/>
          <w:szCs w:val="24"/>
        </w:rPr>
      </w:pPr>
      <w:r w:rsidRPr="00B22046">
        <w:rPr>
          <w:b w:val="0"/>
          <w:i w:val="0"/>
          <w:sz w:val="24"/>
          <w:szCs w:val="24"/>
        </w:rPr>
        <w:t>|         8 |     2007 | Railamerica Incorporation                         | 11357934 |  146897 |</w:t>
      </w:r>
    </w:p>
    <w:p w:rsidR="00B22046" w:rsidRPr="00B22046" w:rsidRDefault="00B22046" w:rsidP="00B22046">
      <w:pPr>
        <w:pStyle w:val="Heading1"/>
        <w:rPr>
          <w:sz w:val="24"/>
          <w:szCs w:val="24"/>
        </w:rPr>
      </w:pPr>
      <w:r w:rsidRPr="00B22046">
        <w:rPr>
          <w:b w:val="0"/>
          <w:i w:val="0"/>
          <w:sz w:val="24"/>
          <w:szCs w:val="24"/>
        </w:rPr>
        <w:t>|         8 |     2007 | Meridian Resources Corporation                    |  6929452 |   68710 |</w:t>
      </w:r>
    </w:p>
    <w:p w:rsidR="00B22046" w:rsidRPr="00B22046" w:rsidRDefault="00B22046" w:rsidP="00B22046">
      <w:pPr>
        <w:pStyle w:val="Heading1"/>
        <w:rPr>
          <w:sz w:val="24"/>
          <w:szCs w:val="24"/>
        </w:rPr>
      </w:pPr>
      <w:r w:rsidRPr="00B22046">
        <w:rPr>
          <w:b w:val="0"/>
          <w:i w:val="0"/>
          <w:sz w:val="24"/>
          <w:szCs w:val="24"/>
        </w:rPr>
        <w:t>|         8 |     2007 | Camera Platforms International Incorporation      |  1362640 | 1126849 |</w:t>
      </w:r>
    </w:p>
    <w:p w:rsidR="00B22046" w:rsidRPr="00B22046" w:rsidRDefault="00B22046" w:rsidP="00B22046">
      <w:pPr>
        <w:pStyle w:val="Heading1"/>
        <w:rPr>
          <w:sz w:val="24"/>
          <w:szCs w:val="24"/>
        </w:rPr>
      </w:pPr>
      <w:r w:rsidRPr="00B22046">
        <w:rPr>
          <w:b w:val="0"/>
          <w:i w:val="0"/>
          <w:sz w:val="24"/>
          <w:szCs w:val="24"/>
        </w:rPr>
        <w:t>|         8 |     2007 | V E V SA                                          |  7950776 |   85262 |</w:t>
      </w:r>
    </w:p>
    <w:p w:rsidR="00B22046" w:rsidRPr="00B22046" w:rsidRDefault="00B22046" w:rsidP="00B22046">
      <w:pPr>
        <w:pStyle w:val="Heading1"/>
        <w:rPr>
          <w:sz w:val="24"/>
          <w:szCs w:val="24"/>
        </w:rPr>
      </w:pPr>
      <w:r w:rsidRPr="00B22046">
        <w:rPr>
          <w:b w:val="0"/>
          <w:i w:val="0"/>
          <w:sz w:val="24"/>
          <w:szCs w:val="24"/>
        </w:rPr>
        <w:t>|         8 |     2007 | Scp Pool Corporation                              | 10128224 |  105601 |</w:t>
      </w:r>
    </w:p>
    <w:p w:rsidR="00B22046" w:rsidRPr="00B22046" w:rsidRDefault="00B22046" w:rsidP="00B22046">
      <w:pPr>
        <w:pStyle w:val="Heading1"/>
        <w:rPr>
          <w:sz w:val="24"/>
          <w:szCs w:val="24"/>
        </w:rPr>
      </w:pPr>
      <w:r w:rsidRPr="00B22046">
        <w:rPr>
          <w:b w:val="0"/>
          <w:i w:val="0"/>
          <w:sz w:val="24"/>
          <w:szCs w:val="24"/>
        </w:rPr>
        <w:lastRenderedPageBreak/>
        <w:t>|         8 |     2007 | Camera Platforms International Incorporation      |  7719179 |   90298 |</w:t>
      </w:r>
    </w:p>
    <w:p w:rsidR="00B22046" w:rsidRPr="00B22046" w:rsidRDefault="00B22046" w:rsidP="00B22046">
      <w:pPr>
        <w:pStyle w:val="Heading1"/>
        <w:rPr>
          <w:sz w:val="24"/>
          <w:szCs w:val="24"/>
        </w:rPr>
      </w:pPr>
      <w:r w:rsidRPr="00B22046">
        <w:rPr>
          <w:b w:val="0"/>
          <w:i w:val="0"/>
          <w:sz w:val="24"/>
          <w:szCs w:val="24"/>
        </w:rPr>
        <w:t>|         8 |     2007 | Motts Holdings Incorporation                      |  4363715 |   47425 |</w:t>
      </w:r>
    </w:p>
    <w:p w:rsidR="00B22046" w:rsidRPr="00B22046" w:rsidRDefault="00B22046" w:rsidP="00B22046">
      <w:pPr>
        <w:pStyle w:val="Heading1"/>
        <w:rPr>
          <w:sz w:val="24"/>
          <w:szCs w:val="24"/>
        </w:rPr>
      </w:pPr>
      <w:r w:rsidRPr="00B22046">
        <w:rPr>
          <w:b w:val="0"/>
          <w:i w:val="0"/>
          <w:sz w:val="24"/>
          <w:szCs w:val="24"/>
        </w:rPr>
        <w:t>|         8 |     2007 | Labor Ready Incorporation                         |  9621010 |   98372 |</w:t>
      </w:r>
    </w:p>
    <w:p w:rsidR="00B22046" w:rsidRPr="00B22046" w:rsidRDefault="00B22046" w:rsidP="00B22046">
      <w:pPr>
        <w:pStyle w:val="Heading1"/>
        <w:rPr>
          <w:sz w:val="24"/>
          <w:szCs w:val="24"/>
        </w:rPr>
      </w:pPr>
      <w:r w:rsidRPr="00B22046">
        <w:rPr>
          <w:b w:val="0"/>
          <w:i w:val="0"/>
          <w:sz w:val="24"/>
          <w:szCs w:val="24"/>
        </w:rPr>
        <w:t>|         8 |     2007 | Shaw Brothers                                     | 18073798 |  201095 |</w:t>
      </w:r>
    </w:p>
    <w:p w:rsidR="00B22046" w:rsidRPr="00B22046" w:rsidRDefault="00B22046" w:rsidP="00B22046">
      <w:pPr>
        <w:pStyle w:val="Heading1"/>
        <w:rPr>
          <w:sz w:val="24"/>
          <w:szCs w:val="24"/>
        </w:rPr>
      </w:pPr>
      <w:r w:rsidRPr="00B22046">
        <w:rPr>
          <w:b w:val="0"/>
          <w:i w:val="0"/>
          <w:sz w:val="24"/>
          <w:szCs w:val="24"/>
        </w:rPr>
        <w:t>|         8 |     2007 | Chemfix Technologies Incorporation                | 15566277 |  171923 |</w:t>
      </w:r>
    </w:p>
    <w:p w:rsidR="00B22046" w:rsidRPr="00B22046" w:rsidRDefault="00B22046" w:rsidP="00B22046">
      <w:pPr>
        <w:pStyle w:val="Heading1"/>
        <w:rPr>
          <w:sz w:val="24"/>
          <w:szCs w:val="24"/>
        </w:rPr>
      </w:pPr>
      <w:r w:rsidRPr="00B22046">
        <w:rPr>
          <w:b w:val="0"/>
          <w:i w:val="0"/>
          <w:sz w:val="24"/>
          <w:szCs w:val="24"/>
        </w:rPr>
        <w:t>|         8 |     2007 | Ligand Pharmaceuticals Incorporation              |  1783630 |   29825 |</w:t>
      </w:r>
    </w:p>
    <w:p w:rsidR="00B22046" w:rsidRPr="00B22046" w:rsidRDefault="00B22046" w:rsidP="00B22046">
      <w:pPr>
        <w:pStyle w:val="Heading1"/>
        <w:rPr>
          <w:sz w:val="24"/>
          <w:szCs w:val="24"/>
        </w:rPr>
      </w:pPr>
      <w:r w:rsidRPr="00B22046">
        <w:rPr>
          <w:b w:val="0"/>
          <w:i w:val="0"/>
          <w:sz w:val="24"/>
          <w:szCs w:val="24"/>
        </w:rPr>
        <w:t>|         8 |     2007 | Helpmate Robotics Incorporation                   | 21865089 |  242619 |</w:t>
      </w:r>
    </w:p>
    <w:p w:rsidR="00B22046" w:rsidRPr="00B22046" w:rsidRDefault="00B22046" w:rsidP="00B22046">
      <w:pPr>
        <w:pStyle w:val="Heading1"/>
        <w:rPr>
          <w:sz w:val="24"/>
          <w:szCs w:val="24"/>
        </w:rPr>
      </w:pPr>
      <w:r w:rsidRPr="00B22046">
        <w:rPr>
          <w:b w:val="0"/>
          <w:i w:val="0"/>
          <w:sz w:val="24"/>
          <w:szCs w:val="24"/>
        </w:rPr>
        <w:t>|         8 |     2007 | Liberty Homes Incorporation                       |  6040949 |   67440 |</w:t>
      </w:r>
    </w:p>
    <w:p w:rsidR="00B22046" w:rsidRPr="00B22046" w:rsidRDefault="00B22046" w:rsidP="00B22046">
      <w:pPr>
        <w:pStyle w:val="Heading1"/>
        <w:rPr>
          <w:sz w:val="24"/>
          <w:szCs w:val="24"/>
        </w:rPr>
      </w:pPr>
      <w:r w:rsidRPr="00B22046">
        <w:rPr>
          <w:b w:val="0"/>
          <w:i w:val="0"/>
          <w:sz w:val="24"/>
          <w:szCs w:val="24"/>
        </w:rPr>
        <w:t>|         9 |     2007 | Beverly Equipment                                 |   755697 |  608843 |</w:t>
      </w:r>
    </w:p>
    <w:p w:rsidR="00B22046" w:rsidRPr="00B22046" w:rsidRDefault="00B22046" w:rsidP="00B22046">
      <w:pPr>
        <w:pStyle w:val="Heading1"/>
        <w:rPr>
          <w:sz w:val="24"/>
          <w:szCs w:val="24"/>
        </w:rPr>
      </w:pPr>
      <w:r w:rsidRPr="00B22046">
        <w:rPr>
          <w:b w:val="0"/>
          <w:i w:val="0"/>
          <w:sz w:val="24"/>
          <w:szCs w:val="24"/>
        </w:rPr>
        <w:t>|         9 |     2007 | Cross                                             |   921533 |  754275 |</w:t>
      </w:r>
    </w:p>
    <w:p w:rsidR="00B22046" w:rsidRPr="00B22046" w:rsidRDefault="00B22046" w:rsidP="00B22046">
      <w:pPr>
        <w:pStyle w:val="Heading1"/>
        <w:rPr>
          <w:sz w:val="24"/>
          <w:szCs w:val="24"/>
        </w:rPr>
      </w:pPr>
      <w:r w:rsidRPr="00B22046">
        <w:rPr>
          <w:b w:val="0"/>
          <w:i w:val="0"/>
          <w:sz w:val="24"/>
          <w:szCs w:val="24"/>
        </w:rPr>
        <w:t>|         9 |     2007 | Firstfed America Bancorp Incorporation            |  5332903 |   82353 |</w:t>
      </w:r>
    </w:p>
    <w:p w:rsidR="00B22046" w:rsidRPr="00B22046" w:rsidRDefault="00B22046" w:rsidP="00B22046">
      <w:pPr>
        <w:pStyle w:val="Heading1"/>
        <w:rPr>
          <w:sz w:val="24"/>
          <w:szCs w:val="24"/>
        </w:rPr>
      </w:pPr>
      <w:r w:rsidRPr="00B22046">
        <w:rPr>
          <w:b w:val="0"/>
          <w:i w:val="0"/>
          <w:sz w:val="24"/>
          <w:szCs w:val="24"/>
        </w:rPr>
        <w:t>|         9 |     2007 | Lnr Property Corporation                          | 10527728 |   97508 |</w:t>
      </w:r>
    </w:p>
    <w:p w:rsidR="00B22046" w:rsidRPr="00B22046" w:rsidRDefault="00B22046" w:rsidP="00B22046">
      <w:pPr>
        <w:pStyle w:val="Heading1"/>
        <w:rPr>
          <w:sz w:val="24"/>
          <w:szCs w:val="24"/>
        </w:rPr>
      </w:pPr>
      <w:r w:rsidRPr="00B22046">
        <w:rPr>
          <w:b w:val="0"/>
          <w:i w:val="0"/>
          <w:sz w:val="24"/>
          <w:szCs w:val="24"/>
        </w:rPr>
        <w:t>|         9 |     2007 | Gte Corporation                                   |  9993416 |  115217 |</w:t>
      </w:r>
    </w:p>
    <w:p w:rsidR="00B22046" w:rsidRPr="00B22046" w:rsidRDefault="00B22046" w:rsidP="00B22046">
      <w:pPr>
        <w:pStyle w:val="Heading1"/>
        <w:rPr>
          <w:sz w:val="24"/>
          <w:szCs w:val="24"/>
        </w:rPr>
      </w:pPr>
      <w:r w:rsidRPr="00B22046">
        <w:rPr>
          <w:b w:val="0"/>
          <w:i w:val="0"/>
          <w:sz w:val="24"/>
          <w:szCs w:val="24"/>
        </w:rPr>
        <w:t>|         9 |     2007 | Usx - Steel Group Incorporation                   |  5299767 |   50789 |</w:t>
      </w:r>
    </w:p>
    <w:p w:rsidR="00B22046" w:rsidRPr="00B22046" w:rsidRDefault="00B22046" w:rsidP="00B22046">
      <w:pPr>
        <w:pStyle w:val="Heading1"/>
        <w:rPr>
          <w:sz w:val="24"/>
          <w:szCs w:val="24"/>
        </w:rPr>
      </w:pPr>
      <w:r w:rsidRPr="00B22046">
        <w:rPr>
          <w:b w:val="0"/>
          <w:i w:val="0"/>
          <w:sz w:val="24"/>
          <w:szCs w:val="24"/>
        </w:rPr>
        <w:t>|         9 |     2007 | Beckman Coulter Incorporation                     |  3950933 |   58261 |</w:t>
      </w:r>
    </w:p>
    <w:p w:rsidR="00B22046" w:rsidRPr="00B22046" w:rsidRDefault="00B22046" w:rsidP="00B22046">
      <w:pPr>
        <w:pStyle w:val="Heading1"/>
        <w:rPr>
          <w:sz w:val="24"/>
          <w:szCs w:val="24"/>
        </w:rPr>
      </w:pPr>
      <w:r w:rsidRPr="00B22046">
        <w:rPr>
          <w:b w:val="0"/>
          <w:i w:val="0"/>
          <w:sz w:val="24"/>
          <w:szCs w:val="24"/>
        </w:rPr>
        <w:t>|         9 |     2007 | Pulitzer Publishing Company                       | 11767017 |  111898 |</w:t>
      </w:r>
    </w:p>
    <w:p w:rsidR="00B22046" w:rsidRPr="00B22046" w:rsidRDefault="00B22046" w:rsidP="00B22046">
      <w:pPr>
        <w:pStyle w:val="Heading1"/>
        <w:rPr>
          <w:sz w:val="24"/>
          <w:szCs w:val="24"/>
        </w:rPr>
      </w:pPr>
      <w:r w:rsidRPr="00B22046">
        <w:rPr>
          <w:b w:val="0"/>
          <w:i w:val="0"/>
          <w:sz w:val="24"/>
          <w:szCs w:val="24"/>
        </w:rPr>
        <w:t>|         9 |     2007 | Setron                                            |  3665522 |   42709 |</w:t>
      </w:r>
    </w:p>
    <w:p w:rsidR="00B22046" w:rsidRPr="00B22046" w:rsidRDefault="00B22046" w:rsidP="00B22046">
      <w:pPr>
        <w:pStyle w:val="Heading1"/>
        <w:rPr>
          <w:sz w:val="24"/>
          <w:szCs w:val="24"/>
        </w:rPr>
      </w:pPr>
      <w:r w:rsidRPr="00B22046">
        <w:rPr>
          <w:b w:val="0"/>
          <w:i w:val="0"/>
          <w:sz w:val="24"/>
          <w:szCs w:val="24"/>
        </w:rPr>
        <w:t>|         9 |     2007 | Greenman Technologies Incorporation               |  8285447 |   96593 |</w:t>
      </w:r>
    </w:p>
    <w:p w:rsidR="00B22046" w:rsidRPr="00B22046" w:rsidRDefault="00B22046" w:rsidP="00B22046">
      <w:pPr>
        <w:pStyle w:val="Heading1"/>
        <w:rPr>
          <w:sz w:val="24"/>
          <w:szCs w:val="24"/>
        </w:rPr>
      </w:pPr>
      <w:r w:rsidRPr="00B22046">
        <w:rPr>
          <w:b w:val="0"/>
          <w:i w:val="0"/>
          <w:sz w:val="24"/>
          <w:szCs w:val="24"/>
        </w:rPr>
        <w:t>|         9 |     2007 | Polymer Group Incorporation                       |  4270226 |   50058 |</w:t>
      </w:r>
    </w:p>
    <w:p w:rsidR="00B22046" w:rsidRPr="00B22046" w:rsidRDefault="00B22046" w:rsidP="00B22046">
      <w:pPr>
        <w:pStyle w:val="Heading1"/>
        <w:rPr>
          <w:sz w:val="24"/>
          <w:szCs w:val="24"/>
        </w:rPr>
      </w:pPr>
      <w:r w:rsidRPr="00B22046">
        <w:rPr>
          <w:b w:val="0"/>
          <w:i w:val="0"/>
          <w:sz w:val="24"/>
          <w:szCs w:val="24"/>
        </w:rPr>
        <w:t>|         9 |     2007 | Emerson Electric Co.                              | 13525460 |  146350 |</w:t>
      </w:r>
    </w:p>
    <w:p w:rsidR="00B22046" w:rsidRPr="00B22046" w:rsidRDefault="00B22046" w:rsidP="00B22046">
      <w:pPr>
        <w:pStyle w:val="Heading1"/>
        <w:rPr>
          <w:sz w:val="24"/>
          <w:szCs w:val="24"/>
        </w:rPr>
      </w:pPr>
      <w:r w:rsidRPr="00B22046">
        <w:rPr>
          <w:b w:val="0"/>
          <w:i w:val="0"/>
          <w:sz w:val="24"/>
          <w:szCs w:val="24"/>
        </w:rPr>
        <w:t>|         9 |     2007 | Firstfed America Bancorp Incorporation            |  1024185 |  818482 |</w:t>
      </w:r>
    </w:p>
    <w:p w:rsidR="00B22046" w:rsidRPr="00B22046" w:rsidRDefault="00B22046" w:rsidP="00B22046">
      <w:pPr>
        <w:pStyle w:val="Heading1"/>
        <w:rPr>
          <w:sz w:val="24"/>
          <w:szCs w:val="24"/>
        </w:rPr>
      </w:pPr>
      <w:r w:rsidRPr="00B22046">
        <w:rPr>
          <w:b w:val="0"/>
          <w:i w:val="0"/>
          <w:sz w:val="24"/>
          <w:szCs w:val="24"/>
        </w:rPr>
        <w:t>|         9 |     2007 | Integral - A Hotel &amp; Restaurant Company           |  9254078 |  114119 |</w:t>
      </w:r>
    </w:p>
    <w:p w:rsidR="00B22046" w:rsidRPr="00B22046" w:rsidRDefault="00B22046" w:rsidP="00B22046">
      <w:pPr>
        <w:pStyle w:val="Heading1"/>
        <w:rPr>
          <w:sz w:val="24"/>
          <w:szCs w:val="24"/>
        </w:rPr>
      </w:pPr>
      <w:r w:rsidRPr="00B22046">
        <w:rPr>
          <w:b w:val="0"/>
          <w:i w:val="0"/>
          <w:sz w:val="24"/>
          <w:szCs w:val="24"/>
        </w:rPr>
        <w:t>|         9 |     2007 | Hickory Tech Corporation                          |  7300157 |   75430 |</w:t>
      </w:r>
    </w:p>
    <w:p w:rsidR="00B22046" w:rsidRPr="00B22046" w:rsidRDefault="00B22046" w:rsidP="00B22046">
      <w:pPr>
        <w:pStyle w:val="Heading1"/>
        <w:rPr>
          <w:sz w:val="24"/>
          <w:szCs w:val="24"/>
        </w:rPr>
      </w:pPr>
      <w:r w:rsidRPr="00B22046">
        <w:rPr>
          <w:b w:val="0"/>
          <w:i w:val="0"/>
          <w:sz w:val="24"/>
          <w:szCs w:val="24"/>
        </w:rPr>
        <w:t>|         9 |     2007 | Televideo Incorporation                           |  4939271 |   57679 |</w:t>
      </w:r>
    </w:p>
    <w:p w:rsidR="00B22046" w:rsidRPr="00B22046" w:rsidRDefault="00B22046" w:rsidP="00B22046">
      <w:pPr>
        <w:pStyle w:val="Heading1"/>
        <w:rPr>
          <w:sz w:val="24"/>
          <w:szCs w:val="24"/>
        </w:rPr>
      </w:pPr>
      <w:r w:rsidRPr="00B22046">
        <w:rPr>
          <w:b w:val="0"/>
          <w:i w:val="0"/>
          <w:sz w:val="24"/>
          <w:szCs w:val="24"/>
        </w:rPr>
        <w:t>|         9 |     2007 | Seattle Filmworks Incorporation                   | 10085093 |  119250 |</w:t>
      </w:r>
    </w:p>
    <w:p w:rsidR="00B22046" w:rsidRPr="00B22046" w:rsidRDefault="00B22046" w:rsidP="00B22046">
      <w:pPr>
        <w:pStyle w:val="Heading1"/>
        <w:rPr>
          <w:sz w:val="24"/>
          <w:szCs w:val="24"/>
        </w:rPr>
      </w:pPr>
      <w:r w:rsidRPr="00B22046">
        <w:rPr>
          <w:b w:val="0"/>
          <w:i w:val="0"/>
          <w:sz w:val="24"/>
          <w:szCs w:val="24"/>
        </w:rPr>
        <w:t>|         9 |     2007 | Pricellular Corporation                           |  9167400 |  118918 |</w:t>
      </w:r>
    </w:p>
    <w:p w:rsidR="00B22046" w:rsidRPr="00B22046" w:rsidRDefault="00B22046" w:rsidP="00B22046">
      <w:pPr>
        <w:pStyle w:val="Heading1"/>
        <w:rPr>
          <w:sz w:val="24"/>
          <w:szCs w:val="24"/>
        </w:rPr>
      </w:pPr>
      <w:r w:rsidRPr="00B22046">
        <w:rPr>
          <w:b w:val="0"/>
          <w:i w:val="0"/>
          <w:sz w:val="24"/>
          <w:szCs w:val="24"/>
        </w:rPr>
        <w:t>|         9 |     2007 | Magainin Pharmaceuticals Incorporation            |  3644257 |   52654 |</w:t>
      </w:r>
    </w:p>
    <w:p w:rsidR="00B22046" w:rsidRPr="00B22046" w:rsidRDefault="00B22046" w:rsidP="00B22046">
      <w:pPr>
        <w:pStyle w:val="Heading1"/>
        <w:rPr>
          <w:sz w:val="24"/>
          <w:szCs w:val="24"/>
        </w:rPr>
      </w:pPr>
      <w:r w:rsidRPr="00B22046">
        <w:rPr>
          <w:b w:val="0"/>
          <w:i w:val="0"/>
          <w:sz w:val="24"/>
          <w:szCs w:val="24"/>
        </w:rPr>
        <w:t>|         9 |     2007 | Sterling Financial Corporation Washington         |  6514759 |   67484 |</w:t>
      </w:r>
    </w:p>
    <w:p w:rsidR="00B22046" w:rsidRPr="00B22046" w:rsidRDefault="00B22046" w:rsidP="00B22046">
      <w:pPr>
        <w:pStyle w:val="Heading1"/>
        <w:rPr>
          <w:sz w:val="24"/>
          <w:szCs w:val="24"/>
        </w:rPr>
      </w:pPr>
      <w:r w:rsidRPr="00B22046">
        <w:rPr>
          <w:b w:val="0"/>
          <w:i w:val="0"/>
          <w:sz w:val="24"/>
          <w:szCs w:val="24"/>
        </w:rPr>
        <w:t>|         9 |     2007 | Fidelity National Corporation                     |  9539993 |  110893 |</w:t>
      </w:r>
    </w:p>
    <w:p w:rsidR="00B22046" w:rsidRPr="00B22046" w:rsidRDefault="00B22046" w:rsidP="00B22046">
      <w:pPr>
        <w:pStyle w:val="Heading1"/>
        <w:rPr>
          <w:sz w:val="24"/>
          <w:szCs w:val="24"/>
        </w:rPr>
      </w:pPr>
      <w:r w:rsidRPr="00B22046">
        <w:rPr>
          <w:b w:val="0"/>
          <w:i w:val="0"/>
          <w:sz w:val="24"/>
          <w:szCs w:val="24"/>
        </w:rPr>
        <w:t>|         9 |     2007 | Fedders Corporation                               |  9902894 |  113073 |</w:t>
      </w:r>
    </w:p>
    <w:p w:rsidR="00B22046" w:rsidRPr="00B22046" w:rsidRDefault="00B22046" w:rsidP="00B22046">
      <w:pPr>
        <w:pStyle w:val="Heading1"/>
        <w:rPr>
          <w:sz w:val="24"/>
          <w:szCs w:val="24"/>
        </w:rPr>
      </w:pPr>
      <w:r w:rsidRPr="00B22046">
        <w:rPr>
          <w:b w:val="0"/>
          <w:i w:val="0"/>
          <w:sz w:val="24"/>
          <w:szCs w:val="24"/>
        </w:rPr>
        <w:t>|         9 |     2007 | Clio-Hutchinson                                   |  1143705 |  935753 |</w:t>
      </w:r>
    </w:p>
    <w:p w:rsidR="00B22046" w:rsidRPr="00B22046" w:rsidRDefault="00B22046" w:rsidP="00B22046">
      <w:pPr>
        <w:pStyle w:val="Heading1"/>
        <w:rPr>
          <w:sz w:val="24"/>
          <w:szCs w:val="24"/>
        </w:rPr>
      </w:pPr>
      <w:r w:rsidRPr="00B22046">
        <w:rPr>
          <w:b w:val="0"/>
          <w:i w:val="0"/>
          <w:sz w:val="24"/>
          <w:szCs w:val="24"/>
        </w:rPr>
        <w:t>|         9 |     2007 | United Healthcare Corporation                     |  6487620 |   63057 |</w:t>
      </w:r>
    </w:p>
    <w:p w:rsidR="00B22046" w:rsidRPr="00B22046" w:rsidRDefault="00B22046" w:rsidP="00B22046">
      <w:pPr>
        <w:pStyle w:val="Heading1"/>
        <w:rPr>
          <w:sz w:val="24"/>
          <w:szCs w:val="24"/>
        </w:rPr>
      </w:pPr>
      <w:r w:rsidRPr="00B22046">
        <w:rPr>
          <w:b w:val="0"/>
          <w:i w:val="0"/>
          <w:sz w:val="24"/>
          <w:szCs w:val="24"/>
        </w:rPr>
        <w:t>|         9 |     2007 | Greate Bay Casino Corporation                     | 17661321 |  177357 |</w:t>
      </w:r>
    </w:p>
    <w:p w:rsidR="00B22046" w:rsidRPr="00B22046" w:rsidRDefault="00B22046" w:rsidP="00B22046">
      <w:pPr>
        <w:pStyle w:val="Heading1"/>
        <w:rPr>
          <w:sz w:val="24"/>
          <w:szCs w:val="24"/>
        </w:rPr>
      </w:pPr>
      <w:r w:rsidRPr="00B22046">
        <w:rPr>
          <w:b w:val="0"/>
          <w:i w:val="0"/>
          <w:sz w:val="24"/>
          <w:szCs w:val="24"/>
        </w:rPr>
        <w:t>|         9 |     2007 | Price Rivers                                      |  1017940 |  837423 |</w:t>
      </w:r>
    </w:p>
    <w:p w:rsidR="00B22046" w:rsidRPr="00B22046" w:rsidRDefault="00B22046" w:rsidP="00B22046">
      <w:pPr>
        <w:pStyle w:val="Heading1"/>
        <w:rPr>
          <w:sz w:val="24"/>
          <w:szCs w:val="24"/>
        </w:rPr>
      </w:pPr>
      <w:r w:rsidRPr="00B22046">
        <w:rPr>
          <w:b w:val="0"/>
          <w:i w:val="0"/>
          <w:sz w:val="24"/>
          <w:szCs w:val="24"/>
        </w:rPr>
        <w:t>|         9 |     2007 | Santos LLC.                                       |   903272 |  741293 |</w:t>
      </w:r>
    </w:p>
    <w:p w:rsidR="00B22046" w:rsidRPr="00B22046" w:rsidRDefault="00B22046" w:rsidP="00B22046">
      <w:pPr>
        <w:pStyle w:val="Heading1"/>
        <w:rPr>
          <w:sz w:val="24"/>
          <w:szCs w:val="24"/>
        </w:rPr>
      </w:pPr>
      <w:r w:rsidRPr="00B22046">
        <w:rPr>
          <w:b w:val="0"/>
          <w:i w:val="0"/>
          <w:sz w:val="24"/>
          <w:szCs w:val="24"/>
        </w:rPr>
        <w:t>|         9 |     2007 | Santiago Processing                               |  1333130 | 1104166 |</w:t>
      </w:r>
    </w:p>
    <w:p w:rsidR="00B22046" w:rsidRPr="00B22046" w:rsidRDefault="00B22046" w:rsidP="00B22046">
      <w:pPr>
        <w:pStyle w:val="Heading1"/>
        <w:rPr>
          <w:sz w:val="24"/>
          <w:szCs w:val="24"/>
        </w:rPr>
      </w:pPr>
      <w:r w:rsidRPr="00B22046">
        <w:rPr>
          <w:b w:val="0"/>
          <w:i w:val="0"/>
          <w:sz w:val="24"/>
          <w:szCs w:val="24"/>
        </w:rPr>
        <w:t>|         9 |     2007 | Chemfix Technologies Incorporation                |  1144207 |  920475 |</w:t>
      </w:r>
    </w:p>
    <w:p w:rsidR="00B22046" w:rsidRPr="00B22046" w:rsidRDefault="00B22046" w:rsidP="00B22046">
      <w:pPr>
        <w:pStyle w:val="Heading1"/>
        <w:rPr>
          <w:sz w:val="24"/>
          <w:szCs w:val="24"/>
        </w:rPr>
      </w:pPr>
      <w:r w:rsidRPr="00B22046">
        <w:rPr>
          <w:b w:val="0"/>
          <w:i w:val="0"/>
          <w:sz w:val="24"/>
          <w:szCs w:val="24"/>
        </w:rPr>
        <w:t>|         9 |     2007 | Chantale-Huffman Incorporation.                   |   906470 |  726813 |</w:t>
      </w:r>
    </w:p>
    <w:p w:rsidR="00B22046" w:rsidRPr="00B22046" w:rsidRDefault="00B22046" w:rsidP="00B22046">
      <w:pPr>
        <w:pStyle w:val="Heading1"/>
        <w:rPr>
          <w:sz w:val="24"/>
          <w:szCs w:val="24"/>
        </w:rPr>
      </w:pPr>
      <w:r w:rsidRPr="00B22046">
        <w:rPr>
          <w:b w:val="0"/>
          <w:i w:val="0"/>
          <w:sz w:val="24"/>
          <w:szCs w:val="24"/>
        </w:rPr>
        <w:t>|         9 |     2007 | Garrison Works                                    |  1508858 | 1203169 |</w:t>
      </w:r>
    </w:p>
    <w:p w:rsidR="00B22046" w:rsidRPr="00B22046" w:rsidRDefault="00B22046" w:rsidP="00B22046">
      <w:pPr>
        <w:pStyle w:val="Heading1"/>
        <w:rPr>
          <w:sz w:val="24"/>
          <w:szCs w:val="24"/>
        </w:rPr>
      </w:pPr>
      <w:r w:rsidRPr="00B22046">
        <w:rPr>
          <w:b w:val="0"/>
          <w:i w:val="0"/>
          <w:sz w:val="24"/>
          <w:szCs w:val="24"/>
        </w:rPr>
        <w:t>|         9 |     2007 | Ruby Petty                                        |  1221926 |  986677 |</w:t>
      </w:r>
    </w:p>
    <w:p w:rsidR="00B22046" w:rsidRPr="00B22046" w:rsidRDefault="00B22046" w:rsidP="00B22046">
      <w:pPr>
        <w:pStyle w:val="Heading1"/>
        <w:rPr>
          <w:sz w:val="24"/>
          <w:szCs w:val="24"/>
        </w:rPr>
      </w:pPr>
      <w:r w:rsidRPr="00B22046">
        <w:rPr>
          <w:b w:val="0"/>
          <w:i w:val="0"/>
          <w:sz w:val="24"/>
          <w:szCs w:val="24"/>
        </w:rPr>
        <w:t>|         9 |     2007 | Byron Chemicals                                   |  1111774 |  903125 |</w:t>
      </w:r>
    </w:p>
    <w:p w:rsidR="00B22046" w:rsidRPr="00B22046" w:rsidRDefault="00B22046" w:rsidP="00B22046">
      <w:pPr>
        <w:pStyle w:val="Heading1"/>
        <w:rPr>
          <w:sz w:val="24"/>
          <w:szCs w:val="24"/>
        </w:rPr>
      </w:pPr>
      <w:r w:rsidRPr="00B22046">
        <w:rPr>
          <w:b w:val="0"/>
          <w:i w:val="0"/>
          <w:sz w:val="24"/>
          <w:szCs w:val="24"/>
        </w:rPr>
        <w:t>|         9 |     2007 | Emerson Electric Co.                              |  1414115 | 1158339 |</w:t>
      </w:r>
    </w:p>
    <w:p w:rsidR="00B22046" w:rsidRPr="00B22046" w:rsidRDefault="00B22046" w:rsidP="00B22046">
      <w:pPr>
        <w:pStyle w:val="Heading1"/>
        <w:rPr>
          <w:sz w:val="24"/>
          <w:szCs w:val="24"/>
        </w:rPr>
      </w:pPr>
      <w:r w:rsidRPr="00B22046">
        <w:rPr>
          <w:b w:val="0"/>
          <w:i w:val="0"/>
          <w:sz w:val="24"/>
          <w:szCs w:val="24"/>
        </w:rPr>
        <w:t>|         9 |     2007 | Oleg Jones                                        |  1405755 | 1126811 |</w:t>
      </w:r>
    </w:p>
    <w:p w:rsidR="00B22046" w:rsidRPr="00B22046" w:rsidRDefault="00B22046" w:rsidP="00B22046">
      <w:pPr>
        <w:pStyle w:val="Heading1"/>
        <w:rPr>
          <w:sz w:val="24"/>
          <w:szCs w:val="24"/>
        </w:rPr>
      </w:pPr>
      <w:r w:rsidRPr="00B22046">
        <w:rPr>
          <w:b w:val="0"/>
          <w:i w:val="0"/>
          <w:sz w:val="24"/>
          <w:szCs w:val="24"/>
        </w:rPr>
        <w:t>|         9 |     2007 | Genevieve Day                                     |  1009504 |  815978 |</w:t>
      </w:r>
    </w:p>
    <w:p w:rsidR="00B22046" w:rsidRPr="00B22046" w:rsidRDefault="00B22046" w:rsidP="00B22046">
      <w:pPr>
        <w:pStyle w:val="Heading1"/>
        <w:rPr>
          <w:sz w:val="24"/>
          <w:szCs w:val="24"/>
        </w:rPr>
      </w:pPr>
      <w:r w:rsidRPr="00B22046">
        <w:rPr>
          <w:b w:val="0"/>
          <w:i w:val="0"/>
          <w:sz w:val="24"/>
          <w:szCs w:val="24"/>
        </w:rPr>
        <w:lastRenderedPageBreak/>
        <w:t>|         9 |     2007 | YuliChem                                          |  1827825 | 1475653 |</w:t>
      </w:r>
    </w:p>
    <w:p w:rsidR="00B22046" w:rsidRPr="00B22046" w:rsidRDefault="00B22046" w:rsidP="00B22046">
      <w:pPr>
        <w:pStyle w:val="Heading1"/>
        <w:rPr>
          <w:sz w:val="24"/>
          <w:szCs w:val="24"/>
        </w:rPr>
      </w:pPr>
      <w:r w:rsidRPr="00B22046">
        <w:rPr>
          <w:b w:val="0"/>
          <w:i w:val="0"/>
          <w:sz w:val="24"/>
          <w:szCs w:val="24"/>
        </w:rPr>
        <w:t>|         9 |     2007 | Setron                                            |  1161725 |  941077 |</w:t>
      </w:r>
    </w:p>
    <w:p w:rsidR="00B22046" w:rsidRPr="00B22046" w:rsidRDefault="00B22046" w:rsidP="00B22046">
      <w:pPr>
        <w:pStyle w:val="Heading1"/>
        <w:rPr>
          <w:sz w:val="24"/>
          <w:szCs w:val="24"/>
        </w:rPr>
      </w:pPr>
      <w:r w:rsidRPr="00B22046">
        <w:rPr>
          <w:b w:val="0"/>
          <w:i w:val="0"/>
          <w:sz w:val="24"/>
          <w:szCs w:val="24"/>
        </w:rPr>
        <w:t>|         9 |     2007 | Fuentes Incorporation.                            |  1231570 |  980254 |</w:t>
      </w:r>
    </w:p>
    <w:p w:rsidR="00B22046" w:rsidRPr="00B22046" w:rsidRDefault="00B22046" w:rsidP="00B22046">
      <w:pPr>
        <w:pStyle w:val="Heading1"/>
        <w:rPr>
          <w:sz w:val="24"/>
          <w:szCs w:val="24"/>
        </w:rPr>
      </w:pPr>
      <w:r w:rsidRPr="00B22046">
        <w:rPr>
          <w:b w:val="0"/>
          <w:i w:val="0"/>
          <w:sz w:val="24"/>
          <w:szCs w:val="24"/>
        </w:rPr>
        <w:t>|         9 |     2007 | Mendoza Chem                                      |   963751 |  779841 |</w:t>
      </w:r>
    </w:p>
    <w:p w:rsidR="00B22046" w:rsidRPr="00B22046" w:rsidRDefault="00B22046" w:rsidP="00B22046">
      <w:pPr>
        <w:pStyle w:val="Heading1"/>
        <w:rPr>
          <w:sz w:val="24"/>
          <w:szCs w:val="24"/>
        </w:rPr>
      </w:pPr>
      <w:r w:rsidRPr="00B22046">
        <w:rPr>
          <w:b w:val="0"/>
          <w:i w:val="0"/>
          <w:sz w:val="24"/>
          <w:szCs w:val="24"/>
        </w:rPr>
        <w:t>|         9 |     2007 | India-Stuart                                      |  1063208 |  865104 |</w:t>
      </w:r>
    </w:p>
    <w:p w:rsidR="00B22046" w:rsidRPr="00B22046" w:rsidRDefault="00B22046" w:rsidP="00B22046">
      <w:pPr>
        <w:pStyle w:val="Heading1"/>
        <w:rPr>
          <w:sz w:val="24"/>
          <w:szCs w:val="24"/>
        </w:rPr>
      </w:pPr>
      <w:r w:rsidRPr="00B22046">
        <w:rPr>
          <w:b w:val="0"/>
          <w:i w:val="0"/>
          <w:sz w:val="24"/>
          <w:szCs w:val="24"/>
        </w:rPr>
        <w:t>|         9 |     2007 | Pulitzer Publishing Company                       |  1499715 | 1202770 |</w:t>
      </w:r>
    </w:p>
    <w:p w:rsidR="00B22046" w:rsidRPr="00B22046" w:rsidRDefault="00B22046" w:rsidP="00B22046">
      <w:pPr>
        <w:pStyle w:val="Heading1"/>
        <w:rPr>
          <w:sz w:val="24"/>
          <w:szCs w:val="24"/>
        </w:rPr>
      </w:pPr>
      <w:r w:rsidRPr="00B22046">
        <w:rPr>
          <w:b w:val="0"/>
          <w:i w:val="0"/>
          <w:sz w:val="24"/>
          <w:szCs w:val="24"/>
        </w:rPr>
        <w:t>|         9 |     2007 | Ferdinand Supply                                  |   669719 |  537134 |</w:t>
      </w:r>
    </w:p>
    <w:p w:rsidR="00B22046" w:rsidRPr="00B22046" w:rsidRDefault="00B22046" w:rsidP="00B22046">
      <w:pPr>
        <w:pStyle w:val="Heading1"/>
        <w:rPr>
          <w:sz w:val="24"/>
          <w:szCs w:val="24"/>
        </w:rPr>
      </w:pPr>
      <w:r w:rsidRPr="00B22046">
        <w:rPr>
          <w:b w:val="0"/>
          <w:i w:val="0"/>
          <w:sz w:val="24"/>
          <w:szCs w:val="24"/>
        </w:rPr>
        <w:t>|         9 |     2007 | Beasley                                           |   994013 |  811810 |</w:t>
      </w:r>
    </w:p>
    <w:p w:rsidR="00B22046" w:rsidRPr="00B22046" w:rsidRDefault="00B22046" w:rsidP="00B22046">
      <w:pPr>
        <w:pStyle w:val="Heading1"/>
        <w:rPr>
          <w:sz w:val="24"/>
          <w:szCs w:val="24"/>
        </w:rPr>
      </w:pPr>
      <w:r w:rsidRPr="00B22046">
        <w:rPr>
          <w:b w:val="0"/>
          <w:i w:val="0"/>
          <w:sz w:val="24"/>
          <w:szCs w:val="24"/>
        </w:rPr>
        <w:t>|         9 |     2007 | Charity Incorporation.                            |   859432 |  682561 |</w:t>
      </w:r>
    </w:p>
    <w:p w:rsidR="00B22046" w:rsidRPr="00B22046" w:rsidRDefault="00B22046" w:rsidP="00B22046">
      <w:pPr>
        <w:pStyle w:val="Heading1"/>
        <w:rPr>
          <w:sz w:val="24"/>
          <w:szCs w:val="24"/>
        </w:rPr>
      </w:pPr>
      <w:r w:rsidRPr="00B22046">
        <w:rPr>
          <w:b w:val="0"/>
          <w:i w:val="0"/>
          <w:sz w:val="24"/>
          <w:szCs w:val="24"/>
        </w:rPr>
        <w:t>|         9 |     2007 | Ronan French                                      |  1324090 | 1066957 |</w:t>
      </w:r>
    </w:p>
    <w:p w:rsidR="00B22046" w:rsidRPr="00B22046" w:rsidRDefault="00B22046" w:rsidP="00B22046">
      <w:pPr>
        <w:pStyle w:val="Heading1"/>
        <w:rPr>
          <w:sz w:val="24"/>
          <w:szCs w:val="24"/>
        </w:rPr>
      </w:pPr>
      <w:r w:rsidRPr="00B22046">
        <w:rPr>
          <w:b w:val="0"/>
          <w:i w:val="0"/>
          <w:sz w:val="24"/>
          <w:szCs w:val="24"/>
        </w:rPr>
        <w:t>|         9 |     2007 | Blevins                                           |  1376226 | 1114495 |</w:t>
      </w:r>
    </w:p>
    <w:p w:rsidR="00B22046" w:rsidRPr="00B22046" w:rsidRDefault="00B22046" w:rsidP="00B22046">
      <w:pPr>
        <w:pStyle w:val="Heading1"/>
        <w:rPr>
          <w:sz w:val="24"/>
          <w:szCs w:val="24"/>
        </w:rPr>
      </w:pPr>
      <w:r w:rsidRPr="00B22046">
        <w:rPr>
          <w:b w:val="0"/>
          <w:i w:val="0"/>
          <w:sz w:val="24"/>
          <w:szCs w:val="24"/>
        </w:rPr>
        <w:t>|         9 |     2007 | Ashton Washington                                 |  1417087 | 1143816 |</w:t>
      </w:r>
    </w:p>
    <w:p w:rsidR="00B22046" w:rsidRPr="00B22046" w:rsidRDefault="00B22046" w:rsidP="00B22046">
      <w:pPr>
        <w:pStyle w:val="Heading1"/>
        <w:rPr>
          <w:sz w:val="24"/>
          <w:szCs w:val="24"/>
        </w:rPr>
      </w:pPr>
      <w:r w:rsidRPr="00B22046">
        <w:rPr>
          <w:b w:val="0"/>
          <w:i w:val="0"/>
          <w:sz w:val="24"/>
          <w:szCs w:val="24"/>
        </w:rPr>
        <w:t>|         9 |     2007 | Austin Burns                                      |  1142409 |  921158 |</w:t>
      </w:r>
    </w:p>
    <w:p w:rsidR="00B22046" w:rsidRPr="00B22046" w:rsidRDefault="00B22046" w:rsidP="00B22046">
      <w:pPr>
        <w:pStyle w:val="Heading1"/>
        <w:rPr>
          <w:sz w:val="24"/>
          <w:szCs w:val="24"/>
        </w:rPr>
      </w:pPr>
      <w:r w:rsidRPr="00B22046">
        <w:rPr>
          <w:b w:val="0"/>
          <w:i w:val="0"/>
          <w:sz w:val="24"/>
          <w:szCs w:val="24"/>
        </w:rPr>
        <w:t>|         9 |     2007 | Gte Corporation                                   |  1104658 |  905957 |</w:t>
      </w:r>
    </w:p>
    <w:p w:rsidR="00B22046" w:rsidRPr="00B22046" w:rsidRDefault="00B22046" w:rsidP="00B22046">
      <w:pPr>
        <w:pStyle w:val="Heading1"/>
        <w:rPr>
          <w:sz w:val="24"/>
          <w:szCs w:val="24"/>
        </w:rPr>
      </w:pPr>
      <w:r w:rsidRPr="00B22046">
        <w:rPr>
          <w:b w:val="0"/>
          <w:i w:val="0"/>
          <w:sz w:val="24"/>
          <w:szCs w:val="24"/>
        </w:rPr>
        <w:t>|         9 |     2007 | Saint Andrews Golf Corporation                    |  1237766 | 1023163 |</w:t>
      </w:r>
    </w:p>
    <w:p w:rsidR="00B22046" w:rsidRPr="00B22046" w:rsidRDefault="00B22046" w:rsidP="00B22046">
      <w:pPr>
        <w:pStyle w:val="Heading1"/>
        <w:rPr>
          <w:sz w:val="24"/>
          <w:szCs w:val="24"/>
        </w:rPr>
      </w:pPr>
      <w:r w:rsidRPr="00B22046">
        <w:rPr>
          <w:b w:val="0"/>
          <w:i w:val="0"/>
          <w:sz w:val="24"/>
          <w:szCs w:val="24"/>
        </w:rPr>
        <w:t>|         9 |     2007 | Austin Ferrell                                    |  1264571 | 1022522 |</w:t>
      </w:r>
    </w:p>
    <w:p w:rsidR="00B22046" w:rsidRPr="00B22046" w:rsidRDefault="00B22046" w:rsidP="00B22046">
      <w:pPr>
        <w:pStyle w:val="Heading1"/>
        <w:rPr>
          <w:sz w:val="24"/>
          <w:szCs w:val="24"/>
        </w:rPr>
      </w:pPr>
      <w:r w:rsidRPr="00B22046">
        <w:rPr>
          <w:b w:val="0"/>
          <w:i w:val="0"/>
          <w:sz w:val="24"/>
          <w:szCs w:val="24"/>
        </w:rPr>
        <w:t>|         9 |     2007 | Hop Adams                                         |  1359549 | 1113044 |</w:t>
      </w:r>
    </w:p>
    <w:p w:rsidR="00B22046" w:rsidRPr="00B22046" w:rsidRDefault="00B22046" w:rsidP="00B22046">
      <w:pPr>
        <w:pStyle w:val="Heading1"/>
        <w:rPr>
          <w:sz w:val="24"/>
          <w:szCs w:val="24"/>
        </w:rPr>
      </w:pPr>
      <w:r w:rsidRPr="00B22046">
        <w:rPr>
          <w:b w:val="0"/>
          <w:i w:val="0"/>
          <w:sz w:val="24"/>
          <w:szCs w:val="24"/>
        </w:rPr>
        <w:t>|         9 |     2007 | Mullins Incorporation.                            |  1044529 |  828586 |</w:t>
      </w:r>
    </w:p>
    <w:p w:rsidR="00B22046" w:rsidRPr="00B22046" w:rsidRDefault="00B22046" w:rsidP="00B22046">
      <w:pPr>
        <w:pStyle w:val="Heading1"/>
        <w:rPr>
          <w:sz w:val="24"/>
          <w:szCs w:val="24"/>
        </w:rPr>
      </w:pPr>
      <w:r w:rsidRPr="00B22046">
        <w:rPr>
          <w:b w:val="0"/>
          <w:i w:val="0"/>
          <w:sz w:val="24"/>
          <w:szCs w:val="24"/>
        </w:rPr>
        <w:t>|         9 |     2007 | Processing Equipment Corporation                  |  1387586 | 1119778 |</w:t>
      </w:r>
    </w:p>
    <w:p w:rsidR="00B22046" w:rsidRPr="00B22046" w:rsidRDefault="00B22046" w:rsidP="00B22046">
      <w:pPr>
        <w:pStyle w:val="Heading1"/>
        <w:rPr>
          <w:sz w:val="24"/>
          <w:szCs w:val="24"/>
        </w:rPr>
      </w:pPr>
      <w:r w:rsidRPr="00B22046">
        <w:rPr>
          <w:b w:val="0"/>
          <w:i w:val="0"/>
          <w:sz w:val="24"/>
          <w:szCs w:val="24"/>
        </w:rPr>
        <w:t>|         9 |     2007 | Meridian Resources Corporation                    |  1328915 | 1077144 |</w:t>
      </w:r>
    </w:p>
    <w:p w:rsidR="00B22046" w:rsidRPr="00B22046" w:rsidRDefault="00B22046" w:rsidP="00B22046">
      <w:pPr>
        <w:pStyle w:val="Heading1"/>
        <w:rPr>
          <w:sz w:val="24"/>
          <w:szCs w:val="24"/>
        </w:rPr>
      </w:pPr>
      <w:r w:rsidRPr="00B22046">
        <w:rPr>
          <w:b w:val="0"/>
          <w:i w:val="0"/>
          <w:sz w:val="24"/>
          <w:szCs w:val="24"/>
        </w:rPr>
        <w:t>|         9 |     2007 | Haynes                                            |   924326 |  625177 |</w:t>
      </w:r>
    </w:p>
    <w:p w:rsidR="00B22046" w:rsidRPr="00B22046" w:rsidRDefault="00B22046" w:rsidP="00B22046">
      <w:pPr>
        <w:pStyle w:val="Heading1"/>
        <w:rPr>
          <w:sz w:val="24"/>
          <w:szCs w:val="24"/>
        </w:rPr>
      </w:pPr>
      <w:r w:rsidRPr="00B22046">
        <w:rPr>
          <w:b w:val="0"/>
          <w:i w:val="0"/>
          <w:sz w:val="24"/>
          <w:szCs w:val="24"/>
        </w:rPr>
        <w:t>|         9 |     2007 | Hammett Farley                                    |  1543942 | 1081781 |</w:t>
      </w:r>
    </w:p>
    <w:p w:rsidR="00B22046" w:rsidRPr="00B22046" w:rsidRDefault="00B22046" w:rsidP="00B22046">
      <w:pPr>
        <w:pStyle w:val="Heading1"/>
        <w:rPr>
          <w:sz w:val="24"/>
          <w:szCs w:val="24"/>
        </w:rPr>
      </w:pPr>
      <w:r w:rsidRPr="00B22046">
        <w:rPr>
          <w:b w:val="0"/>
          <w:i w:val="0"/>
          <w:sz w:val="24"/>
          <w:szCs w:val="24"/>
        </w:rPr>
        <w:t>|         9 |     2007 | Austin Ferrell                                    |   975814 |  736084 |</w:t>
      </w:r>
    </w:p>
    <w:p w:rsidR="00B22046" w:rsidRPr="00B22046" w:rsidRDefault="00B22046" w:rsidP="00B22046">
      <w:pPr>
        <w:pStyle w:val="Heading1"/>
        <w:rPr>
          <w:sz w:val="24"/>
          <w:szCs w:val="24"/>
        </w:rPr>
      </w:pPr>
      <w:r w:rsidRPr="00B22046">
        <w:rPr>
          <w:b w:val="0"/>
          <w:i w:val="0"/>
          <w:sz w:val="24"/>
          <w:szCs w:val="24"/>
        </w:rPr>
        <w:t>|         9 |     2007 | Cain                                              |  1394156 |  952401 |</w:t>
      </w:r>
    </w:p>
    <w:p w:rsidR="00B22046" w:rsidRPr="00B22046" w:rsidRDefault="00B22046" w:rsidP="00B22046">
      <w:pPr>
        <w:pStyle w:val="Heading1"/>
        <w:rPr>
          <w:sz w:val="24"/>
          <w:szCs w:val="24"/>
        </w:rPr>
      </w:pPr>
      <w:r w:rsidRPr="00B22046">
        <w:rPr>
          <w:b w:val="0"/>
          <w:i w:val="0"/>
          <w:sz w:val="24"/>
          <w:szCs w:val="24"/>
        </w:rPr>
        <w:t>|         9 |     2007 | Knight                                            |   730967 |  488443 |</w:t>
      </w:r>
    </w:p>
    <w:p w:rsidR="00B22046" w:rsidRPr="00B22046" w:rsidRDefault="00B22046" w:rsidP="00B22046">
      <w:pPr>
        <w:pStyle w:val="Heading1"/>
        <w:rPr>
          <w:sz w:val="24"/>
          <w:szCs w:val="24"/>
        </w:rPr>
      </w:pPr>
      <w:r w:rsidRPr="00B22046">
        <w:rPr>
          <w:b w:val="0"/>
          <w:i w:val="0"/>
          <w:sz w:val="24"/>
          <w:szCs w:val="24"/>
        </w:rPr>
        <w:t>|         9 |     2007 | Serrano                                           |  1126526 |  783327 |</w:t>
      </w:r>
    </w:p>
    <w:p w:rsidR="00B22046" w:rsidRPr="00B22046" w:rsidRDefault="00B22046" w:rsidP="00B22046">
      <w:pPr>
        <w:pStyle w:val="Heading1"/>
        <w:rPr>
          <w:sz w:val="24"/>
          <w:szCs w:val="24"/>
        </w:rPr>
      </w:pPr>
      <w:r w:rsidRPr="00B22046">
        <w:rPr>
          <w:b w:val="0"/>
          <w:i w:val="0"/>
          <w:sz w:val="24"/>
          <w:szCs w:val="24"/>
        </w:rPr>
        <w:t>|         9 |     2007 | Colton Maldonado                                  |   709389 |  471035 |</w:t>
      </w:r>
    </w:p>
    <w:p w:rsidR="00B22046" w:rsidRPr="00B22046" w:rsidRDefault="00B22046" w:rsidP="00B22046">
      <w:pPr>
        <w:pStyle w:val="Heading1"/>
        <w:rPr>
          <w:sz w:val="24"/>
          <w:szCs w:val="24"/>
        </w:rPr>
      </w:pPr>
      <w:r w:rsidRPr="00B22046">
        <w:rPr>
          <w:b w:val="0"/>
          <w:i w:val="0"/>
          <w:sz w:val="24"/>
          <w:szCs w:val="24"/>
        </w:rPr>
        <w:t>|         9 |     2007 | Googol                                            |  1176985 |  820762 |</w:t>
      </w:r>
    </w:p>
    <w:p w:rsidR="00B22046" w:rsidRPr="00B22046" w:rsidRDefault="00B22046" w:rsidP="00B22046">
      <w:pPr>
        <w:pStyle w:val="Heading1"/>
        <w:rPr>
          <w:sz w:val="24"/>
          <w:szCs w:val="24"/>
        </w:rPr>
      </w:pPr>
      <w:r w:rsidRPr="00B22046">
        <w:rPr>
          <w:b w:val="0"/>
          <w:i w:val="0"/>
          <w:sz w:val="24"/>
          <w:szCs w:val="24"/>
        </w:rPr>
        <w:t>|         9 |     2007 | Mallory Lynch                                     |   938899 |  665675 |</w:t>
      </w:r>
    </w:p>
    <w:p w:rsidR="00B22046" w:rsidRPr="00B22046" w:rsidRDefault="00B22046" w:rsidP="00B22046">
      <w:pPr>
        <w:pStyle w:val="Heading1"/>
        <w:rPr>
          <w:sz w:val="24"/>
          <w:szCs w:val="24"/>
        </w:rPr>
      </w:pPr>
      <w:r w:rsidRPr="00B22046">
        <w:rPr>
          <w:b w:val="0"/>
          <w:i w:val="0"/>
          <w:sz w:val="24"/>
          <w:szCs w:val="24"/>
        </w:rPr>
        <w:t>|         9 |     2007 | Zena Machines                                     |  1040468 |  847105 |</w:t>
      </w:r>
    </w:p>
    <w:p w:rsidR="00B22046" w:rsidRPr="00B22046" w:rsidRDefault="00B22046" w:rsidP="00B22046">
      <w:pPr>
        <w:pStyle w:val="Heading1"/>
        <w:rPr>
          <w:sz w:val="24"/>
          <w:szCs w:val="24"/>
        </w:rPr>
      </w:pPr>
      <w:r w:rsidRPr="00B22046">
        <w:rPr>
          <w:b w:val="0"/>
          <w:i w:val="0"/>
          <w:sz w:val="24"/>
          <w:szCs w:val="24"/>
        </w:rPr>
        <w:t>|         9 |     2007 | Melvin House                                      |  1446016 | 1038601 |</w:t>
      </w:r>
    </w:p>
    <w:p w:rsidR="00B22046" w:rsidRPr="00B22046" w:rsidRDefault="00B22046" w:rsidP="00B22046">
      <w:pPr>
        <w:pStyle w:val="Heading1"/>
        <w:rPr>
          <w:sz w:val="24"/>
          <w:szCs w:val="24"/>
        </w:rPr>
      </w:pPr>
      <w:r w:rsidRPr="00B22046">
        <w:rPr>
          <w:b w:val="0"/>
          <w:i w:val="0"/>
          <w:sz w:val="24"/>
          <w:szCs w:val="24"/>
        </w:rPr>
        <w:t>|         9 |     2007 | Emerson Electric Company                          |  1447151 | 1053484 |</w:t>
      </w:r>
    </w:p>
    <w:p w:rsidR="00B22046" w:rsidRPr="00B22046" w:rsidRDefault="00B22046" w:rsidP="00B22046">
      <w:pPr>
        <w:pStyle w:val="Heading1"/>
        <w:rPr>
          <w:sz w:val="24"/>
          <w:szCs w:val="24"/>
        </w:rPr>
      </w:pPr>
      <w:r w:rsidRPr="00B22046">
        <w:rPr>
          <w:b w:val="0"/>
          <w:i w:val="0"/>
          <w:sz w:val="24"/>
          <w:szCs w:val="24"/>
        </w:rPr>
        <w:t>|         9 |     2007 | Rudyard-Knapp                                     |  1143318 |  764074 |</w:t>
      </w:r>
    </w:p>
    <w:p w:rsidR="00B22046" w:rsidRPr="00B22046" w:rsidRDefault="00B22046" w:rsidP="00B22046">
      <w:pPr>
        <w:pStyle w:val="Heading1"/>
        <w:rPr>
          <w:sz w:val="24"/>
          <w:szCs w:val="24"/>
        </w:rPr>
      </w:pPr>
      <w:r w:rsidRPr="00B22046">
        <w:rPr>
          <w:b w:val="0"/>
          <w:i w:val="0"/>
          <w:sz w:val="24"/>
          <w:szCs w:val="24"/>
        </w:rPr>
        <w:t>|         9 |     2007 | Pewter Gym                                        |  1437827 |  911524 |</w:t>
      </w:r>
    </w:p>
    <w:p w:rsidR="00B22046" w:rsidRPr="00B22046" w:rsidRDefault="00B22046" w:rsidP="00B22046">
      <w:pPr>
        <w:pStyle w:val="Heading1"/>
        <w:rPr>
          <w:sz w:val="24"/>
          <w:szCs w:val="24"/>
        </w:rPr>
      </w:pPr>
      <w:r w:rsidRPr="00B22046">
        <w:rPr>
          <w:b w:val="0"/>
          <w:i w:val="0"/>
          <w:sz w:val="24"/>
          <w:szCs w:val="24"/>
        </w:rPr>
        <w:t>|         9 |     2007 | Hop Adams                                         |  1552750 | 1095491 |</w:t>
      </w:r>
    </w:p>
    <w:p w:rsidR="00B22046" w:rsidRPr="00B22046" w:rsidRDefault="00B22046" w:rsidP="00B22046">
      <w:pPr>
        <w:pStyle w:val="Heading1"/>
        <w:rPr>
          <w:sz w:val="24"/>
          <w:szCs w:val="24"/>
        </w:rPr>
      </w:pPr>
      <w:r w:rsidRPr="00B22046">
        <w:rPr>
          <w:b w:val="0"/>
          <w:i w:val="0"/>
          <w:sz w:val="24"/>
          <w:szCs w:val="24"/>
        </w:rPr>
        <w:t>|         9 |     2007 | Xavier Harmon                                     |   990596 |  707274 |</w:t>
      </w:r>
    </w:p>
    <w:p w:rsidR="00B22046" w:rsidRPr="00B22046" w:rsidRDefault="00B22046" w:rsidP="00B22046">
      <w:pPr>
        <w:pStyle w:val="Heading1"/>
        <w:rPr>
          <w:sz w:val="24"/>
          <w:szCs w:val="24"/>
        </w:rPr>
      </w:pPr>
      <w:r w:rsidRPr="00B22046">
        <w:rPr>
          <w:b w:val="0"/>
          <w:i w:val="0"/>
          <w:sz w:val="24"/>
          <w:szCs w:val="24"/>
        </w:rPr>
        <w:t>|         9 |     2007 | Cross                                             |  1158845 |  777640 |</w:t>
      </w:r>
    </w:p>
    <w:p w:rsidR="00B22046" w:rsidRPr="00B22046" w:rsidRDefault="00B22046" w:rsidP="00B22046">
      <w:pPr>
        <w:pStyle w:val="Heading1"/>
        <w:rPr>
          <w:sz w:val="24"/>
          <w:szCs w:val="24"/>
        </w:rPr>
      </w:pPr>
      <w:r w:rsidRPr="00B22046">
        <w:rPr>
          <w:b w:val="0"/>
          <w:i w:val="0"/>
          <w:sz w:val="24"/>
          <w:szCs w:val="24"/>
        </w:rPr>
        <w:t>|         9 |     2007 | Martinez Disposables                              |  1094923 |  729200 |</w:t>
      </w:r>
    </w:p>
    <w:p w:rsidR="00B22046" w:rsidRPr="00B22046" w:rsidRDefault="00B22046" w:rsidP="00B22046">
      <w:pPr>
        <w:pStyle w:val="Heading1"/>
        <w:rPr>
          <w:sz w:val="24"/>
          <w:szCs w:val="24"/>
        </w:rPr>
      </w:pPr>
      <w:r w:rsidRPr="00B22046">
        <w:rPr>
          <w:b w:val="0"/>
          <w:i w:val="0"/>
          <w:sz w:val="24"/>
          <w:szCs w:val="24"/>
        </w:rPr>
        <w:t>|         9 |     2007 | Atkins                                            |  1796925 | 1280198 |</w:t>
      </w:r>
    </w:p>
    <w:p w:rsidR="00B22046" w:rsidRPr="00B22046" w:rsidRDefault="00B22046" w:rsidP="00B22046">
      <w:pPr>
        <w:pStyle w:val="Heading1"/>
        <w:rPr>
          <w:sz w:val="24"/>
          <w:szCs w:val="24"/>
        </w:rPr>
      </w:pPr>
      <w:r w:rsidRPr="00B22046">
        <w:rPr>
          <w:b w:val="0"/>
          <w:i w:val="0"/>
          <w:sz w:val="24"/>
          <w:szCs w:val="24"/>
        </w:rPr>
        <w:t>|         9 |     2007 | Dakota Mills                                      |  1181936 |  839826 |</w:t>
      </w:r>
    </w:p>
    <w:p w:rsidR="00B22046" w:rsidRPr="00B22046" w:rsidRDefault="00B22046" w:rsidP="00B22046">
      <w:pPr>
        <w:pStyle w:val="Heading1"/>
        <w:rPr>
          <w:sz w:val="24"/>
          <w:szCs w:val="24"/>
        </w:rPr>
      </w:pPr>
      <w:r w:rsidRPr="00B22046">
        <w:rPr>
          <w:b w:val="0"/>
          <w:i w:val="0"/>
          <w:sz w:val="24"/>
          <w:szCs w:val="24"/>
        </w:rPr>
        <w:t>|         9 |     2007 | The Final Frontier                                |  1038033 |  834936 |</w:t>
      </w:r>
    </w:p>
    <w:p w:rsidR="00B22046" w:rsidRPr="00B22046" w:rsidRDefault="00B22046" w:rsidP="00B22046">
      <w:pPr>
        <w:pStyle w:val="Heading1"/>
        <w:rPr>
          <w:sz w:val="24"/>
          <w:szCs w:val="24"/>
        </w:rPr>
      </w:pPr>
      <w:r w:rsidRPr="00B22046">
        <w:rPr>
          <w:b w:val="0"/>
          <w:i w:val="0"/>
          <w:sz w:val="24"/>
          <w:szCs w:val="24"/>
        </w:rPr>
        <w:t>|         9 |     2007 | Clare Baird                                       |  1364386 |  989071 |</w:t>
      </w:r>
    </w:p>
    <w:p w:rsidR="00B22046" w:rsidRPr="00B22046" w:rsidRDefault="00B22046" w:rsidP="00B22046">
      <w:pPr>
        <w:pStyle w:val="Heading1"/>
        <w:rPr>
          <w:sz w:val="24"/>
          <w:szCs w:val="24"/>
        </w:rPr>
      </w:pPr>
      <w:r w:rsidRPr="00B22046">
        <w:rPr>
          <w:b w:val="0"/>
          <w:i w:val="0"/>
          <w:sz w:val="24"/>
          <w:szCs w:val="24"/>
        </w:rPr>
        <w:t>|         9 |     2007 | Schultz Learning                                  |  1295251 |  957597 |</w:t>
      </w:r>
    </w:p>
    <w:p w:rsidR="00B22046" w:rsidRPr="00B22046" w:rsidRDefault="00B22046" w:rsidP="00B22046">
      <w:pPr>
        <w:pStyle w:val="Heading1"/>
        <w:rPr>
          <w:sz w:val="24"/>
          <w:szCs w:val="24"/>
        </w:rPr>
      </w:pPr>
      <w:r w:rsidRPr="00B22046">
        <w:rPr>
          <w:b w:val="0"/>
          <w:i w:val="0"/>
          <w:sz w:val="24"/>
          <w:szCs w:val="24"/>
        </w:rPr>
        <w:t>|         9 |     2007 | Blevins                                           |   959136 |  665712 |</w:t>
      </w:r>
    </w:p>
    <w:p w:rsidR="00B22046" w:rsidRPr="00B22046" w:rsidRDefault="00B22046" w:rsidP="00B22046">
      <w:pPr>
        <w:pStyle w:val="Heading1"/>
        <w:rPr>
          <w:sz w:val="24"/>
          <w:szCs w:val="24"/>
        </w:rPr>
      </w:pPr>
      <w:r w:rsidRPr="00B22046">
        <w:rPr>
          <w:b w:val="0"/>
          <w:i w:val="0"/>
          <w:sz w:val="24"/>
          <w:szCs w:val="24"/>
        </w:rPr>
        <w:lastRenderedPageBreak/>
        <w:t>|         9 |     2007 | Baxter May                                        |  1038357 |  709070 |</w:t>
      </w:r>
    </w:p>
    <w:p w:rsidR="00B22046" w:rsidRPr="00B22046" w:rsidRDefault="00B22046" w:rsidP="00B22046">
      <w:pPr>
        <w:pStyle w:val="Heading1"/>
        <w:rPr>
          <w:sz w:val="24"/>
          <w:szCs w:val="24"/>
        </w:rPr>
      </w:pPr>
      <w:r w:rsidRPr="00B22046">
        <w:rPr>
          <w:b w:val="0"/>
          <w:i w:val="0"/>
          <w:sz w:val="24"/>
          <w:szCs w:val="24"/>
        </w:rPr>
        <w:t>|         9 |     2007 | Knox Reid                                         |  1427737 | 1027396 |</w:t>
      </w:r>
    </w:p>
    <w:p w:rsidR="00B22046" w:rsidRPr="00B22046" w:rsidRDefault="00B22046" w:rsidP="00B22046">
      <w:pPr>
        <w:pStyle w:val="Heading1"/>
        <w:rPr>
          <w:sz w:val="24"/>
          <w:szCs w:val="24"/>
        </w:rPr>
      </w:pPr>
      <w:r w:rsidRPr="00B22046">
        <w:rPr>
          <w:b w:val="0"/>
          <w:i w:val="0"/>
          <w:sz w:val="24"/>
          <w:szCs w:val="24"/>
        </w:rPr>
        <w:t>|         9 |     2007 | Starfleet Academy                                 |   720858 |  529482 |</w:t>
      </w:r>
    </w:p>
    <w:p w:rsidR="00B22046" w:rsidRPr="00B22046" w:rsidRDefault="00B22046" w:rsidP="00B22046">
      <w:pPr>
        <w:pStyle w:val="Heading1"/>
        <w:rPr>
          <w:sz w:val="24"/>
          <w:szCs w:val="24"/>
        </w:rPr>
      </w:pPr>
      <w:r w:rsidRPr="00B22046">
        <w:rPr>
          <w:b w:val="0"/>
          <w:i w:val="0"/>
          <w:sz w:val="24"/>
          <w:szCs w:val="24"/>
        </w:rPr>
        <w:t>|         9 |     2007 | Ferengi Treasures                                 |   883340 |  614468 |</w:t>
      </w:r>
    </w:p>
    <w:p w:rsidR="00B22046" w:rsidRPr="00B22046" w:rsidRDefault="00B22046" w:rsidP="00B22046">
      <w:pPr>
        <w:pStyle w:val="Heading1"/>
        <w:rPr>
          <w:sz w:val="24"/>
          <w:szCs w:val="24"/>
        </w:rPr>
      </w:pPr>
      <w:r w:rsidRPr="00B22046">
        <w:rPr>
          <w:b w:val="0"/>
          <w:i w:val="0"/>
          <w:sz w:val="24"/>
          <w:szCs w:val="24"/>
        </w:rPr>
        <w:t>|         9 |     2007 | Tallulah                                          |   980436 |  711938 |</w:t>
      </w:r>
    </w:p>
    <w:p w:rsidR="00B22046" w:rsidRPr="00B22046" w:rsidRDefault="00B22046" w:rsidP="00B22046">
      <w:pPr>
        <w:pStyle w:val="Heading1"/>
        <w:rPr>
          <w:sz w:val="24"/>
          <w:szCs w:val="24"/>
        </w:rPr>
      </w:pPr>
      <w:r w:rsidRPr="00B22046">
        <w:rPr>
          <w:b w:val="0"/>
          <w:i w:val="0"/>
          <w:sz w:val="24"/>
          <w:szCs w:val="24"/>
        </w:rPr>
        <w:t>|         9 |     2007 | The Product Company (West)                        |  1022844 |  727027 |</w:t>
      </w:r>
    </w:p>
    <w:p w:rsidR="00B22046" w:rsidRPr="00B22046" w:rsidRDefault="00B22046" w:rsidP="00B22046">
      <w:pPr>
        <w:pStyle w:val="Heading1"/>
        <w:rPr>
          <w:sz w:val="24"/>
          <w:szCs w:val="24"/>
        </w:rPr>
      </w:pPr>
      <w:r w:rsidRPr="00B22046">
        <w:rPr>
          <w:b w:val="0"/>
          <w:i w:val="0"/>
          <w:sz w:val="24"/>
          <w:szCs w:val="24"/>
        </w:rPr>
        <w:t>|         9 |     2007 | Ann Lee                                           |  1164714 |  861789 |</w:t>
      </w:r>
    </w:p>
    <w:p w:rsidR="00B22046" w:rsidRPr="00B22046" w:rsidRDefault="00B22046" w:rsidP="00B22046">
      <w:pPr>
        <w:pStyle w:val="Heading1"/>
        <w:rPr>
          <w:sz w:val="24"/>
          <w:szCs w:val="24"/>
        </w:rPr>
      </w:pPr>
      <w:r w:rsidRPr="00B22046">
        <w:rPr>
          <w:b w:val="0"/>
          <w:i w:val="0"/>
          <w:sz w:val="24"/>
          <w:szCs w:val="24"/>
        </w:rPr>
        <w:t>|         9 |     2007 | Merritt Long                                      |  1459682 | 1186473 |</w:t>
      </w:r>
    </w:p>
    <w:p w:rsidR="00B22046" w:rsidRPr="00B22046" w:rsidRDefault="00B22046" w:rsidP="00B22046">
      <w:pPr>
        <w:pStyle w:val="Heading1"/>
        <w:rPr>
          <w:sz w:val="24"/>
          <w:szCs w:val="24"/>
        </w:rPr>
      </w:pPr>
      <w:r w:rsidRPr="00B22046">
        <w:rPr>
          <w:b w:val="0"/>
          <w:i w:val="0"/>
          <w:sz w:val="24"/>
          <w:szCs w:val="24"/>
        </w:rPr>
        <w:t>|         9 |     2007 | Kuame Barnes                                      |  1546968 | 1054328 |</w:t>
      </w:r>
    </w:p>
    <w:p w:rsidR="00B22046" w:rsidRPr="00B22046" w:rsidRDefault="00B22046" w:rsidP="00B22046">
      <w:pPr>
        <w:pStyle w:val="Heading1"/>
        <w:rPr>
          <w:sz w:val="24"/>
          <w:szCs w:val="24"/>
        </w:rPr>
      </w:pPr>
      <w:r w:rsidRPr="00B22046">
        <w:rPr>
          <w:b w:val="0"/>
          <w:i w:val="0"/>
          <w:sz w:val="24"/>
          <w:szCs w:val="24"/>
        </w:rPr>
        <w:t>|         9 |     2007 | Beverly Equipment                                 |  1680141 | 1176345 |</w:t>
      </w:r>
    </w:p>
    <w:p w:rsidR="00B22046" w:rsidRPr="00B22046" w:rsidRDefault="00B22046" w:rsidP="00B22046">
      <w:pPr>
        <w:pStyle w:val="Heading1"/>
        <w:rPr>
          <w:sz w:val="24"/>
          <w:szCs w:val="24"/>
        </w:rPr>
      </w:pPr>
      <w:r w:rsidRPr="00B22046">
        <w:rPr>
          <w:b w:val="0"/>
          <w:i w:val="0"/>
          <w:sz w:val="24"/>
          <w:szCs w:val="24"/>
        </w:rPr>
        <w:t>|         9 |     2007 | Firstfed America Bancorp Incorporation            |  1102433 |  802180 |</w:t>
      </w:r>
    </w:p>
    <w:p w:rsidR="00B22046" w:rsidRPr="00B22046" w:rsidRDefault="00B22046" w:rsidP="00B22046">
      <w:pPr>
        <w:pStyle w:val="Heading1"/>
        <w:rPr>
          <w:sz w:val="24"/>
          <w:szCs w:val="24"/>
        </w:rPr>
      </w:pPr>
      <w:r w:rsidRPr="00B22046">
        <w:rPr>
          <w:b w:val="0"/>
          <w:i w:val="0"/>
          <w:sz w:val="24"/>
          <w:szCs w:val="24"/>
        </w:rPr>
        <w:t>|         9 |     2007 | Ronan French                                      |  1350154 |  972621 |</w:t>
      </w:r>
    </w:p>
    <w:p w:rsidR="00B22046" w:rsidRPr="00B22046" w:rsidRDefault="00B22046" w:rsidP="00B22046">
      <w:pPr>
        <w:pStyle w:val="Heading1"/>
        <w:rPr>
          <w:sz w:val="24"/>
          <w:szCs w:val="24"/>
        </w:rPr>
      </w:pPr>
      <w:r w:rsidRPr="00B22046">
        <w:rPr>
          <w:b w:val="0"/>
          <w:i w:val="0"/>
          <w:sz w:val="24"/>
          <w:szCs w:val="24"/>
        </w:rPr>
        <w:t>|         9 |     2007 | Maya Brewer                                       |  1005762 |  732924 |</w:t>
      </w:r>
    </w:p>
    <w:p w:rsidR="00B22046" w:rsidRPr="00B22046" w:rsidRDefault="00B22046" w:rsidP="00B22046">
      <w:pPr>
        <w:pStyle w:val="Heading1"/>
        <w:rPr>
          <w:sz w:val="24"/>
          <w:szCs w:val="24"/>
        </w:rPr>
      </w:pPr>
      <w:r w:rsidRPr="00B22046">
        <w:rPr>
          <w:b w:val="0"/>
          <w:i w:val="0"/>
          <w:sz w:val="24"/>
          <w:szCs w:val="24"/>
        </w:rPr>
        <w:t>|         9 |     2007 | Zena Machines                                     |  1411208 |  994404 |</w:t>
      </w:r>
    </w:p>
    <w:p w:rsidR="00B22046" w:rsidRPr="00B22046" w:rsidRDefault="00B22046" w:rsidP="00B22046">
      <w:pPr>
        <w:pStyle w:val="Heading1"/>
        <w:rPr>
          <w:sz w:val="24"/>
          <w:szCs w:val="24"/>
        </w:rPr>
      </w:pPr>
      <w:r w:rsidRPr="00B22046">
        <w:rPr>
          <w:b w:val="0"/>
          <w:i w:val="0"/>
          <w:sz w:val="24"/>
          <w:szCs w:val="24"/>
        </w:rPr>
        <w:t>|         9 |     2007 | Mullins Incorporation                             |  1539611 | 1089793 |</w:t>
      </w:r>
    </w:p>
    <w:p w:rsidR="00B22046" w:rsidRPr="00B22046" w:rsidRDefault="00B22046" w:rsidP="00B22046">
      <w:pPr>
        <w:pStyle w:val="Heading1"/>
        <w:rPr>
          <w:sz w:val="24"/>
          <w:szCs w:val="24"/>
        </w:rPr>
      </w:pPr>
      <w:r w:rsidRPr="00B22046">
        <w:rPr>
          <w:b w:val="0"/>
          <w:i w:val="0"/>
          <w:sz w:val="24"/>
          <w:szCs w:val="24"/>
        </w:rPr>
        <w:t>|         9 |     2007 | Raphael Allison                                   |  1181723 |  843294 |</w:t>
      </w:r>
    </w:p>
    <w:p w:rsidR="00B22046" w:rsidRPr="00B22046" w:rsidRDefault="00B22046" w:rsidP="00B22046">
      <w:pPr>
        <w:pStyle w:val="Heading1"/>
        <w:rPr>
          <w:sz w:val="24"/>
          <w:szCs w:val="24"/>
        </w:rPr>
      </w:pPr>
      <w:r w:rsidRPr="00B22046">
        <w:rPr>
          <w:b w:val="0"/>
          <w:i w:val="0"/>
          <w:sz w:val="24"/>
          <w:szCs w:val="24"/>
        </w:rPr>
        <w:t>|         9 |     2007 | Martin Donaldson                                  |  1299014 |  925538 |</w:t>
      </w:r>
    </w:p>
    <w:p w:rsidR="00B22046" w:rsidRPr="00B22046" w:rsidRDefault="00B22046" w:rsidP="00B22046">
      <w:pPr>
        <w:pStyle w:val="Heading1"/>
        <w:rPr>
          <w:sz w:val="24"/>
          <w:szCs w:val="24"/>
        </w:rPr>
      </w:pPr>
      <w:r w:rsidRPr="00B22046">
        <w:rPr>
          <w:b w:val="0"/>
          <w:i w:val="0"/>
          <w:sz w:val="24"/>
          <w:szCs w:val="24"/>
        </w:rPr>
        <w:t>|         9 |     2007 | Gemma Castro                                      |  1093722 |  723752 |</w:t>
      </w:r>
    </w:p>
    <w:p w:rsidR="00B22046" w:rsidRPr="00B22046" w:rsidRDefault="00B22046" w:rsidP="00B22046">
      <w:pPr>
        <w:pStyle w:val="Heading1"/>
        <w:rPr>
          <w:sz w:val="24"/>
          <w:szCs w:val="24"/>
        </w:rPr>
      </w:pPr>
      <w:r w:rsidRPr="00B22046">
        <w:rPr>
          <w:b w:val="0"/>
          <w:i w:val="0"/>
          <w:sz w:val="24"/>
          <w:szCs w:val="24"/>
        </w:rPr>
        <w:t>|         9 |     2007 | Martinez Disposables                              |  1341640 | 1081739 |</w:t>
      </w:r>
    </w:p>
    <w:p w:rsidR="00B22046" w:rsidRPr="00B22046" w:rsidRDefault="00B22046" w:rsidP="00B22046">
      <w:pPr>
        <w:pStyle w:val="Heading1"/>
        <w:rPr>
          <w:sz w:val="24"/>
          <w:szCs w:val="24"/>
        </w:rPr>
      </w:pPr>
      <w:r w:rsidRPr="00B22046">
        <w:rPr>
          <w:b w:val="0"/>
          <w:i w:val="0"/>
          <w:sz w:val="24"/>
          <w:szCs w:val="24"/>
        </w:rPr>
        <w:t>|         9 |     2007 | The Product Company (East)                        |  1193105 |  798552 |</w:t>
      </w:r>
    </w:p>
    <w:p w:rsidR="00B22046" w:rsidRPr="00B22046" w:rsidRDefault="00B22046" w:rsidP="00B22046">
      <w:pPr>
        <w:pStyle w:val="Heading1"/>
        <w:rPr>
          <w:sz w:val="24"/>
          <w:szCs w:val="24"/>
        </w:rPr>
      </w:pPr>
      <w:r w:rsidRPr="00B22046">
        <w:rPr>
          <w:b w:val="0"/>
          <w:i w:val="0"/>
          <w:sz w:val="24"/>
          <w:szCs w:val="24"/>
        </w:rPr>
        <w:t>|         9 |     2007 | Room Plus Incorporation                           |  2809476 |   25614 |</w:t>
      </w:r>
    </w:p>
    <w:p w:rsidR="00B22046" w:rsidRPr="00B22046" w:rsidRDefault="00B22046" w:rsidP="00B22046">
      <w:pPr>
        <w:pStyle w:val="Heading1"/>
        <w:rPr>
          <w:sz w:val="24"/>
          <w:szCs w:val="24"/>
        </w:rPr>
      </w:pPr>
      <w:r w:rsidRPr="00B22046">
        <w:rPr>
          <w:b w:val="0"/>
          <w:i w:val="0"/>
          <w:sz w:val="24"/>
          <w:szCs w:val="24"/>
        </w:rPr>
        <w:t>|         9 |     2007 | Saint Andrews Golf Corporation                    | 14237934 |  140370 |</w:t>
      </w:r>
    </w:p>
    <w:p w:rsidR="00B22046" w:rsidRPr="00B22046" w:rsidRDefault="00B22046" w:rsidP="00B22046">
      <w:pPr>
        <w:pStyle w:val="Heading1"/>
        <w:rPr>
          <w:sz w:val="24"/>
          <w:szCs w:val="24"/>
        </w:rPr>
      </w:pPr>
      <w:r w:rsidRPr="00B22046">
        <w:rPr>
          <w:b w:val="0"/>
          <w:i w:val="0"/>
          <w:sz w:val="24"/>
          <w:szCs w:val="24"/>
        </w:rPr>
        <w:t>|         9 |     2007 | Synaptic Pharmaceutical Corporation               |  5901407 |   70728 |</w:t>
      </w:r>
    </w:p>
    <w:p w:rsidR="00B22046" w:rsidRPr="00B22046" w:rsidRDefault="00B22046" w:rsidP="00B22046">
      <w:pPr>
        <w:pStyle w:val="Heading1"/>
        <w:rPr>
          <w:sz w:val="24"/>
          <w:szCs w:val="24"/>
        </w:rPr>
      </w:pPr>
      <w:r w:rsidRPr="00B22046">
        <w:rPr>
          <w:b w:val="0"/>
          <w:i w:val="0"/>
          <w:sz w:val="24"/>
          <w:szCs w:val="24"/>
        </w:rPr>
        <w:t>|         9 |     2007 | Cohesant Technologies Incorporation               |  4268700 |   71187 |</w:t>
      </w:r>
    </w:p>
    <w:p w:rsidR="00B22046" w:rsidRPr="00B22046" w:rsidRDefault="00B22046" w:rsidP="00B22046">
      <w:pPr>
        <w:pStyle w:val="Heading1"/>
        <w:rPr>
          <w:sz w:val="24"/>
          <w:szCs w:val="24"/>
        </w:rPr>
      </w:pPr>
      <w:r w:rsidRPr="00B22046">
        <w:rPr>
          <w:b w:val="0"/>
          <w:i w:val="0"/>
          <w:sz w:val="24"/>
          <w:szCs w:val="24"/>
        </w:rPr>
        <w:t>|         9 |     2007 | Publishing Company Of North America Incorporation |  8649511 |   96960 |</w:t>
      </w:r>
    </w:p>
    <w:p w:rsidR="00B22046" w:rsidRPr="00B22046" w:rsidRDefault="00B22046" w:rsidP="00B22046">
      <w:pPr>
        <w:pStyle w:val="Heading1"/>
        <w:rPr>
          <w:sz w:val="24"/>
          <w:szCs w:val="24"/>
        </w:rPr>
      </w:pPr>
      <w:r w:rsidRPr="00B22046">
        <w:rPr>
          <w:b w:val="0"/>
          <w:i w:val="0"/>
          <w:sz w:val="24"/>
          <w:szCs w:val="24"/>
        </w:rPr>
        <w:t>|         9 |     2007 | Newcor Incorporation                              |  3931536 |   37509 |</w:t>
      </w:r>
    </w:p>
    <w:p w:rsidR="00B22046" w:rsidRPr="00B22046" w:rsidRDefault="00B22046" w:rsidP="00B22046">
      <w:pPr>
        <w:pStyle w:val="Heading1"/>
        <w:rPr>
          <w:sz w:val="24"/>
          <w:szCs w:val="24"/>
        </w:rPr>
      </w:pPr>
      <w:r w:rsidRPr="00B22046">
        <w:rPr>
          <w:b w:val="0"/>
          <w:i w:val="0"/>
          <w:sz w:val="24"/>
          <w:szCs w:val="24"/>
        </w:rPr>
        <w:t>|         9 |     2007 | Railamerica Incorporation                         | 13782534 |  148679 |</w:t>
      </w:r>
    </w:p>
    <w:p w:rsidR="00B22046" w:rsidRPr="00B22046" w:rsidRDefault="00B22046" w:rsidP="00B22046">
      <w:pPr>
        <w:pStyle w:val="Heading1"/>
        <w:rPr>
          <w:sz w:val="24"/>
          <w:szCs w:val="24"/>
        </w:rPr>
      </w:pPr>
      <w:r w:rsidRPr="00B22046">
        <w:rPr>
          <w:b w:val="0"/>
          <w:i w:val="0"/>
          <w:sz w:val="24"/>
          <w:szCs w:val="24"/>
        </w:rPr>
        <w:t>|         9 |     2007 | Meridian Resources Corporation                    |  4114406 |   50685 |</w:t>
      </w:r>
    </w:p>
    <w:p w:rsidR="00B22046" w:rsidRPr="00B22046" w:rsidRDefault="00B22046" w:rsidP="00B22046">
      <w:pPr>
        <w:pStyle w:val="Heading1"/>
        <w:rPr>
          <w:sz w:val="24"/>
          <w:szCs w:val="24"/>
        </w:rPr>
      </w:pPr>
      <w:r w:rsidRPr="00B22046">
        <w:rPr>
          <w:b w:val="0"/>
          <w:i w:val="0"/>
          <w:sz w:val="24"/>
          <w:szCs w:val="24"/>
        </w:rPr>
        <w:t>|         9 |     2007 | Camera Platforms International Incorporation      |  1037457 |  832343 |</w:t>
      </w:r>
    </w:p>
    <w:p w:rsidR="00B22046" w:rsidRPr="00B22046" w:rsidRDefault="00B22046" w:rsidP="00B22046">
      <w:pPr>
        <w:pStyle w:val="Heading1"/>
        <w:rPr>
          <w:sz w:val="24"/>
          <w:szCs w:val="24"/>
        </w:rPr>
      </w:pPr>
      <w:r w:rsidRPr="00B22046">
        <w:rPr>
          <w:b w:val="0"/>
          <w:i w:val="0"/>
          <w:sz w:val="24"/>
          <w:szCs w:val="24"/>
        </w:rPr>
        <w:t>|         9 |     2007 | V E V SA                                          | 15255448 |  170465 |</w:t>
      </w:r>
    </w:p>
    <w:p w:rsidR="00B22046" w:rsidRPr="00B22046" w:rsidRDefault="00B22046" w:rsidP="00B22046">
      <w:pPr>
        <w:pStyle w:val="Heading1"/>
        <w:rPr>
          <w:sz w:val="24"/>
          <w:szCs w:val="24"/>
        </w:rPr>
      </w:pPr>
      <w:r w:rsidRPr="00B22046">
        <w:rPr>
          <w:b w:val="0"/>
          <w:i w:val="0"/>
          <w:sz w:val="24"/>
          <w:szCs w:val="24"/>
        </w:rPr>
        <w:t>|         9 |     2007 | Scp Pool Corporation                              |  5725625 |   60287 |</w:t>
      </w:r>
    </w:p>
    <w:p w:rsidR="00B22046" w:rsidRPr="00B22046" w:rsidRDefault="00B22046" w:rsidP="00B22046">
      <w:pPr>
        <w:pStyle w:val="Heading1"/>
        <w:rPr>
          <w:sz w:val="24"/>
          <w:szCs w:val="24"/>
        </w:rPr>
      </w:pPr>
      <w:r w:rsidRPr="00B22046">
        <w:rPr>
          <w:b w:val="0"/>
          <w:i w:val="0"/>
          <w:sz w:val="24"/>
          <w:szCs w:val="24"/>
        </w:rPr>
        <w:t>|         9 |     2007 | Camera Platforms International Incorporation      |  9978017 |  105935 |</w:t>
      </w:r>
    </w:p>
    <w:p w:rsidR="00B22046" w:rsidRPr="00B22046" w:rsidRDefault="00B22046" w:rsidP="00B22046">
      <w:pPr>
        <w:pStyle w:val="Heading1"/>
        <w:rPr>
          <w:sz w:val="24"/>
          <w:szCs w:val="24"/>
        </w:rPr>
      </w:pPr>
      <w:r w:rsidRPr="00B22046">
        <w:rPr>
          <w:b w:val="0"/>
          <w:i w:val="0"/>
          <w:sz w:val="24"/>
          <w:szCs w:val="24"/>
        </w:rPr>
        <w:t>|         9 |     2007 | Motts Holdings Incorporation                      |  8823832 |   82750 |</w:t>
      </w:r>
    </w:p>
    <w:p w:rsidR="00B22046" w:rsidRPr="00B22046" w:rsidRDefault="00B22046" w:rsidP="00B22046">
      <w:pPr>
        <w:pStyle w:val="Heading1"/>
        <w:rPr>
          <w:sz w:val="24"/>
          <w:szCs w:val="24"/>
        </w:rPr>
      </w:pPr>
      <w:r w:rsidRPr="00B22046">
        <w:rPr>
          <w:b w:val="0"/>
          <w:i w:val="0"/>
          <w:sz w:val="24"/>
          <w:szCs w:val="24"/>
        </w:rPr>
        <w:t>|         9 |     2007 | Labor Ready Incorporation                         | 11248720 |  141468 |</w:t>
      </w:r>
    </w:p>
    <w:p w:rsidR="00B22046" w:rsidRPr="00B22046" w:rsidRDefault="00B22046" w:rsidP="00B22046">
      <w:pPr>
        <w:pStyle w:val="Heading1"/>
        <w:rPr>
          <w:sz w:val="24"/>
          <w:szCs w:val="24"/>
        </w:rPr>
      </w:pPr>
      <w:r w:rsidRPr="00B22046">
        <w:rPr>
          <w:b w:val="0"/>
          <w:i w:val="0"/>
          <w:sz w:val="24"/>
          <w:szCs w:val="24"/>
        </w:rPr>
        <w:t>|         9 |     2007 | Shaw Brothers                                     |  3252787 |   45354 |</w:t>
      </w:r>
    </w:p>
    <w:p w:rsidR="00B22046" w:rsidRPr="00B22046" w:rsidRDefault="00B22046" w:rsidP="00B22046">
      <w:pPr>
        <w:pStyle w:val="Heading1"/>
        <w:rPr>
          <w:sz w:val="24"/>
          <w:szCs w:val="24"/>
        </w:rPr>
      </w:pPr>
      <w:r w:rsidRPr="00B22046">
        <w:rPr>
          <w:b w:val="0"/>
          <w:i w:val="0"/>
          <w:sz w:val="24"/>
          <w:szCs w:val="24"/>
        </w:rPr>
        <w:t>|         9 |     2007 | Chemfix Technologies Incorporation                |  7318268 |   75723 |</w:t>
      </w:r>
    </w:p>
    <w:p w:rsidR="00B22046" w:rsidRPr="00B22046" w:rsidRDefault="00B22046" w:rsidP="00B22046">
      <w:pPr>
        <w:pStyle w:val="Heading1"/>
        <w:rPr>
          <w:sz w:val="24"/>
          <w:szCs w:val="24"/>
        </w:rPr>
      </w:pPr>
      <w:r w:rsidRPr="00B22046">
        <w:rPr>
          <w:b w:val="0"/>
          <w:i w:val="0"/>
          <w:sz w:val="24"/>
          <w:szCs w:val="24"/>
        </w:rPr>
        <w:t>|         9 |     2007 | Ligand Pharmaceuticals Incorporation              |  6856987 |   72554 |</w:t>
      </w:r>
    </w:p>
    <w:p w:rsidR="00B22046" w:rsidRPr="00B22046" w:rsidRDefault="00B22046" w:rsidP="00B22046">
      <w:pPr>
        <w:pStyle w:val="Heading1"/>
        <w:rPr>
          <w:sz w:val="24"/>
          <w:szCs w:val="24"/>
        </w:rPr>
      </w:pPr>
      <w:r w:rsidRPr="00B22046">
        <w:rPr>
          <w:b w:val="0"/>
          <w:i w:val="0"/>
          <w:sz w:val="24"/>
          <w:szCs w:val="24"/>
        </w:rPr>
        <w:t>|         9 |     2007 | Helpmate Robotics Incorporation                   | 12882935 |  148156 |</w:t>
      </w:r>
    </w:p>
    <w:p w:rsidR="00B22046" w:rsidRPr="00B22046" w:rsidRDefault="00B22046" w:rsidP="00B22046">
      <w:pPr>
        <w:pStyle w:val="Heading1"/>
        <w:rPr>
          <w:sz w:val="24"/>
          <w:szCs w:val="24"/>
        </w:rPr>
      </w:pPr>
      <w:r w:rsidRPr="00B22046">
        <w:rPr>
          <w:b w:val="0"/>
          <w:i w:val="0"/>
          <w:sz w:val="24"/>
          <w:szCs w:val="24"/>
        </w:rPr>
        <w:t>|         9 |     2007 | Liberty Homes Incorporation                       |  8500092 |  110393 |</w:t>
      </w:r>
    </w:p>
    <w:p w:rsidR="00B22046" w:rsidRPr="00B22046" w:rsidRDefault="00B22046" w:rsidP="00B22046">
      <w:pPr>
        <w:pStyle w:val="Heading1"/>
        <w:rPr>
          <w:sz w:val="24"/>
          <w:szCs w:val="24"/>
        </w:rPr>
      </w:pPr>
      <w:r w:rsidRPr="00B22046">
        <w:rPr>
          <w:b w:val="0"/>
          <w:i w:val="0"/>
          <w:sz w:val="24"/>
          <w:szCs w:val="24"/>
        </w:rPr>
        <w:t>|        10 |     2007 | Beverly Equipment                                 |  1190324 |  954124 |</w:t>
      </w:r>
    </w:p>
    <w:p w:rsidR="00B22046" w:rsidRPr="00B22046" w:rsidRDefault="00B22046" w:rsidP="00B22046">
      <w:pPr>
        <w:pStyle w:val="Heading1"/>
        <w:rPr>
          <w:sz w:val="24"/>
          <w:szCs w:val="24"/>
        </w:rPr>
      </w:pPr>
      <w:r w:rsidRPr="00B22046">
        <w:rPr>
          <w:b w:val="0"/>
          <w:i w:val="0"/>
          <w:sz w:val="24"/>
          <w:szCs w:val="24"/>
        </w:rPr>
        <w:t>|        10 |     2007 | Cross                                             |  1389497 | 1120440 |</w:t>
      </w:r>
    </w:p>
    <w:p w:rsidR="00B22046" w:rsidRPr="00B22046" w:rsidRDefault="00B22046" w:rsidP="00B22046">
      <w:pPr>
        <w:pStyle w:val="Heading1"/>
        <w:rPr>
          <w:sz w:val="24"/>
          <w:szCs w:val="24"/>
        </w:rPr>
      </w:pPr>
      <w:r w:rsidRPr="00B22046">
        <w:rPr>
          <w:b w:val="0"/>
          <w:i w:val="0"/>
          <w:sz w:val="24"/>
          <w:szCs w:val="24"/>
        </w:rPr>
        <w:t>|        10 |     2007 | Firstfed America Bancorp Incorporation            | 14239634 |  164125 |</w:t>
      </w:r>
    </w:p>
    <w:p w:rsidR="00B22046" w:rsidRPr="00B22046" w:rsidRDefault="00B22046" w:rsidP="00B22046">
      <w:pPr>
        <w:pStyle w:val="Heading1"/>
        <w:rPr>
          <w:sz w:val="24"/>
          <w:szCs w:val="24"/>
        </w:rPr>
      </w:pPr>
      <w:r w:rsidRPr="00B22046">
        <w:rPr>
          <w:b w:val="0"/>
          <w:i w:val="0"/>
          <w:sz w:val="24"/>
          <w:szCs w:val="24"/>
        </w:rPr>
        <w:t>|        10 |     2007 | Lnr Property Corporation                          | 13538623 |  173475 |</w:t>
      </w:r>
    </w:p>
    <w:p w:rsidR="00B22046" w:rsidRPr="00B22046" w:rsidRDefault="00B22046" w:rsidP="00B22046">
      <w:pPr>
        <w:pStyle w:val="Heading1"/>
        <w:rPr>
          <w:sz w:val="24"/>
          <w:szCs w:val="24"/>
        </w:rPr>
      </w:pPr>
      <w:r w:rsidRPr="00B22046">
        <w:rPr>
          <w:b w:val="0"/>
          <w:i w:val="0"/>
          <w:sz w:val="24"/>
          <w:szCs w:val="24"/>
        </w:rPr>
        <w:lastRenderedPageBreak/>
        <w:t>|        10 |     2007 | Gte Corporation                                   | 12096875 |  153753 |</w:t>
      </w:r>
    </w:p>
    <w:p w:rsidR="00B22046" w:rsidRPr="00B22046" w:rsidRDefault="00B22046" w:rsidP="00B22046">
      <w:pPr>
        <w:pStyle w:val="Heading1"/>
        <w:rPr>
          <w:sz w:val="24"/>
          <w:szCs w:val="24"/>
        </w:rPr>
      </w:pPr>
      <w:r w:rsidRPr="00B22046">
        <w:rPr>
          <w:b w:val="0"/>
          <w:i w:val="0"/>
          <w:sz w:val="24"/>
          <w:szCs w:val="24"/>
        </w:rPr>
        <w:t>|        10 |     2007 | Usx - Steel Group Incorporation                   | 11373907 |  133015 |</w:t>
      </w:r>
    </w:p>
    <w:p w:rsidR="00B22046" w:rsidRPr="00B22046" w:rsidRDefault="00B22046" w:rsidP="00B22046">
      <w:pPr>
        <w:pStyle w:val="Heading1"/>
        <w:rPr>
          <w:sz w:val="24"/>
          <w:szCs w:val="24"/>
        </w:rPr>
      </w:pPr>
      <w:r w:rsidRPr="00B22046">
        <w:rPr>
          <w:b w:val="0"/>
          <w:i w:val="0"/>
          <w:sz w:val="24"/>
          <w:szCs w:val="24"/>
        </w:rPr>
        <w:t>|        10 |     2007 | Beckman Coulter Incorporation                     |  3522357 |   40220 |</w:t>
      </w:r>
    </w:p>
    <w:p w:rsidR="00B22046" w:rsidRPr="00B22046" w:rsidRDefault="00B22046" w:rsidP="00B22046">
      <w:pPr>
        <w:pStyle w:val="Heading1"/>
        <w:rPr>
          <w:sz w:val="24"/>
          <w:szCs w:val="24"/>
        </w:rPr>
      </w:pPr>
      <w:r w:rsidRPr="00B22046">
        <w:rPr>
          <w:b w:val="0"/>
          <w:i w:val="0"/>
          <w:sz w:val="24"/>
          <w:szCs w:val="24"/>
        </w:rPr>
        <w:t>|        10 |     2007 | Pulitzer Publishing Company                       | 15128583 |  169777 |</w:t>
      </w:r>
    </w:p>
    <w:p w:rsidR="00B22046" w:rsidRPr="00B22046" w:rsidRDefault="00B22046" w:rsidP="00B22046">
      <w:pPr>
        <w:pStyle w:val="Heading1"/>
        <w:rPr>
          <w:sz w:val="24"/>
          <w:szCs w:val="24"/>
        </w:rPr>
      </w:pPr>
      <w:r w:rsidRPr="00B22046">
        <w:rPr>
          <w:b w:val="0"/>
          <w:i w:val="0"/>
          <w:sz w:val="24"/>
          <w:szCs w:val="24"/>
        </w:rPr>
        <w:t>|        10 |     2007 | Setron                                            |  8177815 |  103623 |</w:t>
      </w:r>
    </w:p>
    <w:p w:rsidR="00B22046" w:rsidRPr="00B22046" w:rsidRDefault="00B22046" w:rsidP="00B22046">
      <w:pPr>
        <w:pStyle w:val="Heading1"/>
        <w:rPr>
          <w:sz w:val="24"/>
          <w:szCs w:val="24"/>
        </w:rPr>
      </w:pPr>
      <w:r w:rsidRPr="00B22046">
        <w:rPr>
          <w:b w:val="0"/>
          <w:i w:val="0"/>
          <w:sz w:val="24"/>
          <w:szCs w:val="24"/>
        </w:rPr>
        <w:t>|        10 |     2007 | Greenman Technologies Incorporation               |  6414986 |   88825 |</w:t>
      </w:r>
    </w:p>
    <w:p w:rsidR="00B22046" w:rsidRPr="00B22046" w:rsidRDefault="00B22046" w:rsidP="00B22046">
      <w:pPr>
        <w:pStyle w:val="Heading1"/>
        <w:rPr>
          <w:sz w:val="24"/>
          <w:szCs w:val="24"/>
        </w:rPr>
      </w:pPr>
      <w:r w:rsidRPr="00B22046">
        <w:rPr>
          <w:b w:val="0"/>
          <w:i w:val="0"/>
          <w:sz w:val="24"/>
          <w:szCs w:val="24"/>
        </w:rPr>
        <w:t>|        10 |     2007 | Polymer Group Incorporation                       | 10940445 |  134897 |</w:t>
      </w:r>
    </w:p>
    <w:p w:rsidR="00B22046" w:rsidRPr="00B22046" w:rsidRDefault="00B22046" w:rsidP="00B22046">
      <w:pPr>
        <w:pStyle w:val="Heading1"/>
        <w:rPr>
          <w:sz w:val="24"/>
          <w:szCs w:val="24"/>
        </w:rPr>
      </w:pPr>
      <w:r w:rsidRPr="00B22046">
        <w:rPr>
          <w:b w:val="0"/>
          <w:i w:val="0"/>
          <w:sz w:val="24"/>
          <w:szCs w:val="24"/>
        </w:rPr>
        <w:t>|        10 |     2007 | Emerson Electric Co.                              |  5740380 |   66479 |</w:t>
      </w:r>
    </w:p>
    <w:p w:rsidR="00B22046" w:rsidRPr="00B22046" w:rsidRDefault="00B22046" w:rsidP="00B22046">
      <w:pPr>
        <w:pStyle w:val="Heading1"/>
        <w:rPr>
          <w:sz w:val="24"/>
          <w:szCs w:val="24"/>
        </w:rPr>
      </w:pPr>
      <w:r w:rsidRPr="00B22046">
        <w:rPr>
          <w:b w:val="0"/>
          <w:i w:val="0"/>
          <w:sz w:val="24"/>
          <w:szCs w:val="24"/>
        </w:rPr>
        <w:t>|        10 |     2007 | Firstfed America Bancorp Incorporation            |  1484269 | 1195399 |</w:t>
      </w:r>
    </w:p>
    <w:p w:rsidR="00B22046" w:rsidRPr="00B22046" w:rsidRDefault="00B22046" w:rsidP="00B22046">
      <w:pPr>
        <w:pStyle w:val="Heading1"/>
        <w:rPr>
          <w:sz w:val="24"/>
          <w:szCs w:val="24"/>
        </w:rPr>
      </w:pPr>
      <w:r w:rsidRPr="00B22046">
        <w:rPr>
          <w:b w:val="0"/>
          <w:i w:val="0"/>
          <w:sz w:val="24"/>
          <w:szCs w:val="24"/>
        </w:rPr>
        <w:t>|        10 |     2007 | Integral - A Hotel &amp; Restaurant Company           | 18805332 |  203069 |</w:t>
      </w:r>
    </w:p>
    <w:p w:rsidR="00B22046" w:rsidRPr="00B22046" w:rsidRDefault="00B22046" w:rsidP="00B22046">
      <w:pPr>
        <w:pStyle w:val="Heading1"/>
        <w:rPr>
          <w:sz w:val="24"/>
          <w:szCs w:val="24"/>
        </w:rPr>
      </w:pPr>
      <w:r w:rsidRPr="00B22046">
        <w:rPr>
          <w:b w:val="0"/>
          <w:i w:val="0"/>
          <w:sz w:val="24"/>
          <w:szCs w:val="24"/>
        </w:rPr>
        <w:t>|        10 |     2007 | Hickory Tech Corporation                          |  2445148 |   30681 |</w:t>
      </w:r>
    </w:p>
    <w:p w:rsidR="00B22046" w:rsidRPr="00B22046" w:rsidRDefault="00B22046" w:rsidP="00B22046">
      <w:pPr>
        <w:pStyle w:val="Heading1"/>
        <w:rPr>
          <w:sz w:val="24"/>
          <w:szCs w:val="24"/>
        </w:rPr>
      </w:pPr>
      <w:r w:rsidRPr="00B22046">
        <w:rPr>
          <w:b w:val="0"/>
          <w:i w:val="0"/>
          <w:sz w:val="24"/>
          <w:szCs w:val="24"/>
        </w:rPr>
        <w:t>|        10 |     2007 | Televideo Incorporation                           |  8440550 |   94406 |</w:t>
      </w:r>
    </w:p>
    <w:p w:rsidR="00B22046" w:rsidRPr="00B22046" w:rsidRDefault="00B22046" w:rsidP="00B22046">
      <w:pPr>
        <w:pStyle w:val="Heading1"/>
        <w:rPr>
          <w:sz w:val="24"/>
          <w:szCs w:val="24"/>
        </w:rPr>
      </w:pPr>
      <w:r w:rsidRPr="00B22046">
        <w:rPr>
          <w:b w:val="0"/>
          <w:i w:val="0"/>
          <w:sz w:val="24"/>
          <w:szCs w:val="24"/>
        </w:rPr>
        <w:t>|        10 |     2007 | Seattle Filmworks Incorporation                   |  6331997 |   81248 |</w:t>
      </w:r>
    </w:p>
    <w:p w:rsidR="00B22046" w:rsidRPr="00B22046" w:rsidRDefault="00B22046" w:rsidP="00B22046">
      <w:pPr>
        <w:pStyle w:val="Heading1"/>
        <w:rPr>
          <w:sz w:val="24"/>
          <w:szCs w:val="24"/>
        </w:rPr>
      </w:pPr>
      <w:r w:rsidRPr="00B22046">
        <w:rPr>
          <w:b w:val="0"/>
          <w:i w:val="0"/>
          <w:sz w:val="24"/>
          <w:szCs w:val="24"/>
        </w:rPr>
        <w:t>|        10 |     2007 | Pricellular Corporation                           |  3868665 |   34803 |</w:t>
      </w:r>
    </w:p>
    <w:p w:rsidR="00B22046" w:rsidRPr="00B22046" w:rsidRDefault="00B22046" w:rsidP="00B22046">
      <w:pPr>
        <w:pStyle w:val="Heading1"/>
        <w:rPr>
          <w:sz w:val="24"/>
          <w:szCs w:val="24"/>
        </w:rPr>
      </w:pPr>
      <w:r w:rsidRPr="00B22046">
        <w:rPr>
          <w:b w:val="0"/>
          <w:i w:val="0"/>
          <w:sz w:val="24"/>
          <w:szCs w:val="24"/>
        </w:rPr>
        <w:t>|        10 |     2007 | Magainin Pharmaceuticals Incorporation            |  9572215 |  121481 |</w:t>
      </w:r>
    </w:p>
    <w:p w:rsidR="00B22046" w:rsidRPr="00B22046" w:rsidRDefault="00B22046" w:rsidP="00B22046">
      <w:pPr>
        <w:pStyle w:val="Heading1"/>
        <w:rPr>
          <w:sz w:val="24"/>
          <w:szCs w:val="24"/>
        </w:rPr>
      </w:pPr>
      <w:r w:rsidRPr="00B22046">
        <w:rPr>
          <w:b w:val="0"/>
          <w:i w:val="0"/>
          <w:sz w:val="24"/>
          <w:szCs w:val="24"/>
        </w:rPr>
        <w:t>|        10 |     2007 | Sterling Financial Corporation Washington         |  9684350 |  110805 |</w:t>
      </w:r>
    </w:p>
    <w:p w:rsidR="00B22046" w:rsidRPr="00B22046" w:rsidRDefault="00B22046" w:rsidP="00B22046">
      <w:pPr>
        <w:pStyle w:val="Heading1"/>
        <w:rPr>
          <w:sz w:val="24"/>
          <w:szCs w:val="24"/>
        </w:rPr>
      </w:pPr>
      <w:r w:rsidRPr="00B22046">
        <w:rPr>
          <w:b w:val="0"/>
          <w:i w:val="0"/>
          <w:sz w:val="24"/>
          <w:szCs w:val="24"/>
        </w:rPr>
        <w:t>|        10 |     2007 | Fidelity National Corporation                     |  7925153 |   88128 |</w:t>
      </w:r>
    </w:p>
    <w:p w:rsidR="00B22046" w:rsidRPr="00B22046" w:rsidRDefault="00B22046" w:rsidP="00B22046">
      <w:pPr>
        <w:pStyle w:val="Heading1"/>
        <w:rPr>
          <w:sz w:val="24"/>
          <w:szCs w:val="24"/>
        </w:rPr>
      </w:pPr>
      <w:r w:rsidRPr="00B22046">
        <w:rPr>
          <w:b w:val="0"/>
          <w:i w:val="0"/>
          <w:sz w:val="24"/>
          <w:szCs w:val="24"/>
        </w:rPr>
        <w:t>|        10 |     2007 | Fedders Corporation                               |  7636660 |   81602 |</w:t>
      </w:r>
    </w:p>
    <w:p w:rsidR="00B22046" w:rsidRPr="00B22046" w:rsidRDefault="00B22046" w:rsidP="00B22046">
      <w:pPr>
        <w:pStyle w:val="Heading1"/>
        <w:rPr>
          <w:sz w:val="24"/>
          <w:szCs w:val="24"/>
        </w:rPr>
      </w:pPr>
      <w:r w:rsidRPr="00B22046">
        <w:rPr>
          <w:b w:val="0"/>
          <w:i w:val="0"/>
          <w:sz w:val="24"/>
          <w:szCs w:val="24"/>
        </w:rPr>
        <w:t>|        10 |     2007 | Clio-Hutchinson                                   |  1587855 | 1283610 |</w:t>
      </w:r>
    </w:p>
    <w:p w:rsidR="00B22046" w:rsidRPr="00B22046" w:rsidRDefault="00B22046" w:rsidP="00B22046">
      <w:pPr>
        <w:pStyle w:val="Heading1"/>
        <w:rPr>
          <w:sz w:val="24"/>
          <w:szCs w:val="24"/>
        </w:rPr>
      </w:pPr>
      <w:r w:rsidRPr="00B22046">
        <w:rPr>
          <w:b w:val="0"/>
          <w:i w:val="0"/>
          <w:sz w:val="24"/>
          <w:szCs w:val="24"/>
        </w:rPr>
        <w:t>|        10 |     2007 | United Healthcare Corporation                     |  7894459 |   92184 |</w:t>
      </w:r>
    </w:p>
    <w:p w:rsidR="00B22046" w:rsidRPr="00B22046" w:rsidRDefault="00B22046" w:rsidP="00B22046">
      <w:pPr>
        <w:pStyle w:val="Heading1"/>
        <w:rPr>
          <w:sz w:val="24"/>
          <w:szCs w:val="24"/>
        </w:rPr>
      </w:pPr>
      <w:r w:rsidRPr="00B22046">
        <w:rPr>
          <w:b w:val="0"/>
          <w:i w:val="0"/>
          <w:sz w:val="24"/>
          <w:szCs w:val="24"/>
        </w:rPr>
        <w:t>|        10 |     2007 | Greate Bay Casino Corporation                     | 19671644 |  207991 |</w:t>
      </w:r>
    </w:p>
    <w:p w:rsidR="00B22046" w:rsidRPr="00B22046" w:rsidRDefault="00B22046" w:rsidP="00B22046">
      <w:pPr>
        <w:pStyle w:val="Heading1"/>
        <w:rPr>
          <w:sz w:val="24"/>
          <w:szCs w:val="24"/>
        </w:rPr>
      </w:pPr>
      <w:r w:rsidRPr="00B22046">
        <w:rPr>
          <w:b w:val="0"/>
          <w:i w:val="0"/>
          <w:sz w:val="24"/>
          <w:szCs w:val="24"/>
        </w:rPr>
        <w:t>|        10 |     2007 | Price Rivers                                      |  1288442 | 1047882 |</w:t>
      </w:r>
    </w:p>
    <w:p w:rsidR="00B22046" w:rsidRPr="00B22046" w:rsidRDefault="00B22046" w:rsidP="00B22046">
      <w:pPr>
        <w:pStyle w:val="Heading1"/>
        <w:rPr>
          <w:sz w:val="24"/>
          <w:szCs w:val="24"/>
        </w:rPr>
      </w:pPr>
      <w:r w:rsidRPr="00B22046">
        <w:rPr>
          <w:b w:val="0"/>
          <w:i w:val="0"/>
          <w:sz w:val="24"/>
          <w:szCs w:val="24"/>
        </w:rPr>
        <w:t>|        10 |     2007 | Santos LLC.                                       |  1079397 |  865454 |</w:t>
      </w:r>
    </w:p>
    <w:p w:rsidR="00B22046" w:rsidRPr="00B22046" w:rsidRDefault="00B22046" w:rsidP="00B22046">
      <w:pPr>
        <w:pStyle w:val="Heading1"/>
        <w:rPr>
          <w:sz w:val="24"/>
          <w:szCs w:val="24"/>
        </w:rPr>
      </w:pPr>
      <w:r w:rsidRPr="00B22046">
        <w:rPr>
          <w:b w:val="0"/>
          <w:i w:val="0"/>
          <w:sz w:val="24"/>
          <w:szCs w:val="24"/>
        </w:rPr>
        <w:t>|        10 |     2007 | Santiago Processing                               |  1009397 |  815736 |</w:t>
      </w:r>
    </w:p>
    <w:p w:rsidR="00B22046" w:rsidRPr="00B22046" w:rsidRDefault="00B22046" w:rsidP="00B22046">
      <w:pPr>
        <w:pStyle w:val="Heading1"/>
        <w:rPr>
          <w:sz w:val="24"/>
          <w:szCs w:val="24"/>
        </w:rPr>
      </w:pPr>
      <w:r w:rsidRPr="00B22046">
        <w:rPr>
          <w:b w:val="0"/>
          <w:i w:val="0"/>
          <w:sz w:val="24"/>
          <w:szCs w:val="24"/>
        </w:rPr>
        <w:t>|        10 |     2007 | Chemfix Technologies Incorporation                |   968614 |  789168 |</w:t>
      </w:r>
    </w:p>
    <w:p w:rsidR="00B22046" w:rsidRPr="00B22046" w:rsidRDefault="00B22046" w:rsidP="00B22046">
      <w:pPr>
        <w:pStyle w:val="Heading1"/>
        <w:rPr>
          <w:sz w:val="24"/>
          <w:szCs w:val="24"/>
        </w:rPr>
      </w:pPr>
      <w:r w:rsidRPr="00B22046">
        <w:rPr>
          <w:b w:val="0"/>
          <w:i w:val="0"/>
          <w:sz w:val="24"/>
          <w:szCs w:val="24"/>
        </w:rPr>
        <w:t>|        10 |     2007 | Chantale-Huffman Incorporation.                   |   809983 |  654011 |</w:t>
      </w:r>
    </w:p>
    <w:p w:rsidR="00B22046" w:rsidRPr="00B22046" w:rsidRDefault="00B22046" w:rsidP="00B22046">
      <w:pPr>
        <w:pStyle w:val="Heading1"/>
        <w:rPr>
          <w:sz w:val="24"/>
          <w:szCs w:val="24"/>
        </w:rPr>
      </w:pPr>
      <w:r w:rsidRPr="00B22046">
        <w:rPr>
          <w:b w:val="0"/>
          <w:i w:val="0"/>
          <w:sz w:val="24"/>
          <w:szCs w:val="24"/>
        </w:rPr>
        <w:t>|        10 |     2007 | Garrison Works                                    |   968114 |  790148 |</w:t>
      </w:r>
    </w:p>
    <w:p w:rsidR="00B22046" w:rsidRPr="00B22046" w:rsidRDefault="00B22046" w:rsidP="00B22046">
      <w:pPr>
        <w:pStyle w:val="Heading1"/>
        <w:rPr>
          <w:sz w:val="24"/>
          <w:szCs w:val="24"/>
        </w:rPr>
      </w:pPr>
      <w:r w:rsidRPr="00B22046">
        <w:rPr>
          <w:b w:val="0"/>
          <w:i w:val="0"/>
          <w:sz w:val="24"/>
          <w:szCs w:val="24"/>
        </w:rPr>
        <w:t>|        10 |     2007 | Ruby Petty                                        |  1402333 | 1121856 |</w:t>
      </w:r>
    </w:p>
    <w:p w:rsidR="00B22046" w:rsidRPr="00B22046" w:rsidRDefault="00B22046" w:rsidP="00B22046">
      <w:pPr>
        <w:pStyle w:val="Heading1"/>
        <w:rPr>
          <w:sz w:val="24"/>
          <w:szCs w:val="24"/>
        </w:rPr>
      </w:pPr>
      <w:r w:rsidRPr="00B22046">
        <w:rPr>
          <w:b w:val="0"/>
          <w:i w:val="0"/>
          <w:sz w:val="24"/>
          <w:szCs w:val="24"/>
        </w:rPr>
        <w:t>|        10 |     2007 | Byron Chemicals                                   |  1413282 | 1124277 |</w:t>
      </w:r>
    </w:p>
    <w:p w:rsidR="00B22046" w:rsidRPr="00B22046" w:rsidRDefault="00B22046" w:rsidP="00B22046">
      <w:pPr>
        <w:pStyle w:val="Heading1"/>
        <w:rPr>
          <w:sz w:val="24"/>
          <w:szCs w:val="24"/>
        </w:rPr>
      </w:pPr>
      <w:r w:rsidRPr="00B22046">
        <w:rPr>
          <w:b w:val="0"/>
          <w:i w:val="0"/>
          <w:sz w:val="24"/>
          <w:szCs w:val="24"/>
        </w:rPr>
        <w:t>|        10 |     2007 | Emerson Electric Co.                              |  1254184 | 1014897 |</w:t>
      </w:r>
    </w:p>
    <w:p w:rsidR="00B22046" w:rsidRPr="00B22046" w:rsidRDefault="00B22046" w:rsidP="00B22046">
      <w:pPr>
        <w:pStyle w:val="Heading1"/>
        <w:rPr>
          <w:sz w:val="24"/>
          <w:szCs w:val="24"/>
        </w:rPr>
      </w:pPr>
      <w:r w:rsidRPr="00B22046">
        <w:rPr>
          <w:b w:val="0"/>
          <w:i w:val="0"/>
          <w:sz w:val="24"/>
          <w:szCs w:val="24"/>
        </w:rPr>
        <w:t>|        10 |     2007 | Oleg Jones                                        |   877310 |  711463 |</w:t>
      </w:r>
    </w:p>
    <w:p w:rsidR="00B22046" w:rsidRPr="00B22046" w:rsidRDefault="00B22046" w:rsidP="00B22046">
      <w:pPr>
        <w:pStyle w:val="Heading1"/>
        <w:rPr>
          <w:sz w:val="24"/>
          <w:szCs w:val="24"/>
        </w:rPr>
      </w:pPr>
      <w:r w:rsidRPr="00B22046">
        <w:rPr>
          <w:b w:val="0"/>
          <w:i w:val="0"/>
          <w:sz w:val="24"/>
          <w:szCs w:val="24"/>
        </w:rPr>
        <w:t>|        10 |     2007 | Genevieve Day                                     |  1478295 | 1173411 |</w:t>
      </w:r>
    </w:p>
    <w:p w:rsidR="00B22046" w:rsidRPr="00B22046" w:rsidRDefault="00B22046" w:rsidP="00B22046">
      <w:pPr>
        <w:pStyle w:val="Heading1"/>
        <w:rPr>
          <w:sz w:val="24"/>
          <w:szCs w:val="24"/>
        </w:rPr>
      </w:pPr>
      <w:r w:rsidRPr="00B22046">
        <w:rPr>
          <w:b w:val="0"/>
          <w:i w:val="0"/>
          <w:sz w:val="24"/>
          <w:szCs w:val="24"/>
        </w:rPr>
        <w:t>|        10 |     2007 | YuliChem                                          |  1399089 | 1136769 |</w:t>
      </w:r>
    </w:p>
    <w:p w:rsidR="00B22046" w:rsidRPr="00B22046" w:rsidRDefault="00B22046" w:rsidP="00B22046">
      <w:pPr>
        <w:pStyle w:val="Heading1"/>
        <w:rPr>
          <w:sz w:val="24"/>
          <w:szCs w:val="24"/>
        </w:rPr>
      </w:pPr>
      <w:r w:rsidRPr="00B22046">
        <w:rPr>
          <w:b w:val="0"/>
          <w:i w:val="0"/>
          <w:sz w:val="24"/>
          <w:szCs w:val="24"/>
        </w:rPr>
        <w:t>|        10 |     2007 | Setron                                            |   891032 |  721820 |</w:t>
      </w:r>
    </w:p>
    <w:p w:rsidR="00B22046" w:rsidRPr="00B22046" w:rsidRDefault="00B22046" w:rsidP="00B22046">
      <w:pPr>
        <w:pStyle w:val="Heading1"/>
        <w:rPr>
          <w:sz w:val="24"/>
          <w:szCs w:val="24"/>
        </w:rPr>
      </w:pPr>
      <w:r w:rsidRPr="00B22046">
        <w:rPr>
          <w:b w:val="0"/>
          <w:i w:val="0"/>
          <w:sz w:val="24"/>
          <w:szCs w:val="24"/>
        </w:rPr>
        <w:t>|        10 |     2007 | Fuentes Incorporation.                            |  1172074 |  968909 |</w:t>
      </w:r>
    </w:p>
    <w:p w:rsidR="00B22046" w:rsidRPr="00B22046" w:rsidRDefault="00B22046" w:rsidP="00B22046">
      <w:pPr>
        <w:pStyle w:val="Heading1"/>
        <w:rPr>
          <w:sz w:val="24"/>
          <w:szCs w:val="24"/>
        </w:rPr>
      </w:pPr>
      <w:r w:rsidRPr="00B22046">
        <w:rPr>
          <w:b w:val="0"/>
          <w:i w:val="0"/>
          <w:sz w:val="24"/>
          <w:szCs w:val="24"/>
        </w:rPr>
        <w:t>|        10 |     2007 | Mendoza Chem                                      |  1182726 |  965002 |</w:t>
      </w:r>
    </w:p>
    <w:p w:rsidR="00B22046" w:rsidRPr="00B22046" w:rsidRDefault="00B22046" w:rsidP="00B22046">
      <w:pPr>
        <w:pStyle w:val="Heading1"/>
        <w:rPr>
          <w:sz w:val="24"/>
          <w:szCs w:val="24"/>
        </w:rPr>
      </w:pPr>
      <w:r w:rsidRPr="00B22046">
        <w:rPr>
          <w:b w:val="0"/>
          <w:i w:val="0"/>
          <w:sz w:val="24"/>
          <w:szCs w:val="24"/>
        </w:rPr>
        <w:t>|        10 |     2007 | India-Stuart                                      |  1213634 |  969318 |</w:t>
      </w:r>
    </w:p>
    <w:p w:rsidR="00B22046" w:rsidRPr="00B22046" w:rsidRDefault="00B22046" w:rsidP="00B22046">
      <w:pPr>
        <w:pStyle w:val="Heading1"/>
        <w:rPr>
          <w:sz w:val="24"/>
          <w:szCs w:val="24"/>
        </w:rPr>
      </w:pPr>
      <w:r w:rsidRPr="00B22046">
        <w:rPr>
          <w:b w:val="0"/>
          <w:i w:val="0"/>
          <w:sz w:val="24"/>
          <w:szCs w:val="24"/>
        </w:rPr>
        <w:t>|        10 |     2007 | Pulitzer Publishing Company                       |  1764031 | 1439215 |</w:t>
      </w:r>
    </w:p>
    <w:p w:rsidR="00B22046" w:rsidRPr="00B22046" w:rsidRDefault="00B22046" w:rsidP="00B22046">
      <w:pPr>
        <w:pStyle w:val="Heading1"/>
        <w:rPr>
          <w:sz w:val="24"/>
          <w:szCs w:val="24"/>
        </w:rPr>
      </w:pPr>
      <w:r w:rsidRPr="00B22046">
        <w:rPr>
          <w:b w:val="0"/>
          <w:i w:val="0"/>
          <w:sz w:val="24"/>
          <w:szCs w:val="24"/>
        </w:rPr>
        <w:t>|        10 |     2007 | Ferdinand Supply                                  |  1206707 |  980604 |</w:t>
      </w:r>
    </w:p>
    <w:p w:rsidR="00B22046" w:rsidRPr="00B22046" w:rsidRDefault="00B22046" w:rsidP="00B22046">
      <w:pPr>
        <w:pStyle w:val="Heading1"/>
        <w:rPr>
          <w:sz w:val="24"/>
          <w:szCs w:val="24"/>
        </w:rPr>
      </w:pPr>
      <w:r w:rsidRPr="00B22046">
        <w:rPr>
          <w:b w:val="0"/>
          <w:i w:val="0"/>
          <w:sz w:val="24"/>
          <w:szCs w:val="24"/>
        </w:rPr>
        <w:t>|        10 |     2007 | Beasley                                           |   784515 |  625398 |</w:t>
      </w:r>
    </w:p>
    <w:p w:rsidR="00B22046" w:rsidRPr="00B22046" w:rsidRDefault="00B22046" w:rsidP="00B22046">
      <w:pPr>
        <w:pStyle w:val="Heading1"/>
        <w:rPr>
          <w:sz w:val="24"/>
          <w:szCs w:val="24"/>
        </w:rPr>
      </w:pPr>
      <w:r w:rsidRPr="00B22046">
        <w:rPr>
          <w:b w:val="0"/>
          <w:i w:val="0"/>
          <w:sz w:val="24"/>
          <w:szCs w:val="24"/>
        </w:rPr>
        <w:t>|        10 |     2007 | Charity Incorporation.                            |   760233 |  625703 |</w:t>
      </w:r>
    </w:p>
    <w:p w:rsidR="00B22046" w:rsidRPr="00B22046" w:rsidRDefault="00B22046" w:rsidP="00B22046">
      <w:pPr>
        <w:pStyle w:val="Heading1"/>
        <w:rPr>
          <w:sz w:val="24"/>
          <w:szCs w:val="24"/>
        </w:rPr>
      </w:pPr>
      <w:r w:rsidRPr="00B22046">
        <w:rPr>
          <w:b w:val="0"/>
          <w:i w:val="0"/>
          <w:sz w:val="24"/>
          <w:szCs w:val="24"/>
        </w:rPr>
        <w:t>|        10 |     2007 | Ronan French                                      |  1423754 | 1147090 |</w:t>
      </w:r>
    </w:p>
    <w:p w:rsidR="00B22046" w:rsidRPr="00B22046" w:rsidRDefault="00B22046" w:rsidP="00B22046">
      <w:pPr>
        <w:pStyle w:val="Heading1"/>
        <w:rPr>
          <w:sz w:val="24"/>
          <w:szCs w:val="24"/>
        </w:rPr>
      </w:pPr>
      <w:r w:rsidRPr="00B22046">
        <w:rPr>
          <w:b w:val="0"/>
          <w:i w:val="0"/>
          <w:sz w:val="24"/>
          <w:szCs w:val="24"/>
        </w:rPr>
        <w:t>|        10 |     2007 | Blevins                                           |  1621720 | 1303849 |</w:t>
      </w:r>
    </w:p>
    <w:p w:rsidR="00B22046" w:rsidRPr="00B22046" w:rsidRDefault="00B22046" w:rsidP="00B22046">
      <w:pPr>
        <w:pStyle w:val="Heading1"/>
        <w:rPr>
          <w:sz w:val="24"/>
          <w:szCs w:val="24"/>
        </w:rPr>
      </w:pPr>
      <w:r w:rsidRPr="00B22046">
        <w:rPr>
          <w:b w:val="0"/>
          <w:i w:val="0"/>
          <w:sz w:val="24"/>
          <w:szCs w:val="24"/>
        </w:rPr>
        <w:lastRenderedPageBreak/>
        <w:t>|        10 |     2007 | Ashton Washington                                 |  1564488 | 1250228 |</w:t>
      </w:r>
    </w:p>
    <w:p w:rsidR="00B22046" w:rsidRPr="00B22046" w:rsidRDefault="00B22046" w:rsidP="00B22046">
      <w:pPr>
        <w:pStyle w:val="Heading1"/>
        <w:rPr>
          <w:sz w:val="24"/>
          <w:szCs w:val="24"/>
        </w:rPr>
      </w:pPr>
      <w:r w:rsidRPr="00B22046">
        <w:rPr>
          <w:b w:val="0"/>
          <w:i w:val="0"/>
          <w:sz w:val="24"/>
          <w:szCs w:val="24"/>
        </w:rPr>
        <w:t>|        10 |     2007 | Austin Burns                                      |  1309471 | 1055240 |</w:t>
      </w:r>
    </w:p>
    <w:p w:rsidR="00B22046" w:rsidRPr="00B22046" w:rsidRDefault="00B22046" w:rsidP="00B22046">
      <w:pPr>
        <w:pStyle w:val="Heading1"/>
        <w:rPr>
          <w:sz w:val="24"/>
          <w:szCs w:val="24"/>
        </w:rPr>
      </w:pPr>
      <w:r w:rsidRPr="00B22046">
        <w:rPr>
          <w:b w:val="0"/>
          <w:i w:val="0"/>
          <w:sz w:val="24"/>
          <w:szCs w:val="24"/>
        </w:rPr>
        <w:t>|        10 |     2007 | Gte Corporation                                   |   856466 |  683564 |</w:t>
      </w:r>
    </w:p>
    <w:p w:rsidR="00B22046" w:rsidRPr="00B22046" w:rsidRDefault="00B22046" w:rsidP="00B22046">
      <w:pPr>
        <w:pStyle w:val="Heading1"/>
        <w:rPr>
          <w:sz w:val="24"/>
          <w:szCs w:val="24"/>
        </w:rPr>
      </w:pPr>
      <w:r w:rsidRPr="00B22046">
        <w:rPr>
          <w:b w:val="0"/>
          <w:i w:val="0"/>
          <w:sz w:val="24"/>
          <w:szCs w:val="24"/>
        </w:rPr>
        <w:t>|        10 |     2007 | Saint Andrews Golf Corporation                    |  1344826 | 1104096 |</w:t>
      </w:r>
    </w:p>
    <w:p w:rsidR="00B22046" w:rsidRPr="00B22046" w:rsidRDefault="00B22046" w:rsidP="00B22046">
      <w:pPr>
        <w:pStyle w:val="Heading1"/>
        <w:rPr>
          <w:sz w:val="24"/>
          <w:szCs w:val="24"/>
        </w:rPr>
      </w:pPr>
      <w:r w:rsidRPr="00B22046">
        <w:rPr>
          <w:b w:val="0"/>
          <w:i w:val="0"/>
          <w:sz w:val="24"/>
          <w:szCs w:val="24"/>
        </w:rPr>
        <w:t>|        10 |     2007 | Austin Ferrell                                    |  1174050 |  954604 |</w:t>
      </w:r>
    </w:p>
    <w:p w:rsidR="00B22046" w:rsidRPr="00B22046" w:rsidRDefault="00B22046" w:rsidP="00B22046">
      <w:pPr>
        <w:pStyle w:val="Heading1"/>
        <w:rPr>
          <w:sz w:val="24"/>
          <w:szCs w:val="24"/>
        </w:rPr>
      </w:pPr>
      <w:r w:rsidRPr="00B22046">
        <w:rPr>
          <w:b w:val="0"/>
          <w:i w:val="0"/>
          <w:sz w:val="24"/>
          <w:szCs w:val="24"/>
        </w:rPr>
        <w:t>|        10 |     2007 | Hop Adams                                         |   882982 |  712333 |</w:t>
      </w:r>
    </w:p>
    <w:p w:rsidR="00B22046" w:rsidRPr="00B22046" w:rsidRDefault="00B22046" w:rsidP="00B22046">
      <w:pPr>
        <w:pStyle w:val="Heading1"/>
        <w:rPr>
          <w:sz w:val="24"/>
          <w:szCs w:val="24"/>
        </w:rPr>
      </w:pPr>
      <w:r w:rsidRPr="00B22046">
        <w:rPr>
          <w:b w:val="0"/>
          <w:i w:val="0"/>
          <w:sz w:val="24"/>
          <w:szCs w:val="24"/>
        </w:rPr>
        <w:t>|        10 |     2007 | Mullins Incorporation.                            |  1446064 | 1164167 |</w:t>
      </w:r>
    </w:p>
    <w:p w:rsidR="00B22046" w:rsidRPr="00B22046" w:rsidRDefault="00B22046" w:rsidP="00B22046">
      <w:pPr>
        <w:pStyle w:val="Heading1"/>
        <w:rPr>
          <w:sz w:val="24"/>
          <w:szCs w:val="24"/>
        </w:rPr>
      </w:pPr>
      <w:r w:rsidRPr="00B22046">
        <w:rPr>
          <w:b w:val="0"/>
          <w:i w:val="0"/>
          <w:sz w:val="24"/>
          <w:szCs w:val="24"/>
        </w:rPr>
        <w:t>|        10 |     2007 | Processing Equipment Corporation                  |  1005090 |  792350 |</w:t>
      </w:r>
    </w:p>
    <w:p w:rsidR="00B22046" w:rsidRPr="00B22046" w:rsidRDefault="00B22046" w:rsidP="00B22046">
      <w:pPr>
        <w:pStyle w:val="Heading1"/>
        <w:rPr>
          <w:sz w:val="24"/>
          <w:szCs w:val="24"/>
        </w:rPr>
      </w:pPr>
      <w:r w:rsidRPr="00B22046">
        <w:rPr>
          <w:b w:val="0"/>
          <w:i w:val="0"/>
          <w:sz w:val="24"/>
          <w:szCs w:val="24"/>
        </w:rPr>
        <w:t>|        10 |     2007 | Meridian Resources Corporation                    |  1218689 |  994580 |</w:t>
      </w:r>
    </w:p>
    <w:p w:rsidR="00B22046" w:rsidRPr="00B22046" w:rsidRDefault="00B22046" w:rsidP="00B22046">
      <w:pPr>
        <w:pStyle w:val="Heading1"/>
        <w:rPr>
          <w:sz w:val="24"/>
          <w:szCs w:val="24"/>
        </w:rPr>
      </w:pPr>
      <w:r w:rsidRPr="00B22046">
        <w:rPr>
          <w:b w:val="0"/>
          <w:i w:val="0"/>
          <w:sz w:val="24"/>
          <w:szCs w:val="24"/>
        </w:rPr>
        <w:t>|        10 |     2007 | Haynes                                            |  1190885 |  846132 |</w:t>
      </w:r>
    </w:p>
    <w:p w:rsidR="00B22046" w:rsidRPr="00B22046" w:rsidRDefault="00B22046" w:rsidP="00B22046">
      <w:pPr>
        <w:pStyle w:val="Heading1"/>
        <w:rPr>
          <w:sz w:val="24"/>
          <w:szCs w:val="24"/>
        </w:rPr>
      </w:pPr>
      <w:r w:rsidRPr="00B22046">
        <w:rPr>
          <w:b w:val="0"/>
          <w:i w:val="0"/>
          <w:sz w:val="24"/>
          <w:szCs w:val="24"/>
        </w:rPr>
        <w:t>|        10 |     2007 | Hammett Farley                                    |  1476406 | 1090875 |</w:t>
      </w:r>
    </w:p>
    <w:p w:rsidR="00B22046" w:rsidRPr="00B22046" w:rsidRDefault="00B22046" w:rsidP="00B22046">
      <w:pPr>
        <w:pStyle w:val="Heading1"/>
        <w:rPr>
          <w:sz w:val="24"/>
          <w:szCs w:val="24"/>
        </w:rPr>
      </w:pPr>
      <w:r w:rsidRPr="00B22046">
        <w:rPr>
          <w:b w:val="0"/>
          <w:i w:val="0"/>
          <w:sz w:val="24"/>
          <w:szCs w:val="24"/>
        </w:rPr>
        <w:t>|        10 |     2007 | Austin Ferrell                                    |  1294114 |  853311 |</w:t>
      </w:r>
    </w:p>
    <w:p w:rsidR="00B22046" w:rsidRPr="00B22046" w:rsidRDefault="00B22046" w:rsidP="00B22046">
      <w:pPr>
        <w:pStyle w:val="Heading1"/>
        <w:rPr>
          <w:sz w:val="24"/>
          <w:szCs w:val="24"/>
        </w:rPr>
      </w:pPr>
      <w:r w:rsidRPr="00B22046">
        <w:rPr>
          <w:b w:val="0"/>
          <w:i w:val="0"/>
          <w:sz w:val="24"/>
          <w:szCs w:val="24"/>
        </w:rPr>
        <w:t>|        10 |     2007 | Cain                                              |   955300 |  693119 |</w:t>
      </w:r>
    </w:p>
    <w:p w:rsidR="00B22046" w:rsidRPr="00B22046" w:rsidRDefault="00B22046" w:rsidP="00B22046">
      <w:pPr>
        <w:pStyle w:val="Heading1"/>
        <w:rPr>
          <w:sz w:val="24"/>
          <w:szCs w:val="24"/>
        </w:rPr>
      </w:pPr>
      <w:r w:rsidRPr="00B22046">
        <w:rPr>
          <w:b w:val="0"/>
          <w:i w:val="0"/>
          <w:sz w:val="24"/>
          <w:szCs w:val="24"/>
        </w:rPr>
        <w:t>|        10 |     2007 | Knight                                            |   980501 |  687930 |</w:t>
      </w:r>
    </w:p>
    <w:p w:rsidR="00B22046" w:rsidRPr="00B22046" w:rsidRDefault="00B22046" w:rsidP="00B22046">
      <w:pPr>
        <w:pStyle w:val="Heading1"/>
        <w:rPr>
          <w:sz w:val="24"/>
          <w:szCs w:val="24"/>
        </w:rPr>
      </w:pPr>
      <w:r w:rsidRPr="00B22046">
        <w:rPr>
          <w:b w:val="0"/>
          <w:i w:val="0"/>
          <w:sz w:val="24"/>
          <w:szCs w:val="24"/>
        </w:rPr>
        <w:t>|        10 |     2007 | Serrano                                           |  1280827 |  877011 |</w:t>
      </w:r>
    </w:p>
    <w:p w:rsidR="00B22046" w:rsidRPr="00B22046" w:rsidRDefault="00B22046" w:rsidP="00B22046">
      <w:pPr>
        <w:pStyle w:val="Heading1"/>
        <w:rPr>
          <w:sz w:val="24"/>
          <w:szCs w:val="24"/>
        </w:rPr>
      </w:pPr>
      <w:r w:rsidRPr="00B22046">
        <w:rPr>
          <w:b w:val="0"/>
          <w:i w:val="0"/>
          <w:sz w:val="24"/>
          <w:szCs w:val="24"/>
        </w:rPr>
        <w:t>|        10 |     2007 | Colton Maldonado                                  |  1060591 |  747380 |</w:t>
      </w:r>
    </w:p>
    <w:p w:rsidR="00B22046" w:rsidRPr="00B22046" w:rsidRDefault="00B22046" w:rsidP="00B22046">
      <w:pPr>
        <w:pStyle w:val="Heading1"/>
        <w:rPr>
          <w:sz w:val="24"/>
          <w:szCs w:val="24"/>
        </w:rPr>
      </w:pPr>
      <w:r w:rsidRPr="00B22046">
        <w:rPr>
          <w:b w:val="0"/>
          <w:i w:val="0"/>
          <w:sz w:val="24"/>
          <w:szCs w:val="24"/>
        </w:rPr>
        <w:t>|        10 |     2007 | Googol                                            |  1161518 |  804799 |</w:t>
      </w:r>
    </w:p>
    <w:p w:rsidR="00B22046" w:rsidRPr="00B22046" w:rsidRDefault="00B22046" w:rsidP="00B22046">
      <w:pPr>
        <w:pStyle w:val="Heading1"/>
        <w:rPr>
          <w:sz w:val="24"/>
          <w:szCs w:val="24"/>
        </w:rPr>
      </w:pPr>
      <w:r w:rsidRPr="00B22046">
        <w:rPr>
          <w:b w:val="0"/>
          <w:i w:val="0"/>
          <w:sz w:val="24"/>
          <w:szCs w:val="24"/>
        </w:rPr>
        <w:t>|        10 |     2007 | Mallory Lynch                                     |  1283386 |  935430 |</w:t>
      </w:r>
    </w:p>
    <w:p w:rsidR="00B22046" w:rsidRPr="00B22046" w:rsidRDefault="00B22046" w:rsidP="00B22046">
      <w:pPr>
        <w:pStyle w:val="Heading1"/>
        <w:rPr>
          <w:sz w:val="24"/>
          <w:szCs w:val="24"/>
        </w:rPr>
      </w:pPr>
      <w:r w:rsidRPr="00B22046">
        <w:rPr>
          <w:b w:val="0"/>
          <w:i w:val="0"/>
          <w:sz w:val="24"/>
          <w:szCs w:val="24"/>
        </w:rPr>
        <w:t>|        10 |     2007 | Zena Machines                                     |  1051013 |  851751 |</w:t>
      </w:r>
    </w:p>
    <w:p w:rsidR="00B22046" w:rsidRPr="00B22046" w:rsidRDefault="00B22046" w:rsidP="00B22046">
      <w:pPr>
        <w:pStyle w:val="Heading1"/>
        <w:rPr>
          <w:sz w:val="24"/>
          <w:szCs w:val="24"/>
        </w:rPr>
      </w:pPr>
      <w:r w:rsidRPr="00B22046">
        <w:rPr>
          <w:b w:val="0"/>
          <w:i w:val="0"/>
          <w:sz w:val="24"/>
          <w:szCs w:val="24"/>
        </w:rPr>
        <w:t>|        10 |     2007 | Melvin House                                      |  1086066 |  792105 |</w:t>
      </w:r>
    </w:p>
    <w:p w:rsidR="00B22046" w:rsidRPr="00B22046" w:rsidRDefault="00B22046" w:rsidP="00B22046">
      <w:pPr>
        <w:pStyle w:val="Heading1"/>
        <w:rPr>
          <w:sz w:val="24"/>
          <w:szCs w:val="24"/>
        </w:rPr>
      </w:pPr>
      <w:r w:rsidRPr="00B22046">
        <w:rPr>
          <w:b w:val="0"/>
          <w:i w:val="0"/>
          <w:sz w:val="24"/>
          <w:szCs w:val="24"/>
        </w:rPr>
        <w:t>|        10 |     2007 | Emerson Electric Company                          |  1229101 |  898031 |</w:t>
      </w:r>
    </w:p>
    <w:p w:rsidR="00B22046" w:rsidRPr="00B22046" w:rsidRDefault="00B22046" w:rsidP="00B22046">
      <w:pPr>
        <w:pStyle w:val="Heading1"/>
        <w:rPr>
          <w:sz w:val="24"/>
          <w:szCs w:val="24"/>
        </w:rPr>
      </w:pPr>
      <w:r w:rsidRPr="00B22046">
        <w:rPr>
          <w:b w:val="0"/>
          <w:i w:val="0"/>
          <w:sz w:val="24"/>
          <w:szCs w:val="24"/>
        </w:rPr>
        <w:t>|        10 |     2007 | Rudyard-Knapp                                     |  1231695 |  900348 |</w:t>
      </w:r>
    </w:p>
    <w:p w:rsidR="00B22046" w:rsidRPr="00B22046" w:rsidRDefault="00B22046" w:rsidP="00B22046">
      <w:pPr>
        <w:pStyle w:val="Heading1"/>
        <w:rPr>
          <w:sz w:val="24"/>
          <w:szCs w:val="24"/>
        </w:rPr>
      </w:pPr>
      <w:r w:rsidRPr="00B22046">
        <w:rPr>
          <w:b w:val="0"/>
          <w:i w:val="0"/>
          <w:sz w:val="24"/>
          <w:szCs w:val="24"/>
        </w:rPr>
        <w:t>|        10 |     2007 | Pewter Gym                                        |  1195695 |  800170 |</w:t>
      </w:r>
    </w:p>
    <w:p w:rsidR="00B22046" w:rsidRPr="00B22046" w:rsidRDefault="00B22046" w:rsidP="00B22046">
      <w:pPr>
        <w:pStyle w:val="Heading1"/>
        <w:rPr>
          <w:sz w:val="24"/>
          <w:szCs w:val="24"/>
        </w:rPr>
      </w:pPr>
      <w:r w:rsidRPr="00B22046">
        <w:rPr>
          <w:b w:val="0"/>
          <w:i w:val="0"/>
          <w:sz w:val="24"/>
          <w:szCs w:val="24"/>
        </w:rPr>
        <w:t>|        10 |     2007 | Hop Adams                                         |  1485112 | 1030129 |</w:t>
      </w:r>
    </w:p>
    <w:p w:rsidR="00B22046" w:rsidRPr="00B22046" w:rsidRDefault="00B22046" w:rsidP="00B22046">
      <w:pPr>
        <w:pStyle w:val="Heading1"/>
        <w:rPr>
          <w:sz w:val="24"/>
          <w:szCs w:val="24"/>
        </w:rPr>
      </w:pPr>
      <w:r w:rsidRPr="00B22046">
        <w:rPr>
          <w:b w:val="0"/>
          <w:i w:val="0"/>
          <w:sz w:val="24"/>
          <w:szCs w:val="24"/>
        </w:rPr>
        <w:t>|        10 |     2007 | Xavier Harmon                                     |  1299297 |  903416 |</w:t>
      </w:r>
    </w:p>
    <w:p w:rsidR="00B22046" w:rsidRPr="00B22046" w:rsidRDefault="00B22046" w:rsidP="00B22046">
      <w:pPr>
        <w:pStyle w:val="Heading1"/>
        <w:rPr>
          <w:sz w:val="24"/>
          <w:szCs w:val="24"/>
        </w:rPr>
      </w:pPr>
      <w:r w:rsidRPr="00B22046">
        <w:rPr>
          <w:b w:val="0"/>
          <w:i w:val="0"/>
          <w:sz w:val="24"/>
          <w:szCs w:val="24"/>
        </w:rPr>
        <w:t>|        10 |     2007 | Cross                                             |  1503169 | 1013335 |</w:t>
      </w:r>
    </w:p>
    <w:p w:rsidR="00B22046" w:rsidRPr="00B22046" w:rsidRDefault="00B22046" w:rsidP="00B22046">
      <w:pPr>
        <w:pStyle w:val="Heading1"/>
        <w:rPr>
          <w:sz w:val="24"/>
          <w:szCs w:val="24"/>
        </w:rPr>
      </w:pPr>
      <w:r w:rsidRPr="00B22046">
        <w:rPr>
          <w:b w:val="0"/>
          <w:i w:val="0"/>
          <w:sz w:val="24"/>
          <w:szCs w:val="24"/>
        </w:rPr>
        <w:t>|        10 |     2007 | Martinez Disposables                              |  1647255 | 1128621 |</w:t>
      </w:r>
    </w:p>
    <w:p w:rsidR="00B22046" w:rsidRPr="00B22046" w:rsidRDefault="00B22046" w:rsidP="00B22046">
      <w:pPr>
        <w:pStyle w:val="Heading1"/>
        <w:rPr>
          <w:sz w:val="24"/>
          <w:szCs w:val="24"/>
        </w:rPr>
      </w:pPr>
      <w:r w:rsidRPr="00B22046">
        <w:rPr>
          <w:b w:val="0"/>
          <w:i w:val="0"/>
          <w:sz w:val="24"/>
          <w:szCs w:val="24"/>
        </w:rPr>
        <w:t>|        10 |     2007 | Atkins                                            |   860384 |  591431 |</w:t>
      </w:r>
    </w:p>
    <w:p w:rsidR="00B22046" w:rsidRPr="00B22046" w:rsidRDefault="00B22046" w:rsidP="00B22046">
      <w:pPr>
        <w:pStyle w:val="Heading1"/>
        <w:rPr>
          <w:sz w:val="24"/>
          <w:szCs w:val="24"/>
        </w:rPr>
      </w:pPr>
      <w:r w:rsidRPr="00B22046">
        <w:rPr>
          <w:b w:val="0"/>
          <w:i w:val="0"/>
          <w:sz w:val="24"/>
          <w:szCs w:val="24"/>
        </w:rPr>
        <w:t>|        10 |     2007 | Dakota Mills                                      |  1019651 |  723516 |</w:t>
      </w:r>
    </w:p>
    <w:p w:rsidR="00B22046" w:rsidRPr="00B22046" w:rsidRDefault="00B22046" w:rsidP="00B22046">
      <w:pPr>
        <w:pStyle w:val="Heading1"/>
        <w:rPr>
          <w:sz w:val="24"/>
          <w:szCs w:val="24"/>
        </w:rPr>
      </w:pPr>
      <w:r w:rsidRPr="00B22046">
        <w:rPr>
          <w:b w:val="0"/>
          <w:i w:val="0"/>
          <w:sz w:val="24"/>
          <w:szCs w:val="24"/>
        </w:rPr>
        <w:t>|        10 |     2007 | The Final Frontier                                |   864390 |  698435 |</w:t>
      </w:r>
    </w:p>
    <w:p w:rsidR="00B22046" w:rsidRPr="00B22046" w:rsidRDefault="00B22046" w:rsidP="00B22046">
      <w:pPr>
        <w:pStyle w:val="Heading1"/>
        <w:rPr>
          <w:sz w:val="24"/>
          <w:szCs w:val="24"/>
        </w:rPr>
      </w:pPr>
      <w:r w:rsidRPr="00B22046">
        <w:rPr>
          <w:b w:val="0"/>
          <w:i w:val="0"/>
          <w:sz w:val="24"/>
          <w:szCs w:val="24"/>
        </w:rPr>
        <w:t>|        10 |     2007 | Clare Baird                                       |  1190944 |  811025 |</w:t>
      </w:r>
    </w:p>
    <w:p w:rsidR="00B22046" w:rsidRPr="00B22046" w:rsidRDefault="00B22046" w:rsidP="00B22046">
      <w:pPr>
        <w:pStyle w:val="Heading1"/>
        <w:rPr>
          <w:sz w:val="24"/>
          <w:szCs w:val="24"/>
        </w:rPr>
      </w:pPr>
      <w:r w:rsidRPr="00B22046">
        <w:rPr>
          <w:b w:val="0"/>
          <w:i w:val="0"/>
          <w:sz w:val="24"/>
          <w:szCs w:val="24"/>
        </w:rPr>
        <w:t>|        10 |     2007 | Schultz Learning                                  |  1241998 |  871323 |</w:t>
      </w:r>
    </w:p>
    <w:p w:rsidR="00B22046" w:rsidRPr="00B22046" w:rsidRDefault="00B22046" w:rsidP="00B22046">
      <w:pPr>
        <w:pStyle w:val="Heading1"/>
        <w:rPr>
          <w:sz w:val="24"/>
          <w:szCs w:val="24"/>
        </w:rPr>
      </w:pPr>
      <w:r w:rsidRPr="00B22046">
        <w:rPr>
          <w:b w:val="0"/>
          <w:i w:val="0"/>
          <w:sz w:val="24"/>
          <w:szCs w:val="24"/>
        </w:rPr>
        <w:t>|        10 |     2007 | Blevins                                           |  1186934 |  861523 |</w:t>
      </w:r>
    </w:p>
    <w:p w:rsidR="00B22046" w:rsidRPr="00B22046" w:rsidRDefault="00B22046" w:rsidP="00B22046">
      <w:pPr>
        <w:pStyle w:val="Heading1"/>
        <w:rPr>
          <w:sz w:val="24"/>
          <w:szCs w:val="24"/>
        </w:rPr>
      </w:pPr>
      <w:r w:rsidRPr="00B22046">
        <w:rPr>
          <w:b w:val="0"/>
          <w:i w:val="0"/>
          <w:sz w:val="24"/>
          <w:szCs w:val="24"/>
        </w:rPr>
        <w:t>|        10 |     2007 | Baxter May                                        |  1203477 |  834821 |</w:t>
      </w:r>
    </w:p>
    <w:p w:rsidR="00B22046" w:rsidRPr="00B22046" w:rsidRDefault="00B22046" w:rsidP="00B22046">
      <w:pPr>
        <w:pStyle w:val="Heading1"/>
        <w:rPr>
          <w:sz w:val="24"/>
          <w:szCs w:val="24"/>
        </w:rPr>
      </w:pPr>
      <w:r w:rsidRPr="00B22046">
        <w:rPr>
          <w:b w:val="0"/>
          <w:i w:val="0"/>
          <w:sz w:val="24"/>
          <w:szCs w:val="24"/>
        </w:rPr>
        <w:t>|        10 |     2007 | Knox Reid                                         |  1478919 | 1054310 |</w:t>
      </w:r>
    </w:p>
    <w:p w:rsidR="00B22046" w:rsidRPr="00B22046" w:rsidRDefault="00B22046" w:rsidP="00B22046">
      <w:pPr>
        <w:pStyle w:val="Heading1"/>
        <w:rPr>
          <w:sz w:val="24"/>
          <w:szCs w:val="24"/>
        </w:rPr>
      </w:pPr>
      <w:r w:rsidRPr="00B22046">
        <w:rPr>
          <w:b w:val="0"/>
          <w:i w:val="0"/>
          <w:sz w:val="24"/>
          <w:szCs w:val="24"/>
        </w:rPr>
        <w:t>|        10 |     2007 | Starfleet Academy                                 |   754218 |  505895 |</w:t>
      </w:r>
    </w:p>
    <w:p w:rsidR="00B22046" w:rsidRPr="00B22046" w:rsidRDefault="00B22046" w:rsidP="00B22046">
      <w:pPr>
        <w:pStyle w:val="Heading1"/>
        <w:rPr>
          <w:sz w:val="24"/>
          <w:szCs w:val="24"/>
        </w:rPr>
      </w:pPr>
      <w:r w:rsidRPr="00B22046">
        <w:rPr>
          <w:b w:val="0"/>
          <w:i w:val="0"/>
          <w:sz w:val="24"/>
          <w:szCs w:val="24"/>
        </w:rPr>
        <w:t>|        10 |     2007 | Ferengi Treasures                                 |   783130 |  515440 |</w:t>
      </w:r>
    </w:p>
    <w:p w:rsidR="00B22046" w:rsidRPr="00B22046" w:rsidRDefault="00B22046" w:rsidP="00B22046">
      <w:pPr>
        <w:pStyle w:val="Heading1"/>
        <w:rPr>
          <w:sz w:val="24"/>
          <w:szCs w:val="24"/>
        </w:rPr>
      </w:pPr>
      <w:r w:rsidRPr="00B22046">
        <w:rPr>
          <w:b w:val="0"/>
          <w:i w:val="0"/>
          <w:sz w:val="24"/>
          <w:szCs w:val="24"/>
        </w:rPr>
        <w:t>|        10 |     2007 | Tallulah                                          |   957290 |  660370 |</w:t>
      </w:r>
    </w:p>
    <w:p w:rsidR="00B22046" w:rsidRPr="00B22046" w:rsidRDefault="00B22046" w:rsidP="00B22046">
      <w:pPr>
        <w:pStyle w:val="Heading1"/>
        <w:rPr>
          <w:sz w:val="24"/>
          <w:szCs w:val="24"/>
        </w:rPr>
      </w:pPr>
      <w:r w:rsidRPr="00B22046">
        <w:rPr>
          <w:b w:val="0"/>
          <w:i w:val="0"/>
          <w:sz w:val="24"/>
          <w:szCs w:val="24"/>
        </w:rPr>
        <w:t>|        10 |     2007 | The Product Company (West)                        |  1029812 |  711955 |</w:t>
      </w:r>
    </w:p>
    <w:p w:rsidR="00B22046" w:rsidRPr="00B22046" w:rsidRDefault="00B22046" w:rsidP="00B22046">
      <w:pPr>
        <w:pStyle w:val="Heading1"/>
        <w:rPr>
          <w:sz w:val="24"/>
          <w:szCs w:val="24"/>
        </w:rPr>
      </w:pPr>
      <w:r w:rsidRPr="00B22046">
        <w:rPr>
          <w:b w:val="0"/>
          <w:i w:val="0"/>
          <w:sz w:val="24"/>
          <w:szCs w:val="24"/>
        </w:rPr>
        <w:t>|        10 |     2007 | Ann Lee                                           |  1421302 | 1025448 |</w:t>
      </w:r>
    </w:p>
    <w:p w:rsidR="00B22046" w:rsidRPr="00B22046" w:rsidRDefault="00B22046" w:rsidP="00B22046">
      <w:pPr>
        <w:pStyle w:val="Heading1"/>
        <w:rPr>
          <w:sz w:val="24"/>
          <w:szCs w:val="24"/>
        </w:rPr>
      </w:pPr>
      <w:r w:rsidRPr="00B22046">
        <w:rPr>
          <w:b w:val="0"/>
          <w:i w:val="0"/>
          <w:sz w:val="24"/>
          <w:szCs w:val="24"/>
        </w:rPr>
        <w:t>|        10 |     2007 | Merritt Long                                      |  1196659 |  966955 |</w:t>
      </w:r>
    </w:p>
    <w:p w:rsidR="00B22046" w:rsidRPr="00B22046" w:rsidRDefault="00B22046" w:rsidP="00B22046">
      <w:pPr>
        <w:pStyle w:val="Heading1"/>
        <w:rPr>
          <w:sz w:val="24"/>
          <w:szCs w:val="24"/>
        </w:rPr>
      </w:pPr>
      <w:r w:rsidRPr="00B22046">
        <w:rPr>
          <w:b w:val="0"/>
          <w:i w:val="0"/>
          <w:sz w:val="24"/>
          <w:szCs w:val="24"/>
        </w:rPr>
        <w:t>|        10 |     2007 | Kuame Barnes                                      |   985582 |  706757 |</w:t>
      </w:r>
    </w:p>
    <w:p w:rsidR="00B22046" w:rsidRPr="00B22046" w:rsidRDefault="00B22046" w:rsidP="00B22046">
      <w:pPr>
        <w:pStyle w:val="Heading1"/>
        <w:rPr>
          <w:sz w:val="24"/>
          <w:szCs w:val="24"/>
        </w:rPr>
      </w:pPr>
      <w:r w:rsidRPr="00B22046">
        <w:rPr>
          <w:b w:val="0"/>
          <w:i w:val="0"/>
          <w:sz w:val="24"/>
          <w:szCs w:val="24"/>
        </w:rPr>
        <w:t>|        10 |     2007 | Beverly Equipment                                 |   715942 |  476026 |</w:t>
      </w:r>
    </w:p>
    <w:p w:rsidR="00B22046" w:rsidRPr="00B22046" w:rsidRDefault="00B22046" w:rsidP="00B22046">
      <w:pPr>
        <w:pStyle w:val="Heading1"/>
        <w:rPr>
          <w:sz w:val="24"/>
          <w:szCs w:val="24"/>
        </w:rPr>
      </w:pPr>
      <w:r w:rsidRPr="00B22046">
        <w:rPr>
          <w:b w:val="0"/>
          <w:i w:val="0"/>
          <w:sz w:val="24"/>
          <w:szCs w:val="24"/>
        </w:rPr>
        <w:t>|        10 |     2007 | Firstfed America Bancorp Incorporation            |  1254753 |  966201 |</w:t>
      </w:r>
    </w:p>
    <w:p w:rsidR="00B22046" w:rsidRPr="00B22046" w:rsidRDefault="00B22046" w:rsidP="00B22046">
      <w:pPr>
        <w:pStyle w:val="Heading1"/>
        <w:rPr>
          <w:sz w:val="24"/>
          <w:szCs w:val="24"/>
        </w:rPr>
      </w:pPr>
      <w:r w:rsidRPr="00B22046">
        <w:rPr>
          <w:b w:val="0"/>
          <w:i w:val="0"/>
          <w:sz w:val="24"/>
          <w:szCs w:val="24"/>
        </w:rPr>
        <w:lastRenderedPageBreak/>
        <w:t>|        10 |     2007 | Ronan French                                      |  1583056 | 1120082 |</w:t>
      </w:r>
    </w:p>
    <w:p w:rsidR="00B22046" w:rsidRPr="00B22046" w:rsidRDefault="00B22046" w:rsidP="00B22046">
      <w:pPr>
        <w:pStyle w:val="Heading1"/>
        <w:rPr>
          <w:sz w:val="24"/>
          <w:szCs w:val="24"/>
        </w:rPr>
      </w:pPr>
      <w:r w:rsidRPr="00B22046">
        <w:rPr>
          <w:b w:val="0"/>
          <w:i w:val="0"/>
          <w:sz w:val="24"/>
          <w:szCs w:val="24"/>
        </w:rPr>
        <w:t>|        10 |     2007 | Maya Brewer                                       |  1478623 |  994467 |</w:t>
      </w:r>
    </w:p>
    <w:p w:rsidR="00B22046" w:rsidRPr="00B22046" w:rsidRDefault="00B22046" w:rsidP="00B22046">
      <w:pPr>
        <w:pStyle w:val="Heading1"/>
        <w:rPr>
          <w:sz w:val="24"/>
          <w:szCs w:val="24"/>
        </w:rPr>
      </w:pPr>
      <w:r w:rsidRPr="00B22046">
        <w:rPr>
          <w:b w:val="0"/>
          <w:i w:val="0"/>
          <w:sz w:val="24"/>
          <w:szCs w:val="24"/>
        </w:rPr>
        <w:t>|        10 |     2007 | Zena Machines                                     |  1082330 |  781109 |</w:t>
      </w:r>
    </w:p>
    <w:p w:rsidR="00B22046" w:rsidRPr="00B22046" w:rsidRDefault="00B22046" w:rsidP="00B22046">
      <w:pPr>
        <w:pStyle w:val="Heading1"/>
        <w:rPr>
          <w:sz w:val="24"/>
          <w:szCs w:val="24"/>
        </w:rPr>
      </w:pPr>
      <w:r w:rsidRPr="00B22046">
        <w:rPr>
          <w:b w:val="0"/>
          <w:i w:val="0"/>
          <w:sz w:val="24"/>
          <w:szCs w:val="24"/>
        </w:rPr>
        <w:t>|        10 |     2007 | Mullins Incorporation                             |  1280940 |  891682 |</w:t>
      </w:r>
    </w:p>
    <w:p w:rsidR="00B22046" w:rsidRPr="00B22046" w:rsidRDefault="00B22046" w:rsidP="00B22046">
      <w:pPr>
        <w:pStyle w:val="Heading1"/>
        <w:rPr>
          <w:sz w:val="24"/>
          <w:szCs w:val="24"/>
        </w:rPr>
      </w:pPr>
      <w:r w:rsidRPr="00B22046">
        <w:rPr>
          <w:b w:val="0"/>
          <w:i w:val="0"/>
          <w:sz w:val="24"/>
          <w:szCs w:val="24"/>
        </w:rPr>
        <w:t>|        10 |     2007 | Raphael Allison                                   |  1568643 | 1117797 |</w:t>
      </w:r>
    </w:p>
    <w:p w:rsidR="00B22046" w:rsidRPr="00B22046" w:rsidRDefault="00B22046" w:rsidP="00B22046">
      <w:pPr>
        <w:pStyle w:val="Heading1"/>
        <w:rPr>
          <w:sz w:val="24"/>
          <w:szCs w:val="24"/>
        </w:rPr>
      </w:pPr>
      <w:r w:rsidRPr="00B22046">
        <w:rPr>
          <w:b w:val="0"/>
          <w:i w:val="0"/>
          <w:sz w:val="24"/>
          <w:szCs w:val="24"/>
        </w:rPr>
        <w:t>|        10 |     2007 | Martin Donaldson                                  |   970844 |  698427 |</w:t>
      </w:r>
    </w:p>
    <w:p w:rsidR="00B22046" w:rsidRPr="00B22046" w:rsidRDefault="00B22046" w:rsidP="00B22046">
      <w:pPr>
        <w:pStyle w:val="Heading1"/>
        <w:rPr>
          <w:sz w:val="24"/>
          <w:szCs w:val="24"/>
        </w:rPr>
      </w:pPr>
      <w:r w:rsidRPr="00B22046">
        <w:rPr>
          <w:b w:val="0"/>
          <w:i w:val="0"/>
          <w:sz w:val="24"/>
          <w:szCs w:val="24"/>
        </w:rPr>
        <w:t>|        10 |     2007 | Gemma Castro                                      |   982205 |  691684 |</w:t>
      </w:r>
    </w:p>
    <w:p w:rsidR="00B22046" w:rsidRPr="00B22046" w:rsidRDefault="00B22046" w:rsidP="00B22046">
      <w:pPr>
        <w:pStyle w:val="Heading1"/>
        <w:rPr>
          <w:sz w:val="24"/>
          <w:szCs w:val="24"/>
        </w:rPr>
      </w:pPr>
      <w:r w:rsidRPr="00B22046">
        <w:rPr>
          <w:b w:val="0"/>
          <w:i w:val="0"/>
          <w:sz w:val="24"/>
          <w:szCs w:val="24"/>
        </w:rPr>
        <w:t>|        10 |     2007 | Martinez Disposables                              |  1245446 |  979560 |</w:t>
      </w:r>
    </w:p>
    <w:p w:rsidR="00B22046" w:rsidRPr="00B22046" w:rsidRDefault="00B22046" w:rsidP="00B22046">
      <w:pPr>
        <w:pStyle w:val="Heading1"/>
        <w:rPr>
          <w:sz w:val="24"/>
          <w:szCs w:val="24"/>
        </w:rPr>
      </w:pPr>
      <w:r w:rsidRPr="00B22046">
        <w:rPr>
          <w:b w:val="0"/>
          <w:i w:val="0"/>
          <w:sz w:val="24"/>
          <w:szCs w:val="24"/>
        </w:rPr>
        <w:t>|        10 |     2007 | The Product Company (East)                        |  1389273 | 1027025 |</w:t>
      </w:r>
    </w:p>
    <w:p w:rsidR="00B22046" w:rsidRPr="00B22046" w:rsidRDefault="00B22046" w:rsidP="00B22046">
      <w:pPr>
        <w:pStyle w:val="Heading1"/>
        <w:rPr>
          <w:sz w:val="24"/>
          <w:szCs w:val="24"/>
        </w:rPr>
      </w:pPr>
      <w:r w:rsidRPr="00B22046">
        <w:rPr>
          <w:b w:val="0"/>
          <w:i w:val="0"/>
          <w:sz w:val="24"/>
          <w:szCs w:val="24"/>
        </w:rPr>
        <w:t>|        10 |     2007 | Room Plus Incorporation                           | 10295671 |  113455 |</w:t>
      </w:r>
    </w:p>
    <w:p w:rsidR="00B22046" w:rsidRPr="00B22046" w:rsidRDefault="00B22046" w:rsidP="00B22046">
      <w:pPr>
        <w:pStyle w:val="Heading1"/>
        <w:rPr>
          <w:sz w:val="24"/>
          <w:szCs w:val="24"/>
        </w:rPr>
      </w:pPr>
      <w:r w:rsidRPr="00B22046">
        <w:rPr>
          <w:b w:val="0"/>
          <w:i w:val="0"/>
          <w:sz w:val="24"/>
          <w:szCs w:val="24"/>
        </w:rPr>
        <w:t>|        10 |     2007 | Saint Andrews Golf Corporation                    |  7766691 |   90579 |</w:t>
      </w:r>
    </w:p>
    <w:p w:rsidR="00B22046" w:rsidRPr="00B22046" w:rsidRDefault="00B22046" w:rsidP="00B22046">
      <w:pPr>
        <w:pStyle w:val="Heading1"/>
        <w:rPr>
          <w:sz w:val="24"/>
          <w:szCs w:val="24"/>
        </w:rPr>
      </w:pPr>
      <w:r w:rsidRPr="00B22046">
        <w:rPr>
          <w:b w:val="0"/>
          <w:i w:val="0"/>
          <w:sz w:val="24"/>
          <w:szCs w:val="24"/>
        </w:rPr>
        <w:t>|        10 |     2007 | Synaptic Pharmaceutical Corporation               |  4476320 |   41057 |</w:t>
      </w:r>
    </w:p>
    <w:p w:rsidR="00B22046" w:rsidRPr="00B22046" w:rsidRDefault="00B22046" w:rsidP="00B22046">
      <w:pPr>
        <w:pStyle w:val="Heading1"/>
        <w:rPr>
          <w:sz w:val="24"/>
          <w:szCs w:val="24"/>
        </w:rPr>
      </w:pPr>
      <w:r w:rsidRPr="00B22046">
        <w:rPr>
          <w:b w:val="0"/>
          <w:i w:val="0"/>
          <w:sz w:val="24"/>
          <w:szCs w:val="24"/>
        </w:rPr>
        <w:t>|        10 |     2007 | Cohesant Technologies Incorporation               |  2663992 |   37325 |</w:t>
      </w:r>
    </w:p>
    <w:p w:rsidR="00B22046" w:rsidRPr="00B22046" w:rsidRDefault="00B22046" w:rsidP="00B22046">
      <w:pPr>
        <w:pStyle w:val="Heading1"/>
        <w:rPr>
          <w:sz w:val="24"/>
          <w:szCs w:val="24"/>
        </w:rPr>
      </w:pPr>
      <w:r w:rsidRPr="00B22046">
        <w:rPr>
          <w:b w:val="0"/>
          <w:i w:val="0"/>
          <w:sz w:val="24"/>
          <w:szCs w:val="24"/>
        </w:rPr>
        <w:t>|        10 |     2007 | Publishing Company Of North America Incorporation | 13918468 |  173427 |</w:t>
      </w:r>
    </w:p>
    <w:p w:rsidR="00B22046" w:rsidRPr="00B22046" w:rsidRDefault="00B22046" w:rsidP="00B22046">
      <w:pPr>
        <w:pStyle w:val="Heading1"/>
        <w:rPr>
          <w:sz w:val="24"/>
          <w:szCs w:val="24"/>
        </w:rPr>
      </w:pPr>
      <w:r w:rsidRPr="00B22046">
        <w:rPr>
          <w:b w:val="0"/>
          <w:i w:val="0"/>
          <w:sz w:val="24"/>
          <w:szCs w:val="24"/>
        </w:rPr>
        <w:t>|        10 |     2007 | Newcor Incorporation                              |  6561393 |   72627 |</w:t>
      </w:r>
    </w:p>
    <w:p w:rsidR="00B22046" w:rsidRPr="00B22046" w:rsidRDefault="00B22046" w:rsidP="00B22046">
      <w:pPr>
        <w:pStyle w:val="Heading1"/>
        <w:rPr>
          <w:sz w:val="24"/>
          <w:szCs w:val="24"/>
        </w:rPr>
      </w:pPr>
      <w:r w:rsidRPr="00B22046">
        <w:rPr>
          <w:b w:val="0"/>
          <w:i w:val="0"/>
          <w:sz w:val="24"/>
          <w:szCs w:val="24"/>
        </w:rPr>
        <w:t>|        10 |     2007 | Railamerica Incorporation                         |  9516231 |  107627 |</w:t>
      </w:r>
    </w:p>
    <w:p w:rsidR="00B22046" w:rsidRPr="00B22046" w:rsidRDefault="00B22046" w:rsidP="00B22046">
      <w:pPr>
        <w:pStyle w:val="Heading1"/>
        <w:rPr>
          <w:sz w:val="24"/>
          <w:szCs w:val="24"/>
        </w:rPr>
      </w:pPr>
      <w:r w:rsidRPr="00B22046">
        <w:rPr>
          <w:b w:val="0"/>
          <w:i w:val="0"/>
          <w:sz w:val="24"/>
          <w:szCs w:val="24"/>
        </w:rPr>
        <w:t>|        10 |     2007 | Meridian Resources Corporation                    |  4730849 |   48148 |</w:t>
      </w:r>
    </w:p>
    <w:p w:rsidR="00B22046" w:rsidRPr="00B22046" w:rsidRDefault="00B22046" w:rsidP="00B22046">
      <w:pPr>
        <w:pStyle w:val="Heading1"/>
        <w:rPr>
          <w:sz w:val="24"/>
          <w:szCs w:val="24"/>
        </w:rPr>
      </w:pPr>
      <w:r w:rsidRPr="00B22046">
        <w:rPr>
          <w:b w:val="0"/>
          <w:i w:val="0"/>
          <w:sz w:val="24"/>
          <w:szCs w:val="24"/>
        </w:rPr>
        <w:t>|        10 |     2007 | Camera Platforms International Incorporation      |  1107346 |  888078 |</w:t>
      </w:r>
    </w:p>
    <w:p w:rsidR="00B22046" w:rsidRPr="00B22046" w:rsidRDefault="00B22046" w:rsidP="00B22046">
      <w:pPr>
        <w:pStyle w:val="Heading1"/>
        <w:rPr>
          <w:sz w:val="24"/>
          <w:szCs w:val="24"/>
        </w:rPr>
      </w:pPr>
      <w:r w:rsidRPr="00B22046">
        <w:rPr>
          <w:b w:val="0"/>
          <w:i w:val="0"/>
          <w:sz w:val="24"/>
          <w:szCs w:val="24"/>
        </w:rPr>
        <w:t>|        10 |     2007 | V E V SA                                          |  7228650 |   72893 |</w:t>
      </w:r>
    </w:p>
    <w:p w:rsidR="00B22046" w:rsidRPr="00B22046" w:rsidRDefault="00B22046" w:rsidP="00B22046">
      <w:pPr>
        <w:pStyle w:val="Heading1"/>
        <w:rPr>
          <w:sz w:val="24"/>
          <w:szCs w:val="24"/>
        </w:rPr>
      </w:pPr>
      <w:r w:rsidRPr="00B22046">
        <w:rPr>
          <w:b w:val="0"/>
          <w:i w:val="0"/>
          <w:sz w:val="24"/>
          <w:szCs w:val="24"/>
        </w:rPr>
        <w:t>|        10 |     2007 | Scp Pool Corporation                              | 10934151 |  114218 |</w:t>
      </w:r>
    </w:p>
    <w:p w:rsidR="00B22046" w:rsidRPr="00B22046" w:rsidRDefault="00B22046" w:rsidP="00B22046">
      <w:pPr>
        <w:pStyle w:val="Heading1"/>
        <w:rPr>
          <w:sz w:val="24"/>
          <w:szCs w:val="24"/>
        </w:rPr>
      </w:pPr>
      <w:r w:rsidRPr="00B22046">
        <w:rPr>
          <w:b w:val="0"/>
          <w:i w:val="0"/>
          <w:sz w:val="24"/>
          <w:szCs w:val="24"/>
        </w:rPr>
        <w:t>|        10 |     2007 | Camera Platforms International Incorporation      |  4588889 |   79415 |</w:t>
      </w:r>
    </w:p>
    <w:p w:rsidR="00B22046" w:rsidRPr="00B22046" w:rsidRDefault="00B22046" w:rsidP="00B22046">
      <w:pPr>
        <w:pStyle w:val="Heading1"/>
        <w:rPr>
          <w:sz w:val="24"/>
          <w:szCs w:val="24"/>
        </w:rPr>
      </w:pPr>
      <w:r w:rsidRPr="00B22046">
        <w:rPr>
          <w:b w:val="0"/>
          <w:i w:val="0"/>
          <w:sz w:val="24"/>
          <w:szCs w:val="24"/>
        </w:rPr>
        <w:t>|        10 |     2007 | Motts Holdings Incorporation                      |  7925074 |  103900 |</w:t>
      </w:r>
    </w:p>
    <w:p w:rsidR="00B22046" w:rsidRPr="00B22046" w:rsidRDefault="00B22046" w:rsidP="00B22046">
      <w:pPr>
        <w:pStyle w:val="Heading1"/>
        <w:rPr>
          <w:sz w:val="24"/>
          <w:szCs w:val="24"/>
        </w:rPr>
      </w:pPr>
      <w:r w:rsidRPr="00B22046">
        <w:rPr>
          <w:b w:val="0"/>
          <w:i w:val="0"/>
          <w:sz w:val="24"/>
          <w:szCs w:val="24"/>
        </w:rPr>
        <w:t>|        10 |     2007 | Labor Ready Incorporation                         |  9004639 |  119752 |</w:t>
      </w:r>
    </w:p>
    <w:p w:rsidR="00B22046" w:rsidRPr="00B22046" w:rsidRDefault="00B22046" w:rsidP="00B22046">
      <w:pPr>
        <w:pStyle w:val="Heading1"/>
        <w:rPr>
          <w:sz w:val="24"/>
          <w:szCs w:val="24"/>
        </w:rPr>
      </w:pPr>
      <w:r w:rsidRPr="00B22046">
        <w:rPr>
          <w:b w:val="0"/>
          <w:i w:val="0"/>
          <w:sz w:val="24"/>
          <w:szCs w:val="24"/>
        </w:rPr>
        <w:t>|        10 |     2007 | Shaw Brothers                                     | 10615941 |  121282 |</w:t>
      </w:r>
    </w:p>
    <w:p w:rsidR="00B22046" w:rsidRPr="00B22046" w:rsidRDefault="00B22046" w:rsidP="00B22046">
      <w:pPr>
        <w:pStyle w:val="Heading1"/>
        <w:rPr>
          <w:sz w:val="24"/>
          <w:szCs w:val="24"/>
        </w:rPr>
      </w:pPr>
      <w:r w:rsidRPr="00B22046">
        <w:rPr>
          <w:b w:val="0"/>
          <w:i w:val="0"/>
          <w:sz w:val="24"/>
          <w:szCs w:val="24"/>
        </w:rPr>
        <w:t>|        10 |     2007 | Chemfix Technologies Incorporation                |  7906866 |   77002 |</w:t>
      </w:r>
    </w:p>
    <w:p w:rsidR="00B22046" w:rsidRPr="00B22046" w:rsidRDefault="00B22046" w:rsidP="00B22046">
      <w:pPr>
        <w:pStyle w:val="Heading1"/>
        <w:rPr>
          <w:sz w:val="24"/>
          <w:szCs w:val="24"/>
        </w:rPr>
      </w:pPr>
      <w:r w:rsidRPr="00B22046">
        <w:rPr>
          <w:b w:val="0"/>
          <w:i w:val="0"/>
          <w:sz w:val="24"/>
          <w:szCs w:val="24"/>
        </w:rPr>
        <w:t>|        10 |     2007 | Ligand Pharmaceuticals Incorporation              |  7252488 |   87366 |</w:t>
      </w:r>
    </w:p>
    <w:p w:rsidR="00B22046" w:rsidRPr="00B22046" w:rsidRDefault="00B22046" w:rsidP="00B22046">
      <w:pPr>
        <w:pStyle w:val="Heading1"/>
        <w:rPr>
          <w:sz w:val="24"/>
          <w:szCs w:val="24"/>
        </w:rPr>
      </w:pPr>
      <w:r w:rsidRPr="00B22046">
        <w:rPr>
          <w:b w:val="0"/>
          <w:i w:val="0"/>
          <w:sz w:val="24"/>
          <w:szCs w:val="24"/>
        </w:rPr>
        <w:t>|        10 |     2007 | Helpmate Robotics Incorporation                   | 10234857 |  155922 |</w:t>
      </w:r>
    </w:p>
    <w:p w:rsidR="00B22046" w:rsidRPr="00B22046" w:rsidRDefault="00B22046" w:rsidP="00B22046">
      <w:pPr>
        <w:pStyle w:val="Heading1"/>
        <w:rPr>
          <w:sz w:val="24"/>
          <w:szCs w:val="24"/>
        </w:rPr>
      </w:pPr>
      <w:r w:rsidRPr="00B22046">
        <w:rPr>
          <w:b w:val="0"/>
          <w:i w:val="0"/>
          <w:sz w:val="24"/>
          <w:szCs w:val="24"/>
        </w:rPr>
        <w:t>|        10 |     2007 | Liberty Homes Incorporation                       |  8695470 |   88523 |</w:t>
      </w:r>
    </w:p>
    <w:p w:rsidR="00B22046" w:rsidRPr="00B22046" w:rsidRDefault="00B22046" w:rsidP="00B22046">
      <w:pPr>
        <w:pStyle w:val="Heading1"/>
        <w:rPr>
          <w:sz w:val="24"/>
          <w:szCs w:val="24"/>
        </w:rPr>
      </w:pPr>
      <w:r w:rsidRPr="00B22046">
        <w:rPr>
          <w:b w:val="0"/>
          <w:i w:val="0"/>
          <w:sz w:val="24"/>
          <w:szCs w:val="24"/>
        </w:rPr>
        <w:t>|        11 |     2007 | Beverly Equipment                                 |   903825 |  730251 |</w:t>
      </w:r>
    </w:p>
    <w:p w:rsidR="00B22046" w:rsidRPr="00B22046" w:rsidRDefault="00B22046" w:rsidP="00B22046">
      <w:pPr>
        <w:pStyle w:val="Heading1"/>
        <w:rPr>
          <w:sz w:val="24"/>
          <w:szCs w:val="24"/>
        </w:rPr>
      </w:pPr>
      <w:r w:rsidRPr="00B22046">
        <w:rPr>
          <w:b w:val="0"/>
          <w:i w:val="0"/>
          <w:sz w:val="24"/>
          <w:szCs w:val="24"/>
        </w:rPr>
        <w:t>|        11 |     2007 | Cross                                             |  1014692 |  826243 |</w:t>
      </w:r>
    </w:p>
    <w:p w:rsidR="00B22046" w:rsidRPr="00B22046" w:rsidRDefault="00B22046" w:rsidP="00B22046">
      <w:pPr>
        <w:pStyle w:val="Heading1"/>
        <w:rPr>
          <w:sz w:val="24"/>
          <w:szCs w:val="24"/>
        </w:rPr>
      </w:pPr>
      <w:r w:rsidRPr="00B22046">
        <w:rPr>
          <w:b w:val="0"/>
          <w:i w:val="0"/>
          <w:sz w:val="24"/>
          <w:szCs w:val="24"/>
        </w:rPr>
        <w:t>|        11 |     2007 | Firstfed America Bancorp Incorporation            |  6180351 |   96946 |</w:t>
      </w:r>
    </w:p>
    <w:p w:rsidR="00B22046" w:rsidRPr="00B22046" w:rsidRDefault="00B22046" w:rsidP="00B22046">
      <w:pPr>
        <w:pStyle w:val="Heading1"/>
        <w:rPr>
          <w:sz w:val="24"/>
          <w:szCs w:val="24"/>
        </w:rPr>
      </w:pPr>
      <w:r w:rsidRPr="00B22046">
        <w:rPr>
          <w:b w:val="0"/>
          <w:i w:val="0"/>
          <w:sz w:val="24"/>
          <w:szCs w:val="24"/>
        </w:rPr>
        <w:t>|        11 |     2007 | Lnr Property Corporation                          | 12523153 |  133264 |</w:t>
      </w:r>
    </w:p>
    <w:p w:rsidR="00B22046" w:rsidRPr="00B22046" w:rsidRDefault="00B22046" w:rsidP="00B22046">
      <w:pPr>
        <w:pStyle w:val="Heading1"/>
        <w:rPr>
          <w:sz w:val="24"/>
          <w:szCs w:val="24"/>
        </w:rPr>
      </w:pPr>
      <w:r w:rsidRPr="00B22046">
        <w:rPr>
          <w:b w:val="0"/>
          <w:i w:val="0"/>
          <w:sz w:val="24"/>
          <w:szCs w:val="24"/>
        </w:rPr>
        <w:t>|        11 |     2007 | Gte Corporation                                   | 14970824 |  162180 |</w:t>
      </w:r>
    </w:p>
    <w:p w:rsidR="00B22046" w:rsidRPr="00B22046" w:rsidRDefault="00B22046" w:rsidP="00B22046">
      <w:pPr>
        <w:pStyle w:val="Heading1"/>
        <w:rPr>
          <w:sz w:val="24"/>
          <w:szCs w:val="24"/>
        </w:rPr>
      </w:pPr>
      <w:r w:rsidRPr="00B22046">
        <w:rPr>
          <w:b w:val="0"/>
          <w:i w:val="0"/>
          <w:sz w:val="24"/>
          <w:szCs w:val="24"/>
        </w:rPr>
        <w:t>|        11 |     2007 | Usx - Steel Group Incorporation                   |  8788935 |  110852 |</w:t>
      </w:r>
    </w:p>
    <w:p w:rsidR="00B22046" w:rsidRPr="00B22046" w:rsidRDefault="00B22046" w:rsidP="00B22046">
      <w:pPr>
        <w:pStyle w:val="Heading1"/>
        <w:rPr>
          <w:sz w:val="24"/>
          <w:szCs w:val="24"/>
        </w:rPr>
      </w:pPr>
      <w:r w:rsidRPr="00B22046">
        <w:rPr>
          <w:b w:val="0"/>
          <w:i w:val="0"/>
          <w:sz w:val="24"/>
          <w:szCs w:val="24"/>
        </w:rPr>
        <w:t>|        11 |     2007 | Beckman Coulter Incorporation                     |  6417573 |   98402 |</w:t>
      </w:r>
    </w:p>
    <w:p w:rsidR="00B22046" w:rsidRPr="00B22046" w:rsidRDefault="00B22046" w:rsidP="00B22046">
      <w:pPr>
        <w:pStyle w:val="Heading1"/>
        <w:rPr>
          <w:sz w:val="24"/>
          <w:szCs w:val="24"/>
        </w:rPr>
      </w:pPr>
      <w:r w:rsidRPr="00B22046">
        <w:rPr>
          <w:b w:val="0"/>
          <w:i w:val="0"/>
          <w:sz w:val="24"/>
          <w:szCs w:val="24"/>
        </w:rPr>
        <w:t>|        11 |     2007 | Pulitzer Publishing Company                       | 11215951 |  157501 |</w:t>
      </w:r>
    </w:p>
    <w:p w:rsidR="00B22046" w:rsidRPr="00B22046" w:rsidRDefault="00B22046" w:rsidP="00B22046">
      <w:pPr>
        <w:pStyle w:val="Heading1"/>
        <w:rPr>
          <w:sz w:val="24"/>
          <w:szCs w:val="24"/>
        </w:rPr>
      </w:pPr>
      <w:r w:rsidRPr="00B22046">
        <w:rPr>
          <w:b w:val="0"/>
          <w:i w:val="0"/>
          <w:sz w:val="24"/>
          <w:szCs w:val="24"/>
        </w:rPr>
        <w:t>|        11 |     2007 | Setron                                            |  3149524 |   48642 |</w:t>
      </w:r>
    </w:p>
    <w:p w:rsidR="00B22046" w:rsidRPr="00B22046" w:rsidRDefault="00B22046" w:rsidP="00B22046">
      <w:pPr>
        <w:pStyle w:val="Heading1"/>
        <w:rPr>
          <w:sz w:val="24"/>
          <w:szCs w:val="24"/>
        </w:rPr>
      </w:pPr>
      <w:r w:rsidRPr="00B22046">
        <w:rPr>
          <w:b w:val="0"/>
          <w:i w:val="0"/>
          <w:sz w:val="24"/>
          <w:szCs w:val="24"/>
        </w:rPr>
        <w:t>|        11 |     2007 | Greenman Technologies Incorporation               | 11891228 |  159971 |</w:t>
      </w:r>
    </w:p>
    <w:p w:rsidR="00B22046" w:rsidRPr="00B22046" w:rsidRDefault="00B22046" w:rsidP="00B22046">
      <w:pPr>
        <w:pStyle w:val="Heading1"/>
        <w:rPr>
          <w:sz w:val="24"/>
          <w:szCs w:val="24"/>
        </w:rPr>
      </w:pPr>
      <w:r w:rsidRPr="00B22046">
        <w:rPr>
          <w:b w:val="0"/>
          <w:i w:val="0"/>
          <w:sz w:val="24"/>
          <w:szCs w:val="24"/>
        </w:rPr>
        <w:t>|        11 |     2007 | Polymer Group Incorporation                       | 14311730 |  144563 |</w:t>
      </w:r>
    </w:p>
    <w:p w:rsidR="00B22046" w:rsidRPr="00B22046" w:rsidRDefault="00B22046" w:rsidP="00B22046">
      <w:pPr>
        <w:pStyle w:val="Heading1"/>
        <w:rPr>
          <w:sz w:val="24"/>
          <w:szCs w:val="24"/>
        </w:rPr>
      </w:pPr>
      <w:r w:rsidRPr="00B22046">
        <w:rPr>
          <w:b w:val="0"/>
          <w:i w:val="0"/>
          <w:sz w:val="24"/>
          <w:szCs w:val="24"/>
        </w:rPr>
        <w:t>|        11 |     2007 | Emerson Electric Co.                              |  4343335 |   65120 |</w:t>
      </w:r>
    </w:p>
    <w:p w:rsidR="00B22046" w:rsidRPr="00B22046" w:rsidRDefault="00B22046" w:rsidP="00B22046">
      <w:pPr>
        <w:pStyle w:val="Heading1"/>
        <w:rPr>
          <w:sz w:val="24"/>
          <w:szCs w:val="24"/>
        </w:rPr>
      </w:pPr>
      <w:r w:rsidRPr="00B22046">
        <w:rPr>
          <w:b w:val="0"/>
          <w:i w:val="0"/>
          <w:sz w:val="24"/>
          <w:szCs w:val="24"/>
        </w:rPr>
        <w:t>|        11 |     2007 | Firstfed America Bancorp Incorporation            |  1109766 |  895779 |</w:t>
      </w:r>
    </w:p>
    <w:p w:rsidR="00B22046" w:rsidRPr="00B22046" w:rsidRDefault="00B22046" w:rsidP="00B22046">
      <w:pPr>
        <w:pStyle w:val="Heading1"/>
        <w:rPr>
          <w:sz w:val="24"/>
          <w:szCs w:val="24"/>
        </w:rPr>
      </w:pPr>
      <w:r w:rsidRPr="00B22046">
        <w:rPr>
          <w:b w:val="0"/>
          <w:i w:val="0"/>
          <w:sz w:val="24"/>
          <w:szCs w:val="24"/>
        </w:rPr>
        <w:t>|        11 |     2007 | Integral - A Hotel &amp; Restaurant Company           |  8048176 |  102351 |</w:t>
      </w:r>
    </w:p>
    <w:p w:rsidR="00B22046" w:rsidRPr="00B22046" w:rsidRDefault="00B22046" w:rsidP="00B22046">
      <w:pPr>
        <w:pStyle w:val="Heading1"/>
        <w:rPr>
          <w:sz w:val="24"/>
          <w:szCs w:val="24"/>
        </w:rPr>
      </w:pPr>
      <w:r w:rsidRPr="00B22046">
        <w:rPr>
          <w:b w:val="0"/>
          <w:i w:val="0"/>
          <w:sz w:val="24"/>
          <w:szCs w:val="24"/>
        </w:rPr>
        <w:lastRenderedPageBreak/>
        <w:t>|        11 |     2007 | Hickory Tech Corporation                          | 16906091 |  192559 |</w:t>
      </w:r>
    </w:p>
    <w:p w:rsidR="00B22046" w:rsidRPr="00B22046" w:rsidRDefault="00B22046" w:rsidP="00B22046">
      <w:pPr>
        <w:pStyle w:val="Heading1"/>
        <w:rPr>
          <w:sz w:val="24"/>
          <w:szCs w:val="24"/>
        </w:rPr>
      </w:pPr>
      <w:r w:rsidRPr="00B22046">
        <w:rPr>
          <w:b w:val="0"/>
          <w:i w:val="0"/>
          <w:sz w:val="24"/>
          <w:szCs w:val="24"/>
        </w:rPr>
        <w:t>|        11 |     2007 | Televideo Incorporation                           |  9742807 |  113965 |</w:t>
      </w:r>
    </w:p>
    <w:p w:rsidR="00B22046" w:rsidRPr="00B22046" w:rsidRDefault="00B22046" w:rsidP="00B22046">
      <w:pPr>
        <w:pStyle w:val="Heading1"/>
        <w:rPr>
          <w:sz w:val="24"/>
          <w:szCs w:val="24"/>
        </w:rPr>
      </w:pPr>
      <w:r w:rsidRPr="00B22046">
        <w:rPr>
          <w:b w:val="0"/>
          <w:i w:val="0"/>
          <w:sz w:val="24"/>
          <w:szCs w:val="24"/>
        </w:rPr>
        <w:t>|        11 |     2007 | Seattle Filmworks Incorporation                   |  8851945 |  109320 |</w:t>
      </w:r>
    </w:p>
    <w:p w:rsidR="00B22046" w:rsidRPr="00B22046" w:rsidRDefault="00B22046" w:rsidP="00B22046">
      <w:pPr>
        <w:pStyle w:val="Heading1"/>
        <w:rPr>
          <w:sz w:val="24"/>
          <w:szCs w:val="24"/>
        </w:rPr>
      </w:pPr>
      <w:r w:rsidRPr="00B22046">
        <w:rPr>
          <w:b w:val="0"/>
          <w:i w:val="0"/>
          <w:sz w:val="24"/>
          <w:szCs w:val="24"/>
        </w:rPr>
        <w:t>|        11 |     2007 | Pricellular Corporation                           |  9221287 |  152537 |</w:t>
      </w:r>
    </w:p>
    <w:p w:rsidR="00B22046" w:rsidRPr="00B22046" w:rsidRDefault="00B22046" w:rsidP="00B22046">
      <w:pPr>
        <w:pStyle w:val="Heading1"/>
        <w:rPr>
          <w:sz w:val="24"/>
          <w:szCs w:val="24"/>
        </w:rPr>
      </w:pPr>
      <w:r w:rsidRPr="00B22046">
        <w:rPr>
          <w:b w:val="0"/>
          <w:i w:val="0"/>
          <w:sz w:val="24"/>
          <w:szCs w:val="24"/>
        </w:rPr>
        <w:t>|        11 |     2007 | Magainin Pharmaceuticals Incorporation            |  2741876 |   40276 |</w:t>
      </w:r>
    </w:p>
    <w:p w:rsidR="00B22046" w:rsidRPr="00B22046" w:rsidRDefault="00B22046" w:rsidP="00B22046">
      <w:pPr>
        <w:pStyle w:val="Heading1"/>
        <w:rPr>
          <w:sz w:val="24"/>
          <w:szCs w:val="24"/>
        </w:rPr>
      </w:pPr>
      <w:r w:rsidRPr="00B22046">
        <w:rPr>
          <w:b w:val="0"/>
          <w:i w:val="0"/>
          <w:sz w:val="24"/>
          <w:szCs w:val="24"/>
        </w:rPr>
        <w:t>|        11 |     2007 | Sterling Financial Corporation Washington         |  7767788 |   89541 |</w:t>
      </w:r>
    </w:p>
    <w:p w:rsidR="00B22046" w:rsidRPr="00B22046" w:rsidRDefault="00B22046" w:rsidP="00B22046">
      <w:pPr>
        <w:pStyle w:val="Heading1"/>
        <w:rPr>
          <w:sz w:val="24"/>
          <w:szCs w:val="24"/>
        </w:rPr>
      </w:pPr>
      <w:r w:rsidRPr="00B22046">
        <w:rPr>
          <w:b w:val="0"/>
          <w:i w:val="0"/>
          <w:sz w:val="24"/>
          <w:szCs w:val="24"/>
        </w:rPr>
        <w:t>|        11 |     2007 | Fidelity National Corporation                     | 11107814 |  114758 |</w:t>
      </w:r>
    </w:p>
    <w:p w:rsidR="00B22046" w:rsidRPr="00B22046" w:rsidRDefault="00B22046" w:rsidP="00B22046">
      <w:pPr>
        <w:pStyle w:val="Heading1"/>
        <w:rPr>
          <w:sz w:val="24"/>
          <w:szCs w:val="24"/>
        </w:rPr>
      </w:pPr>
      <w:r w:rsidRPr="00B22046">
        <w:rPr>
          <w:b w:val="0"/>
          <w:i w:val="0"/>
          <w:sz w:val="24"/>
          <w:szCs w:val="24"/>
        </w:rPr>
        <w:t>|        11 |     2007 | Fedders Corporation                               | 10116266 |  119105 |</w:t>
      </w:r>
    </w:p>
    <w:p w:rsidR="00B22046" w:rsidRPr="00B22046" w:rsidRDefault="00B22046" w:rsidP="00B22046">
      <w:pPr>
        <w:pStyle w:val="Heading1"/>
        <w:rPr>
          <w:sz w:val="24"/>
          <w:szCs w:val="24"/>
        </w:rPr>
      </w:pPr>
      <w:r w:rsidRPr="00B22046">
        <w:rPr>
          <w:b w:val="0"/>
          <w:i w:val="0"/>
          <w:sz w:val="24"/>
          <w:szCs w:val="24"/>
        </w:rPr>
        <w:t>|        11 |     2007 | Clio-Hutchinson                                   |   964877 |  772114 |</w:t>
      </w:r>
    </w:p>
    <w:p w:rsidR="00B22046" w:rsidRPr="00B22046" w:rsidRDefault="00B22046" w:rsidP="00B22046">
      <w:pPr>
        <w:pStyle w:val="Heading1"/>
        <w:rPr>
          <w:sz w:val="24"/>
          <w:szCs w:val="24"/>
        </w:rPr>
      </w:pPr>
      <w:r w:rsidRPr="00B22046">
        <w:rPr>
          <w:b w:val="0"/>
          <w:i w:val="0"/>
          <w:sz w:val="24"/>
          <w:szCs w:val="24"/>
        </w:rPr>
        <w:t>|        11 |     2007 | United Healthcare Corporation                     |  2905904 |   45984 |</w:t>
      </w:r>
    </w:p>
    <w:p w:rsidR="00B22046" w:rsidRPr="00B22046" w:rsidRDefault="00B22046" w:rsidP="00B22046">
      <w:pPr>
        <w:pStyle w:val="Heading1"/>
        <w:rPr>
          <w:sz w:val="24"/>
          <w:szCs w:val="24"/>
        </w:rPr>
      </w:pPr>
      <w:r w:rsidRPr="00B22046">
        <w:rPr>
          <w:b w:val="0"/>
          <w:i w:val="0"/>
          <w:sz w:val="24"/>
          <w:szCs w:val="24"/>
        </w:rPr>
        <w:t>|        11 |     2007 | Greate Bay Casino Corporation                     |  4845818 |   52944 |</w:t>
      </w:r>
    </w:p>
    <w:p w:rsidR="00B22046" w:rsidRPr="00B22046" w:rsidRDefault="00B22046" w:rsidP="00B22046">
      <w:pPr>
        <w:pStyle w:val="Heading1"/>
        <w:rPr>
          <w:sz w:val="24"/>
          <w:szCs w:val="24"/>
        </w:rPr>
      </w:pPr>
      <w:r w:rsidRPr="00B22046">
        <w:rPr>
          <w:b w:val="0"/>
          <w:i w:val="0"/>
          <w:sz w:val="24"/>
          <w:szCs w:val="24"/>
        </w:rPr>
        <w:t>|        11 |     2007 | Price Rivers                                      |   749718 |  617573 |</w:t>
      </w:r>
    </w:p>
    <w:p w:rsidR="00B22046" w:rsidRPr="00B22046" w:rsidRDefault="00B22046" w:rsidP="00B22046">
      <w:pPr>
        <w:pStyle w:val="Heading1"/>
        <w:rPr>
          <w:sz w:val="24"/>
          <w:szCs w:val="24"/>
        </w:rPr>
      </w:pPr>
      <w:r w:rsidRPr="00B22046">
        <w:rPr>
          <w:b w:val="0"/>
          <w:i w:val="0"/>
          <w:sz w:val="24"/>
          <w:szCs w:val="24"/>
        </w:rPr>
        <w:t>|        11 |     2007 | Santos LLC.                                       |  1178783 |  954977 |</w:t>
      </w:r>
    </w:p>
    <w:p w:rsidR="00B22046" w:rsidRPr="00B22046" w:rsidRDefault="00B22046" w:rsidP="00B22046">
      <w:pPr>
        <w:pStyle w:val="Heading1"/>
        <w:rPr>
          <w:sz w:val="24"/>
          <w:szCs w:val="24"/>
        </w:rPr>
      </w:pPr>
      <w:r w:rsidRPr="00B22046">
        <w:rPr>
          <w:b w:val="0"/>
          <w:i w:val="0"/>
          <w:sz w:val="24"/>
          <w:szCs w:val="24"/>
        </w:rPr>
        <w:t>|        11 |     2007 | Santiago Processing                               |   701891 |  575538 |</w:t>
      </w:r>
    </w:p>
    <w:p w:rsidR="00B22046" w:rsidRPr="00B22046" w:rsidRDefault="00B22046" w:rsidP="00B22046">
      <w:pPr>
        <w:pStyle w:val="Heading1"/>
        <w:rPr>
          <w:sz w:val="24"/>
          <w:szCs w:val="24"/>
        </w:rPr>
      </w:pPr>
      <w:r w:rsidRPr="00B22046">
        <w:rPr>
          <w:b w:val="0"/>
          <w:i w:val="0"/>
          <w:sz w:val="24"/>
          <w:szCs w:val="24"/>
        </w:rPr>
        <w:t>|        11 |     2007 | Chemfix Technologies Incorporation                |  1055111 |  848902 |</w:t>
      </w:r>
    </w:p>
    <w:p w:rsidR="00B22046" w:rsidRPr="00B22046" w:rsidRDefault="00B22046" w:rsidP="00B22046">
      <w:pPr>
        <w:pStyle w:val="Heading1"/>
        <w:rPr>
          <w:sz w:val="24"/>
          <w:szCs w:val="24"/>
        </w:rPr>
      </w:pPr>
      <w:r w:rsidRPr="00B22046">
        <w:rPr>
          <w:b w:val="0"/>
          <w:i w:val="0"/>
          <w:sz w:val="24"/>
          <w:szCs w:val="24"/>
        </w:rPr>
        <w:t>|        11 |     2007 | Chantale-Huffman Incorporation.                   |   904306 |  726609 |</w:t>
      </w:r>
    </w:p>
    <w:p w:rsidR="00B22046" w:rsidRPr="00B22046" w:rsidRDefault="00B22046" w:rsidP="00B22046">
      <w:pPr>
        <w:pStyle w:val="Heading1"/>
        <w:rPr>
          <w:sz w:val="24"/>
          <w:szCs w:val="24"/>
        </w:rPr>
      </w:pPr>
      <w:r w:rsidRPr="00B22046">
        <w:rPr>
          <w:b w:val="0"/>
          <w:i w:val="0"/>
          <w:sz w:val="24"/>
          <w:szCs w:val="24"/>
        </w:rPr>
        <w:t>|        11 |     2007 | Garrison Works                                    |  1289170 | 1062469 |</w:t>
      </w:r>
    </w:p>
    <w:p w:rsidR="00B22046" w:rsidRPr="00B22046" w:rsidRDefault="00B22046" w:rsidP="00B22046">
      <w:pPr>
        <w:pStyle w:val="Heading1"/>
        <w:rPr>
          <w:sz w:val="24"/>
          <w:szCs w:val="24"/>
        </w:rPr>
      </w:pPr>
      <w:r w:rsidRPr="00B22046">
        <w:rPr>
          <w:b w:val="0"/>
          <w:i w:val="0"/>
          <w:sz w:val="24"/>
          <w:szCs w:val="24"/>
        </w:rPr>
        <w:t>|        11 |     2007 | Ruby Petty                                        |  1158274 |  940511 |</w:t>
      </w:r>
    </w:p>
    <w:p w:rsidR="00B22046" w:rsidRPr="00B22046" w:rsidRDefault="00B22046" w:rsidP="00B22046">
      <w:pPr>
        <w:pStyle w:val="Heading1"/>
        <w:rPr>
          <w:sz w:val="24"/>
          <w:szCs w:val="24"/>
        </w:rPr>
      </w:pPr>
      <w:r w:rsidRPr="00B22046">
        <w:rPr>
          <w:b w:val="0"/>
          <w:i w:val="0"/>
          <w:sz w:val="24"/>
          <w:szCs w:val="24"/>
        </w:rPr>
        <w:t>|        11 |     2007 | Byron Chemicals                                   |  1551933 | 1286483 |</w:t>
      </w:r>
    </w:p>
    <w:p w:rsidR="00B22046" w:rsidRPr="00B22046" w:rsidRDefault="00B22046" w:rsidP="00B22046">
      <w:pPr>
        <w:pStyle w:val="Heading1"/>
        <w:rPr>
          <w:sz w:val="24"/>
          <w:szCs w:val="24"/>
        </w:rPr>
      </w:pPr>
      <w:r w:rsidRPr="00B22046">
        <w:rPr>
          <w:b w:val="0"/>
          <w:i w:val="0"/>
          <w:sz w:val="24"/>
          <w:szCs w:val="24"/>
        </w:rPr>
        <w:t>|        11 |     2007 | Emerson Electric Co.                              |   838336 |  696271 |</w:t>
      </w:r>
    </w:p>
    <w:p w:rsidR="00B22046" w:rsidRPr="00B22046" w:rsidRDefault="00B22046" w:rsidP="00B22046">
      <w:pPr>
        <w:pStyle w:val="Heading1"/>
        <w:rPr>
          <w:sz w:val="24"/>
          <w:szCs w:val="24"/>
        </w:rPr>
      </w:pPr>
      <w:r w:rsidRPr="00B22046">
        <w:rPr>
          <w:b w:val="0"/>
          <w:i w:val="0"/>
          <w:sz w:val="24"/>
          <w:szCs w:val="24"/>
        </w:rPr>
        <w:t>|        11 |     2007 | Oleg Jones                                        |   882803 |  720737 |</w:t>
      </w:r>
    </w:p>
    <w:p w:rsidR="00B22046" w:rsidRPr="00B22046" w:rsidRDefault="00B22046" w:rsidP="00B22046">
      <w:pPr>
        <w:pStyle w:val="Heading1"/>
        <w:rPr>
          <w:sz w:val="24"/>
          <w:szCs w:val="24"/>
        </w:rPr>
      </w:pPr>
      <w:r w:rsidRPr="00B22046">
        <w:rPr>
          <w:b w:val="0"/>
          <w:i w:val="0"/>
          <w:sz w:val="24"/>
          <w:szCs w:val="24"/>
        </w:rPr>
        <w:t>|        11 |     2007 | Genevieve Day                                     |   969588 |  777830 |</w:t>
      </w:r>
    </w:p>
    <w:p w:rsidR="00B22046" w:rsidRPr="00B22046" w:rsidRDefault="00B22046" w:rsidP="00B22046">
      <w:pPr>
        <w:pStyle w:val="Heading1"/>
        <w:rPr>
          <w:sz w:val="24"/>
          <w:szCs w:val="24"/>
        </w:rPr>
      </w:pPr>
      <w:r w:rsidRPr="00B22046">
        <w:rPr>
          <w:b w:val="0"/>
          <w:i w:val="0"/>
          <w:sz w:val="24"/>
          <w:szCs w:val="24"/>
        </w:rPr>
        <w:t>|        11 |     2007 | YuliChem                                          |  1062482 |  861798 |</w:t>
      </w:r>
    </w:p>
    <w:p w:rsidR="00B22046" w:rsidRPr="00B22046" w:rsidRDefault="00B22046" w:rsidP="00B22046">
      <w:pPr>
        <w:pStyle w:val="Heading1"/>
        <w:rPr>
          <w:sz w:val="24"/>
          <w:szCs w:val="24"/>
        </w:rPr>
      </w:pPr>
      <w:r w:rsidRPr="00B22046">
        <w:rPr>
          <w:b w:val="0"/>
          <w:i w:val="0"/>
          <w:sz w:val="24"/>
          <w:szCs w:val="24"/>
        </w:rPr>
        <w:t>|        11 |     2007 | Setron                                            |   987210 |  800597 |</w:t>
      </w:r>
    </w:p>
    <w:p w:rsidR="00B22046" w:rsidRPr="00B22046" w:rsidRDefault="00B22046" w:rsidP="00B22046">
      <w:pPr>
        <w:pStyle w:val="Heading1"/>
        <w:rPr>
          <w:sz w:val="24"/>
          <w:szCs w:val="24"/>
        </w:rPr>
      </w:pPr>
      <w:r w:rsidRPr="00B22046">
        <w:rPr>
          <w:b w:val="0"/>
          <w:i w:val="0"/>
          <w:sz w:val="24"/>
          <w:szCs w:val="24"/>
        </w:rPr>
        <w:t>|        11 |     2007 | Fuentes Incorporation.                            |   943455 |  757514 |</w:t>
      </w:r>
    </w:p>
    <w:p w:rsidR="00B22046" w:rsidRPr="00B22046" w:rsidRDefault="00B22046" w:rsidP="00B22046">
      <w:pPr>
        <w:pStyle w:val="Heading1"/>
        <w:rPr>
          <w:sz w:val="24"/>
          <w:szCs w:val="24"/>
        </w:rPr>
      </w:pPr>
      <w:r w:rsidRPr="00B22046">
        <w:rPr>
          <w:b w:val="0"/>
          <w:i w:val="0"/>
          <w:sz w:val="24"/>
          <w:szCs w:val="24"/>
        </w:rPr>
        <w:t>|        11 |     2007 | Mendoza Chem                                      |  1299116 | 1037813 |</w:t>
      </w:r>
    </w:p>
    <w:p w:rsidR="00B22046" w:rsidRPr="00B22046" w:rsidRDefault="00B22046" w:rsidP="00B22046">
      <w:pPr>
        <w:pStyle w:val="Heading1"/>
        <w:rPr>
          <w:sz w:val="24"/>
          <w:szCs w:val="24"/>
        </w:rPr>
      </w:pPr>
      <w:r w:rsidRPr="00B22046">
        <w:rPr>
          <w:b w:val="0"/>
          <w:i w:val="0"/>
          <w:sz w:val="24"/>
          <w:szCs w:val="24"/>
        </w:rPr>
        <w:t>|        11 |     2007 | India-Stuart                                      |  1469127 | 1174073 |</w:t>
      </w:r>
    </w:p>
    <w:p w:rsidR="00B22046" w:rsidRPr="00B22046" w:rsidRDefault="00B22046" w:rsidP="00B22046">
      <w:pPr>
        <w:pStyle w:val="Heading1"/>
        <w:rPr>
          <w:sz w:val="24"/>
          <w:szCs w:val="24"/>
        </w:rPr>
      </w:pPr>
      <w:r w:rsidRPr="00B22046">
        <w:rPr>
          <w:b w:val="0"/>
          <w:i w:val="0"/>
          <w:sz w:val="24"/>
          <w:szCs w:val="24"/>
        </w:rPr>
        <w:t>|        11 |     2007 | Pulitzer Publishing Company                       |  1173814 |  943472 |</w:t>
      </w:r>
    </w:p>
    <w:p w:rsidR="00B22046" w:rsidRPr="00B22046" w:rsidRDefault="00B22046" w:rsidP="00B22046">
      <w:pPr>
        <w:pStyle w:val="Heading1"/>
        <w:rPr>
          <w:sz w:val="24"/>
          <w:szCs w:val="24"/>
        </w:rPr>
      </w:pPr>
      <w:r w:rsidRPr="00B22046">
        <w:rPr>
          <w:b w:val="0"/>
          <w:i w:val="0"/>
          <w:sz w:val="24"/>
          <w:szCs w:val="24"/>
        </w:rPr>
        <w:t>|        11 |     2007 | Ferdinand Supply                                  |  1371868 | 1118106 |</w:t>
      </w:r>
    </w:p>
    <w:p w:rsidR="00B22046" w:rsidRPr="00B22046" w:rsidRDefault="00B22046" w:rsidP="00B22046">
      <w:pPr>
        <w:pStyle w:val="Heading1"/>
        <w:rPr>
          <w:sz w:val="24"/>
          <w:szCs w:val="24"/>
        </w:rPr>
      </w:pPr>
      <w:r w:rsidRPr="00B22046">
        <w:rPr>
          <w:b w:val="0"/>
          <w:i w:val="0"/>
          <w:sz w:val="24"/>
          <w:szCs w:val="24"/>
        </w:rPr>
        <w:t>|        11 |     2007 | Beasley                                           |  1430015 | 1152373 |</w:t>
      </w:r>
    </w:p>
    <w:p w:rsidR="00B22046" w:rsidRPr="00B22046" w:rsidRDefault="00B22046" w:rsidP="00B22046">
      <w:pPr>
        <w:pStyle w:val="Heading1"/>
        <w:rPr>
          <w:sz w:val="24"/>
          <w:szCs w:val="24"/>
        </w:rPr>
      </w:pPr>
      <w:r w:rsidRPr="00B22046">
        <w:rPr>
          <w:b w:val="0"/>
          <w:i w:val="0"/>
          <w:sz w:val="24"/>
          <w:szCs w:val="24"/>
        </w:rPr>
        <w:t>|        11 |     2007 | Charity Incorporation.                            |  1609229 | 1295296 |</w:t>
      </w:r>
    </w:p>
    <w:p w:rsidR="00B22046" w:rsidRPr="00B22046" w:rsidRDefault="00B22046" w:rsidP="00B22046">
      <w:pPr>
        <w:pStyle w:val="Heading1"/>
        <w:rPr>
          <w:sz w:val="24"/>
          <w:szCs w:val="24"/>
        </w:rPr>
      </w:pPr>
      <w:r w:rsidRPr="00B22046">
        <w:rPr>
          <w:b w:val="0"/>
          <w:i w:val="0"/>
          <w:sz w:val="24"/>
          <w:szCs w:val="24"/>
        </w:rPr>
        <w:t>|        11 |     2007 | Ronan French                                      |   724548 |  581803 |</w:t>
      </w:r>
    </w:p>
    <w:p w:rsidR="00B22046" w:rsidRPr="00B22046" w:rsidRDefault="00B22046" w:rsidP="00B22046">
      <w:pPr>
        <w:pStyle w:val="Heading1"/>
        <w:rPr>
          <w:sz w:val="24"/>
          <w:szCs w:val="24"/>
        </w:rPr>
      </w:pPr>
      <w:r w:rsidRPr="00B22046">
        <w:rPr>
          <w:b w:val="0"/>
          <w:i w:val="0"/>
          <w:sz w:val="24"/>
          <w:szCs w:val="24"/>
        </w:rPr>
        <w:t>|        11 |     2007 | Blevins                                           |   957999 |  797750 |</w:t>
      </w:r>
    </w:p>
    <w:p w:rsidR="00B22046" w:rsidRPr="00B22046" w:rsidRDefault="00B22046" w:rsidP="00B22046">
      <w:pPr>
        <w:pStyle w:val="Heading1"/>
        <w:rPr>
          <w:sz w:val="24"/>
          <w:szCs w:val="24"/>
        </w:rPr>
      </w:pPr>
      <w:r w:rsidRPr="00B22046">
        <w:rPr>
          <w:b w:val="0"/>
          <w:i w:val="0"/>
          <w:sz w:val="24"/>
          <w:szCs w:val="24"/>
        </w:rPr>
        <w:t>|        11 |     2007 | Ashton Washington                                 |  1209913 |  958185 |</w:t>
      </w:r>
    </w:p>
    <w:p w:rsidR="00B22046" w:rsidRPr="00B22046" w:rsidRDefault="00B22046" w:rsidP="00B22046">
      <w:pPr>
        <w:pStyle w:val="Heading1"/>
        <w:rPr>
          <w:sz w:val="24"/>
          <w:szCs w:val="24"/>
        </w:rPr>
      </w:pPr>
      <w:r w:rsidRPr="00B22046">
        <w:rPr>
          <w:b w:val="0"/>
          <w:i w:val="0"/>
          <w:sz w:val="24"/>
          <w:szCs w:val="24"/>
        </w:rPr>
        <w:t>|        11 |     2007 | Austin Burns                                      |  1174833 |  933535 |</w:t>
      </w:r>
    </w:p>
    <w:p w:rsidR="00B22046" w:rsidRPr="00B22046" w:rsidRDefault="00B22046" w:rsidP="00B22046">
      <w:pPr>
        <w:pStyle w:val="Heading1"/>
        <w:rPr>
          <w:sz w:val="24"/>
          <w:szCs w:val="24"/>
        </w:rPr>
      </w:pPr>
      <w:r w:rsidRPr="00B22046">
        <w:rPr>
          <w:b w:val="0"/>
          <w:i w:val="0"/>
          <w:sz w:val="24"/>
          <w:szCs w:val="24"/>
        </w:rPr>
        <w:t>|        11 |     2007 | Gte Corporation                                   |   850154 |  683321 |</w:t>
      </w:r>
    </w:p>
    <w:p w:rsidR="00B22046" w:rsidRPr="00B22046" w:rsidRDefault="00B22046" w:rsidP="00B22046">
      <w:pPr>
        <w:pStyle w:val="Heading1"/>
        <w:rPr>
          <w:sz w:val="24"/>
          <w:szCs w:val="24"/>
        </w:rPr>
      </w:pPr>
      <w:r w:rsidRPr="00B22046">
        <w:rPr>
          <w:b w:val="0"/>
          <w:i w:val="0"/>
          <w:sz w:val="24"/>
          <w:szCs w:val="24"/>
        </w:rPr>
        <w:t>|        11 |     2007 | Saint Andrews Golf Corporation                    |  1147614 |  928390 |</w:t>
      </w:r>
    </w:p>
    <w:p w:rsidR="00B22046" w:rsidRPr="00B22046" w:rsidRDefault="00B22046" w:rsidP="00B22046">
      <w:pPr>
        <w:pStyle w:val="Heading1"/>
        <w:rPr>
          <w:sz w:val="24"/>
          <w:szCs w:val="24"/>
        </w:rPr>
      </w:pPr>
      <w:r w:rsidRPr="00B22046">
        <w:rPr>
          <w:b w:val="0"/>
          <w:i w:val="0"/>
          <w:sz w:val="24"/>
          <w:szCs w:val="24"/>
        </w:rPr>
        <w:t>|        11 |     2007 | Austin Ferrell                                    |  1048087 |  835935 |</w:t>
      </w:r>
    </w:p>
    <w:p w:rsidR="00B22046" w:rsidRPr="00B22046" w:rsidRDefault="00B22046" w:rsidP="00B22046">
      <w:pPr>
        <w:pStyle w:val="Heading1"/>
        <w:rPr>
          <w:sz w:val="24"/>
          <w:szCs w:val="24"/>
        </w:rPr>
      </w:pPr>
      <w:r w:rsidRPr="00B22046">
        <w:rPr>
          <w:b w:val="0"/>
          <w:i w:val="0"/>
          <w:sz w:val="24"/>
          <w:szCs w:val="24"/>
        </w:rPr>
        <w:t>|        11 |     2007 | Hop Adams                                         |  1199205 |  972109 |</w:t>
      </w:r>
    </w:p>
    <w:p w:rsidR="00B22046" w:rsidRPr="00B22046" w:rsidRDefault="00B22046" w:rsidP="00B22046">
      <w:pPr>
        <w:pStyle w:val="Heading1"/>
        <w:rPr>
          <w:sz w:val="24"/>
          <w:szCs w:val="24"/>
        </w:rPr>
      </w:pPr>
      <w:r w:rsidRPr="00B22046">
        <w:rPr>
          <w:b w:val="0"/>
          <w:i w:val="0"/>
          <w:sz w:val="24"/>
          <w:szCs w:val="24"/>
        </w:rPr>
        <w:t>|        11 |     2007 | Mullins Incorporation.                            |   960076 |  785008 |</w:t>
      </w:r>
    </w:p>
    <w:p w:rsidR="00B22046" w:rsidRPr="00B22046" w:rsidRDefault="00B22046" w:rsidP="00B22046">
      <w:pPr>
        <w:pStyle w:val="Heading1"/>
        <w:rPr>
          <w:sz w:val="24"/>
          <w:szCs w:val="24"/>
        </w:rPr>
      </w:pPr>
      <w:r w:rsidRPr="00B22046">
        <w:rPr>
          <w:b w:val="0"/>
          <w:i w:val="0"/>
          <w:sz w:val="24"/>
          <w:szCs w:val="24"/>
        </w:rPr>
        <w:t>|        11 |     2007 | Processing Equipment Corporation                  |  1776220 | 1423926 |</w:t>
      </w:r>
    </w:p>
    <w:p w:rsidR="00B22046" w:rsidRPr="00B22046" w:rsidRDefault="00B22046" w:rsidP="00B22046">
      <w:pPr>
        <w:pStyle w:val="Heading1"/>
        <w:rPr>
          <w:sz w:val="24"/>
          <w:szCs w:val="24"/>
        </w:rPr>
      </w:pPr>
      <w:r w:rsidRPr="00B22046">
        <w:rPr>
          <w:b w:val="0"/>
          <w:i w:val="0"/>
          <w:sz w:val="24"/>
          <w:szCs w:val="24"/>
        </w:rPr>
        <w:t>|        11 |     2007 | Meridian Resources Corporation                    |  1151112 |  927231 |</w:t>
      </w:r>
    </w:p>
    <w:p w:rsidR="00B22046" w:rsidRPr="00B22046" w:rsidRDefault="00B22046" w:rsidP="00B22046">
      <w:pPr>
        <w:pStyle w:val="Heading1"/>
        <w:rPr>
          <w:sz w:val="24"/>
          <w:szCs w:val="24"/>
        </w:rPr>
      </w:pPr>
      <w:r w:rsidRPr="00B22046">
        <w:rPr>
          <w:b w:val="0"/>
          <w:i w:val="0"/>
          <w:sz w:val="24"/>
          <w:szCs w:val="24"/>
        </w:rPr>
        <w:t>|        11 |     2007 | Haynes                                            |  1062517 |  722669 |</w:t>
      </w:r>
    </w:p>
    <w:p w:rsidR="00B22046" w:rsidRPr="00B22046" w:rsidRDefault="00B22046" w:rsidP="00B22046">
      <w:pPr>
        <w:pStyle w:val="Heading1"/>
        <w:rPr>
          <w:sz w:val="24"/>
          <w:szCs w:val="24"/>
        </w:rPr>
      </w:pPr>
      <w:r w:rsidRPr="00B22046">
        <w:rPr>
          <w:b w:val="0"/>
          <w:i w:val="0"/>
          <w:sz w:val="24"/>
          <w:szCs w:val="24"/>
        </w:rPr>
        <w:t>|        11 |     2007 | Hammett Farley                                    |   785097 |  519026 |</w:t>
      </w:r>
    </w:p>
    <w:p w:rsidR="00B22046" w:rsidRPr="00B22046" w:rsidRDefault="00B22046" w:rsidP="00B22046">
      <w:pPr>
        <w:pStyle w:val="Heading1"/>
        <w:rPr>
          <w:sz w:val="24"/>
          <w:szCs w:val="24"/>
        </w:rPr>
      </w:pPr>
      <w:r w:rsidRPr="00B22046">
        <w:rPr>
          <w:b w:val="0"/>
          <w:i w:val="0"/>
          <w:sz w:val="24"/>
          <w:szCs w:val="24"/>
        </w:rPr>
        <w:lastRenderedPageBreak/>
        <w:t>|        11 |     2007 | Austin Ferrell                                    |  1097475 |  729063 |</w:t>
      </w:r>
    </w:p>
    <w:p w:rsidR="00B22046" w:rsidRPr="00B22046" w:rsidRDefault="00B22046" w:rsidP="00B22046">
      <w:pPr>
        <w:pStyle w:val="Heading1"/>
        <w:rPr>
          <w:sz w:val="24"/>
          <w:szCs w:val="24"/>
        </w:rPr>
      </w:pPr>
      <w:r w:rsidRPr="00B22046">
        <w:rPr>
          <w:b w:val="0"/>
          <w:i w:val="0"/>
          <w:sz w:val="24"/>
          <w:szCs w:val="24"/>
        </w:rPr>
        <w:t>|        11 |     2007 | Cain                                              |  1106631 |  794693 |</w:t>
      </w:r>
    </w:p>
    <w:p w:rsidR="00B22046" w:rsidRPr="00B22046" w:rsidRDefault="00B22046" w:rsidP="00B22046">
      <w:pPr>
        <w:pStyle w:val="Heading1"/>
        <w:rPr>
          <w:sz w:val="24"/>
          <w:szCs w:val="24"/>
        </w:rPr>
      </w:pPr>
      <w:r w:rsidRPr="00B22046">
        <w:rPr>
          <w:b w:val="0"/>
          <w:i w:val="0"/>
          <w:sz w:val="24"/>
          <w:szCs w:val="24"/>
        </w:rPr>
        <w:t>|        11 |     2007 | Knight                                            |   935057 |  642935 |</w:t>
      </w:r>
    </w:p>
    <w:p w:rsidR="00B22046" w:rsidRPr="00B22046" w:rsidRDefault="00B22046" w:rsidP="00B22046">
      <w:pPr>
        <w:pStyle w:val="Heading1"/>
        <w:rPr>
          <w:sz w:val="24"/>
          <w:szCs w:val="24"/>
        </w:rPr>
      </w:pPr>
      <w:r w:rsidRPr="00B22046">
        <w:rPr>
          <w:b w:val="0"/>
          <w:i w:val="0"/>
          <w:sz w:val="24"/>
          <w:szCs w:val="24"/>
        </w:rPr>
        <w:t>|        11 |     2007 | Serrano                                           |   794756 |  566292 |</w:t>
      </w:r>
    </w:p>
    <w:p w:rsidR="00B22046" w:rsidRPr="00B22046" w:rsidRDefault="00B22046" w:rsidP="00B22046">
      <w:pPr>
        <w:pStyle w:val="Heading1"/>
        <w:rPr>
          <w:sz w:val="24"/>
          <w:szCs w:val="24"/>
        </w:rPr>
      </w:pPr>
      <w:r w:rsidRPr="00B22046">
        <w:rPr>
          <w:b w:val="0"/>
          <w:i w:val="0"/>
          <w:sz w:val="24"/>
          <w:szCs w:val="24"/>
        </w:rPr>
        <w:t>|        11 |     2007 | Colton Maldonado                                  |  1157771 |  801852 |</w:t>
      </w:r>
    </w:p>
    <w:p w:rsidR="00B22046" w:rsidRPr="00B22046" w:rsidRDefault="00B22046" w:rsidP="00B22046">
      <w:pPr>
        <w:pStyle w:val="Heading1"/>
        <w:rPr>
          <w:sz w:val="24"/>
          <w:szCs w:val="24"/>
        </w:rPr>
      </w:pPr>
      <w:r w:rsidRPr="00B22046">
        <w:rPr>
          <w:b w:val="0"/>
          <w:i w:val="0"/>
          <w:sz w:val="24"/>
          <w:szCs w:val="24"/>
        </w:rPr>
        <w:t>|        11 |     2007 | Googol                                            |  1190571 |  825934 |</w:t>
      </w:r>
    </w:p>
    <w:p w:rsidR="00B22046" w:rsidRPr="00B22046" w:rsidRDefault="00B22046" w:rsidP="00B22046">
      <w:pPr>
        <w:pStyle w:val="Heading1"/>
        <w:rPr>
          <w:sz w:val="24"/>
          <w:szCs w:val="24"/>
        </w:rPr>
      </w:pPr>
      <w:r w:rsidRPr="00B22046">
        <w:rPr>
          <w:b w:val="0"/>
          <w:i w:val="0"/>
          <w:sz w:val="24"/>
          <w:szCs w:val="24"/>
        </w:rPr>
        <w:t>|        11 |     2007 | Mallory Lynch                                     |  1525805 | 1098468 |</w:t>
      </w:r>
    </w:p>
    <w:p w:rsidR="00B22046" w:rsidRPr="00B22046" w:rsidRDefault="00B22046" w:rsidP="00B22046">
      <w:pPr>
        <w:pStyle w:val="Heading1"/>
        <w:rPr>
          <w:sz w:val="24"/>
          <w:szCs w:val="24"/>
        </w:rPr>
      </w:pPr>
      <w:r w:rsidRPr="00B22046">
        <w:rPr>
          <w:b w:val="0"/>
          <w:i w:val="0"/>
          <w:sz w:val="24"/>
          <w:szCs w:val="24"/>
        </w:rPr>
        <w:t>|        11 |     2007 | Zena Machines                                     |   981015 |  805766 |</w:t>
      </w:r>
    </w:p>
    <w:p w:rsidR="00B22046" w:rsidRPr="00B22046" w:rsidRDefault="00B22046" w:rsidP="00B22046">
      <w:pPr>
        <w:pStyle w:val="Heading1"/>
        <w:rPr>
          <w:sz w:val="24"/>
          <w:szCs w:val="24"/>
        </w:rPr>
      </w:pPr>
      <w:r w:rsidRPr="00B22046">
        <w:rPr>
          <w:b w:val="0"/>
          <w:i w:val="0"/>
          <w:sz w:val="24"/>
          <w:szCs w:val="24"/>
        </w:rPr>
        <w:t>|        11 |     2007 | Melvin House                                      |  1026440 |  727553 |</w:t>
      </w:r>
    </w:p>
    <w:p w:rsidR="00B22046" w:rsidRPr="00B22046" w:rsidRDefault="00B22046" w:rsidP="00B22046">
      <w:pPr>
        <w:pStyle w:val="Heading1"/>
        <w:rPr>
          <w:sz w:val="24"/>
          <w:szCs w:val="24"/>
        </w:rPr>
      </w:pPr>
      <w:r w:rsidRPr="00B22046">
        <w:rPr>
          <w:b w:val="0"/>
          <w:i w:val="0"/>
          <w:sz w:val="24"/>
          <w:szCs w:val="24"/>
        </w:rPr>
        <w:t>|        11 |     2007 | Emerson Electric Company                          |  1332581 |  970150 |</w:t>
      </w:r>
    </w:p>
    <w:p w:rsidR="00B22046" w:rsidRPr="00B22046" w:rsidRDefault="00B22046" w:rsidP="00B22046">
      <w:pPr>
        <w:pStyle w:val="Heading1"/>
        <w:rPr>
          <w:sz w:val="24"/>
          <w:szCs w:val="24"/>
        </w:rPr>
      </w:pPr>
      <w:r w:rsidRPr="00B22046">
        <w:rPr>
          <w:b w:val="0"/>
          <w:i w:val="0"/>
          <w:sz w:val="24"/>
          <w:szCs w:val="24"/>
        </w:rPr>
        <w:t>|        11 |     2007 | Rudyard-Knapp                                     |   986540 |  663252 |</w:t>
      </w:r>
    </w:p>
    <w:p w:rsidR="00B22046" w:rsidRPr="00B22046" w:rsidRDefault="00B22046" w:rsidP="00B22046">
      <w:pPr>
        <w:pStyle w:val="Heading1"/>
        <w:rPr>
          <w:sz w:val="24"/>
          <w:szCs w:val="24"/>
        </w:rPr>
      </w:pPr>
      <w:r w:rsidRPr="00B22046">
        <w:rPr>
          <w:b w:val="0"/>
          <w:i w:val="0"/>
          <w:sz w:val="24"/>
          <w:szCs w:val="24"/>
        </w:rPr>
        <w:t>|        11 |     2007 | Pewter Gym                                        |   981349 |  673074 |</w:t>
      </w:r>
    </w:p>
    <w:p w:rsidR="00B22046" w:rsidRPr="00B22046" w:rsidRDefault="00B22046" w:rsidP="00B22046">
      <w:pPr>
        <w:pStyle w:val="Heading1"/>
        <w:rPr>
          <w:sz w:val="24"/>
          <w:szCs w:val="24"/>
        </w:rPr>
      </w:pPr>
      <w:r w:rsidRPr="00B22046">
        <w:rPr>
          <w:b w:val="0"/>
          <w:i w:val="0"/>
          <w:sz w:val="24"/>
          <w:szCs w:val="24"/>
        </w:rPr>
        <w:t>|        11 |     2007 | Hop Adams                                         |  1107762 |  772470 |</w:t>
      </w:r>
    </w:p>
    <w:p w:rsidR="00B22046" w:rsidRPr="00B22046" w:rsidRDefault="00B22046" w:rsidP="00B22046">
      <w:pPr>
        <w:pStyle w:val="Heading1"/>
        <w:rPr>
          <w:sz w:val="24"/>
          <w:szCs w:val="24"/>
        </w:rPr>
      </w:pPr>
      <w:r w:rsidRPr="00B22046">
        <w:rPr>
          <w:b w:val="0"/>
          <w:i w:val="0"/>
          <w:sz w:val="24"/>
          <w:szCs w:val="24"/>
        </w:rPr>
        <w:t>|        11 |     2007 | Xavier Harmon                                     |  1348117 |  991457 |</w:t>
      </w:r>
    </w:p>
    <w:p w:rsidR="00B22046" w:rsidRPr="00B22046" w:rsidRDefault="00B22046" w:rsidP="00B22046">
      <w:pPr>
        <w:pStyle w:val="Heading1"/>
        <w:rPr>
          <w:sz w:val="24"/>
          <w:szCs w:val="24"/>
        </w:rPr>
      </w:pPr>
      <w:r w:rsidRPr="00B22046">
        <w:rPr>
          <w:b w:val="0"/>
          <w:i w:val="0"/>
          <w:sz w:val="24"/>
          <w:szCs w:val="24"/>
        </w:rPr>
        <w:t>|        11 |     2007 | Cross                                             |  1382558 | 1000300 |</w:t>
      </w:r>
    </w:p>
    <w:p w:rsidR="00B22046" w:rsidRPr="00B22046" w:rsidRDefault="00B22046" w:rsidP="00B22046">
      <w:pPr>
        <w:pStyle w:val="Heading1"/>
        <w:rPr>
          <w:sz w:val="24"/>
          <w:szCs w:val="24"/>
        </w:rPr>
      </w:pPr>
      <w:r w:rsidRPr="00B22046">
        <w:rPr>
          <w:b w:val="0"/>
          <w:i w:val="0"/>
          <w:sz w:val="24"/>
          <w:szCs w:val="24"/>
        </w:rPr>
        <w:t>|        11 |     2007 | Martinez Disposables                              |  1404573 |  977321 |</w:t>
      </w:r>
    </w:p>
    <w:p w:rsidR="00B22046" w:rsidRPr="00B22046" w:rsidRDefault="00B22046" w:rsidP="00B22046">
      <w:pPr>
        <w:pStyle w:val="Heading1"/>
        <w:rPr>
          <w:sz w:val="24"/>
          <w:szCs w:val="24"/>
        </w:rPr>
      </w:pPr>
      <w:r w:rsidRPr="00B22046">
        <w:rPr>
          <w:b w:val="0"/>
          <w:i w:val="0"/>
          <w:sz w:val="24"/>
          <w:szCs w:val="24"/>
        </w:rPr>
        <w:t>|        11 |     2007 | Atkins                                            |  1113437 |  814349 |</w:t>
      </w:r>
    </w:p>
    <w:p w:rsidR="00B22046" w:rsidRPr="00B22046" w:rsidRDefault="00B22046" w:rsidP="00B22046">
      <w:pPr>
        <w:pStyle w:val="Heading1"/>
        <w:rPr>
          <w:sz w:val="24"/>
          <w:szCs w:val="24"/>
        </w:rPr>
      </w:pPr>
      <w:r w:rsidRPr="00B22046">
        <w:rPr>
          <w:b w:val="0"/>
          <w:i w:val="0"/>
          <w:sz w:val="24"/>
          <w:szCs w:val="24"/>
        </w:rPr>
        <w:t>|        11 |     2007 | Dakota Mills                                      |  1132845 |  822116 |</w:t>
      </w:r>
    </w:p>
    <w:p w:rsidR="00B22046" w:rsidRPr="00B22046" w:rsidRDefault="00B22046" w:rsidP="00B22046">
      <w:pPr>
        <w:pStyle w:val="Heading1"/>
        <w:rPr>
          <w:sz w:val="24"/>
          <w:szCs w:val="24"/>
        </w:rPr>
      </w:pPr>
      <w:r w:rsidRPr="00B22046">
        <w:rPr>
          <w:b w:val="0"/>
          <w:i w:val="0"/>
          <w:sz w:val="24"/>
          <w:szCs w:val="24"/>
        </w:rPr>
        <w:t>|        11 |     2007 | The Final Frontier                                |  1247645 |  995916 |</w:t>
      </w:r>
    </w:p>
    <w:p w:rsidR="00B22046" w:rsidRPr="00B22046" w:rsidRDefault="00B22046" w:rsidP="00B22046">
      <w:pPr>
        <w:pStyle w:val="Heading1"/>
        <w:rPr>
          <w:sz w:val="24"/>
          <w:szCs w:val="24"/>
        </w:rPr>
      </w:pPr>
      <w:r w:rsidRPr="00B22046">
        <w:rPr>
          <w:b w:val="0"/>
          <w:i w:val="0"/>
          <w:sz w:val="24"/>
          <w:szCs w:val="24"/>
        </w:rPr>
        <w:t>|        11 |     2007 | Clare Baird                                       |  1327820 |  965586 |</w:t>
      </w:r>
    </w:p>
    <w:p w:rsidR="00B22046" w:rsidRPr="00B22046" w:rsidRDefault="00B22046" w:rsidP="00B22046">
      <w:pPr>
        <w:pStyle w:val="Heading1"/>
        <w:rPr>
          <w:sz w:val="24"/>
          <w:szCs w:val="24"/>
        </w:rPr>
      </w:pPr>
      <w:r w:rsidRPr="00B22046">
        <w:rPr>
          <w:b w:val="0"/>
          <w:i w:val="0"/>
          <w:sz w:val="24"/>
          <w:szCs w:val="24"/>
        </w:rPr>
        <w:t>|        11 |     2007 | Schultz Learning                                  |   973361 |  693306 |</w:t>
      </w:r>
    </w:p>
    <w:p w:rsidR="00B22046" w:rsidRPr="00B22046" w:rsidRDefault="00B22046" w:rsidP="00B22046">
      <w:pPr>
        <w:pStyle w:val="Heading1"/>
        <w:rPr>
          <w:sz w:val="24"/>
          <w:szCs w:val="24"/>
        </w:rPr>
      </w:pPr>
      <w:r w:rsidRPr="00B22046">
        <w:rPr>
          <w:b w:val="0"/>
          <w:i w:val="0"/>
          <w:sz w:val="24"/>
          <w:szCs w:val="24"/>
        </w:rPr>
        <w:t>|        11 |     2007 | Blevins                                           |  1036428 |  737108 |</w:t>
      </w:r>
    </w:p>
    <w:p w:rsidR="00B22046" w:rsidRPr="00B22046" w:rsidRDefault="00B22046" w:rsidP="00B22046">
      <w:pPr>
        <w:pStyle w:val="Heading1"/>
        <w:rPr>
          <w:sz w:val="24"/>
          <w:szCs w:val="24"/>
        </w:rPr>
      </w:pPr>
      <w:r w:rsidRPr="00B22046">
        <w:rPr>
          <w:b w:val="0"/>
          <w:i w:val="0"/>
          <w:sz w:val="24"/>
          <w:szCs w:val="24"/>
        </w:rPr>
        <w:t>|        11 |     2007 | Baxter May                                        |  1471905 | 1022896 |</w:t>
      </w:r>
    </w:p>
    <w:p w:rsidR="00B22046" w:rsidRPr="00B22046" w:rsidRDefault="00B22046" w:rsidP="00B22046">
      <w:pPr>
        <w:pStyle w:val="Heading1"/>
        <w:rPr>
          <w:sz w:val="24"/>
          <w:szCs w:val="24"/>
        </w:rPr>
      </w:pPr>
      <w:r w:rsidRPr="00B22046">
        <w:rPr>
          <w:b w:val="0"/>
          <w:i w:val="0"/>
          <w:sz w:val="24"/>
          <w:szCs w:val="24"/>
        </w:rPr>
        <w:t>|        11 |     2007 | Knox Reid                                         |  1516637 | 1074263 |</w:t>
      </w:r>
    </w:p>
    <w:p w:rsidR="00B22046" w:rsidRPr="00B22046" w:rsidRDefault="00B22046" w:rsidP="00B22046">
      <w:pPr>
        <w:pStyle w:val="Heading1"/>
        <w:rPr>
          <w:sz w:val="24"/>
          <w:szCs w:val="24"/>
        </w:rPr>
      </w:pPr>
      <w:r w:rsidRPr="00B22046">
        <w:rPr>
          <w:b w:val="0"/>
          <w:i w:val="0"/>
          <w:sz w:val="24"/>
          <w:szCs w:val="24"/>
        </w:rPr>
        <w:t>|        11 |     2007 | Starfleet Academy                                 |  1235049 |  859790 |</w:t>
      </w:r>
    </w:p>
    <w:p w:rsidR="00B22046" w:rsidRPr="00B22046" w:rsidRDefault="00B22046" w:rsidP="00B22046">
      <w:pPr>
        <w:pStyle w:val="Heading1"/>
        <w:rPr>
          <w:sz w:val="24"/>
          <w:szCs w:val="24"/>
        </w:rPr>
      </w:pPr>
      <w:r w:rsidRPr="00B22046">
        <w:rPr>
          <w:b w:val="0"/>
          <w:i w:val="0"/>
          <w:sz w:val="24"/>
          <w:szCs w:val="24"/>
        </w:rPr>
        <w:t>|        11 |     2007 | Ferengi Treasures                                 |  1017037 |  728505 |</w:t>
      </w:r>
    </w:p>
    <w:p w:rsidR="00B22046" w:rsidRPr="00B22046" w:rsidRDefault="00B22046" w:rsidP="00B22046">
      <w:pPr>
        <w:pStyle w:val="Heading1"/>
        <w:rPr>
          <w:sz w:val="24"/>
          <w:szCs w:val="24"/>
        </w:rPr>
      </w:pPr>
      <w:r w:rsidRPr="00B22046">
        <w:rPr>
          <w:b w:val="0"/>
          <w:i w:val="0"/>
          <w:sz w:val="24"/>
          <w:szCs w:val="24"/>
        </w:rPr>
        <w:t>|        11 |     2007 | Tallulah                                          |  1427211 | 1011101 |</w:t>
      </w:r>
    </w:p>
    <w:p w:rsidR="00B22046" w:rsidRPr="00B22046" w:rsidRDefault="00B22046" w:rsidP="00B22046">
      <w:pPr>
        <w:pStyle w:val="Heading1"/>
        <w:rPr>
          <w:sz w:val="24"/>
          <w:szCs w:val="24"/>
        </w:rPr>
      </w:pPr>
      <w:r w:rsidRPr="00B22046">
        <w:rPr>
          <w:b w:val="0"/>
          <w:i w:val="0"/>
          <w:sz w:val="24"/>
          <w:szCs w:val="24"/>
        </w:rPr>
        <w:t>|        11 |     2007 | The Product Company (West)                        |  1037428 |  734857 |</w:t>
      </w:r>
    </w:p>
    <w:p w:rsidR="00B22046" w:rsidRPr="00B22046" w:rsidRDefault="00B22046" w:rsidP="00B22046">
      <w:pPr>
        <w:pStyle w:val="Heading1"/>
        <w:rPr>
          <w:sz w:val="24"/>
          <w:szCs w:val="24"/>
        </w:rPr>
      </w:pPr>
      <w:r w:rsidRPr="00B22046">
        <w:rPr>
          <w:b w:val="0"/>
          <w:i w:val="0"/>
          <w:sz w:val="24"/>
          <w:szCs w:val="24"/>
        </w:rPr>
        <w:t>|        11 |     2007 | Ann Lee                                           |  1657054 | 1184622 |</w:t>
      </w:r>
    </w:p>
    <w:p w:rsidR="00B22046" w:rsidRPr="00B22046" w:rsidRDefault="00B22046" w:rsidP="00B22046">
      <w:pPr>
        <w:pStyle w:val="Heading1"/>
        <w:rPr>
          <w:sz w:val="24"/>
          <w:szCs w:val="24"/>
        </w:rPr>
      </w:pPr>
      <w:r w:rsidRPr="00B22046">
        <w:rPr>
          <w:b w:val="0"/>
          <w:i w:val="0"/>
          <w:sz w:val="24"/>
          <w:szCs w:val="24"/>
        </w:rPr>
        <w:t>|        11 |     2007 | Merritt Long                                      |  1416676 | 1160751 |</w:t>
      </w:r>
    </w:p>
    <w:p w:rsidR="00B22046" w:rsidRPr="00B22046" w:rsidRDefault="00B22046" w:rsidP="00B22046">
      <w:pPr>
        <w:pStyle w:val="Heading1"/>
        <w:rPr>
          <w:sz w:val="24"/>
          <w:szCs w:val="24"/>
        </w:rPr>
      </w:pPr>
      <w:r w:rsidRPr="00B22046">
        <w:rPr>
          <w:b w:val="0"/>
          <w:i w:val="0"/>
          <w:sz w:val="24"/>
          <w:szCs w:val="24"/>
        </w:rPr>
        <w:t>|        11 |     2007 | Kuame Barnes                                      |  1271827 |  911363 |</w:t>
      </w:r>
    </w:p>
    <w:p w:rsidR="00B22046" w:rsidRPr="00B22046" w:rsidRDefault="00B22046" w:rsidP="00B22046">
      <w:pPr>
        <w:pStyle w:val="Heading1"/>
        <w:rPr>
          <w:sz w:val="24"/>
          <w:szCs w:val="24"/>
        </w:rPr>
      </w:pPr>
      <w:r w:rsidRPr="00B22046">
        <w:rPr>
          <w:b w:val="0"/>
          <w:i w:val="0"/>
          <w:sz w:val="24"/>
          <w:szCs w:val="24"/>
        </w:rPr>
        <w:t>|        11 |     2007 | Beverly Equipment                                 |  1239599 |  925832 |</w:t>
      </w:r>
    </w:p>
    <w:p w:rsidR="00B22046" w:rsidRPr="00B22046" w:rsidRDefault="00B22046" w:rsidP="00B22046">
      <w:pPr>
        <w:pStyle w:val="Heading1"/>
        <w:rPr>
          <w:sz w:val="24"/>
          <w:szCs w:val="24"/>
        </w:rPr>
      </w:pPr>
      <w:r w:rsidRPr="00B22046">
        <w:rPr>
          <w:b w:val="0"/>
          <w:i w:val="0"/>
          <w:sz w:val="24"/>
          <w:szCs w:val="24"/>
        </w:rPr>
        <w:t>|        11 |     2007 | Firstfed America Bancorp Incorporation            |  1177707 |  822856 |</w:t>
      </w:r>
    </w:p>
    <w:p w:rsidR="00B22046" w:rsidRPr="00B22046" w:rsidRDefault="00B22046" w:rsidP="00B22046">
      <w:pPr>
        <w:pStyle w:val="Heading1"/>
        <w:rPr>
          <w:sz w:val="24"/>
          <w:szCs w:val="24"/>
        </w:rPr>
      </w:pPr>
      <w:r w:rsidRPr="00B22046">
        <w:rPr>
          <w:b w:val="0"/>
          <w:i w:val="0"/>
          <w:sz w:val="24"/>
          <w:szCs w:val="24"/>
        </w:rPr>
        <w:t>|        11 |     2007 | Ronan French                                      |   903052 |  583942 |</w:t>
      </w:r>
    </w:p>
    <w:p w:rsidR="00B22046" w:rsidRPr="00B22046" w:rsidRDefault="00B22046" w:rsidP="00B22046">
      <w:pPr>
        <w:pStyle w:val="Heading1"/>
        <w:rPr>
          <w:sz w:val="24"/>
          <w:szCs w:val="24"/>
        </w:rPr>
      </w:pPr>
      <w:r w:rsidRPr="00B22046">
        <w:rPr>
          <w:b w:val="0"/>
          <w:i w:val="0"/>
          <w:sz w:val="24"/>
          <w:szCs w:val="24"/>
        </w:rPr>
        <w:t>|        11 |     2007 | Maya Brewer                                       |   859293 |  598808 |</w:t>
      </w:r>
    </w:p>
    <w:p w:rsidR="00B22046" w:rsidRPr="00B22046" w:rsidRDefault="00B22046" w:rsidP="00B22046">
      <w:pPr>
        <w:pStyle w:val="Heading1"/>
        <w:rPr>
          <w:sz w:val="24"/>
          <w:szCs w:val="24"/>
        </w:rPr>
      </w:pPr>
      <w:r w:rsidRPr="00B22046">
        <w:rPr>
          <w:b w:val="0"/>
          <w:i w:val="0"/>
          <w:sz w:val="24"/>
          <w:szCs w:val="24"/>
        </w:rPr>
        <w:t>|        11 |     2007 | Zena Machines                                     |  1499388 | 1048466 |</w:t>
      </w:r>
    </w:p>
    <w:p w:rsidR="00B22046" w:rsidRPr="00B22046" w:rsidRDefault="00B22046" w:rsidP="00B22046">
      <w:pPr>
        <w:pStyle w:val="Heading1"/>
        <w:rPr>
          <w:sz w:val="24"/>
          <w:szCs w:val="24"/>
        </w:rPr>
      </w:pPr>
      <w:r w:rsidRPr="00B22046">
        <w:rPr>
          <w:b w:val="0"/>
          <w:i w:val="0"/>
          <w:sz w:val="24"/>
          <w:szCs w:val="24"/>
        </w:rPr>
        <w:t>|        11 |     2007 | Mullins Incorporation                             |  1280774 |  907585 |</w:t>
      </w:r>
    </w:p>
    <w:p w:rsidR="00B22046" w:rsidRPr="00B22046" w:rsidRDefault="00B22046" w:rsidP="00B22046">
      <w:pPr>
        <w:pStyle w:val="Heading1"/>
        <w:rPr>
          <w:sz w:val="24"/>
          <w:szCs w:val="24"/>
        </w:rPr>
      </w:pPr>
      <w:r w:rsidRPr="00B22046">
        <w:rPr>
          <w:b w:val="0"/>
          <w:i w:val="0"/>
          <w:sz w:val="24"/>
          <w:szCs w:val="24"/>
        </w:rPr>
        <w:t>|        11 |     2007 | Raphael Allison                                   |  1078660 |  808882 |</w:t>
      </w:r>
    </w:p>
    <w:p w:rsidR="00B22046" w:rsidRPr="00B22046" w:rsidRDefault="00B22046" w:rsidP="00B22046">
      <w:pPr>
        <w:pStyle w:val="Heading1"/>
        <w:rPr>
          <w:sz w:val="24"/>
          <w:szCs w:val="24"/>
        </w:rPr>
      </w:pPr>
      <w:r w:rsidRPr="00B22046">
        <w:rPr>
          <w:b w:val="0"/>
          <w:i w:val="0"/>
          <w:sz w:val="24"/>
          <w:szCs w:val="24"/>
        </w:rPr>
        <w:t>|        11 |     2007 | Martin Donaldson                                  |  1299616 |  920281 |</w:t>
      </w:r>
    </w:p>
    <w:p w:rsidR="00B22046" w:rsidRPr="00B22046" w:rsidRDefault="00B22046" w:rsidP="00B22046">
      <w:pPr>
        <w:pStyle w:val="Heading1"/>
        <w:rPr>
          <w:sz w:val="24"/>
          <w:szCs w:val="24"/>
        </w:rPr>
      </w:pPr>
      <w:r w:rsidRPr="00B22046">
        <w:rPr>
          <w:b w:val="0"/>
          <w:i w:val="0"/>
          <w:sz w:val="24"/>
          <w:szCs w:val="24"/>
        </w:rPr>
        <w:t>|        11 |     2007 | Gemma Castro                                      |  1313884 |  918223 |</w:t>
      </w:r>
    </w:p>
    <w:p w:rsidR="00B22046" w:rsidRPr="00B22046" w:rsidRDefault="00B22046" w:rsidP="00B22046">
      <w:pPr>
        <w:pStyle w:val="Heading1"/>
        <w:rPr>
          <w:sz w:val="24"/>
          <w:szCs w:val="24"/>
        </w:rPr>
      </w:pPr>
      <w:r w:rsidRPr="00B22046">
        <w:rPr>
          <w:b w:val="0"/>
          <w:i w:val="0"/>
          <w:sz w:val="24"/>
          <w:szCs w:val="24"/>
        </w:rPr>
        <w:t>|        11 |     2007 | Martinez Disposables                              |  1213180 |  978169 |</w:t>
      </w:r>
    </w:p>
    <w:p w:rsidR="00B22046" w:rsidRPr="00B22046" w:rsidRDefault="00B22046" w:rsidP="00B22046">
      <w:pPr>
        <w:pStyle w:val="Heading1"/>
        <w:rPr>
          <w:sz w:val="24"/>
          <w:szCs w:val="24"/>
        </w:rPr>
      </w:pPr>
      <w:r w:rsidRPr="00B22046">
        <w:rPr>
          <w:b w:val="0"/>
          <w:i w:val="0"/>
          <w:sz w:val="24"/>
          <w:szCs w:val="24"/>
        </w:rPr>
        <w:t>|        11 |     2007 | The Product Company (East)                        |  1020008 |  768227 |</w:t>
      </w:r>
    </w:p>
    <w:p w:rsidR="00B22046" w:rsidRPr="00B22046" w:rsidRDefault="00B22046" w:rsidP="00B22046">
      <w:pPr>
        <w:pStyle w:val="Heading1"/>
        <w:rPr>
          <w:sz w:val="24"/>
          <w:szCs w:val="24"/>
        </w:rPr>
      </w:pPr>
      <w:r w:rsidRPr="00B22046">
        <w:rPr>
          <w:b w:val="0"/>
          <w:i w:val="0"/>
          <w:sz w:val="24"/>
          <w:szCs w:val="24"/>
        </w:rPr>
        <w:t>|        11 |     2007 | Room Plus Incorporation                           |  6689873 |   73370 |</w:t>
      </w:r>
    </w:p>
    <w:p w:rsidR="00B22046" w:rsidRPr="00B22046" w:rsidRDefault="00B22046" w:rsidP="00B22046">
      <w:pPr>
        <w:pStyle w:val="Heading1"/>
        <w:rPr>
          <w:sz w:val="24"/>
          <w:szCs w:val="24"/>
        </w:rPr>
      </w:pPr>
      <w:r w:rsidRPr="00B22046">
        <w:rPr>
          <w:b w:val="0"/>
          <w:i w:val="0"/>
          <w:sz w:val="24"/>
          <w:szCs w:val="24"/>
        </w:rPr>
        <w:t>|        11 |     2007 | Saint Andrews Golf Corporation                    |  9394289 |  126231 |</w:t>
      </w:r>
    </w:p>
    <w:p w:rsidR="00B22046" w:rsidRPr="00B22046" w:rsidRDefault="00B22046" w:rsidP="00B22046">
      <w:pPr>
        <w:pStyle w:val="Heading1"/>
        <w:rPr>
          <w:sz w:val="24"/>
          <w:szCs w:val="24"/>
        </w:rPr>
      </w:pPr>
      <w:r w:rsidRPr="00B22046">
        <w:rPr>
          <w:b w:val="0"/>
          <w:i w:val="0"/>
          <w:sz w:val="24"/>
          <w:szCs w:val="24"/>
        </w:rPr>
        <w:lastRenderedPageBreak/>
        <w:t>|        11 |     2007 | Synaptic Pharmaceutical Corporation               | 20870018 |  208974 |</w:t>
      </w:r>
    </w:p>
    <w:p w:rsidR="00B22046" w:rsidRPr="00B22046" w:rsidRDefault="00B22046" w:rsidP="00B22046">
      <w:pPr>
        <w:pStyle w:val="Heading1"/>
        <w:rPr>
          <w:sz w:val="24"/>
          <w:szCs w:val="24"/>
        </w:rPr>
      </w:pPr>
      <w:r w:rsidRPr="00B22046">
        <w:rPr>
          <w:b w:val="0"/>
          <w:i w:val="0"/>
          <w:sz w:val="24"/>
          <w:szCs w:val="24"/>
        </w:rPr>
        <w:t>|        11 |     2007 | Cohesant Technologies Incorporation               |  4699490 |   53462 |</w:t>
      </w:r>
    </w:p>
    <w:p w:rsidR="00B22046" w:rsidRPr="00B22046" w:rsidRDefault="00B22046" w:rsidP="00B22046">
      <w:pPr>
        <w:pStyle w:val="Heading1"/>
        <w:rPr>
          <w:sz w:val="24"/>
          <w:szCs w:val="24"/>
        </w:rPr>
      </w:pPr>
      <w:r w:rsidRPr="00B22046">
        <w:rPr>
          <w:b w:val="0"/>
          <w:i w:val="0"/>
          <w:sz w:val="24"/>
          <w:szCs w:val="24"/>
        </w:rPr>
        <w:t>|        11 |     2007 | Publishing Company Of North America Incorporation | 11891351 |  115408 |</w:t>
      </w:r>
    </w:p>
    <w:p w:rsidR="00B22046" w:rsidRPr="00B22046" w:rsidRDefault="00B22046" w:rsidP="00B22046">
      <w:pPr>
        <w:pStyle w:val="Heading1"/>
        <w:rPr>
          <w:sz w:val="24"/>
          <w:szCs w:val="24"/>
        </w:rPr>
      </w:pPr>
      <w:r w:rsidRPr="00B22046">
        <w:rPr>
          <w:b w:val="0"/>
          <w:i w:val="0"/>
          <w:sz w:val="24"/>
          <w:szCs w:val="24"/>
        </w:rPr>
        <w:t>|        11 |     2007 | Newcor Incorporation                              | 11545248 |  117751 |</w:t>
      </w:r>
    </w:p>
    <w:p w:rsidR="00B22046" w:rsidRPr="00B22046" w:rsidRDefault="00B22046" w:rsidP="00B22046">
      <w:pPr>
        <w:pStyle w:val="Heading1"/>
        <w:rPr>
          <w:sz w:val="24"/>
          <w:szCs w:val="24"/>
        </w:rPr>
      </w:pPr>
      <w:r w:rsidRPr="00B22046">
        <w:rPr>
          <w:b w:val="0"/>
          <w:i w:val="0"/>
          <w:sz w:val="24"/>
          <w:szCs w:val="24"/>
        </w:rPr>
        <w:t>|        11 |     2007 | Railamerica Incorporation                         |  5175761 |   63873 |</w:t>
      </w:r>
    </w:p>
    <w:p w:rsidR="00B22046" w:rsidRPr="00B22046" w:rsidRDefault="00B22046" w:rsidP="00B22046">
      <w:pPr>
        <w:pStyle w:val="Heading1"/>
        <w:rPr>
          <w:sz w:val="24"/>
          <w:szCs w:val="24"/>
        </w:rPr>
      </w:pPr>
      <w:r w:rsidRPr="00B22046">
        <w:rPr>
          <w:b w:val="0"/>
          <w:i w:val="0"/>
          <w:sz w:val="24"/>
          <w:szCs w:val="24"/>
        </w:rPr>
        <w:t>|        11 |     2007 | Meridian Resources Corporation                    | 10477770 |  114481 |</w:t>
      </w:r>
    </w:p>
    <w:p w:rsidR="00B22046" w:rsidRPr="00B22046" w:rsidRDefault="00B22046" w:rsidP="00B22046">
      <w:pPr>
        <w:pStyle w:val="Heading1"/>
        <w:rPr>
          <w:sz w:val="24"/>
          <w:szCs w:val="24"/>
        </w:rPr>
      </w:pPr>
      <w:r w:rsidRPr="00B22046">
        <w:rPr>
          <w:b w:val="0"/>
          <w:i w:val="0"/>
          <w:sz w:val="24"/>
          <w:szCs w:val="24"/>
        </w:rPr>
        <w:t>|        11 |     2007 | Camera Platforms International Incorporation      |  1402858 | 1139841 |</w:t>
      </w:r>
    </w:p>
    <w:p w:rsidR="00B22046" w:rsidRPr="00B22046" w:rsidRDefault="00B22046" w:rsidP="00B22046">
      <w:pPr>
        <w:pStyle w:val="Heading1"/>
        <w:rPr>
          <w:sz w:val="24"/>
          <w:szCs w:val="24"/>
        </w:rPr>
      </w:pPr>
      <w:r w:rsidRPr="00B22046">
        <w:rPr>
          <w:b w:val="0"/>
          <w:i w:val="0"/>
          <w:sz w:val="24"/>
          <w:szCs w:val="24"/>
        </w:rPr>
        <w:t>|        11 |     2007 | V E V SA                                          | 13672052 |  161795 |</w:t>
      </w:r>
    </w:p>
    <w:p w:rsidR="00B22046" w:rsidRPr="00B22046" w:rsidRDefault="00B22046" w:rsidP="00B22046">
      <w:pPr>
        <w:pStyle w:val="Heading1"/>
        <w:rPr>
          <w:sz w:val="24"/>
          <w:szCs w:val="24"/>
        </w:rPr>
      </w:pPr>
      <w:r w:rsidRPr="00B22046">
        <w:rPr>
          <w:b w:val="0"/>
          <w:i w:val="0"/>
          <w:sz w:val="24"/>
          <w:szCs w:val="24"/>
        </w:rPr>
        <w:t>|        11 |     2007 | Scp Pool Corporation                              |  5200039 |   68056 |</w:t>
      </w:r>
    </w:p>
    <w:p w:rsidR="00B22046" w:rsidRPr="00B22046" w:rsidRDefault="00B22046" w:rsidP="00B22046">
      <w:pPr>
        <w:pStyle w:val="Heading1"/>
        <w:rPr>
          <w:sz w:val="24"/>
          <w:szCs w:val="24"/>
        </w:rPr>
      </w:pPr>
      <w:r w:rsidRPr="00B22046">
        <w:rPr>
          <w:b w:val="0"/>
          <w:i w:val="0"/>
          <w:sz w:val="24"/>
          <w:szCs w:val="24"/>
        </w:rPr>
        <w:t>|        11 |     2007 | Camera Platforms International Incorporation      |  8417364 |   94859 |</w:t>
      </w:r>
    </w:p>
    <w:p w:rsidR="00B22046" w:rsidRPr="00B22046" w:rsidRDefault="00B22046" w:rsidP="00B22046">
      <w:pPr>
        <w:pStyle w:val="Heading1"/>
        <w:rPr>
          <w:sz w:val="24"/>
          <w:szCs w:val="24"/>
        </w:rPr>
      </w:pPr>
      <w:r w:rsidRPr="00B22046">
        <w:rPr>
          <w:b w:val="0"/>
          <w:i w:val="0"/>
          <w:sz w:val="24"/>
          <w:szCs w:val="24"/>
        </w:rPr>
        <w:t>|        11 |     2007 | Motts Holdings Incorporation                      |  4452310 |   59659 |</w:t>
      </w:r>
    </w:p>
    <w:p w:rsidR="00B22046" w:rsidRPr="00B22046" w:rsidRDefault="00B22046" w:rsidP="00B22046">
      <w:pPr>
        <w:pStyle w:val="Heading1"/>
        <w:rPr>
          <w:sz w:val="24"/>
          <w:szCs w:val="24"/>
        </w:rPr>
      </w:pPr>
      <w:r w:rsidRPr="00B22046">
        <w:rPr>
          <w:b w:val="0"/>
          <w:i w:val="0"/>
          <w:sz w:val="24"/>
          <w:szCs w:val="24"/>
        </w:rPr>
        <w:t>|        11 |     2007 | Labor Ready Incorporation                         |  8331519 |   97177 |</w:t>
      </w:r>
    </w:p>
    <w:p w:rsidR="00B22046" w:rsidRPr="00B22046" w:rsidRDefault="00B22046" w:rsidP="00B22046">
      <w:pPr>
        <w:pStyle w:val="Heading1"/>
        <w:rPr>
          <w:sz w:val="24"/>
          <w:szCs w:val="24"/>
        </w:rPr>
      </w:pPr>
      <w:r w:rsidRPr="00B22046">
        <w:rPr>
          <w:b w:val="0"/>
          <w:i w:val="0"/>
          <w:sz w:val="24"/>
          <w:szCs w:val="24"/>
        </w:rPr>
        <w:t>|        11 |     2007 | Shaw Brothers                                     |  8273322 |  105130 |</w:t>
      </w:r>
    </w:p>
    <w:p w:rsidR="00B22046" w:rsidRPr="00B22046" w:rsidRDefault="00B22046" w:rsidP="00B22046">
      <w:pPr>
        <w:pStyle w:val="Heading1"/>
        <w:rPr>
          <w:sz w:val="24"/>
          <w:szCs w:val="24"/>
        </w:rPr>
      </w:pPr>
      <w:r w:rsidRPr="00B22046">
        <w:rPr>
          <w:b w:val="0"/>
          <w:i w:val="0"/>
          <w:sz w:val="24"/>
          <w:szCs w:val="24"/>
        </w:rPr>
        <w:t>|        11 |     2007 | Chemfix Technologies Incorporation                |  7361757 |   90263 |</w:t>
      </w:r>
    </w:p>
    <w:p w:rsidR="00B22046" w:rsidRPr="00B22046" w:rsidRDefault="00B22046" w:rsidP="00B22046">
      <w:pPr>
        <w:pStyle w:val="Heading1"/>
        <w:rPr>
          <w:sz w:val="24"/>
          <w:szCs w:val="24"/>
        </w:rPr>
      </w:pPr>
      <w:r w:rsidRPr="00B22046">
        <w:rPr>
          <w:b w:val="0"/>
          <w:i w:val="0"/>
          <w:sz w:val="24"/>
          <w:szCs w:val="24"/>
        </w:rPr>
        <w:t>|        11 |     2007 | Ligand Pharmaceuticals Incorporation              |  6016534 |   67954 |</w:t>
      </w:r>
    </w:p>
    <w:p w:rsidR="00B22046" w:rsidRPr="00B22046" w:rsidRDefault="00B22046" w:rsidP="00B22046">
      <w:pPr>
        <w:pStyle w:val="Heading1"/>
        <w:rPr>
          <w:sz w:val="24"/>
          <w:szCs w:val="24"/>
        </w:rPr>
      </w:pPr>
      <w:r w:rsidRPr="00B22046">
        <w:rPr>
          <w:b w:val="0"/>
          <w:i w:val="0"/>
          <w:sz w:val="24"/>
          <w:szCs w:val="24"/>
        </w:rPr>
        <w:t>|        11 |     2007 | Helpmate Robotics Incorporation                   |  6142756 |   60088 |</w:t>
      </w:r>
    </w:p>
    <w:p w:rsidR="00B22046" w:rsidRPr="00B22046" w:rsidRDefault="00B22046" w:rsidP="00B22046">
      <w:pPr>
        <w:pStyle w:val="Heading1"/>
        <w:rPr>
          <w:sz w:val="24"/>
          <w:szCs w:val="24"/>
        </w:rPr>
      </w:pPr>
      <w:r w:rsidRPr="00B22046">
        <w:rPr>
          <w:b w:val="0"/>
          <w:i w:val="0"/>
          <w:sz w:val="24"/>
          <w:szCs w:val="24"/>
        </w:rPr>
        <w:t>|        11 |     2007 | Liberty Homes Incorporation                       | 10130154 |  110267 |</w:t>
      </w:r>
    </w:p>
    <w:p w:rsidR="00B22046" w:rsidRPr="00B22046" w:rsidRDefault="00B22046" w:rsidP="00B22046">
      <w:pPr>
        <w:pStyle w:val="Heading1"/>
        <w:rPr>
          <w:sz w:val="24"/>
          <w:szCs w:val="24"/>
        </w:rPr>
      </w:pPr>
      <w:r w:rsidRPr="00B22046">
        <w:rPr>
          <w:b w:val="0"/>
          <w:i w:val="0"/>
          <w:sz w:val="24"/>
          <w:szCs w:val="24"/>
        </w:rPr>
        <w:t>|        12 |     2007 | Beverly Equipment                                 |  1392129 | 1132605 |</w:t>
      </w:r>
    </w:p>
    <w:p w:rsidR="00B22046" w:rsidRPr="00B22046" w:rsidRDefault="00B22046" w:rsidP="00B22046">
      <w:pPr>
        <w:pStyle w:val="Heading1"/>
        <w:rPr>
          <w:sz w:val="24"/>
          <w:szCs w:val="24"/>
        </w:rPr>
      </w:pPr>
      <w:r w:rsidRPr="00B22046">
        <w:rPr>
          <w:b w:val="0"/>
          <w:i w:val="0"/>
          <w:sz w:val="24"/>
          <w:szCs w:val="24"/>
        </w:rPr>
        <w:t>|        12 |     2007 | Cross                                             |   952070 |  760243 |</w:t>
      </w:r>
    </w:p>
    <w:p w:rsidR="00B22046" w:rsidRPr="00B22046" w:rsidRDefault="00B22046" w:rsidP="00B22046">
      <w:pPr>
        <w:pStyle w:val="Heading1"/>
        <w:rPr>
          <w:sz w:val="24"/>
          <w:szCs w:val="24"/>
        </w:rPr>
      </w:pPr>
      <w:r w:rsidRPr="00B22046">
        <w:rPr>
          <w:b w:val="0"/>
          <w:i w:val="0"/>
          <w:sz w:val="24"/>
          <w:szCs w:val="24"/>
        </w:rPr>
        <w:t>|        12 |     2007 | Firstfed America Bancorp Incorporation            |  5709882 |   58949 |</w:t>
      </w:r>
    </w:p>
    <w:p w:rsidR="00B22046" w:rsidRPr="00B22046" w:rsidRDefault="00B22046" w:rsidP="00B22046">
      <w:pPr>
        <w:pStyle w:val="Heading1"/>
        <w:rPr>
          <w:sz w:val="24"/>
          <w:szCs w:val="24"/>
        </w:rPr>
      </w:pPr>
      <w:r w:rsidRPr="00B22046">
        <w:rPr>
          <w:b w:val="0"/>
          <w:i w:val="0"/>
          <w:sz w:val="24"/>
          <w:szCs w:val="24"/>
        </w:rPr>
        <w:t>|        12 |     2007 | Lnr Property Corporation                          | 12153334 |  129641 |</w:t>
      </w:r>
    </w:p>
    <w:p w:rsidR="00B22046" w:rsidRPr="00B22046" w:rsidRDefault="00B22046" w:rsidP="00B22046">
      <w:pPr>
        <w:pStyle w:val="Heading1"/>
        <w:rPr>
          <w:sz w:val="24"/>
          <w:szCs w:val="24"/>
        </w:rPr>
      </w:pPr>
      <w:r w:rsidRPr="00B22046">
        <w:rPr>
          <w:b w:val="0"/>
          <w:i w:val="0"/>
          <w:sz w:val="24"/>
          <w:szCs w:val="24"/>
        </w:rPr>
        <w:t>|        12 |     2007 | Gte Corporation                                   |  7789369 |   92874 |</w:t>
      </w:r>
    </w:p>
    <w:p w:rsidR="00B22046" w:rsidRPr="00B22046" w:rsidRDefault="00B22046" w:rsidP="00B22046">
      <w:pPr>
        <w:pStyle w:val="Heading1"/>
        <w:rPr>
          <w:sz w:val="24"/>
          <w:szCs w:val="24"/>
        </w:rPr>
      </w:pPr>
      <w:r w:rsidRPr="00B22046">
        <w:rPr>
          <w:b w:val="0"/>
          <w:i w:val="0"/>
          <w:sz w:val="24"/>
          <w:szCs w:val="24"/>
        </w:rPr>
        <w:t>|        12 |     2007 | Usx - Steel Group Incorporation                   |  4086655 |   51184 |</w:t>
      </w:r>
    </w:p>
    <w:p w:rsidR="00B22046" w:rsidRPr="00B22046" w:rsidRDefault="00B22046" w:rsidP="00B22046">
      <w:pPr>
        <w:pStyle w:val="Heading1"/>
        <w:rPr>
          <w:sz w:val="24"/>
          <w:szCs w:val="24"/>
        </w:rPr>
      </w:pPr>
      <w:r w:rsidRPr="00B22046">
        <w:rPr>
          <w:b w:val="0"/>
          <w:i w:val="0"/>
          <w:sz w:val="24"/>
          <w:szCs w:val="24"/>
        </w:rPr>
        <w:t>|        12 |     2007 | Beckman Coulter Incorporation                     | 14827985 |  175199 |</w:t>
      </w:r>
    </w:p>
    <w:p w:rsidR="00B22046" w:rsidRPr="00B22046" w:rsidRDefault="00B22046" w:rsidP="00B22046">
      <w:pPr>
        <w:pStyle w:val="Heading1"/>
        <w:rPr>
          <w:sz w:val="24"/>
          <w:szCs w:val="24"/>
        </w:rPr>
      </w:pPr>
      <w:r w:rsidRPr="00B22046">
        <w:rPr>
          <w:b w:val="0"/>
          <w:i w:val="0"/>
          <w:sz w:val="24"/>
          <w:szCs w:val="24"/>
        </w:rPr>
        <w:t>|        12 |     2007 | Pulitzer Publishing Company                       |  5903532 |   68798 |</w:t>
      </w:r>
    </w:p>
    <w:p w:rsidR="00B22046" w:rsidRPr="00B22046" w:rsidRDefault="00B22046" w:rsidP="00B22046">
      <w:pPr>
        <w:pStyle w:val="Heading1"/>
        <w:rPr>
          <w:sz w:val="24"/>
          <w:szCs w:val="24"/>
        </w:rPr>
      </w:pPr>
      <w:r w:rsidRPr="00B22046">
        <w:rPr>
          <w:b w:val="0"/>
          <w:i w:val="0"/>
          <w:sz w:val="24"/>
          <w:szCs w:val="24"/>
        </w:rPr>
        <w:t>|        12 |     2007 | Setron                                            |  8716356 |  103291 |</w:t>
      </w:r>
    </w:p>
    <w:p w:rsidR="00B22046" w:rsidRPr="00B22046" w:rsidRDefault="00B22046" w:rsidP="00B22046">
      <w:pPr>
        <w:pStyle w:val="Heading1"/>
        <w:rPr>
          <w:sz w:val="24"/>
          <w:szCs w:val="24"/>
        </w:rPr>
      </w:pPr>
      <w:r w:rsidRPr="00B22046">
        <w:rPr>
          <w:b w:val="0"/>
          <w:i w:val="0"/>
          <w:sz w:val="24"/>
          <w:szCs w:val="24"/>
        </w:rPr>
        <w:t>|        12 |     2007 | Greenman Technologies Incorporation               | 14476668 |  161586 |</w:t>
      </w:r>
    </w:p>
    <w:p w:rsidR="00B22046" w:rsidRPr="00B22046" w:rsidRDefault="00B22046" w:rsidP="00B22046">
      <w:pPr>
        <w:pStyle w:val="Heading1"/>
        <w:rPr>
          <w:sz w:val="24"/>
          <w:szCs w:val="24"/>
        </w:rPr>
      </w:pPr>
      <w:r w:rsidRPr="00B22046">
        <w:rPr>
          <w:b w:val="0"/>
          <w:i w:val="0"/>
          <w:sz w:val="24"/>
          <w:szCs w:val="24"/>
        </w:rPr>
        <w:t>|        12 |     2007 | Polymer Group Incorporation                       | 13868062 |  146927 |</w:t>
      </w:r>
    </w:p>
    <w:p w:rsidR="00B22046" w:rsidRPr="00B22046" w:rsidRDefault="00B22046" w:rsidP="00B22046">
      <w:pPr>
        <w:pStyle w:val="Heading1"/>
        <w:rPr>
          <w:sz w:val="24"/>
          <w:szCs w:val="24"/>
        </w:rPr>
      </w:pPr>
      <w:r w:rsidRPr="00B22046">
        <w:rPr>
          <w:b w:val="0"/>
          <w:i w:val="0"/>
          <w:sz w:val="24"/>
          <w:szCs w:val="24"/>
        </w:rPr>
        <w:t>|        12 |     2007 | Emerson Electric Co.                              | 11646048 |  130283 |</w:t>
      </w:r>
    </w:p>
    <w:p w:rsidR="00B22046" w:rsidRPr="00B22046" w:rsidRDefault="00B22046" w:rsidP="00B22046">
      <w:pPr>
        <w:pStyle w:val="Heading1"/>
        <w:rPr>
          <w:sz w:val="24"/>
          <w:szCs w:val="24"/>
        </w:rPr>
      </w:pPr>
      <w:r w:rsidRPr="00B22046">
        <w:rPr>
          <w:b w:val="0"/>
          <w:i w:val="0"/>
          <w:sz w:val="24"/>
          <w:szCs w:val="24"/>
        </w:rPr>
        <w:t>|        12 |     2007 | Firstfed America Bancorp Incorporation            |   949550 |  752211 |</w:t>
      </w:r>
    </w:p>
    <w:p w:rsidR="00B22046" w:rsidRPr="00B22046" w:rsidRDefault="00B22046" w:rsidP="00B22046">
      <w:pPr>
        <w:pStyle w:val="Heading1"/>
        <w:rPr>
          <w:sz w:val="24"/>
          <w:szCs w:val="24"/>
        </w:rPr>
      </w:pPr>
      <w:r w:rsidRPr="00B22046">
        <w:rPr>
          <w:b w:val="0"/>
          <w:i w:val="0"/>
          <w:sz w:val="24"/>
          <w:szCs w:val="24"/>
        </w:rPr>
        <w:t>|        12 |     2007 | Integral - A Hotel &amp; Restaurant Company           |  4433461 |   59874 |</w:t>
      </w:r>
    </w:p>
    <w:p w:rsidR="00B22046" w:rsidRPr="00B22046" w:rsidRDefault="00B22046" w:rsidP="00B22046">
      <w:pPr>
        <w:pStyle w:val="Heading1"/>
        <w:rPr>
          <w:sz w:val="24"/>
          <w:szCs w:val="24"/>
        </w:rPr>
      </w:pPr>
      <w:r w:rsidRPr="00B22046">
        <w:rPr>
          <w:b w:val="0"/>
          <w:i w:val="0"/>
          <w:sz w:val="24"/>
          <w:szCs w:val="24"/>
        </w:rPr>
        <w:t>|        12 |     2007 | Hickory Tech Corporation                          |  9927598 |   99780 |</w:t>
      </w:r>
    </w:p>
    <w:p w:rsidR="00B22046" w:rsidRPr="00B22046" w:rsidRDefault="00B22046" w:rsidP="00B22046">
      <w:pPr>
        <w:pStyle w:val="Heading1"/>
        <w:rPr>
          <w:sz w:val="24"/>
          <w:szCs w:val="24"/>
        </w:rPr>
      </w:pPr>
      <w:r w:rsidRPr="00B22046">
        <w:rPr>
          <w:b w:val="0"/>
          <w:i w:val="0"/>
          <w:sz w:val="24"/>
          <w:szCs w:val="24"/>
        </w:rPr>
        <w:t>|        12 |     2007 | Televideo Incorporation                           |  7436854 |   92381 |</w:t>
      </w:r>
    </w:p>
    <w:p w:rsidR="00B22046" w:rsidRPr="00B22046" w:rsidRDefault="00B22046" w:rsidP="00B22046">
      <w:pPr>
        <w:pStyle w:val="Heading1"/>
        <w:rPr>
          <w:sz w:val="24"/>
          <w:szCs w:val="24"/>
        </w:rPr>
      </w:pPr>
      <w:r w:rsidRPr="00B22046">
        <w:rPr>
          <w:b w:val="0"/>
          <w:i w:val="0"/>
          <w:sz w:val="24"/>
          <w:szCs w:val="24"/>
        </w:rPr>
        <w:t>|        12 |     2007 | Seattle Filmworks Incorporation                   |  7169100 |   66823 |</w:t>
      </w:r>
    </w:p>
    <w:p w:rsidR="00B22046" w:rsidRPr="00B22046" w:rsidRDefault="00B22046" w:rsidP="00B22046">
      <w:pPr>
        <w:pStyle w:val="Heading1"/>
        <w:rPr>
          <w:sz w:val="24"/>
          <w:szCs w:val="24"/>
        </w:rPr>
      </w:pPr>
      <w:r w:rsidRPr="00B22046">
        <w:rPr>
          <w:b w:val="0"/>
          <w:i w:val="0"/>
          <w:sz w:val="24"/>
          <w:szCs w:val="24"/>
        </w:rPr>
        <w:t>|        12 |     2007 | Pricellular Corporation                           |  2444732 |   37119 |</w:t>
      </w:r>
    </w:p>
    <w:p w:rsidR="00B22046" w:rsidRPr="00B22046" w:rsidRDefault="00B22046" w:rsidP="00B22046">
      <w:pPr>
        <w:pStyle w:val="Heading1"/>
        <w:rPr>
          <w:sz w:val="24"/>
          <w:szCs w:val="24"/>
        </w:rPr>
      </w:pPr>
      <w:r w:rsidRPr="00B22046">
        <w:rPr>
          <w:b w:val="0"/>
          <w:i w:val="0"/>
          <w:sz w:val="24"/>
          <w:szCs w:val="24"/>
        </w:rPr>
        <w:t>|        12 |     2007 | Magainin Pharmaceuticals Incorporation            |  1961953 |   20947 |</w:t>
      </w:r>
    </w:p>
    <w:p w:rsidR="00B22046" w:rsidRPr="00B22046" w:rsidRDefault="00B22046" w:rsidP="00B22046">
      <w:pPr>
        <w:pStyle w:val="Heading1"/>
        <w:rPr>
          <w:sz w:val="24"/>
          <w:szCs w:val="24"/>
        </w:rPr>
      </w:pPr>
      <w:r w:rsidRPr="00B22046">
        <w:rPr>
          <w:b w:val="0"/>
          <w:i w:val="0"/>
          <w:sz w:val="24"/>
          <w:szCs w:val="24"/>
        </w:rPr>
        <w:t>|        12 |     2007 | Sterling Financial Corporation Washington         |  4794196 |   78072 |</w:t>
      </w:r>
    </w:p>
    <w:p w:rsidR="00B22046" w:rsidRPr="00B22046" w:rsidRDefault="00B22046" w:rsidP="00B22046">
      <w:pPr>
        <w:pStyle w:val="Heading1"/>
        <w:rPr>
          <w:sz w:val="24"/>
          <w:szCs w:val="24"/>
        </w:rPr>
      </w:pPr>
      <w:r w:rsidRPr="00B22046">
        <w:rPr>
          <w:b w:val="0"/>
          <w:i w:val="0"/>
          <w:sz w:val="24"/>
          <w:szCs w:val="24"/>
        </w:rPr>
        <w:t>|        12 |     2007 | Fidelity National Corporation                     |  9388163 |   87290 |</w:t>
      </w:r>
    </w:p>
    <w:p w:rsidR="00B22046" w:rsidRPr="00B22046" w:rsidRDefault="00B22046" w:rsidP="00B22046">
      <w:pPr>
        <w:pStyle w:val="Heading1"/>
        <w:rPr>
          <w:sz w:val="24"/>
          <w:szCs w:val="24"/>
        </w:rPr>
      </w:pPr>
      <w:r w:rsidRPr="00B22046">
        <w:rPr>
          <w:b w:val="0"/>
          <w:i w:val="0"/>
          <w:sz w:val="24"/>
          <w:szCs w:val="24"/>
        </w:rPr>
        <w:t>|        12 |     2007 | Fedders Corporation                               |  3496538 |   40124 |</w:t>
      </w:r>
    </w:p>
    <w:p w:rsidR="00B22046" w:rsidRPr="00B22046" w:rsidRDefault="00B22046" w:rsidP="00B22046">
      <w:pPr>
        <w:pStyle w:val="Heading1"/>
        <w:rPr>
          <w:sz w:val="24"/>
          <w:szCs w:val="24"/>
        </w:rPr>
      </w:pPr>
      <w:r w:rsidRPr="00B22046">
        <w:rPr>
          <w:b w:val="0"/>
          <w:i w:val="0"/>
          <w:sz w:val="24"/>
          <w:szCs w:val="24"/>
        </w:rPr>
        <w:t>|        12 |     2007 | Clio-Hutchinson                                   |  1207383 |  974200 |</w:t>
      </w:r>
    </w:p>
    <w:p w:rsidR="00B22046" w:rsidRPr="00B22046" w:rsidRDefault="00B22046" w:rsidP="00B22046">
      <w:pPr>
        <w:pStyle w:val="Heading1"/>
        <w:rPr>
          <w:sz w:val="24"/>
          <w:szCs w:val="24"/>
        </w:rPr>
      </w:pPr>
      <w:r w:rsidRPr="00B22046">
        <w:rPr>
          <w:b w:val="0"/>
          <w:i w:val="0"/>
          <w:sz w:val="24"/>
          <w:szCs w:val="24"/>
        </w:rPr>
        <w:t>|        12 |     2007 | United Healthcare Corporation                     |  7850970 |   82440 |</w:t>
      </w:r>
    </w:p>
    <w:p w:rsidR="00B22046" w:rsidRPr="00B22046" w:rsidRDefault="00B22046" w:rsidP="00B22046">
      <w:pPr>
        <w:pStyle w:val="Heading1"/>
        <w:rPr>
          <w:sz w:val="24"/>
          <w:szCs w:val="24"/>
        </w:rPr>
      </w:pPr>
      <w:r w:rsidRPr="00B22046">
        <w:rPr>
          <w:b w:val="0"/>
          <w:i w:val="0"/>
          <w:sz w:val="24"/>
          <w:szCs w:val="24"/>
        </w:rPr>
        <w:t>|        12 |     2007 | Greate Bay Casino Corporation                     | 13247487 |  140559 |</w:t>
      </w:r>
    </w:p>
    <w:p w:rsidR="00B22046" w:rsidRPr="00B22046" w:rsidRDefault="00B22046" w:rsidP="00B22046">
      <w:pPr>
        <w:pStyle w:val="Heading1"/>
        <w:rPr>
          <w:sz w:val="24"/>
          <w:szCs w:val="24"/>
        </w:rPr>
      </w:pPr>
      <w:r w:rsidRPr="00B22046">
        <w:rPr>
          <w:b w:val="0"/>
          <w:i w:val="0"/>
          <w:sz w:val="24"/>
          <w:szCs w:val="24"/>
        </w:rPr>
        <w:lastRenderedPageBreak/>
        <w:t>|        12 |     2007 | Price Rivers                                      |  1798827 | 1465115 |</w:t>
      </w:r>
    </w:p>
    <w:p w:rsidR="00B22046" w:rsidRPr="00B22046" w:rsidRDefault="00B22046" w:rsidP="00B22046">
      <w:pPr>
        <w:pStyle w:val="Heading1"/>
        <w:rPr>
          <w:sz w:val="24"/>
          <w:szCs w:val="24"/>
        </w:rPr>
      </w:pPr>
      <w:r w:rsidRPr="00B22046">
        <w:rPr>
          <w:b w:val="0"/>
          <w:i w:val="0"/>
          <w:sz w:val="24"/>
          <w:szCs w:val="24"/>
        </w:rPr>
        <w:t>|        12 |     2007 | Santos LLC.                                       |  1594206 | 1270078 |</w:t>
      </w:r>
    </w:p>
    <w:p w:rsidR="00B22046" w:rsidRPr="00B22046" w:rsidRDefault="00B22046" w:rsidP="00B22046">
      <w:pPr>
        <w:pStyle w:val="Heading1"/>
        <w:rPr>
          <w:sz w:val="24"/>
          <w:szCs w:val="24"/>
        </w:rPr>
      </w:pPr>
      <w:r w:rsidRPr="00B22046">
        <w:rPr>
          <w:b w:val="0"/>
          <w:i w:val="0"/>
          <w:sz w:val="24"/>
          <w:szCs w:val="24"/>
        </w:rPr>
        <w:t>|        12 |     2007 | Santiago Processing                               |   957481 |  776257 |</w:t>
      </w:r>
    </w:p>
    <w:p w:rsidR="00B22046" w:rsidRPr="00B22046" w:rsidRDefault="00B22046" w:rsidP="00B22046">
      <w:pPr>
        <w:pStyle w:val="Heading1"/>
        <w:rPr>
          <w:sz w:val="24"/>
          <w:szCs w:val="24"/>
        </w:rPr>
      </w:pPr>
      <w:r w:rsidRPr="00B22046">
        <w:rPr>
          <w:b w:val="0"/>
          <w:i w:val="0"/>
          <w:sz w:val="24"/>
          <w:szCs w:val="24"/>
        </w:rPr>
        <w:t>|        12 |     2007 | Chemfix Technologies Incorporation                |   986558 |  794699 |</w:t>
      </w:r>
    </w:p>
    <w:p w:rsidR="00B22046" w:rsidRPr="00B22046" w:rsidRDefault="00B22046" w:rsidP="00B22046">
      <w:pPr>
        <w:pStyle w:val="Heading1"/>
        <w:rPr>
          <w:sz w:val="24"/>
          <w:szCs w:val="24"/>
        </w:rPr>
      </w:pPr>
      <w:r w:rsidRPr="00B22046">
        <w:rPr>
          <w:b w:val="0"/>
          <w:i w:val="0"/>
          <w:sz w:val="24"/>
          <w:szCs w:val="24"/>
        </w:rPr>
        <w:t>|        12 |     2007 | Chantale-Huffman Incorporation.                   |  1849239 | 1489427 |</w:t>
      </w:r>
    </w:p>
    <w:p w:rsidR="00B22046" w:rsidRPr="00B22046" w:rsidRDefault="00B22046" w:rsidP="00B22046">
      <w:pPr>
        <w:pStyle w:val="Heading1"/>
        <w:rPr>
          <w:sz w:val="24"/>
          <w:szCs w:val="24"/>
        </w:rPr>
      </w:pPr>
      <w:r w:rsidRPr="00B22046">
        <w:rPr>
          <w:b w:val="0"/>
          <w:i w:val="0"/>
          <w:sz w:val="24"/>
          <w:szCs w:val="24"/>
        </w:rPr>
        <w:t>|        12 |     2007 | Garrison Works                                    |  1763469 | 1443649 |</w:t>
      </w:r>
    </w:p>
    <w:p w:rsidR="00B22046" w:rsidRPr="00B22046" w:rsidRDefault="00B22046" w:rsidP="00B22046">
      <w:pPr>
        <w:pStyle w:val="Heading1"/>
        <w:rPr>
          <w:sz w:val="24"/>
          <w:szCs w:val="24"/>
        </w:rPr>
      </w:pPr>
      <w:r w:rsidRPr="00B22046">
        <w:rPr>
          <w:b w:val="0"/>
          <w:i w:val="0"/>
          <w:sz w:val="24"/>
          <w:szCs w:val="24"/>
        </w:rPr>
        <w:t>|        12 |     2007 | Ruby Petty                                        |  1792418 | 1443911 |</w:t>
      </w:r>
    </w:p>
    <w:p w:rsidR="00B22046" w:rsidRPr="00B22046" w:rsidRDefault="00B22046" w:rsidP="00B22046">
      <w:pPr>
        <w:pStyle w:val="Heading1"/>
        <w:rPr>
          <w:sz w:val="24"/>
          <w:szCs w:val="24"/>
        </w:rPr>
      </w:pPr>
      <w:r w:rsidRPr="00B22046">
        <w:rPr>
          <w:b w:val="0"/>
          <w:i w:val="0"/>
          <w:sz w:val="24"/>
          <w:szCs w:val="24"/>
        </w:rPr>
        <w:t>|        12 |     2007 | Byron Chemicals                                   |   517527 |  421989 |</w:t>
      </w:r>
    </w:p>
    <w:p w:rsidR="00B22046" w:rsidRPr="00B22046" w:rsidRDefault="00B22046" w:rsidP="00B22046">
      <w:pPr>
        <w:pStyle w:val="Heading1"/>
        <w:rPr>
          <w:sz w:val="24"/>
          <w:szCs w:val="24"/>
        </w:rPr>
      </w:pPr>
      <w:r w:rsidRPr="00B22046">
        <w:rPr>
          <w:b w:val="0"/>
          <w:i w:val="0"/>
          <w:sz w:val="24"/>
          <w:szCs w:val="24"/>
        </w:rPr>
        <w:t>|        12 |     2007 | Emerson Electric Co.                              |  1317261 | 1058707 |</w:t>
      </w:r>
    </w:p>
    <w:p w:rsidR="00B22046" w:rsidRPr="00B22046" w:rsidRDefault="00B22046" w:rsidP="00B22046">
      <w:pPr>
        <w:pStyle w:val="Heading1"/>
        <w:rPr>
          <w:sz w:val="24"/>
          <w:szCs w:val="24"/>
        </w:rPr>
      </w:pPr>
      <w:r w:rsidRPr="00B22046">
        <w:rPr>
          <w:b w:val="0"/>
          <w:i w:val="0"/>
          <w:sz w:val="24"/>
          <w:szCs w:val="24"/>
        </w:rPr>
        <w:t>|        12 |     2007 | Oleg Jones                                        |   821269 |  661647 |</w:t>
      </w:r>
    </w:p>
    <w:p w:rsidR="00B22046" w:rsidRPr="00B22046" w:rsidRDefault="00B22046" w:rsidP="00B22046">
      <w:pPr>
        <w:pStyle w:val="Heading1"/>
        <w:rPr>
          <w:sz w:val="24"/>
          <w:szCs w:val="24"/>
        </w:rPr>
      </w:pPr>
      <w:r w:rsidRPr="00B22046">
        <w:rPr>
          <w:b w:val="0"/>
          <w:i w:val="0"/>
          <w:sz w:val="24"/>
          <w:szCs w:val="24"/>
        </w:rPr>
        <w:t>|        12 |     2007 | Genevieve Day                                     |  1023405 |  823024 |</w:t>
      </w:r>
    </w:p>
    <w:p w:rsidR="00B22046" w:rsidRPr="00B22046" w:rsidRDefault="00B22046" w:rsidP="00B22046">
      <w:pPr>
        <w:pStyle w:val="Heading1"/>
        <w:rPr>
          <w:sz w:val="24"/>
          <w:szCs w:val="24"/>
        </w:rPr>
      </w:pPr>
      <w:r w:rsidRPr="00B22046">
        <w:rPr>
          <w:b w:val="0"/>
          <w:i w:val="0"/>
          <w:sz w:val="24"/>
          <w:szCs w:val="24"/>
        </w:rPr>
        <w:t>|        12 |     2007 | YuliChem                                          |  1768674 | 1426874 |</w:t>
      </w:r>
    </w:p>
    <w:p w:rsidR="00B22046" w:rsidRPr="00B22046" w:rsidRDefault="00B22046" w:rsidP="00B22046">
      <w:pPr>
        <w:pStyle w:val="Heading1"/>
        <w:rPr>
          <w:sz w:val="24"/>
          <w:szCs w:val="24"/>
        </w:rPr>
      </w:pPr>
      <w:r w:rsidRPr="00B22046">
        <w:rPr>
          <w:b w:val="0"/>
          <w:i w:val="0"/>
          <w:sz w:val="24"/>
          <w:szCs w:val="24"/>
        </w:rPr>
        <w:t>|        12 |     2007 | Setron                                            |  1288910 | 1042641 |</w:t>
      </w:r>
    </w:p>
    <w:p w:rsidR="00B22046" w:rsidRPr="00B22046" w:rsidRDefault="00B22046" w:rsidP="00B22046">
      <w:pPr>
        <w:pStyle w:val="Heading1"/>
        <w:rPr>
          <w:sz w:val="24"/>
          <w:szCs w:val="24"/>
        </w:rPr>
      </w:pPr>
      <w:r w:rsidRPr="00B22046">
        <w:rPr>
          <w:b w:val="0"/>
          <w:i w:val="0"/>
          <w:sz w:val="24"/>
          <w:szCs w:val="24"/>
        </w:rPr>
        <w:t>|        12 |     2007 | Fuentes Incorporation.                            |  1404437 | 1137763 |</w:t>
      </w:r>
    </w:p>
    <w:p w:rsidR="00B22046" w:rsidRPr="00B22046" w:rsidRDefault="00B22046" w:rsidP="00B22046">
      <w:pPr>
        <w:pStyle w:val="Heading1"/>
        <w:rPr>
          <w:sz w:val="24"/>
          <w:szCs w:val="24"/>
        </w:rPr>
      </w:pPr>
      <w:r w:rsidRPr="00B22046">
        <w:rPr>
          <w:b w:val="0"/>
          <w:i w:val="0"/>
          <w:sz w:val="24"/>
          <w:szCs w:val="24"/>
        </w:rPr>
        <w:t>|        12 |     2007 | Mendoza Chem                                      |  1100227 |  900124 |</w:t>
      </w:r>
    </w:p>
    <w:p w:rsidR="00B22046" w:rsidRPr="00B22046" w:rsidRDefault="00B22046" w:rsidP="00B22046">
      <w:pPr>
        <w:pStyle w:val="Heading1"/>
        <w:rPr>
          <w:sz w:val="24"/>
          <w:szCs w:val="24"/>
        </w:rPr>
      </w:pPr>
      <w:r w:rsidRPr="00B22046">
        <w:rPr>
          <w:b w:val="0"/>
          <w:i w:val="0"/>
          <w:sz w:val="24"/>
          <w:szCs w:val="24"/>
        </w:rPr>
        <w:t>|        12 |     2007 | India-Stuart                                      |  1436900 | 1155363 |</w:t>
      </w:r>
    </w:p>
    <w:p w:rsidR="00B22046" w:rsidRPr="00B22046" w:rsidRDefault="00B22046" w:rsidP="00B22046">
      <w:pPr>
        <w:pStyle w:val="Heading1"/>
        <w:rPr>
          <w:sz w:val="24"/>
          <w:szCs w:val="24"/>
        </w:rPr>
      </w:pPr>
      <w:r w:rsidRPr="00B22046">
        <w:rPr>
          <w:b w:val="0"/>
          <w:i w:val="0"/>
          <w:sz w:val="24"/>
          <w:szCs w:val="24"/>
        </w:rPr>
        <w:t>|        12 |     2007 | Pulitzer Publishing Company                       |  1167114 |  937069 |</w:t>
      </w:r>
    </w:p>
    <w:p w:rsidR="00B22046" w:rsidRPr="00B22046" w:rsidRDefault="00B22046" w:rsidP="00B22046">
      <w:pPr>
        <w:pStyle w:val="Heading1"/>
        <w:rPr>
          <w:sz w:val="24"/>
          <w:szCs w:val="24"/>
        </w:rPr>
      </w:pPr>
      <w:r w:rsidRPr="00B22046">
        <w:rPr>
          <w:b w:val="0"/>
          <w:i w:val="0"/>
          <w:sz w:val="24"/>
          <w:szCs w:val="24"/>
        </w:rPr>
        <w:t>|        12 |     2007 | Ferdinand Supply                                  |  1454579 | 1190024 |</w:t>
      </w:r>
    </w:p>
    <w:p w:rsidR="00B22046" w:rsidRPr="00B22046" w:rsidRDefault="00B22046" w:rsidP="00B22046">
      <w:pPr>
        <w:pStyle w:val="Heading1"/>
        <w:rPr>
          <w:sz w:val="24"/>
          <w:szCs w:val="24"/>
        </w:rPr>
      </w:pPr>
      <w:r w:rsidRPr="00B22046">
        <w:rPr>
          <w:b w:val="0"/>
          <w:i w:val="0"/>
          <w:sz w:val="24"/>
          <w:szCs w:val="24"/>
        </w:rPr>
        <w:t>|        12 |     2007 | Beasley                                           |  1362842 | 1127922 |</w:t>
      </w:r>
    </w:p>
    <w:p w:rsidR="00B22046" w:rsidRPr="00B22046" w:rsidRDefault="00B22046" w:rsidP="00B22046">
      <w:pPr>
        <w:pStyle w:val="Heading1"/>
        <w:rPr>
          <w:sz w:val="24"/>
          <w:szCs w:val="24"/>
        </w:rPr>
      </w:pPr>
      <w:r w:rsidRPr="00B22046">
        <w:rPr>
          <w:b w:val="0"/>
          <w:i w:val="0"/>
          <w:sz w:val="24"/>
          <w:szCs w:val="24"/>
        </w:rPr>
        <w:t>|        12 |     2007 | Charity Incorporation.                            |  1661340 | 1337388 |</w:t>
      </w:r>
    </w:p>
    <w:p w:rsidR="00B22046" w:rsidRPr="00B22046" w:rsidRDefault="00B22046" w:rsidP="00B22046">
      <w:pPr>
        <w:pStyle w:val="Heading1"/>
        <w:rPr>
          <w:sz w:val="24"/>
          <w:szCs w:val="24"/>
        </w:rPr>
      </w:pPr>
      <w:r w:rsidRPr="00B22046">
        <w:rPr>
          <w:b w:val="0"/>
          <w:i w:val="0"/>
          <w:sz w:val="24"/>
          <w:szCs w:val="24"/>
        </w:rPr>
        <w:t>|        12 |     2007 | Ronan French                                      |  1263527 | 1016857 |</w:t>
      </w:r>
    </w:p>
    <w:p w:rsidR="00B22046" w:rsidRPr="00B22046" w:rsidRDefault="00B22046" w:rsidP="00B22046">
      <w:pPr>
        <w:pStyle w:val="Heading1"/>
        <w:rPr>
          <w:sz w:val="24"/>
          <w:szCs w:val="24"/>
        </w:rPr>
      </w:pPr>
      <w:r w:rsidRPr="00B22046">
        <w:rPr>
          <w:b w:val="0"/>
          <w:i w:val="0"/>
          <w:sz w:val="24"/>
          <w:szCs w:val="24"/>
        </w:rPr>
        <w:t>|        12 |     2007 | Blevins                                           |  1548098 | 1248762 |</w:t>
      </w:r>
    </w:p>
    <w:p w:rsidR="00B22046" w:rsidRPr="00B22046" w:rsidRDefault="00B22046" w:rsidP="00B22046">
      <w:pPr>
        <w:pStyle w:val="Heading1"/>
        <w:rPr>
          <w:sz w:val="24"/>
          <w:szCs w:val="24"/>
        </w:rPr>
      </w:pPr>
      <w:r w:rsidRPr="00B22046">
        <w:rPr>
          <w:b w:val="0"/>
          <w:i w:val="0"/>
          <w:sz w:val="24"/>
          <w:szCs w:val="24"/>
        </w:rPr>
        <w:t>|        12 |     2007 | Ashton Washington                                 |   962512 |  776964 |</w:t>
      </w:r>
    </w:p>
    <w:p w:rsidR="00B22046" w:rsidRPr="00B22046" w:rsidRDefault="00B22046" w:rsidP="00B22046">
      <w:pPr>
        <w:pStyle w:val="Heading1"/>
        <w:rPr>
          <w:sz w:val="24"/>
          <w:szCs w:val="24"/>
        </w:rPr>
      </w:pPr>
      <w:r w:rsidRPr="00B22046">
        <w:rPr>
          <w:b w:val="0"/>
          <w:i w:val="0"/>
          <w:sz w:val="24"/>
          <w:szCs w:val="24"/>
        </w:rPr>
        <w:t>|        12 |     2007 | Austin Burns                                      |   854069 |  694352 |</w:t>
      </w:r>
    </w:p>
    <w:p w:rsidR="00B22046" w:rsidRPr="00B22046" w:rsidRDefault="00B22046" w:rsidP="00B22046">
      <w:pPr>
        <w:pStyle w:val="Heading1"/>
        <w:rPr>
          <w:sz w:val="24"/>
          <w:szCs w:val="24"/>
        </w:rPr>
      </w:pPr>
      <w:r w:rsidRPr="00B22046">
        <w:rPr>
          <w:b w:val="0"/>
          <w:i w:val="0"/>
          <w:sz w:val="24"/>
          <w:szCs w:val="24"/>
        </w:rPr>
        <w:t>|        12 |     2007 | Gte Corporation                                   |  1345507 | 1086575 |</w:t>
      </w:r>
    </w:p>
    <w:p w:rsidR="00B22046" w:rsidRPr="00B22046" w:rsidRDefault="00B22046" w:rsidP="00B22046">
      <w:pPr>
        <w:pStyle w:val="Heading1"/>
        <w:rPr>
          <w:sz w:val="24"/>
          <w:szCs w:val="24"/>
        </w:rPr>
      </w:pPr>
      <w:r w:rsidRPr="00B22046">
        <w:rPr>
          <w:b w:val="0"/>
          <w:i w:val="0"/>
          <w:sz w:val="24"/>
          <w:szCs w:val="24"/>
        </w:rPr>
        <w:t>|        12 |     2007 | Saint Andrews Golf Corporation                    |  1386368 | 1121040 |</w:t>
      </w:r>
    </w:p>
    <w:p w:rsidR="00B22046" w:rsidRPr="00B22046" w:rsidRDefault="00B22046" w:rsidP="00B22046">
      <w:pPr>
        <w:pStyle w:val="Heading1"/>
        <w:rPr>
          <w:sz w:val="24"/>
          <w:szCs w:val="24"/>
        </w:rPr>
      </w:pPr>
      <w:r w:rsidRPr="00B22046">
        <w:rPr>
          <w:b w:val="0"/>
          <w:i w:val="0"/>
          <w:sz w:val="24"/>
          <w:szCs w:val="24"/>
        </w:rPr>
        <w:t>|        12 |     2007 | Austin Ferrell                                    |  1241238 |  990825 |</w:t>
      </w:r>
    </w:p>
    <w:p w:rsidR="00B22046" w:rsidRPr="00B22046" w:rsidRDefault="00B22046" w:rsidP="00B22046">
      <w:pPr>
        <w:pStyle w:val="Heading1"/>
        <w:rPr>
          <w:sz w:val="24"/>
          <w:szCs w:val="24"/>
        </w:rPr>
      </w:pPr>
      <w:r w:rsidRPr="00B22046">
        <w:rPr>
          <w:b w:val="0"/>
          <w:i w:val="0"/>
          <w:sz w:val="24"/>
          <w:szCs w:val="24"/>
        </w:rPr>
        <w:t>|        12 |     2007 | Hop Adams                                         |   912651 |  723276 |</w:t>
      </w:r>
    </w:p>
    <w:p w:rsidR="00B22046" w:rsidRPr="00B22046" w:rsidRDefault="00B22046" w:rsidP="00B22046">
      <w:pPr>
        <w:pStyle w:val="Heading1"/>
        <w:rPr>
          <w:sz w:val="24"/>
          <w:szCs w:val="24"/>
        </w:rPr>
      </w:pPr>
      <w:r w:rsidRPr="00B22046">
        <w:rPr>
          <w:b w:val="0"/>
          <w:i w:val="0"/>
          <w:sz w:val="24"/>
          <w:szCs w:val="24"/>
        </w:rPr>
        <w:t>|        12 |     2007 | Mullins Incorporation.                            |   715419 |  580883 |</w:t>
      </w:r>
    </w:p>
    <w:p w:rsidR="00B22046" w:rsidRPr="00B22046" w:rsidRDefault="00B22046" w:rsidP="00B22046">
      <w:pPr>
        <w:pStyle w:val="Heading1"/>
        <w:rPr>
          <w:sz w:val="24"/>
          <w:szCs w:val="24"/>
        </w:rPr>
      </w:pPr>
      <w:r w:rsidRPr="00B22046">
        <w:rPr>
          <w:b w:val="0"/>
          <w:i w:val="0"/>
          <w:sz w:val="24"/>
          <w:szCs w:val="24"/>
        </w:rPr>
        <w:t>|        12 |     2007 | Processing Equipment Corporation                  |  1859483 | 1500713 |</w:t>
      </w:r>
    </w:p>
    <w:p w:rsidR="00B22046" w:rsidRPr="00B22046" w:rsidRDefault="00B22046" w:rsidP="00B22046">
      <w:pPr>
        <w:pStyle w:val="Heading1"/>
        <w:rPr>
          <w:sz w:val="24"/>
          <w:szCs w:val="24"/>
        </w:rPr>
      </w:pPr>
      <w:r w:rsidRPr="00B22046">
        <w:rPr>
          <w:b w:val="0"/>
          <w:i w:val="0"/>
          <w:sz w:val="24"/>
          <w:szCs w:val="24"/>
        </w:rPr>
        <w:t>|        12 |     2007 | Meridian Resources Corporation                    |  1360653 | 1102062 |</w:t>
      </w:r>
    </w:p>
    <w:p w:rsidR="00B22046" w:rsidRPr="00B22046" w:rsidRDefault="00B22046" w:rsidP="00B22046">
      <w:pPr>
        <w:pStyle w:val="Heading1"/>
        <w:rPr>
          <w:sz w:val="24"/>
          <w:szCs w:val="24"/>
        </w:rPr>
      </w:pPr>
      <w:r w:rsidRPr="00B22046">
        <w:rPr>
          <w:b w:val="0"/>
          <w:i w:val="0"/>
          <w:sz w:val="24"/>
          <w:szCs w:val="24"/>
        </w:rPr>
        <w:t>|        12 |     2007 | Haynes                                            |  1366808 |  948752 |</w:t>
      </w:r>
    </w:p>
    <w:p w:rsidR="00B22046" w:rsidRPr="00B22046" w:rsidRDefault="00B22046" w:rsidP="00B22046">
      <w:pPr>
        <w:pStyle w:val="Heading1"/>
        <w:rPr>
          <w:sz w:val="24"/>
          <w:szCs w:val="24"/>
        </w:rPr>
      </w:pPr>
      <w:r w:rsidRPr="00B22046">
        <w:rPr>
          <w:b w:val="0"/>
          <w:i w:val="0"/>
          <w:sz w:val="24"/>
          <w:szCs w:val="24"/>
        </w:rPr>
        <w:t>|        12 |     2007 | Hammett Farley                                    |   794381 |  555263 |</w:t>
      </w:r>
    </w:p>
    <w:p w:rsidR="00B22046" w:rsidRPr="00B22046" w:rsidRDefault="00B22046" w:rsidP="00B22046">
      <w:pPr>
        <w:pStyle w:val="Heading1"/>
        <w:rPr>
          <w:sz w:val="24"/>
          <w:szCs w:val="24"/>
        </w:rPr>
      </w:pPr>
      <w:r w:rsidRPr="00B22046">
        <w:rPr>
          <w:b w:val="0"/>
          <w:i w:val="0"/>
          <w:sz w:val="24"/>
          <w:szCs w:val="24"/>
        </w:rPr>
        <w:t>|        12 |     2007 | Austin Ferrell                                    |  1134826 |  809294 |</w:t>
      </w:r>
    </w:p>
    <w:p w:rsidR="00B22046" w:rsidRPr="00B22046" w:rsidRDefault="00B22046" w:rsidP="00B22046">
      <w:pPr>
        <w:pStyle w:val="Heading1"/>
        <w:rPr>
          <w:sz w:val="24"/>
          <w:szCs w:val="24"/>
        </w:rPr>
      </w:pPr>
      <w:r w:rsidRPr="00B22046">
        <w:rPr>
          <w:b w:val="0"/>
          <w:i w:val="0"/>
          <w:sz w:val="24"/>
          <w:szCs w:val="24"/>
        </w:rPr>
        <w:t>|        12 |     2007 | Cain                                              |   845347 |  589639 |</w:t>
      </w:r>
    </w:p>
    <w:p w:rsidR="00B22046" w:rsidRPr="00B22046" w:rsidRDefault="00B22046" w:rsidP="00B22046">
      <w:pPr>
        <w:pStyle w:val="Heading1"/>
        <w:rPr>
          <w:sz w:val="24"/>
          <w:szCs w:val="24"/>
        </w:rPr>
      </w:pPr>
      <w:r w:rsidRPr="00B22046">
        <w:rPr>
          <w:b w:val="0"/>
          <w:i w:val="0"/>
          <w:sz w:val="24"/>
          <w:szCs w:val="24"/>
        </w:rPr>
        <w:t>|        12 |     2007 | Knight                                            |  1067257 |  795012 |</w:t>
      </w:r>
    </w:p>
    <w:p w:rsidR="00B22046" w:rsidRPr="00B22046" w:rsidRDefault="00B22046" w:rsidP="00B22046">
      <w:pPr>
        <w:pStyle w:val="Heading1"/>
        <w:rPr>
          <w:sz w:val="24"/>
          <w:szCs w:val="24"/>
        </w:rPr>
      </w:pPr>
      <w:r w:rsidRPr="00B22046">
        <w:rPr>
          <w:b w:val="0"/>
          <w:i w:val="0"/>
          <w:sz w:val="24"/>
          <w:szCs w:val="24"/>
        </w:rPr>
        <w:t>|        12 |     2007 | Serrano                                           |  1076755 |  788904 |</w:t>
      </w:r>
    </w:p>
    <w:p w:rsidR="00B22046" w:rsidRPr="00B22046" w:rsidRDefault="00B22046" w:rsidP="00B22046">
      <w:pPr>
        <w:pStyle w:val="Heading1"/>
        <w:rPr>
          <w:sz w:val="24"/>
          <w:szCs w:val="24"/>
        </w:rPr>
      </w:pPr>
      <w:r w:rsidRPr="00B22046">
        <w:rPr>
          <w:b w:val="0"/>
          <w:i w:val="0"/>
          <w:sz w:val="24"/>
          <w:szCs w:val="24"/>
        </w:rPr>
        <w:t>|        12 |     2007 | Colton Maldonado                                  |  1326188 |  935859 |</w:t>
      </w:r>
    </w:p>
    <w:p w:rsidR="00B22046" w:rsidRPr="00B22046" w:rsidRDefault="00B22046" w:rsidP="00B22046">
      <w:pPr>
        <w:pStyle w:val="Heading1"/>
        <w:rPr>
          <w:sz w:val="24"/>
          <w:szCs w:val="24"/>
        </w:rPr>
      </w:pPr>
      <w:r w:rsidRPr="00B22046">
        <w:rPr>
          <w:b w:val="0"/>
          <w:i w:val="0"/>
          <w:sz w:val="24"/>
          <w:szCs w:val="24"/>
        </w:rPr>
        <w:t>|        12 |     2007 | Googol                                            |  1454897 | 1012288 |</w:t>
      </w:r>
    </w:p>
    <w:p w:rsidR="00B22046" w:rsidRPr="00B22046" w:rsidRDefault="00B22046" w:rsidP="00B22046">
      <w:pPr>
        <w:pStyle w:val="Heading1"/>
        <w:rPr>
          <w:sz w:val="24"/>
          <w:szCs w:val="24"/>
        </w:rPr>
      </w:pPr>
      <w:r w:rsidRPr="00B22046">
        <w:rPr>
          <w:b w:val="0"/>
          <w:i w:val="0"/>
          <w:sz w:val="24"/>
          <w:szCs w:val="24"/>
        </w:rPr>
        <w:t>|        12 |     2007 | Mallory Lynch                                     |  1154100 |  792083 |</w:t>
      </w:r>
    </w:p>
    <w:p w:rsidR="00B22046" w:rsidRPr="00B22046" w:rsidRDefault="00B22046" w:rsidP="00B22046">
      <w:pPr>
        <w:pStyle w:val="Heading1"/>
        <w:rPr>
          <w:sz w:val="24"/>
          <w:szCs w:val="24"/>
        </w:rPr>
      </w:pPr>
      <w:r w:rsidRPr="00B22046">
        <w:rPr>
          <w:b w:val="0"/>
          <w:i w:val="0"/>
          <w:sz w:val="24"/>
          <w:szCs w:val="24"/>
        </w:rPr>
        <w:t>|        12 |     2007 | Zena Machines                                     |  1095830 |  875703 |</w:t>
      </w:r>
    </w:p>
    <w:p w:rsidR="00B22046" w:rsidRPr="00B22046" w:rsidRDefault="00B22046" w:rsidP="00B22046">
      <w:pPr>
        <w:pStyle w:val="Heading1"/>
        <w:rPr>
          <w:sz w:val="24"/>
          <w:szCs w:val="24"/>
        </w:rPr>
      </w:pPr>
      <w:r w:rsidRPr="00B22046">
        <w:rPr>
          <w:b w:val="0"/>
          <w:i w:val="0"/>
          <w:sz w:val="24"/>
          <w:szCs w:val="24"/>
        </w:rPr>
        <w:t>|        12 |     2007 | Melvin House                                      |  1228951 |  850568 |</w:t>
      </w:r>
    </w:p>
    <w:p w:rsidR="00B22046" w:rsidRPr="00B22046" w:rsidRDefault="00B22046" w:rsidP="00B22046">
      <w:pPr>
        <w:pStyle w:val="Heading1"/>
        <w:rPr>
          <w:sz w:val="24"/>
          <w:szCs w:val="24"/>
        </w:rPr>
      </w:pPr>
      <w:r w:rsidRPr="00B22046">
        <w:rPr>
          <w:b w:val="0"/>
          <w:i w:val="0"/>
          <w:sz w:val="24"/>
          <w:szCs w:val="24"/>
        </w:rPr>
        <w:t>|        12 |     2007 | Emerson Electric Company                          |  1408658 |  989525 |</w:t>
      </w:r>
    </w:p>
    <w:p w:rsidR="00B22046" w:rsidRPr="00B22046" w:rsidRDefault="00B22046" w:rsidP="00B22046">
      <w:pPr>
        <w:pStyle w:val="Heading1"/>
        <w:rPr>
          <w:sz w:val="24"/>
          <w:szCs w:val="24"/>
        </w:rPr>
      </w:pPr>
      <w:r w:rsidRPr="00B22046">
        <w:rPr>
          <w:b w:val="0"/>
          <w:i w:val="0"/>
          <w:sz w:val="24"/>
          <w:szCs w:val="24"/>
        </w:rPr>
        <w:t>|        12 |     2007 | Rudyard-Knapp                                     |  1047808 |  748759 |</w:t>
      </w:r>
    </w:p>
    <w:p w:rsidR="00B22046" w:rsidRPr="00B22046" w:rsidRDefault="00B22046" w:rsidP="00B22046">
      <w:pPr>
        <w:pStyle w:val="Heading1"/>
        <w:rPr>
          <w:sz w:val="24"/>
          <w:szCs w:val="24"/>
        </w:rPr>
      </w:pPr>
      <w:r w:rsidRPr="00B22046">
        <w:rPr>
          <w:b w:val="0"/>
          <w:i w:val="0"/>
          <w:sz w:val="24"/>
          <w:szCs w:val="24"/>
        </w:rPr>
        <w:lastRenderedPageBreak/>
        <w:t>|        12 |     2007 | Pewter Gym                                        |  1104728 |  745312 |</w:t>
      </w:r>
    </w:p>
    <w:p w:rsidR="00B22046" w:rsidRPr="00B22046" w:rsidRDefault="00B22046" w:rsidP="00B22046">
      <w:pPr>
        <w:pStyle w:val="Heading1"/>
        <w:rPr>
          <w:sz w:val="24"/>
          <w:szCs w:val="24"/>
        </w:rPr>
      </w:pPr>
      <w:r w:rsidRPr="00B22046">
        <w:rPr>
          <w:b w:val="0"/>
          <w:i w:val="0"/>
          <w:sz w:val="24"/>
          <w:szCs w:val="24"/>
        </w:rPr>
        <w:t>|        12 |     2007 | Hop Adams                                         |   880438 |  618612 |</w:t>
      </w:r>
    </w:p>
    <w:p w:rsidR="00B22046" w:rsidRPr="00B22046" w:rsidRDefault="00B22046" w:rsidP="00B22046">
      <w:pPr>
        <w:pStyle w:val="Heading1"/>
        <w:rPr>
          <w:sz w:val="24"/>
          <w:szCs w:val="24"/>
        </w:rPr>
      </w:pPr>
      <w:r w:rsidRPr="00B22046">
        <w:rPr>
          <w:b w:val="0"/>
          <w:i w:val="0"/>
          <w:sz w:val="24"/>
          <w:szCs w:val="24"/>
        </w:rPr>
        <w:t>|        12 |     2007 | Xavier Harmon                                     |  1368162 | 1029065 |</w:t>
      </w:r>
    </w:p>
    <w:p w:rsidR="00B22046" w:rsidRPr="00B22046" w:rsidRDefault="00B22046" w:rsidP="00B22046">
      <w:pPr>
        <w:pStyle w:val="Heading1"/>
        <w:rPr>
          <w:sz w:val="24"/>
          <w:szCs w:val="24"/>
        </w:rPr>
      </w:pPr>
      <w:r w:rsidRPr="00B22046">
        <w:rPr>
          <w:b w:val="0"/>
          <w:i w:val="0"/>
          <w:sz w:val="24"/>
          <w:szCs w:val="24"/>
        </w:rPr>
        <w:t>|        12 |     2007 | Cross                                             |  1164518 |  837888 |</w:t>
      </w:r>
    </w:p>
    <w:p w:rsidR="00B22046" w:rsidRPr="00B22046" w:rsidRDefault="00B22046" w:rsidP="00B22046">
      <w:pPr>
        <w:pStyle w:val="Heading1"/>
        <w:rPr>
          <w:sz w:val="24"/>
          <w:szCs w:val="24"/>
        </w:rPr>
      </w:pPr>
      <w:r w:rsidRPr="00B22046">
        <w:rPr>
          <w:b w:val="0"/>
          <w:i w:val="0"/>
          <w:sz w:val="24"/>
          <w:szCs w:val="24"/>
        </w:rPr>
        <w:t>|        12 |     2007 | Martinez Disposables                              |  1458130 | 1005461 |</w:t>
      </w:r>
    </w:p>
    <w:p w:rsidR="00B22046" w:rsidRPr="00B22046" w:rsidRDefault="00B22046" w:rsidP="00B22046">
      <w:pPr>
        <w:pStyle w:val="Heading1"/>
        <w:rPr>
          <w:sz w:val="24"/>
          <w:szCs w:val="24"/>
        </w:rPr>
      </w:pPr>
      <w:r w:rsidRPr="00B22046">
        <w:rPr>
          <w:b w:val="0"/>
          <w:i w:val="0"/>
          <w:sz w:val="24"/>
          <w:szCs w:val="24"/>
        </w:rPr>
        <w:t>|        12 |     2007 | Atkins                                            |  1398144 |  915147 |</w:t>
      </w:r>
    </w:p>
    <w:p w:rsidR="00B22046" w:rsidRPr="00B22046" w:rsidRDefault="00B22046" w:rsidP="00B22046">
      <w:pPr>
        <w:pStyle w:val="Heading1"/>
        <w:rPr>
          <w:sz w:val="24"/>
          <w:szCs w:val="24"/>
        </w:rPr>
      </w:pPr>
      <w:r w:rsidRPr="00B22046">
        <w:rPr>
          <w:b w:val="0"/>
          <w:i w:val="0"/>
          <w:sz w:val="24"/>
          <w:szCs w:val="24"/>
        </w:rPr>
        <w:t>|        12 |     2007 | Dakota Mills                                      |  1106575 |  779076 |</w:t>
      </w:r>
    </w:p>
    <w:p w:rsidR="00B22046" w:rsidRPr="00B22046" w:rsidRDefault="00B22046" w:rsidP="00B22046">
      <w:pPr>
        <w:pStyle w:val="Heading1"/>
        <w:rPr>
          <w:sz w:val="24"/>
          <w:szCs w:val="24"/>
        </w:rPr>
      </w:pPr>
      <w:r w:rsidRPr="00B22046">
        <w:rPr>
          <w:b w:val="0"/>
          <w:i w:val="0"/>
          <w:sz w:val="24"/>
          <w:szCs w:val="24"/>
        </w:rPr>
        <w:t>|        12 |     2007 | The Final Frontier                                |   880286 |  705550 |</w:t>
      </w:r>
    </w:p>
    <w:p w:rsidR="00B22046" w:rsidRPr="00B22046" w:rsidRDefault="00B22046" w:rsidP="00B22046">
      <w:pPr>
        <w:pStyle w:val="Heading1"/>
        <w:rPr>
          <w:sz w:val="24"/>
          <w:szCs w:val="24"/>
        </w:rPr>
      </w:pPr>
      <w:r w:rsidRPr="00B22046">
        <w:rPr>
          <w:b w:val="0"/>
          <w:i w:val="0"/>
          <w:sz w:val="24"/>
          <w:szCs w:val="24"/>
        </w:rPr>
        <w:t>|        12 |     2007 | Clare Baird                                       |  1315504 |  888486 |</w:t>
      </w:r>
    </w:p>
    <w:p w:rsidR="00B22046" w:rsidRPr="00B22046" w:rsidRDefault="00B22046" w:rsidP="00B22046">
      <w:pPr>
        <w:pStyle w:val="Heading1"/>
        <w:rPr>
          <w:sz w:val="24"/>
          <w:szCs w:val="24"/>
        </w:rPr>
      </w:pPr>
      <w:r w:rsidRPr="00B22046">
        <w:rPr>
          <w:b w:val="0"/>
          <w:i w:val="0"/>
          <w:sz w:val="24"/>
          <w:szCs w:val="24"/>
        </w:rPr>
        <w:t>|        12 |     2007 | Schultz Learning                                  |  1514861 | 1020969 |</w:t>
      </w:r>
    </w:p>
    <w:p w:rsidR="00B22046" w:rsidRPr="00B22046" w:rsidRDefault="00B22046" w:rsidP="00B22046">
      <w:pPr>
        <w:pStyle w:val="Heading1"/>
        <w:rPr>
          <w:sz w:val="24"/>
          <w:szCs w:val="24"/>
        </w:rPr>
      </w:pPr>
      <w:r w:rsidRPr="00B22046">
        <w:rPr>
          <w:b w:val="0"/>
          <w:i w:val="0"/>
          <w:sz w:val="24"/>
          <w:szCs w:val="24"/>
        </w:rPr>
        <w:t>|        12 |     2007 | Blevins                                           |  1186206 |  814932 |</w:t>
      </w:r>
    </w:p>
    <w:p w:rsidR="00B22046" w:rsidRPr="00B22046" w:rsidRDefault="00B22046" w:rsidP="00B22046">
      <w:pPr>
        <w:pStyle w:val="Heading1"/>
        <w:rPr>
          <w:sz w:val="24"/>
          <w:szCs w:val="24"/>
        </w:rPr>
      </w:pPr>
      <w:r w:rsidRPr="00B22046">
        <w:rPr>
          <w:b w:val="0"/>
          <w:i w:val="0"/>
          <w:sz w:val="24"/>
          <w:szCs w:val="24"/>
        </w:rPr>
        <w:t>|        12 |     2007 | Baxter May                                        |  1276905 |  876971 |</w:t>
      </w:r>
    </w:p>
    <w:p w:rsidR="00B22046" w:rsidRPr="00B22046" w:rsidRDefault="00B22046" w:rsidP="00B22046">
      <w:pPr>
        <w:pStyle w:val="Heading1"/>
        <w:rPr>
          <w:sz w:val="24"/>
          <w:szCs w:val="24"/>
        </w:rPr>
      </w:pPr>
      <w:r w:rsidRPr="00B22046">
        <w:rPr>
          <w:b w:val="0"/>
          <w:i w:val="0"/>
          <w:sz w:val="24"/>
          <w:szCs w:val="24"/>
        </w:rPr>
        <w:t>|        12 |     2007 | Knox Reid                                         |  1025445 |  749335 |</w:t>
      </w:r>
    </w:p>
    <w:p w:rsidR="00B22046" w:rsidRPr="00B22046" w:rsidRDefault="00B22046" w:rsidP="00B22046">
      <w:pPr>
        <w:pStyle w:val="Heading1"/>
        <w:rPr>
          <w:sz w:val="24"/>
          <w:szCs w:val="24"/>
        </w:rPr>
      </w:pPr>
      <w:r w:rsidRPr="00B22046">
        <w:rPr>
          <w:b w:val="0"/>
          <w:i w:val="0"/>
          <w:sz w:val="24"/>
          <w:szCs w:val="24"/>
        </w:rPr>
        <w:t>|        12 |     2007 | Starfleet Academy                                 |  1258013 |  853808 |</w:t>
      </w:r>
    </w:p>
    <w:p w:rsidR="00B22046" w:rsidRPr="00B22046" w:rsidRDefault="00B22046" w:rsidP="00B22046">
      <w:pPr>
        <w:pStyle w:val="Heading1"/>
        <w:rPr>
          <w:sz w:val="24"/>
          <w:szCs w:val="24"/>
        </w:rPr>
      </w:pPr>
      <w:r w:rsidRPr="00B22046">
        <w:rPr>
          <w:b w:val="0"/>
          <w:i w:val="0"/>
          <w:sz w:val="24"/>
          <w:szCs w:val="24"/>
        </w:rPr>
        <w:t>|        12 |     2007 | Ferengi Treasures                                 |  1783761 | 1204371 |</w:t>
      </w:r>
    </w:p>
    <w:p w:rsidR="00B22046" w:rsidRPr="00B22046" w:rsidRDefault="00B22046" w:rsidP="00B22046">
      <w:pPr>
        <w:pStyle w:val="Heading1"/>
        <w:rPr>
          <w:sz w:val="24"/>
          <w:szCs w:val="24"/>
        </w:rPr>
      </w:pPr>
      <w:r w:rsidRPr="00B22046">
        <w:rPr>
          <w:b w:val="0"/>
          <w:i w:val="0"/>
          <w:sz w:val="24"/>
          <w:szCs w:val="24"/>
        </w:rPr>
        <w:t>|        12 |     2007 | Tallulah                                          |   915458 |  637856 |</w:t>
      </w:r>
    </w:p>
    <w:p w:rsidR="00B22046" w:rsidRPr="00B22046" w:rsidRDefault="00B22046" w:rsidP="00B22046">
      <w:pPr>
        <w:pStyle w:val="Heading1"/>
        <w:rPr>
          <w:sz w:val="24"/>
          <w:szCs w:val="24"/>
        </w:rPr>
      </w:pPr>
      <w:r w:rsidRPr="00B22046">
        <w:rPr>
          <w:b w:val="0"/>
          <w:i w:val="0"/>
          <w:sz w:val="24"/>
          <w:szCs w:val="24"/>
        </w:rPr>
        <w:t>|        12 |     2007 | The Product Company (West)                        |  1095782 |  732307 |</w:t>
      </w:r>
    </w:p>
    <w:p w:rsidR="00B22046" w:rsidRPr="00B22046" w:rsidRDefault="00B22046" w:rsidP="00B22046">
      <w:pPr>
        <w:pStyle w:val="Heading1"/>
        <w:rPr>
          <w:sz w:val="24"/>
          <w:szCs w:val="24"/>
        </w:rPr>
      </w:pPr>
      <w:r w:rsidRPr="00B22046">
        <w:rPr>
          <w:b w:val="0"/>
          <w:i w:val="0"/>
          <w:sz w:val="24"/>
          <w:szCs w:val="24"/>
        </w:rPr>
        <w:t>|        12 |     2007 | Ann Lee                                           |  1426886 | 1026862 |</w:t>
      </w:r>
    </w:p>
    <w:p w:rsidR="00B22046" w:rsidRPr="00B22046" w:rsidRDefault="00B22046" w:rsidP="00B22046">
      <w:pPr>
        <w:pStyle w:val="Heading1"/>
        <w:rPr>
          <w:sz w:val="24"/>
          <w:szCs w:val="24"/>
        </w:rPr>
      </w:pPr>
      <w:r w:rsidRPr="00B22046">
        <w:rPr>
          <w:b w:val="0"/>
          <w:i w:val="0"/>
          <w:sz w:val="24"/>
          <w:szCs w:val="24"/>
        </w:rPr>
        <w:t>|        12 |     2007 | Merritt Long                                      |  1015435 |  817509 |</w:t>
      </w:r>
    </w:p>
    <w:p w:rsidR="00B22046" w:rsidRPr="00B22046" w:rsidRDefault="00B22046" w:rsidP="00B22046">
      <w:pPr>
        <w:pStyle w:val="Heading1"/>
        <w:rPr>
          <w:sz w:val="24"/>
          <w:szCs w:val="24"/>
        </w:rPr>
      </w:pPr>
      <w:r w:rsidRPr="00B22046">
        <w:rPr>
          <w:b w:val="0"/>
          <w:i w:val="0"/>
          <w:sz w:val="24"/>
          <w:szCs w:val="24"/>
        </w:rPr>
        <w:t>|        12 |     2007 | Kuame Barnes                                      |  1351933 |  949286 |</w:t>
      </w:r>
    </w:p>
    <w:p w:rsidR="00B22046" w:rsidRPr="00B22046" w:rsidRDefault="00B22046" w:rsidP="00B22046">
      <w:pPr>
        <w:pStyle w:val="Heading1"/>
        <w:rPr>
          <w:sz w:val="24"/>
          <w:szCs w:val="24"/>
        </w:rPr>
      </w:pPr>
      <w:r w:rsidRPr="00B22046">
        <w:rPr>
          <w:b w:val="0"/>
          <w:i w:val="0"/>
          <w:sz w:val="24"/>
          <w:szCs w:val="24"/>
        </w:rPr>
        <w:t>|        12 |     2007 | Beverly Equipment                                 |   891862 |  618221 |</w:t>
      </w:r>
    </w:p>
    <w:p w:rsidR="00B22046" w:rsidRPr="00B22046" w:rsidRDefault="00B22046" w:rsidP="00B22046">
      <w:pPr>
        <w:pStyle w:val="Heading1"/>
        <w:rPr>
          <w:sz w:val="24"/>
          <w:szCs w:val="24"/>
        </w:rPr>
      </w:pPr>
      <w:r w:rsidRPr="00B22046">
        <w:rPr>
          <w:b w:val="0"/>
          <w:i w:val="0"/>
          <w:sz w:val="24"/>
          <w:szCs w:val="24"/>
        </w:rPr>
        <w:t>|        12 |     2007 | Firstfed America Bancorp Incorporation            |  1203375 |  852412 |</w:t>
      </w:r>
    </w:p>
    <w:p w:rsidR="00B22046" w:rsidRPr="00B22046" w:rsidRDefault="00B22046" w:rsidP="00B22046">
      <w:pPr>
        <w:pStyle w:val="Heading1"/>
        <w:rPr>
          <w:sz w:val="24"/>
          <w:szCs w:val="24"/>
        </w:rPr>
      </w:pPr>
      <w:r w:rsidRPr="00B22046">
        <w:rPr>
          <w:b w:val="0"/>
          <w:i w:val="0"/>
          <w:sz w:val="24"/>
          <w:szCs w:val="24"/>
        </w:rPr>
        <w:t>|        12 |     2007 | Ronan French                                      |  1382776 |  959924 |</w:t>
      </w:r>
    </w:p>
    <w:p w:rsidR="00B22046" w:rsidRPr="00B22046" w:rsidRDefault="00B22046" w:rsidP="00B22046">
      <w:pPr>
        <w:pStyle w:val="Heading1"/>
        <w:rPr>
          <w:sz w:val="24"/>
          <w:szCs w:val="24"/>
        </w:rPr>
      </w:pPr>
      <w:r w:rsidRPr="00B22046">
        <w:rPr>
          <w:b w:val="0"/>
          <w:i w:val="0"/>
          <w:sz w:val="24"/>
          <w:szCs w:val="24"/>
        </w:rPr>
        <w:t>|        12 |     2007 | Maya Brewer                                       |  1134294 |  803090 |</w:t>
      </w:r>
    </w:p>
    <w:p w:rsidR="00B22046" w:rsidRPr="00B22046" w:rsidRDefault="00B22046" w:rsidP="00B22046">
      <w:pPr>
        <w:pStyle w:val="Heading1"/>
        <w:rPr>
          <w:sz w:val="24"/>
          <w:szCs w:val="24"/>
        </w:rPr>
      </w:pPr>
      <w:r w:rsidRPr="00B22046">
        <w:rPr>
          <w:b w:val="0"/>
          <w:i w:val="0"/>
          <w:sz w:val="24"/>
          <w:szCs w:val="24"/>
        </w:rPr>
        <w:t>|        12 |     2007 | Zena Machines                                     |   777582 |  542939 |</w:t>
      </w:r>
    </w:p>
    <w:p w:rsidR="00B22046" w:rsidRPr="00B22046" w:rsidRDefault="00B22046" w:rsidP="00B22046">
      <w:pPr>
        <w:pStyle w:val="Heading1"/>
        <w:rPr>
          <w:sz w:val="24"/>
          <w:szCs w:val="24"/>
        </w:rPr>
      </w:pPr>
      <w:r w:rsidRPr="00B22046">
        <w:rPr>
          <w:b w:val="0"/>
          <w:i w:val="0"/>
          <w:sz w:val="24"/>
          <w:szCs w:val="24"/>
        </w:rPr>
        <w:t>|        12 |     2007 | Mullins Incorporation                             |   989672 |  713204 |</w:t>
      </w:r>
    </w:p>
    <w:p w:rsidR="00B22046" w:rsidRPr="00B22046" w:rsidRDefault="00B22046" w:rsidP="00B22046">
      <w:pPr>
        <w:pStyle w:val="Heading1"/>
        <w:rPr>
          <w:sz w:val="24"/>
          <w:szCs w:val="24"/>
        </w:rPr>
      </w:pPr>
      <w:r w:rsidRPr="00B22046">
        <w:rPr>
          <w:b w:val="0"/>
          <w:i w:val="0"/>
          <w:sz w:val="24"/>
          <w:szCs w:val="24"/>
        </w:rPr>
        <w:t>|        12 |     2007 | Raphael Allison                                   |  1168007 |  841114 |</w:t>
      </w:r>
    </w:p>
    <w:p w:rsidR="00B22046" w:rsidRPr="00B22046" w:rsidRDefault="00B22046" w:rsidP="00B22046">
      <w:pPr>
        <w:pStyle w:val="Heading1"/>
        <w:rPr>
          <w:sz w:val="24"/>
          <w:szCs w:val="24"/>
        </w:rPr>
      </w:pPr>
      <w:r w:rsidRPr="00B22046">
        <w:rPr>
          <w:b w:val="0"/>
          <w:i w:val="0"/>
          <w:sz w:val="24"/>
          <w:szCs w:val="24"/>
        </w:rPr>
        <w:t>|        12 |     2007 | Martin Donaldson                                  |   828118 |  595932 |</w:t>
      </w:r>
    </w:p>
    <w:p w:rsidR="00B22046" w:rsidRPr="00B22046" w:rsidRDefault="00B22046" w:rsidP="00B22046">
      <w:pPr>
        <w:pStyle w:val="Heading1"/>
        <w:rPr>
          <w:sz w:val="24"/>
          <w:szCs w:val="24"/>
        </w:rPr>
      </w:pPr>
      <w:r w:rsidRPr="00B22046">
        <w:rPr>
          <w:b w:val="0"/>
          <w:i w:val="0"/>
          <w:sz w:val="24"/>
          <w:szCs w:val="24"/>
        </w:rPr>
        <w:t>|        12 |     2007 | Gemma Castro                                      |  1041404 |  731166 |</w:t>
      </w:r>
    </w:p>
    <w:p w:rsidR="00B22046" w:rsidRPr="00B22046" w:rsidRDefault="00B22046" w:rsidP="00B22046">
      <w:pPr>
        <w:pStyle w:val="Heading1"/>
        <w:rPr>
          <w:sz w:val="24"/>
          <w:szCs w:val="24"/>
        </w:rPr>
      </w:pPr>
      <w:r w:rsidRPr="00B22046">
        <w:rPr>
          <w:b w:val="0"/>
          <w:i w:val="0"/>
          <w:sz w:val="24"/>
          <w:szCs w:val="24"/>
        </w:rPr>
        <w:t>|        12 |     2007 | Martinez Disposables                              |  1069325 |  858421 |</w:t>
      </w:r>
    </w:p>
    <w:p w:rsidR="00B22046" w:rsidRPr="00B22046" w:rsidRDefault="00B22046" w:rsidP="00B22046">
      <w:pPr>
        <w:pStyle w:val="Heading1"/>
        <w:rPr>
          <w:sz w:val="24"/>
          <w:szCs w:val="24"/>
        </w:rPr>
      </w:pPr>
      <w:r w:rsidRPr="00B22046">
        <w:rPr>
          <w:b w:val="0"/>
          <w:i w:val="0"/>
          <w:sz w:val="24"/>
          <w:szCs w:val="24"/>
        </w:rPr>
        <w:t>|        12 |     2007 | The Product Company (East)                        |  1027437 |  746990 |</w:t>
      </w:r>
    </w:p>
    <w:p w:rsidR="00B22046" w:rsidRPr="00B22046" w:rsidRDefault="00B22046" w:rsidP="00B22046">
      <w:pPr>
        <w:pStyle w:val="Heading1"/>
        <w:rPr>
          <w:sz w:val="24"/>
          <w:szCs w:val="24"/>
        </w:rPr>
      </w:pPr>
      <w:r w:rsidRPr="00B22046">
        <w:rPr>
          <w:b w:val="0"/>
          <w:i w:val="0"/>
          <w:sz w:val="24"/>
          <w:szCs w:val="24"/>
        </w:rPr>
        <w:t>|        12 |     2007 | Room Plus Incorporation                           |  2481425 |   41708 |</w:t>
      </w:r>
    </w:p>
    <w:p w:rsidR="00B22046" w:rsidRPr="00B22046" w:rsidRDefault="00B22046" w:rsidP="00B22046">
      <w:pPr>
        <w:pStyle w:val="Heading1"/>
        <w:rPr>
          <w:sz w:val="24"/>
          <w:szCs w:val="24"/>
        </w:rPr>
      </w:pPr>
      <w:r w:rsidRPr="00B22046">
        <w:rPr>
          <w:b w:val="0"/>
          <w:i w:val="0"/>
          <w:sz w:val="24"/>
          <w:szCs w:val="24"/>
        </w:rPr>
        <w:t>|        12 |     2007 | Saint Andrews Golf Corporation                    |  7463945 |   73696 |</w:t>
      </w:r>
    </w:p>
    <w:p w:rsidR="00B22046" w:rsidRPr="00B22046" w:rsidRDefault="00B22046" w:rsidP="00B22046">
      <w:pPr>
        <w:pStyle w:val="Heading1"/>
        <w:rPr>
          <w:sz w:val="24"/>
          <w:szCs w:val="24"/>
        </w:rPr>
      </w:pPr>
      <w:r w:rsidRPr="00B22046">
        <w:rPr>
          <w:b w:val="0"/>
          <w:i w:val="0"/>
          <w:sz w:val="24"/>
          <w:szCs w:val="24"/>
        </w:rPr>
        <w:t>|        12 |     2007 | Synaptic Pharmaceutical Corporation               |  8455328 |   96848 |</w:t>
      </w:r>
    </w:p>
    <w:p w:rsidR="00B22046" w:rsidRPr="00B22046" w:rsidRDefault="00B22046" w:rsidP="00B22046">
      <w:pPr>
        <w:pStyle w:val="Heading1"/>
        <w:rPr>
          <w:sz w:val="24"/>
          <w:szCs w:val="24"/>
        </w:rPr>
      </w:pPr>
      <w:r w:rsidRPr="00B22046">
        <w:rPr>
          <w:b w:val="0"/>
          <w:i w:val="0"/>
          <w:sz w:val="24"/>
          <w:szCs w:val="24"/>
        </w:rPr>
        <w:t>|        12 |     2007 | Cohesant Technologies Incorporation               |  9025642 |   96002 |</w:t>
      </w:r>
    </w:p>
    <w:p w:rsidR="00B22046" w:rsidRPr="00B22046" w:rsidRDefault="00B22046" w:rsidP="00B22046">
      <w:pPr>
        <w:pStyle w:val="Heading1"/>
        <w:rPr>
          <w:sz w:val="24"/>
          <w:szCs w:val="24"/>
        </w:rPr>
      </w:pPr>
      <w:r w:rsidRPr="00B22046">
        <w:rPr>
          <w:b w:val="0"/>
          <w:i w:val="0"/>
          <w:sz w:val="24"/>
          <w:szCs w:val="24"/>
        </w:rPr>
        <w:t>|        12 |     2007 | Publishing Company Of North America Incorporation | 12681496 |  130915 |</w:t>
      </w:r>
    </w:p>
    <w:p w:rsidR="00B22046" w:rsidRPr="00B22046" w:rsidRDefault="00B22046" w:rsidP="00B22046">
      <w:pPr>
        <w:pStyle w:val="Heading1"/>
        <w:rPr>
          <w:sz w:val="24"/>
          <w:szCs w:val="24"/>
        </w:rPr>
      </w:pPr>
      <w:r w:rsidRPr="00B22046">
        <w:rPr>
          <w:b w:val="0"/>
          <w:i w:val="0"/>
          <w:sz w:val="24"/>
          <w:szCs w:val="24"/>
        </w:rPr>
        <w:t>|        12 |     2007 | Newcor Incorporation                              | 12449439 |  139715 |</w:t>
      </w:r>
    </w:p>
    <w:p w:rsidR="00B22046" w:rsidRPr="00B22046" w:rsidRDefault="00B22046" w:rsidP="00B22046">
      <w:pPr>
        <w:pStyle w:val="Heading1"/>
        <w:rPr>
          <w:sz w:val="24"/>
          <w:szCs w:val="24"/>
        </w:rPr>
      </w:pPr>
      <w:r w:rsidRPr="00B22046">
        <w:rPr>
          <w:b w:val="0"/>
          <w:i w:val="0"/>
          <w:sz w:val="24"/>
          <w:szCs w:val="24"/>
        </w:rPr>
        <w:t>|        12 |     2007 | Railamerica Incorporation                         |  9221236 |  108170 |</w:t>
      </w:r>
    </w:p>
    <w:p w:rsidR="00B22046" w:rsidRPr="00B22046" w:rsidRDefault="00B22046" w:rsidP="00B22046">
      <w:pPr>
        <w:pStyle w:val="Heading1"/>
        <w:rPr>
          <w:sz w:val="24"/>
          <w:szCs w:val="24"/>
        </w:rPr>
      </w:pPr>
      <w:r w:rsidRPr="00B22046">
        <w:rPr>
          <w:b w:val="0"/>
          <w:i w:val="0"/>
          <w:sz w:val="24"/>
          <w:szCs w:val="24"/>
        </w:rPr>
        <w:t>|        12 |     2007 | Meridian Resources Corporation                    |  8876379 |  111253 |</w:t>
      </w:r>
    </w:p>
    <w:p w:rsidR="00B22046" w:rsidRPr="00B22046" w:rsidRDefault="00B22046" w:rsidP="00B22046">
      <w:pPr>
        <w:pStyle w:val="Heading1"/>
        <w:rPr>
          <w:sz w:val="24"/>
          <w:szCs w:val="24"/>
        </w:rPr>
      </w:pPr>
      <w:r w:rsidRPr="00B22046">
        <w:rPr>
          <w:b w:val="0"/>
          <w:i w:val="0"/>
          <w:sz w:val="24"/>
          <w:szCs w:val="24"/>
        </w:rPr>
        <w:t>|        12 |     2007 | Camera Platforms International Incorporation      |   923868 |  756777 |</w:t>
      </w:r>
    </w:p>
    <w:p w:rsidR="00B22046" w:rsidRPr="00B22046" w:rsidRDefault="00B22046" w:rsidP="00B22046">
      <w:pPr>
        <w:pStyle w:val="Heading1"/>
        <w:rPr>
          <w:sz w:val="24"/>
          <w:szCs w:val="24"/>
        </w:rPr>
      </w:pPr>
      <w:r w:rsidRPr="00B22046">
        <w:rPr>
          <w:b w:val="0"/>
          <w:i w:val="0"/>
          <w:sz w:val="24"/>
          <w:szCs w:val="24"/>
        </w:rPr>
        <w:t>|        12 |     2007 | V E V SA                                          |  8609803 |   95898 |</w:t>
      </w:r>
    </w:p>
    <w:p w:rsidR="00B22046" w:rsidRPr="00B22046" w:rsidRDefault="00B22046" w:rsidP="00B22046">
      <w:pPr>
        <w:pStyle w:val="Heading1"/>
        <w:rPr>
          <w:sz w:val="24"/>
          <w:szCs w:val="24"/>
        </w:rPr>
      </w:pPr>
      <w:r w:rsidRPr="00B22046">
        <w:rPr>
          <w:b w:val="0"/>
          <w:i w:val="0"/>
          <w:sz w:val="24"/>
          <w:szCs w:val="24"/>
        </w:rPr>
        <w:t>|        12 |     2007 | Scp Pool Corporation                              | 11951650 |  135396 |</w:t>
      </w:r>
    </w:p>
    <w:p w:rsidR="00B22046" w:rsidRPr="00B22046" w:rsidRDefault="00B22046" w:rsidP="00B22046">
      <w:pPr>
        <w:pStyle w:val="Heading1"/>
        <w:rPr>
          <w:sz w:val="24"/>
          <w:szCs w:val="24"/>
        </w:rPr>
      </w:pPr>
      <w:r w:rsidRPr="00B22046">
        <w:rPr>
          <w:b w:val="0"/>
          <w:i w:val="0"/>
          <w:sz w:val="24"/>
          <w:szCs w:val="24"/>
        </w:rPr>
        <w:t>|        12 |     2007 | Camera Platforms International Incorporation      |  8353148 |   99897 |</w:t>
      </w:r>
    </w:p>
    <w:p w:rsidR="00B22046" w:rsidRPr="00B22046" w:rsidRDefault="00B22046" w:rsidP="00B22046">
      <w:pPr>
        <w:pStyle w:val="Heading1"/>
        <w:rPr>
          <w:sz w:val="24"/>
          <w:szCs w:val="24"/>
        </w:rPr>
      </w:pPr>
      <w:r w:rsidRPr="00B22046">
        <w:rPr>
          <w:b w:val="0"/>
          <w:i w:val="0"/>
          <w:sz w:val="24"/>
          <w:szCs w:val="24"/>
        </w:rPr>
        <w:lastRenderedPageBreak/>
        <w:t>|        12 |     2007 | Motts Holdings Incorporation                      |  6878689 |   83572 |</w:t>
      </w:r>
    </w:p>
    <w:p w:rsidR="00B22046" w:rsidRPr="00B22046" w:rsidRDefault="00B22046" w:rsidP="00B22046">
      <w:pPr>
        <w:pStyle w:val="Heading1"/>
        <w:rPr>
          <w:sz w:val="24"/>
          <w:szCs w:val="24"/>
        </w:rPr>
      </w:pPr>
      <w:r w:rsidRPr="00B22046">
        <w:rPr>
          <w:b w:val="0"/>
          <w:i w:val="0"/>
          <w:sz w:val="24"/>
          <w:szCs w:val="24"/>
        </w:rPr>
        <w:t>|        12 |     2007 | Labor Ready Incorporation                         |  4865785 |   49406 |</w:t>
      </w:r>
    </w:p>
    <w:p w:rsidR="00B22046" w:rsidRPr="00B22046" w:rsidRDefault="00B22046" w:rsidP="00B22046">
      <w:pPr>
        <w:pStyle w:val="Heading1"/>
        <w:rPr>
          <w:sz w:val="24"/>
          <w:szCs w:val="24"/>
        </w:rPr>
      </w:pPr>
      <w:r w:rsidRPr="00B22046">
        <w:rPr>
          <w:b w:val="0"/>
          <w:i w:val="0"/>
          <w:sz w:val="24"/>
          <w:szCs w:val="24"/>
        </w:rPr>
        <w:t>|        12 |     2007 | Shaw Brothers                                     | 10435684 |  115170 |</w:t>
      </w:r>
    </w:p>
    <w:p w:rsidR="00B22046" w:rsidRPr="00B22046" w:rsidRDefault="00B22046" w:rsidP="00B22046">
      <w:pPr>
        <w:pStyle w:val="Heading1"/>
        <w:rPr>
          <w:sz w:val="24"/>
          <w:szCs w:val="24"/>
        </w:rPr>
      </w:pPr>
      <w:r w:rsidRPr="00B22046">
        <w:rPr>
          <w:b w:val="0"/>
          <w:i w:val="0"/>
          <w:sz w:val="24"/>
          <w:szCs w:val="24"/>
        </w:rPr>
        <w:t>|        12 |     2007 | Chemfix Technologies Incorporation                |  6305940 |   56618 |</w:t>
      </w:r>
    </w:p>
    <w:p w:rsidR="00B22046" w:rsidRPr="00B22046" w:rsidRDefault="00B22046" w:rsidP="00B22046">
      <w:pPr>
        <w:pStyle w:val="Heading1"/>
        <w:rPr>
          <w:sz w:val="24"/>
          <w:szCs w:val="24"/>
        </w:rPr>
      </w:pPr>
      <w:r w:rsidRPr="00B22046">
        <w:rPr>
          <w:b w:val="0"/>
          <w:i w:val="0"/>
          <w:sz w:val="24"/>
          <w:szCs w:val="24"/>
        </w:rPr>
        <w:t>|        12 |     2007 | Ligand Pharmaceuticals Incorporation              |  6381607 |   72022 |</w:t>
      </w:r>
    </w:p>
    <w:p w:rsidR="00B22046" w:rsidRPr="00B22046" w:rsidRDefault="00B22046" w:rsidP="00B22046">
      <w:pPr>
        <w:pStyle w:val="Heading1"/>
        <w:rPr>
          <w:sz w:val="24"/>
          <w:szCs w:val="24"/>
        </w:rPr>
      </w:pPr>
      <w:r w:rsidRPr="00B22046">
        <w:rPr>
          <w:b w:val="0"/>
          <w:i w:val="0"/>
          <w:sz w:val="24"/>
          <w:szCs w:val="24"/>
        </w:rPr>
        <w:t>|        12 |     2007 | Helpmate Robotics Incorporation                   | 12357643 |  167065 |</w:t>
      </w:r>
    </w:p>
    <w:p w:rsidR="00B22046" w:rsidRPr="00B22046" w:rsidRDefault="00B22046" w:rsidP="00B22046">
      <w:pPr>
        <w:pStyle w:val="Heading1"/>
        <w:rPr>
          <w:sz w:val="24"/>
          <w:szCs w:val="24"/>
        </w:rPr>
      </w:pPr>
      <w:r w:rsidRPr="00B22046">
        <w:rPr>
          <w:b w:val="0"/>
          <w:i w:val="0"/>
          <w:sz w:val="24"/>
          <w:szCs w:val="24"/>
        </w:rPr>
        <w:t>|        12 |     2007 | Liberty Homes Incorporation                       | 11248460 |  130155 |</w:t>
      </w:r>
    </w:p>
    <w:p w:rsidR="00B22046" w:rsidRPr="00B22046" w:rsidRDefault="00B22046" w:rsidP="00B22046">
      <w:pPr>
        <w:pStyle w:val="Heading1"/>
        <w:rPr>
          <w:sz w:val="24"/>
          <w:szCs w:val="24"/>
        </w:rPr>
      </w:pPr>
      <w:r w:rsidRPr="00B22046">
        <w:rPr>
          <w:b w:val="0"/>
          <w:i w:val="0"/>
          <w:sz w:val="24"/>
          <w:szCs w:val="24"/>
        </w:rPr>
        <w:t>+-----------+----------+---------------------------------------------------+----------+---------+</w:t>
      </w:r>
    </w:p>
    <w:p w:rsidR="00B22046" w:rsidRPr="00B22046" w:rsidRDefault="00B22046" w:rsidP="00B22046">
      <w:pPr>
        <w:pStyle w:val="Heading1"/>
        <w:rPr>
          <w:sz w:val="24"/>
          <w:szCs w:val="24"/>
        </w:rPr>
      </w:pPr>
      <w:r w:rsidRPr="00B22046">
        <w:rPr>
          <w:b w:val="0"/>
          <w:i w:val="0"/>
          <w:sz w:val="24"/>
          <w:szCs w:val="24"/>
        </w:rPr>
        <w:t>1428 rows in set (0.00 sec)</w:t>
      </w:r>
    </w:p>
    <w:p w:rsidR="00B22046" w:rsidRPr="00B22046" w:rsidRDefault="00B22046" w:rsidP="00B22046">
      <w:pPr>
        <w:pStyle w:val="Heading1"/>
        <w:rPr>
          <w:sz w:val="24"/>
          <w:szCs w:val="24"/>
        </w:rPr>
      </w:pPr>
    </w:p>
    <w:p w:rsidR="00B22046" w:rsidRPr="00B22046" w:rsidRDefault="00B22046" w:rsidP="00B22046">
      <w:pPr>
        <w:pStyle w:val="Heading1"/>
        <w:rPr>
          <w:sz w:val="24"/>
          <w:szCs w:val="24"/>
        </w:rPr>
      </w:pPr>
      <w:r w:rsidRPr="00B22046">
        <w:rPr>
          <w:b w:val="0"/>
          <w:i w:val="0"/>
          <w:sz w:val="24"/>
          <w:szCs w:val="24"/>
        </w:rPr>
        <w:t xml:space="preserve">mysql&gt; </w:t>
      </w:r>
    </w:p>
    <w:p w:rsidR="00B22046" w:rsidRPr="00B22046" w:rsidRDefault="00B22046" w:rsidP="00B22046">
      <w:pPr>
        <w:pStyle w:val="Heading1"/>
        <w:rPr>
          <w:sz w:val="24"/>
          <w:szCs w:val="24"/>
        </w:rPr>
      </w:pPr>
      <w:r w:rsidRPr="00B22046">
        <w:rPr>
          <w:b w:val="0"/>
          <w:i w:val="0"/>
          <w:sz w:val="24"/>
          <w:szCs w:val="24"/>
        </w:rPr>
        <w:t xml:space="preserve">mysql&gt; select salemonth, saleyear, name customer_name, amt, cost from `month_customer_fp` </w:t>
      </w:r>
    </w:p>
    <w:p w:rsidR="00B22046" w:rsidRPr="00B22046" w:rsidRDefault="00B22046" w:rsidP="00B22046">
      <w:pPr>
        <w:pStyle w:val="Heading1"/>
        <w:rPr>
          <w:sz w:val="24"/>
          <w:szCs w:val="24"/>
        </w:rPr>
      </w:pPr>
      <w:r w:rsidRPr="00B22046">
        <w:rPr>
          <w:b w:val="0"/>
          <w:i w:val="0"/>
          <w:sz w:val="24"/>
          <w:szCs w:val="24"/>
        </w:rPr>
        <w:t xml:space="preserve">    -&gt; join `month_sales date` using(saleDate_SK)</w:t>
      </w:r>
    </w:p>
    <w:p w:rsidR="00B22046" w:rsidRPr="00B22046" w:rsidRDefault="00B22046" w:rsidP="00B22046">
      <w:pPr>
        <w:pStyle w:val="Heading1"/>
        <w:rPr>
          <w:sz w:val="24"/>
          <w:szCs w:val="24"/>
        </w:rPr>
      </w:pPr>
      <w:r w:rsidRPr="00B22046">
        <w:rPr>
          <w:b w:val="0"/>
          <w:i w:val="0"/>
          <w:sz w:val="24"/>
          <w:szCs w:val="24"/>
        </w:rPr>
        <w:t xml:space="preserve">    -&gt; join customer using(customer_SK)</w:t>
      </w:r>
    </w:p>
    <w:p w:rsidR="00B22046" w:rsidRPr="00B22046" w:rsidRDefault="00B22046" w:rsidP="00B22046">
      <w:pPr>
        <w:pStyle w:val="Heading1"/>
        <w:rPr>
          <w:sz w:val="24"/>
          <w:szCs w:val="24"/>
        </w:rPr>
      </w:pPr>
      <w:r w:rsidRPr="00B22046">
        <w:rPr>
          <w:b w:val="0"/>
          <w:i w:val="0"/>
          <w:sz w:val="24"/>
          <w:szCs w:val="24"/>
        </w:rPr>
        <w:t xml:space="preserve">    -&gt; where name = "Price Rivers";</w:t>
      </w:r>
    </w:p>
    <w:p w:rsidR="00B22046" w:rsidRPr="00B22046" w:rsidRDefault="00B22046" w:rsidP="00B22046">
      <w:pPr>
        <w:pStyle w:val="Heading1"/>
        <w:rPr>
          <w:sz w:val="24"/>
          <w:szCs w:val="24"/>
        </w:rPr>
      </w:pPr>
      <w:r w:rsidRPr="00B22046">
        <w:rPr>
          <w:b w:val="0"/>
          <w:i w:val="0"/>
          <w:sz w:val="24"/>
          <w:szCs w:val="24"/>
        </w:rPr>
        <w:t>+-----------+----------+---------------+---------+---------+</w:t>
      </w:r>
    </w:p>
    <w:p w:rsidR="00B22046" w:rsidRPr="00B22046" w:rsidRDefault="00B22046" w:rsidP="00B22046">
      <w:pPr>
        <w:pStyle w:val="Heading1"/>
        <w:rPr>
          <w:sz w:val="24"/>
          <w:szCs w:val="24"/>
        </w:rPr>
      </w:pPr>
      <w:r w:rsidRPr="00B22046">
        <w:rPr>
          <w:b w:val="0"/>
          <w:i w:val="0"/>
          <w:sz w:val="24"/>
          <w:szCs w:val="24"/>
        </w:rPr>
        <w:t>| salemonth | saleyear | customer_name | amt     | cost    |</w:t>
      </w:r>
    </w:p>
    <w:p w:rsidR="00B22046" w:rsidRPr="00B22046" w:rsidRDefault="00B22046" w:rsidP="00B22046">
      <w:pPr>
        <w:pStyle w:val="Heading1"/>
        <w:rPr>
          <w:sz w:val="24"/>
          <w:szCs w:val="24"/>
        </w:rPr>
      </w:pPr>
      <w:r w:rsidRPr="00B22046">
        <w:rPr>
          <w:b w:val="0"/>
          <w:i w:val="0"/>
          <w:sz w:val="24"/>
          <w:szCs w:val="24"/>
        </w:rPr>
        <w:t>+-----------+----------+---------------+---------+---------+</w:t>
      </w:r>
    </w:p>
    <w:p w:rsidR="00B22046" w:rsidRPr="00B22046" w:rsidRDefault="00B22046" w:rsidP="00B22046">
      <w:pPr>
        <w:pStyle w:val="Heading1"/>
        <w:rPr>
          <w:sz w:val="24"/>
          <w:szCs w:val="24"/>
        </w:rPr>
      </w:pPr>
      <w:r w:rsidRPr="00B22046">
        <w:rPr>
          <w:b w:val="0"/>
          <w:i w:val="0"/>
          <w:sz w:val="24"/>
          <w:szCs w:val="24"/>
        </w:rPr>
        <w:t>|         1 |     2005 | Price Rivers  |  752466 |  609394 |</w:t>
      </w:r>
    </w:p>
    <w:p w:rsidR="00B22046" w:rsidRPr="00B22046" w:rsidRDefault="00B22046" w:rsidP="00B22046">
      <w:pPr>
        <w:pStyle w:val="Heading1"/>
        <w:rPr>
          <w:sz w:val="24"/>
          <w:szCs w:val="24"/>
        </w:rPr>
      </w:pPr>
      <w:r w:rsidRPr="00B22046">
        <w:rPr>
          <w:b w:val="0"/>
          <w:i w:val="0"/>
          <w:sz w:val="24"/>
          <w:szCs w:val="24"/>
        </w:rPr>
        <w:t>|         2 |     2005 | Price Rivers  | 1329866 | 1080863 |</w:t>
      </w:r>
    </w:p>
    <w:p w:rsidR="00B22046" w:rsidRPr="00B22046" w:rsidRDefault="00B22046" w:rsidP="00B22046">
      <w:pPr>
        <w:pStyle w:val="Heading1"/>
        <w:rPr>
          <w:sz w:val="24"/>
          <w:szCs w:val="24"/>
        </w:rPr>
      </w:pPr>
      <w:r w:rsidRPr="00B22046">
        <w:rPr>
          <w:b w:val="0"/>
          <w:i w:val="0"/>
          <w:sz w:val="24"/>
          <w:szCs w:val="24"/>
        </w:rPr>
        <w:t>|         3 |     2005 | Price Rivers  | 1160667 |  930836 |</w:t>
      </w:r>
    </w:p>
    <w:p w:rsidR="00B22046" w:rsidRPr="00B22046" w:rsidRDefault="00B22046" w:rsidP="00B22046">
      <w:pPr>
        <w:pStyle w:val="Heading1"/>
        <w:rPr>
          <w:sz w:val="24"/>
          <w:szCs w:val="24"/>
        </w:rPr>
      </w:pPr>
      <w:r w:rsidRPr="00B22046">
        <w:rPr>
          <w:b w:val="0"/>
          <w:i w:val="0"/>
          <w:sz w:val="24"/>
          <w:szCs w:val="24"/>
        </w:rPr>
        <w:t>|         4 |     2005 | Price Rivers  | 1947437 | 1600718 |</w:t>
      </w:r>
    </w:p>
    <w:p w:rsidR="00B22046" w:rsidRPr="00B22046" w:rsidRDefault="00B22046" w:rsidP="00B22046">
      <w:pPr>
        <w:pStyle w:val="Heading1"/>
        <w:rPr>
          <w:sz w:val="24"/>
          <w:szCs w:val="24"/>
        </w:rPr>
      </w:pPr>
      <w:r w:rsidRPr="00B22046">
        <w:rPr>
          <w:b w:val="0"/>
          <w:i w:val="0"/>
          <w:sz w:val="24"/>
          <w:szCs w:val="24"/>
        </w:rPr>
        <w:t>|         5 |     2005 | Price Rivers  | 1575848 | 1257444 |</w:t>
      </w:r>
    </w:p>
    <w:p w:rsidR="00B22046" w:rsidRPr="00B22046" w:rsidRDefault="00B22046" w:rsidP="00B22046">
      <w:pPr>
        <w:pStyle w:val="Heading1"/>
        <w:rPr>
          <w:sz w:val="24"/>
          <w:szCs w:val="24"/>
        </w:rPr>
      </w:pPr>
      <w:r w:rsidRPr="00B22046">
        <w:rPr>
          <w:b w:val="0"/>
          <w:i w:val="0"/>
          <w:sz w:val="24"/>
          <w:szCs w:val="24"/>
        </w:rPr>
        <w:t>|         6 |     2005 | Price Rivers  | 1384753 | 1119884 |</w:t>
      </w:r>
    </w:p>
    <w:p w:rsidR="00B22046" w:rsidRPr="00B22046" w:rsidRDefault="00B22046" w:rsidP="00B22046">
      <w:pPr>
        <w:pStyle w:val="Heading1"/>
        <w:rPr>
          <w:sz w:val="24"/>
          <w:szCs w:val="24"/>
        </w:rPr>
      </w:pPr>
      <w:r w:rsidRPr="00B22046">
        <w:rPr>
          <w:b w:val="0"/>
          <w:i w:val="0"/>
          <w:sz w:val="24"/>
          <w:szCs w:val="24"/>
        </w:rPr>
        <w:t>|         7 |     2005 | Price Rivers  | 1161770 |  938484 |</w:t>
      </w:r>
    </w:p>
    <w:p w:rsidR="00B22046" w:rsidRPr="00B22046" w:rsidRDefault="00B22046" w:rsidP="00B22046">
      <w:pPr>
        <w:pStyle w:val="Heading1"/>
        <w:rPr>
          <w:sz w:val="24"/>
          <w:szCs w:val="24"/>
        </w:rPr>
      </w:pPr>
      <w:r w:rsidRPr="00B22046">
        <w:rPr>
          <w:b w:val="0"/>
          <w:i w:val="0"/>
          <w:sz w:val="24"/>
          <w:szCs w:val="24"/>
        </w:rPr>
        <w:t>|         8 |     2005 | Price Rivers  | 1169685 |  951891 |</w:t>
      </w:r>
    </w:p>
    <w:p w:rsidR="00B22046" w:rsidRPr="00B22046" w:rsidRDefault="00B22046" w:rsidP="00B22046">
      <w:pPr>
        <w:pStyle w:val="Heading1"/>
        <w:rPr>
          <w:sz w:val="24"/>
          <w:szCs w:val="24"/>
        </w:rPr>
      </w:pPr>
      <w:r w:rsidRPr="00B22046">
        <w:rPr>
          <w:b w:val="0"/>
          <w:i w:val="0"/>
          <w:sz w:val="24"/>
          <w:szCs w:val="24"/>
        </w:rPr>
        <w:t>|         9 |     2005 | Price Rivers  | 1149572 |  933082 |</w:t>
      </w:r>
    </w:p>
    <w:p w:rsidR="00B22046" w:rsidRPr="00B22046" w:rsidRDefault="00B22046" w:rsidP="00B22046">
      <w:pPr>
        <w:pStyle w:val="Heading1"/>
        <w:rPr>
          <w:sz w:val="24"/>
          <w:szCs w:val="24"/>
        </w:rPr>
      </w:pPr>
      <w:r w:rsidRPr="00B22046">
        <w:rPr>
          <w:b w:val="0"/>
          <w:i w:val="0"/>
          <w:sz w:val="24"/>
          <w:szCs w:val="24"/>
        </w:rPr>
        <w:t>|        10 |     2005 | Price Rivers  | 1267498 | 1023689 |</w:t>
      </w:r>
    </w:p>
    <w:p w:rsidR="00B22046" w:rsidRPr="00B22046" w:rsidRDefault="00B22046" w:rsidP="00B22046">
      <w:pPr>
        <w:pStyle w:val="Heading1"/>
        <w:rPr>
          <w:sz w:val="24"/>
          <w:szCs w:val="24"/>
        </w:rPr>
      </w:pPr>
      <w:r w:rsidRPr="00B22046">
        <w:rPr>
          <w:b w:val="0"/>
          <w:i w:val="0"/>
          <w:sz w:val="24"/>
          <w:szCs w:val="24"/>
        </w:rPr>
        <w:t>|        11 |     2005 | Price Rivers  | 1443431 | 1173733 |</w:t>
      </w:r>
    </w:p>
    <w:p w:rsidR="00B22046" w:rsidRPr="00B22046" w:rsidRDefault="00B22046" w:rsidP="00B22046">
      <w:pPr>
        <w:pStyle w:val="Heading1"/>
        <w:rPr>
          <w:sz w:val="24"/>
          <w:szCs w:val="24"/>
        </w:rPr>
      </w:pPr>
      <w:r w:rsidRPr="00B22046">
        <w:rPr>
          <w:b w:val="0"/>
          <w:i w:val="0"/>
          <w:sz w:val="24"/>
          <w:szCs w:val="24"/>
        </w:rPr>
        <w:t>|        12 |     2005 | Price Rivers  | 1549105 | 1245181 |</w:t>
      </w:r>
    </w:p>
    <w:p w:rsidR="00B22046" w:rsidRPr="00B22046" w:rsidRDefault="00B22046" w:rsidP="00B22046">
      <w:pPr>
        <w:pStyle w:val="Heading1"/>
        <w:rPr>
          <w:sz w:val="24"/>
          <w:szCs w:val="24"/>
        </w:rPr>
      </w:pPr>
      <w:r w:rsidRPr="00B22046">
        <w:rPr>
          <w:b w:val="0"/>
          <w:i w:val="0"/>
          <w:sz w:val="24"/>
          <w:szCs w:val="24"/>
        </w:rPr>
        <w:t>|         1 |     2006 | Price Rivers  | 1702438 | 1386348 |</w:t>
      </w:r>
    </w:p>
    <w:p w:rsidR="00B22046" w:rsidRPr="00B22046" w:rsidRDefault="00B22046" w:rsidP="00B22046">
      <w:pPr>
        <w:pStyle w:val="Heading1"/>
        <w:rPr>
          <w:sz w:val="24"/>
          <w:szCs w:val="24"/>
        </w:rPr>
      </w:pPr>
      <w:r w:rsidRPr="00B22046">
        <w:rPr>
          <w:b w:val="0"/>
          <w:i w:val="0"/>
          <w:sz w:val="24"/>
          <w:szCs w:val="24"/>
        </w:rPr>
        <w:t>|         2 |     2006 | Price Rivers  | 1254030 |  997967 |</w:t>
      </w:r>
    </w:p>
    <w:p w:rsidR="00B22046" w:rsidRPr="00B22046" w:rsidRDefault="00B22046" w:rsidP="00B22046">
      <w:pPr>
        <w:pStyle w:val="Heading1"/>
        <w:rPr>
          <w:sz w:val="24"/>
          <w:szCs w:val="24"/>
        </w:rPr>
      </w:pPr>
      <w:r w:rsidRPr="00B22046">
        <w:rPr>
          <w:b w:val="0"/>
          <w:i w:val="0"/>
          <w:sz w:val="24"/>
          <w:szCs w:val="24"/>
        </w:rPr>
        <w:t>|         3 |     2006 | Price Rivers  | 1263006 | 1009623 |</w:t>
      </w:r>
    </w:p>
    <w:p w:rsidR="00B22046" w:rsidRPr="00B22046" w:rsidRDefault="00B22046" w:rsidP="00B22046">
      <w:pPr>
        <w:pStyle w:val="Heading1"/>
        <w:rPr>
          <w:sz w:val="24"/>
          <w:szCs w:val="24"/>
        </w:rPr>
      </w:pPr>
      <w:r w:rsidRPr="00B22046">
        <w:rPr>
          <w:b w:val="0"/>
          <w:i w:val="0"/>
          <w:sz w:val="24"/>
          <w:szCs w:val="24"/>
        </w:rPr>
        <w:t>|         4 |     2006 | Price Rivers  | 1787616 | 1439246 |</w:t>
      </w:r>
    </w:p>
    <w:p w:rsidR="00B22046" w:rsidRPr="00B22046" w:rsidRDefault="00B22046" w:rsidP="00B22046">
      <w:pPr>
        <w:pStyle w:val="Heading1"/>
        <w:rPr>
          <w:sz w:val="24"/>
          <w:szCs w:val="24"/>
        </w:rPr>
      </w:pPr>
      <w:r w:rsidRPr="00B22046">
        <w:rPr>
          <w:b w:val="0"/>
          <w:i w:val="0"/>
          <w:sz w:val="24"/>
          <w:szCs w:val="24"/>
        </w:rPr>
        <w:t>|         5 |     2006 | Price Rivers  | 1016913 |  838623 |</w:t>
      </w:r>
    </w:p>
    <w:p w:rsidR="00B22046" w:rsidRPr="00B22046" w:rsidRDefault="00B22046" w:rsidP="00B22046">
      <w:pPr>
        <w:pStyle w:val="Heading1"/>
        <w:rPr>
          <w:sz w:val="24"/>
          <w:szCs w:val="24"/>
        </w:rPr>
      </w:pPr>
      <w:r w:rsidRPr="00B22046">
        <w:rPr>
          <w:b w:val="0"/>
          <w:i w:val="0"/>
          <w:sz w:val="24"/>
          <w:szCs w:val="24"/>
        </w:rPr>
        <w:t>|         6 |     2006 | Price Rivers  | 1353933 | 1093552 |</w:t>
      </w:r>
    </w:p>
    <w:p w:rsidR="00B22046" w:rsidRPr="00B22046" w:rsidRDefault="00B22046" w:rsidP="00B22046">
      <w:pPr>
        <w:pStyle w:val="Heading1"/>
        <w:rPr>
          <w:sz w:val="24"/>
          <w:szCs w:val="24"/>
        </w:rPr>
      </w:pPr>
      <w:r w:rsidRPr="00B22046">
        <w:rPr>
          <w:b w:val="0"/>
          <w:i w:val="0"/>
          <w:sz w:val="24"/>
          <w:szCs w:val="24"/>
        </w:rPr>
        <w:t>|         7 |     2006 | Price Rivers  | 1463734 | 1195586 |</w:t>
      </w:r>
    </w:p>
    <w:p w:rsidR="00B22046" w:rsidRPr="00B22046" w:rsidRDefault="00B22046" w:rsidP="00B22046">
      <w:pPr>
        <w:pStyle w:val="Heading1"/>
        <w:rPr>
          <w:sz w:val="24"/>
          <w:szCs w:val="24"/>
        </w:rPr>
      </w:pPr>
      <w:r w:rsidRPr="00B22046">
        <w:rPr>
          <w:b w:val="0"/>
          <w:i w:val="0"/>
          <w:sz w:val="24"/>
          <w:szCs w:val="24"/>
        </w:rPr>
        <w:t>|         8 |     2006 | Price Rivers  | 1307891 | 1052427 |</w:t>
      </w:r>
    </w:p>
    <w:p w:rsidR="00B22046" w:rsidRPr="00B22046" w:rsidRDefault="00B22046" w:rsidP="00B22046">
      <w:pPr>
        <w:pStyle w:val="Heading1"/>
        <w:rPr>
          <w:sz w:val="24"/>
          <w:szCs w:val="24"/>
        </w:rPr>
      </w:pPr>
      <w:r w:rsidRPr="00B22046">
        <w:rPr>
          <w:b w:val="0"/>
          <w:i w:val="0"/>
          <w:sz w:val="24"/>
          <w:szCs w:val="24"/>
        </w:rPr>
        <w:t>|         9 |     2006 | Price Rivers  | 1453515 | 1159462 |</w:t>
      </w:r>
    </w:p>
    <w:p w:rsidR="00B22046" w:rsidRPr="00B22046" w:rsidRDefault="00B22046" w:rsidP="00B22046">
      <w:pPr>
        <w:pStyle w:val="Heading1"/>
        <w:rPr>
          <w:sz w:val="24"/>
          <w:szCs w:val="24"/>
        </w:rPr>
      </w:pPr>
      <w:r w:rsidRPr="00B22046">
        <w:rPr>
          <w:b w:val="0"/>
          <w:i w:val="0"/>
          <w:sz w:val="24"/>
          <w:szCs w:val="24"/>
        </w:rPr>
        <w:t>|        10 |     2006 | Price Rivers  | 1144420 |  912277 |</w:t>
      </w:r>
    </w:p>
    <w:p w:rsidR="00B22046" w:rsidRPr="00B22046" w:rsidRDefault="00B22046" w:rsidP="00B22046">
      <w:pPr>
        <w:pStyle w:val="Heading1"/>
        <w:rPr>
          <w:sz w:val="24"/>
          <w:szCs w:val="24"/>
        </w:rPr>
      </w:pPr>
      <w:r w:rsidRPr="00B22046">
        <w:rPr>
          <w:b w:val="0"/>
          <w:i w:val="0"/>
          <w:sz w:val="24"/>
          <w:szCs w:val="24"/>
        </w:rPr>
        <w:t>|        11 |     2006 | Price Rivers  |  675375 |  529783 |</w:t>
      </w:r>
    </w:p>
    <w:p w:rsidR="00B22046" w:rsidRPr="00B22046" w:rsidRDefault="00B22046" w:rsidP="00B22046">
      <w:pPr>
        <w:pStyle w:val="Heading1"/>
        <w:rPr>
          <w:sz w:val="24"/>
          <w:szCs w:val="24"/>
        </w:rPr>
      </w:pPr>
      <w:r w:rsidRPr="00B22046">
        <w:rPr>
          <w:b w:val="0"/>
          <w:i w:val="0"/>
          <w:sz w:val="24"/>
          <w:szCs w:val="24"/>
        </w:rPr>
        <w:t>|        12 |     2006 | Price Rivers  | 1019360 |  815340 |</w:t>
      </w:r>
    </w:p>
    <w:p w:rsidR="00B22046" w:rsidRPr="00B22046" w:rsidRDefault="00B22046" w:rsidP="00B22046">
      <w:pPr>
        <w:pStyle w:val="Heading1"/>
        <w:rPr>
          <w:sz w:val="24"/>
          <w:szCs w:val="24"/>
        </w:rPr>
      </w:pPr>
      <w:r w:rsidRPr="00B22046">
        <w:rPr>
          <w:b w:val="0"/>
          <w:i w:val="0"/>
          <w:sz w:val="24"/>
          <w:szCs w:val="24"/>
        </w:rPr>
        <w:t>|         1 |     2007 | Price Rivers  | 1516011 | 1233147 |</w:t>
      </w:r>
    </w:p>
    <w:p w:rsidR="00B22046" w:rsidRPr="00B22046" w:rsidRDefault="00B22046" w:rsidP="00B22046">
      <w:pPr>
        <w:pStyle w:val="Heading1"/>
        <w:rPr>
          <w:sz w:val="24"/>
          <w:szCs w:val="24"/>
        </w:rPr>
      </w:pPr>
      <w:r w:rsidRPr="00B22046">
        <w:rPr>
          <w:b w:val="0"/>
          <w:i w:val="0"/>
          <w:sz w:val="24"/>
          <w:szCs w:val="24"/>
        </w:rPr>
        <w:lastRenderedPageBreak/>
        <w:t>|         2 |     2007 | Price Rivers  |  871442 |  703080 |</w:t>
      </w:r>
    </w:p>
    <w:p w:rsidR="00B22046" w:rsidRPr="00B22046" w:rsidRDefault="00B22046" w:rsidP="00B22046">
      <w:pPr>
        <w:pStyle w:val="Heading1"/>
        <w:rPr>
          <w:sz w:val="24"/>
          <w:szCs w:val="24"/>
        </w:rPr>
      </w:pPr>
      <w:r w:rsidRPr="00B22046">
        <w:rPr>
          <w:b w:val="0"/>
          <w:i w:val="0"/>
          <w:sz w:val="24"/>
          <w:szCs w:val="24"/>
        </w:rPr>
        <w:t>|         3 |     2007 | Price Rivers  | 1587418 | 1284898 |</w:t>
      </w:r>
    </w:p>
    <w:p w:rsidR="00B22046" w:rsidRPr="00B22046" w:rsidRDefault="00B22046" w:rsidP="00B22046">
      <w:pPr>
        <w:pStyle w:val="Heading1"/>
        <w:rPr>
          <w:sz w:val="24"/>
          <w:szCs w:val="24"/>
        </w:rPr>
      </w:pPr>
      <w:r w:rsidRPr="00B22046">
        <w:rPr>
          <w:b w:val="0"/>
          <w:i w:val="0"/>
          <w:sz w:val="24"/>
          <w:szCs w:val="24"/>
        </w:rPr>
        <w:t>|         4 |     2007 | Price Rivers  | 1303308 | 1042388 |</w:t>
      </w:r>
    </w:p>
    <w:p w:rsidR="00B22046" w:rsidRPr="00B22046" w:rsidRDefault="00B22046" w:rsidP="00B22046">
      <w:pPr>
        <w:pStyle w:val="Heading1"/>
        <w:rPr>
          <w:sz w:val="24"/>
          <w:szCs w:val="24"/>
        </w:rPr>
      </w:pPr>
      <w:r w:rsidRPr="00B22046">
        <w:rPr>
          <w:b w:val="0"/>
          <w:i w:val="0"/>
          <w:sz w:val="24"/>
          <w:szCs w:val="24"/>
        </w:rPr>
        <w:t>|         5 |     2007 | Price Rivers  | 1515947 | 1229074 |</w:t>
      </w:r>
    </w:p>
    <w:p w:rsidR="00B22046" w:rsidRPr="00B22046" w:rsidRDefault="00B22046" w:rsidP="00B22046">
      <w:pPr>
        <w:pStyle w:val="Heading1"/>
        <w:rPr>
          <w:sz w:val="24"/>
          <w:szCs w:val="24"/>
        </w:rPr>
      </w:pPr>
      <w:r w:rsidRPr="00B22046">
        <w:rPr>
          <w:b w:val="0"/>
          <w:i w:val="0"/>
          <w:sz w:val="24"/>
          <w:szCs w:val="24"/>
        </w:rPr>
        <w:t>|         6 |     2007 | Price Rivers  |  790349 |  640594 |</w:t>
      </w:r>
    </w:p>
    <w:p w:rsidR="00B22046" w:rsidRPr="00B22046" w:rsidRDefault="00B22046" w:rsidP="00B22046">
      <w:pPr>
        <w:pStyle w:val="Heading1"/>
        <w:rPr>
          <w:sz w:val="24"/>
          <w:szCs w:val="24"/>
        </w:rPr>
      </w:pPr>
      <w:r w:rsidRPr="00B22046">
        <w:rPr>
          <w:b w:val="0"/>
          <w:i w:val="0"/>
          <w:sz w:val="24"/>
          <w:szCs w:val="24"/>
        </w:rPr>
        <w:t>|         7 |     2007 | Price Rivers  | 1315582 | 1053699 |</w:t>
      </w:r>
    </w:p>
    <w:p w:rsidR="00B22046" w:rsidRPr="00B22046" w:rsidRDefault="00B22046" w:rsidP="00B22046">
      <w:pPr>
        <w:pStyle w:val="Heading1"/>
        <w:rPr>
          <w:sz w:val="24"/>
          <w:szCs w:val="24"/>
        </w:rPr>
      </w:pPr>
      <w:r w:rsidRPr="00B22046">
        <w:rPr>
          <w:b w:val="0"/>
          <w:i w:val="0"/>
          <w:sz w:val="24"/>
          <w:szCs w:val="24"/>
        </w:rPr>
        <w:t>|         8 |     2007 | Price Rivers  | 1516975 | 1225942 |</w:t>
      </w:r>
    </w:p>
    <w:p w:rsidR="00B22046" w:rsidRPr="00B22046" w:rsidRDefault="00B22046" w:rsidP="00B22046">
      <w:pPr>
        <w:pStyle w:val="Heading1"/>
        <w:rPr>
          <w:sz w:val="24"/>
          <w:szCs w:val="24"/>
        </w:rPr>
      </w:pPr>
      <w:r w:rsidRPr="00B22046">
        <w:rPr>
          <w:b w:val="0"/>
          <w:i w:val="0"/>
          <w:sz w:val="24"/>
          <w:szCs w:val="24"/>
        </w:rPr>
        <w:t>|         9 |     2007 | Price Rivers  | 1017940 |  837423 |</w:t>
      </w:r>
    </w:p>
    <w:p w:rsidR="00B22046" w:rsidRPr="00B22046" w:rsidRDefault="00B22046" w:rsidP="00B22046">
      <w:pPr>
        <w:pStyle w:val="Heading1"/>
        <w:rPr>
          <w:sz w:val="24"/>
          <w:szCs w:val="24"/>
        </w:rPr>
      </w:pPr>
      <w:r w:rsidRPr="00B22046">
        <w:rPr>
          <w:b w:val="0"/>
          <w:i w:val="0"/>
          <w:sz w:val="24"/>
          <w:szCs w:val="24"/>
        </w:rPr>
        <w:t>|        10 |     2007 | Price Rivers  | 1288442 | 1047882 |</w:t>
      </w:r>
    </w:p>
    <w:p w:rsidR="00B22046" w:rsidRPr="00B22046" w:rsidRDefault="00B22046" w:rsidP="00B22046">
      <w:pPr>
        <w:pStyle w:val="Heading1"/>
        <w:rPr>
          <w:sz w:val="24"/>
          <w:szCs w:val="24"/>
        </w:rPr>
      </w:pPr>
      <w:r w:rsidRPr="00B22046">
        <w:rPr>
          <w:b w:val="0"/>
          <w:i w:val="0"/>
          <w:sz w:val="24"/>
          <w:szCs w:val="24"/>
        </w:rPr>
        <w:t>|        11 |     2007 | Price Rivers  |  749718 |  617573 |</w:t>
      </w:r>
    </w:p>
    <w:p w:rsidR="00B22046" w:rsidRPr="00B22046" w:rsidRDefault="00B22046" w:rsidP="00B22046">
      <w:pPr>
        <w:pStyle w:val="Heading1"/>
        <w:rPr>
          <w:sz w:val="24"/>
          <w:szCs w:val="24"/>
        </w:rPr>
      </w:pPr>
      <w:r w:rsidRPr="00B22046">
        <w:rPr>
          <w:b w:val="0"/>
          <w:i w:val="0"/>
          <w:sz w:val="24"/>
          <w:szCs w:val="24"/>
        </w:rPr>
        <w:t>|        12 |     2007 | Price Rivers  | 1798827 | 1465115 |</w:t>
      </w:r>
    </w:p>
    <w:p w:rsidR="00B22046" w:rsidRPr="00B22046" w:rsidRDefault="00B22046" w:rsidP="00B22046">
      <w:pPr>
        <w:pStyle w:val="Heading1"/>
        <w:rPr>
          <w:sz w:val="24"/>
          <w:szCs w:val="24"/>
        </w:rPr>
      </w:pPr>
      <w:r w:rsidRPr="00B22046">
        <w:rPr>
          <w:b w:val="0"/>
          <w:i w:val="0"/>
          <w:sz w:val="24"/>
          <w:szCs w:val="24"/>
        </w:rPr>
        <w:t>|         1 |     2008 | Price Rivers  | 1373850 | 1111285 |</w:t>
      </w:r>
    </w:p>
    <w:p w:rsidR="00B22046" w:rsidRPr="00B22046" w:rsidRDefault="00B22046" w:rsidP="00B22046">
      <w:pPr>
        <w:pStyle w:val="Heading1"/>
        <w:rPr>
          <w:sz w:val="24"/>
          <w:szCs w:val="24"/>
        </w:rPr>
      </w:pPr>
      <w:r w:rsidRPr="00B22046">
        <w:rPr>
          <w:b w:val="0"/>
          <w:i w:val="0"/>
          <w:sz w:val="24"/>
          <w:szCs w:val="24"/>
        </w:rPr>
        <w:t>|         2 |     2008 | Price Rivers  |  912645 |  741007 |</w:t>
      </w:r>
    </w:p>
    <w:p w:rsidR="00B22046" w:rsidRPr="00B22046" w:rsidRDefault="00B22046" w:rsidP="00B22046">
      <w:pPr>
        <w:pStyle w:val="Heading1"/>
        <w:rPr>
          <w:sz w:val="24"/>
          <w:szCs w:val="24"/>
        </w:rPr>
      </w:pPr>
      <w:r w:rsidRPr="00B22046">
        <w:rPr>
          <w:b w:val="0"/>
          <w:i w:val="0"/>
          <w:sz w:val="24"/>
          <w:szCs w:val="24"/>
        </w:rPr>
        <w:t>|         3 |     2008 | Price Rivers  | 1345884 | 1081194 |</w:t>
      </w:r>
    </w:p>
    <w:p w:rsidR="00B22046" w:rsidRPr="00B22046" w:rsidRDefault="00B22046" w:rsidP="00B22046">
      <w:pPr>
        <w:pStyle w:val="Heading1"/>
        <w:rPr>
          <w:sz w:val="24"/>
          <w:szCs w:val="24"/>
        </w:rPr>
      </w:pPr>
      <w:r w:rsidRPr="00B22046">
        <w:rPr>
          <w:b w:val="0"/>
          <w:i w:val="0"/>
          <w:sz w:val="24"/>
          <w:szCs w:val="24"/>
        </w:rPr>
        <w:t>|         4 |     2008 | Price Rivers  |  994826 |  812029 |</w:t>
      </w:r>
    </w:p>
    <w:p w:rsidR="00B22046" w:rsidRPr="00B22046" w:rsidRDefault="00B22046" w:rsidP="00B22046">
      <w:pPr>
        <w:pStyle w:val="Heading1"/>
        <w:rPr>
          <w:sz w:val="24"/>
          <w:szCs w:val="24"/>
        </w:rPr>
      </w:pPr>
      <w:r w:rsidRPr="00B22046">
        <w:rPr>
          <w:b w:val="0"/>
          <w:i w:val="0"/>
          <w:sz w:val="24"/>
          <w:szCs w:val="24"/>
        </w:rPr>
        <w:t>|         5 |     2008 | Price Rivers  | 1040534 |  848784 |</w:t>
      </w:r>
    </w:p>
    <w:p w:rsidR="00B22046" w:rsidRPr="00B22046" w:rsidRDefault="00B22046" w:rsidP="00B22046">
      <w:pPr>
        <w:pStyle w:val="Heading1"/>
        <w:rPr>
          <w:sz w:val="24"/>
          <w:szCs w:val="24"/>
        </w:rPr>
      </w:pPr>
      <w:r w:rsidRPr="00B22046">
        <w:rPr>
          <w:b w:val="0"/>
          <w:i w:val="0"/>
          <w:sz w:val="24"/>
          <w:szCs w:val="24"/>
        </w:rPr>
        <w:t>|         6 |     2008 | Price Rivers  | 1246940 |  999013 |</w:t>
      </w:r>
    </w:p>
    <w:p w:rsidR="00B22046" w:rsidRPr="00B22046" w:rsidRDefault="00B22046" w:rsidP="00B22046">
      <w:pPr>
        <w:pStyle w:val="Heading1"/>
        <w:rPr>
          <w:sz w:val="24"/>
          <w:szCs w:val="24"/>
        </w:rPr>
      </w:pPr>
      <w:r w:rsidRPr="00B22046">
        <w:rPr>
          <w:b w:val="0"/>
          <w:i w:val="0"/>
          <w:sz w:val="24"/>
          <w:szCs w:val="24"/>
        </w:rPr>
        <w:t>|         7 |     2008 | Price Rivers  | 1037595 |  851101 |</w:t>
      </w:r>
    </w:p>
    <w:p w:rsidR="00B22046" w:rsidRPr="00B22046" w:rsidRDefault="00B22046" w:rsidP="00B22046">
      <w:pPr>
        <w:pStyle w:val="Heading1"/>
        <w:rPr>
          <w:sz w:val="24"/>
          <w:szCs w:val="24"/>
        </w:rPr>
      </w:pPr>
      <w:r w:rsidRPr="00B22046">
        <w:rPr>
          <w:b w:val="0"/>
          <w:i w:val="0"/>
          <w:sz w:val="24"/>
          <w:szCs w:val="24"/>
        </w:rPr>
        <w:t>|         8 |     2008 | Price Rivers  |  858062 |  689960 |</w:t>
      </w:r>
    </w:p>
    <w:p w:rsidR="00B22046" w:rsidRPr="00B22046" w:rsidRDefault="00B22046" w:rsidP="00B22046">
      <w:pPr>
        <w:pStyle w:val="Heading1"/>
        <w:rPr>
          <w:sz w:val="24"/>
          <w:szCs w:val="24"/>
        </w:rPr>
      </w:pPr>
      <w:r w:rsidRPr="00B22046">
        <w:rPr>
          <w:b w:val="0"/>
          <w:i w:val="0"/>
          <w:sz w:val="24"/>
          <w:szCs w:val="24"/>
        </w:rPr>
        <w:t>|         9 |     2008 | Price Rivers  | 1396071 | 1118528 |</w:t>
      </w:r>
    </w:p>
    <w:p w:rsidR="00B22046" w:rsidRPr="00B22046" w:rsidRDefault="00B22046" w:rsidP="00B22046">
      <w:pPr>
        <w:pStyle w:val="Heading1"/>
        <w:rPr>
          <w:sz w:val="24"/>
          <w:szCs w:val="24"/>
        </w:rPr>
      </w:pPr>
      <w:r w:rsidRPr="00B22046">
        <w:rPr>
          <w:b w:val="0"/>
          <w:i w:val="0"/>
          <w:sz w:val="24"/>
          <w:szCs w:val="24"/>
        </w:rPr>
        <w:t>|        10 |     2008 | Price Rivers  |  985902 |  803830 |</w:t>
      </w:r>
    </w:p>
    <w:p w:rsidR="00B22046" w:rsidRPr="00B22046" w:rsidRDefault="00B22046" w:rsidP="00B22046">
      <w:pPr>
        <w:pStyle w:val="Heading1"/>
        <w:rPr>
          <w:sz w:val="24"/>
          <w:szCs w:val="24"/>
        </w:rPr>
      </w:pPr>
      <w:r w:rsidRPr="00B22046">
        <w:rPr>
          <w:b w:val="0"/>
          <w:i w:val="0"/>
          <w:sz w:val="24"/>
          <w:szCs w:val="24"/>
        </w:rPr>
        <w:t>|        11 |     2008 | Price Rivers  | 1125263 |  907485 |</w:t>
      </w:r>
    </w:p>
    <w:p w:rsidR="00B22046" w:rsidRPr="00B22046" w:rsidRDefault="00B22046" w:rsidP="00B22046">
      <w:pPr>
        <w:pStyle w:val="Heading1"/>
        <w:rPr>
          <w:sz w:val="24"/>
          <w:szCs w:val="24"/>
        </w:rPr>
      </w:pPr>
      <w:r w:rsidRPr="00B22046">
        <w:rPr>
          <w:b w:val="0"/>
          <w:i w:val="0"/>
          <w:sz w:val="24"/>
          <w:szCs w:val="24"/>
        </w:rPr>
        <w:t>|        12 |     2008 | Price Rivers  | 1303324 | 1059829 |</w:t>
      </w:r>
    </w:p>
    <w:p w:rsidR="00B22046" w:rsidRPr="00B22046" w:rsidRDefault="00B22046" w:rsidP="00B22046">
      <w:pPr>
        <w:pStyle w:val="Heading1"/>
        <w:rPr>
          <w:sz w:val="24"/>
          <w:szCs w:val="24"/>
        </w:rPr>
      </w:pPr>
      <w:r w:rsidRPr="00B22046">
        <w:rPr>
          <w:b w:val="0"/>
          <w:i w:val="0"/>
          <w:sz w:val="24"/>
          <w:szCs w:val="24"/>
        </w:rPr>
        <w:t>|         1 |     2009 | Price Rivers  | 1445944 | 1157572 |</w:t>
      </w:r>
    </w:p>
    <w:p w:rsidR="00B22046" w:rsidRPr="00B22046" w:rsidRDefault="00B22046" w:rsidP="00B22046">
      <w:pPr>
        <w:pStyle w:val="Heading1"/>
        <w:rPr>
          <w:sz w:val="24"/>
          <w:szCs w:val="24"/>
        </w:rPr>
      </w:pPr>
      <w:r w:rsidRPr="00B22046">
        <w:rPr>
          <w:b w:val="0"/>
          <w:i w:val="0"/>
          <w:sz w:val="24"/>
          <w:szCs w:val="24"/>
        </w:rPr>
        <w:t>|         2 |     2009 | Price Rivers  | 1215142 |  990177 |</w:t>
      </w:r>
    </w:p>
    <w:p w:rsidR="00B22046" w:rsidRPr="00B22046" w:rsidRDefault="00B22046" w:rsidP="00B22046">
      <w:pPr>
        <w:pStyle w:val="Heading1"/>
        <w:rPr>
          <w:sz w:val="24"/>
          <w:szCs w:val="24"/>
        </w:rPr>
      </w:pPr>
      <w:r w:rsidRPr="00B22046">
        <w:rPr>
          <w:b w:val="0"/>
          <w:i w:val="0"/>
          <w:sz w:val="24"/>
          <w:szCs w:val="24"/>
        </w:rPr>
        <w:t>|         3 |     2009 | Price Rivers  | 1089059 |  879857 |</w:t>
      </w:r>
    </w:p>
    <w:p w:rsidR="00B22046" w:rsidRPr="00B22046" w:rsidRDefault="00B22046" w:rsidP="00B22046">
      <w:pPr>
        <w:pStyle w:val="Heading1"/>
        <w:rPr>
          <w:sz w:val="24"/>
          <w:szCs w:val="24"/>
        </w:rPr>
      </w:pPr>
      <w:r w:rsidRPr="00B22046">
        <w:rPr>
          <w:b w:val="0"/>
          <w:i w:val="0"/>
          <w:sz w:val="24"/>
          <w:szCs w:val="24"/>
        </w:rPr>
        <w:t>|         4 |     2009 | Price Rivers  | 1398148 | 1146718 |</w:t>
      </w:r>
    </w:p>
    <w:p w:rsidR="00B22046" w:rsidRPr="00B22046" w:rsidRDefault="00B22046" w:rsidP="00B22046">
      <w:pPr>
        <w:pStyle w:val="Heading1"/>
        <w:rPr>
          <w:sz w:val="24"/>
          <w:szCs w:val="24"/>
        </w:rPr>
      </w:pPr>
      <w:r w:rsidRPr="00B22046">
        <w:rPr>
          <w:b w:val="0"/>
          <w:i w:val="0"/>
          <w:sz w:val="24"/>
          <w:szCs w:val="24"/>
        </w:rPr>
        <w:t>|         5 |     2009 | Price Rivers  | 1373584 | 1109451 |</w:t>
      </w:r>
    </w:p>
    <w:p w:rsidR="00B22046" w:rsidRPr="00B22046" w:rsidRDefault="00B22046" w:rsidP="00B22046">
      <w:pPr>
        <w:pStyle w:val="Heading1"/>
        <w:rPr>
          <w:sz w:val="24"/>
          <w:szCs w:val="24"/>
        </w:rPr>
      </w:pPr>
      <w:r w:rsidRPr="00B22046">
        <w:rPr>
          <w:b w:val="0"/>
          <w:i w:val="0"/>
          <w:sz w:val="24"/>
          <w:szCs w:val="24"/>
        </w:rPr>
        <w:t>|         6 |     2009 | Price Rivers  | 1158526 |  941155 |</w:t>
      </w:r>
    </w:p>
    <w:p w:rsidR="00B22046" w:rsidRPr="00B22046" w:rsidRDefault="00B22046" w:rsidP="00B22046">
      <w:pPr>
        <w:pStyle w:val="Heading1"/>
        <w:rPr>
          <w:sz w:val="24"/>
          <w:szCs w:val="24"/>
        </w:rPr>
      </w:pPr>
      <w:r w:rsidRPr="00B22046">
        <w:rPr>
          <w:b w:val="0"/>
          <w:i w:val="0"/>
          <w:sz w:val="24"/>
          <w:szCs w:val="24"/>
        </w:rPr>
        <w:t>|         7 |     2009 | Price Rivers  | 1348738 | 1108217 |</w:t>
      </w:r>
    </w:p>
    <w:p w:rsidR="00B22046" w:rsidRPr="00B22046" w:rsidRDefault="00B22046" w:rsidP="00B22046">
      <w:pPr>
        <w:pStyle w:val="Heading1"/>
        <w:rPr>
          <w:sz w:val="24"/>
          <w:szCs w:val="24"/>
        </w:rPr>
      </w:pPr>
      <w:r w:rsidRPr="00B22046">
        <w:rPr>
          <w:b w:val="0"/>
          <w:i w:val="0"/>
          <w:sz w:val="24"/>
          <w:szCs w:val="24"/>
        </w:rPr>
        <w:t>|         8 |     2009 | Price Rivers  | 1432428 | 1174581 |</w:t>
      </w:r>
    </w:p>
    <w:p w:rsidR="00B22046" w:rsidRPr="00B22046" w:rsidRDefault="00B22046" w:rsidP="00B22046">
      <w:pPr>
        <w:pStyle w:val="Heading1"/>
        <w:rPr>
          <w:sz w:val="24"/>
          <w:szCs w:val="24"/>
        </w:rPr>
      </w:pPr>
      <w:r w:rsidRPr="00B22046">
        <w:rPr>
          <w:b w:val="0"/>
          <w:i w:val="0"/>
          <w:sz w:val="24"/>
          <w:szCs w:val="24"/>
        </w:rPr>
        <w:t>|         9 |     2009 | Price Rivers  |  880589 |  722732 |</w:t>
      </w:r>
    </w:p>
    <w:p w:rsidR="00B22046" w:rsidRPr="00B22046" w:rsidRDefault="00B22046" w:rsidP="00B22046">
      <w:pPr>
        <w:pStyle w:val="Heading1"/>
        <w:rPr>
          <w:sz w:val="24"/>
          <w:szCs w:val="24"/>
        </w:rPr>
      </w:pPr>
      <w:r w:rsidRPr="00B22046">
        <w:rPr>
          <w:b w:val="0"/>
          <w:i w:val="0"/>
          <w:sz w:val="24"/>
          <w:szCs w:val="24"/>
        </w:rPr>
        <w:t>|        10 |     2009 | Price Rivers  | 1569520 | 1263289 |</w:t>
      </w:r>
    </w:p>
    <w:p w:rsidR="00B22046" w:rsidRPr="00B22046" w:rsidRDefault="00B22046" w:rsidP="00B22046">
      <w:pPr>
        <w:pStyle w:val="Heading1"/>
        <w:rPr>
          <w:sz w:val="24"/>
          <w:szCs w:val="24"/>
        </w:rPr>
      </w:pPr>
      <w:r w:rsidRPr="00B22046">
        <w:rPr>
          <w:b w:val="0"/>
          <w:i w:val="0"/>
          <w:sz w:val="24"/>
          <w:szCs w:val="24"/>
        </w:rPr>
        <w:t>|        11 |     2009 | Price Rivers  |  910069 |  737105 |</w:t>
      </w:r>
    </w:p>
    <w:p w:rsidR="00B22046" w:rsidRPr="00B22046" w:rsidRDefault="00B22046" w:rsidP="00B22046">
      <w:pPr>
        <w:pStyle w:val="Heading1"/>
        <w:rPr>
          <w:sz w:val="24"/>
          <w:szCs w:val="24"/>
        </w:rPr>
      </w:pPr>
      <w:r w:rsidRPr="00B22046">
        <w:rPr>
          <w:b w:val="0"/>
          <w:i w:val="0"/>
          <w:sz w:val="24"/>
          <w:szCs w:val="24"/>
        </w:rPr>
        <w:t>|        12 |     2009 | Price Rivers  | 1041439 |  836426 |</w:t>
      </w:r>
    </w:p>
    <w:p w:rsidR="00B22046" w:rsidRPr="00B22046" w:rsidRDefault="00B22046" w:rsidP="00B22046">
      <w:pPr>
        <w:pStyle w:val="Heading1"/>
        <w:rPr>
          <w:sz w:val="24"/>
          <w:szCs w:val="24"/>
        </w:rPr>
      </w:pPr>
      <w:r w:rsidRPr="00B22046">
        <w:rPr>
          <w:b w:val="0"/>
          <w:i w:val="0"/>
          <w:sz w:val="24"/>
          <w:szCs w:val="24"/>
        </w:rPr>
        <w:t>|         1 |     2010 | Price Rivers  | 1440595 | 1161982 |</w:t>
      </w:r>
    </w:p>
    <w:p w:rsidR="00B22046" w:rsidRPr="00B22046" w:rsidRDefault="00B22046" w:rsidP="00B22046">
      <w:pPr>
        <w:pStyle w:val="Heading1"/>
        <w:rPr>
          <w:sz w:val="24"/>
          <w:szCs w:val="24"/>
        </w:rPr>
      </w:pPr>
      <w:r w:rsidRPr="00B22046">
        <w:rPr>
          <w:b w:val="0"/>
          <w:i w:val="0"/>
          <w:sz w:val="24"/>
          <w:szCs w:val="24"/>
        </w:rPr>
        <w:t>|         2 |     2010 | Price Rivers  | 1176595 |  949339 |</w:t>
      </w:r>
    </w:p>
    <w:p w:rsidR="00B22046" w:rsidRPr="00B22046" w:rsidRDefault="00B22046" w:rsidP="00B22046">
      <w:pPr>
        <w:pStyle w:val="Heading1"/>
        <w:rPr>
          <w:sz w:val="24"/>
          <w:szCs w:val="24"/>
        </w:rPr>
      </w:pPr>
      <w:r w:rsidRPr="00B22046">
        <w:rPr>
          <w:b w:val="0"/>
          <w:i w:val="0"/>
          <w:sz w:val="24"/>
          <w:szCs w:val="24"/>
        </w:rPr>
        <w:t>|         3 |     2010 | Price Rivers  | 1502117 | 1214305 |</w:t>
      </w:r>
    </w:p>
    <w:p w:rsidR="00B22046" w:rsidRPr="00B22046" w:rsidRDefault="00B22046" w:rsidP="00B22046">
      <w:pPr>
        <w:pStyle w:val="Heading1"/>
        <w:rPr>
          <w:sz w:val="24"/>
          <w:szCs w:val="24"/>
        </w:rPr>
      </w:pPr>
      <w:r w:rsidRPr="00B22046">
        <w:rPr>
          <w:b w:val="0"/>
          <w:i w:val="0"/>
          <w:sz w:val="24"/>
          <w:szCs w:val="24"/>
        </w:rPr>
        <w:t>|         4 |     2010 | Price Rivers  | 1013943 |  818374 |</w:t>
      </w:r>
    </w:p>
    <w:p w:rsidR="00B22046" w:rsidRPr="00B22046" w:rsidRDefault="00B22046" w:rsidP="00B22046">
      <w:pPr>
        <w:pStyle w:val="Heading1"/>
        <w:rPr>
          <w:sz w:val="24"/>
          <w:szCs w:val="24"/>
        </w:rPr>
      </w:pPr>
      <w:r w:rsidRPr="00B22046">
        <w:rPr>
          <w:b w:val="0"/>
          <w:i w:val="0"/>
          <w:sz w:val="24"/>
          <w:szCs w:val="24"/>
        </w:rPr>
        <w:t>|         5 |     2010 | Price Rivers  | 1372681 | 1110356 |</w:t>
      </w:r>
    </w:p>
    <w:p w:rsidR="00B22046" w:rsidRPr="00B22046" w:rsidRDefault="00B22046" w:rsidP="00B22046">
      <w:pPr>
        <w:pStyle w:val="Heading1"/>
        <w:rPr>
          <w:sz w:val="24"/>
          <w:szCs w:val="24"/>
        </w:rPr>
      </w:pPr>
      <w:r w:rsidRPr="00B22046">
        <w:rPr>
          <w:b w:val="0"/>
          <w:i w:val="0"/>
          <w:sz w:val="24"/>
          <w:szCs w:val="24"/>
        </w:rPr>
        <w:t>|         6 |     2010 | Price Rivers  | 1184825 |  963964 |</w:t>
      </w:r>
    </w:p>
    <w:p w:rsidR="00B22046" w:rsidRPr="00B22046" w:rsidRDefault="00B22046" w:rsidP="00B22046">
      <w:pPr>
        <w:pStyle w:val="Heading1"/>
        <w:rPr>
          <w:sz w:val="24"/>
          <w:szCs w:val="24"/>
        </w:rPr>
      </w:pPr>
      <w:r w:rsidRPr="00B22046">
        <w:rPr>
          <w:b w:val="0"/>
          <w:i w:val="0"/>
          <w:sz w:val="24"/>
          <w:szCs w:val="24"/>
        </w:rPr>
        <w:t>|         7 |     2010 | Price Rivers  | 1357421 | 1086991 |</w:t>
      </w:r>
    </w:p>
    <w:p w:rsidR="00B22046" w:rsidRPr="00B22046" w:rsidRDefault="00B22046" w:rsidP="00B22046">
      <w:pPr>
        <w:pStyle w:val="Heading1"/>
        <w:rPr>
          <w:sz w:val="24"/>
          <w:szCs w:val="24"/>
        </w:rPr>
      </w:pPr>
      <w:r w:rsidRPr="00B22046">
        <w:rPr>
          <w:b w:val="0"/>
          <w:i w:val="0"/>
          <w:sz w:val="24"/>
          <w:szCs w:val="24"/>
        </w:rPr>
        <w:t>|         8 |     2010 | Price Rivers  | 1213361 |  988397 |</w:t>
      </w:r>
    </w:p>
    <w:p w:rsidR="00B22046" w:rsidRPr="00B22046" w:rsidRDefault="00B22046" w:rsidP="00B22046">
      <w:pPr>
        <w:pStyle w:val="Heading1"/>
        <w:rPr>
          <w:sz w:val="24"/>
          <w:szCs w:val="24"/>
        </w:rPr>
      </w:pPr>
      <w:r w:rsidRPr="00B22046">
        <w:rPr>
          <w:b w:val="0"/>
          <w:i w:val="0"/>
          <w:sz w:val="24"/>
          <w:szCs w:val="24"/>
        </w:rPr>
        <w:t>|         9 |     2010 | Price Rivers  | 1427946 | 1172146 |</w:t>
      </w:r>
    </w:p>
    <w:p w:rsidR="00B22046" w:rsidRPr="00B22046" w:rsidRDefault="00B22046" w:rsidP="00B22046">
      <w:pPr>
        <w:pStyle w:val="Heading1"/>
        <w:rPr>
          <w:sz w:val="24"/>
          <w:szCs w:val="24"/>
        </w:rPr>
      </w:pPr>
      <w:r w:rsidRPr="00B22046">
        <w:rPr>
          <w:b w:val="0"/>
          <w:i w:val="0"/>
          <w:sz w:val="24"/>
          <w:szCs w:val="24"/>
        </w:rPr>
        <w:lastRenderedPageBreak/>
        <w:t>|        10 |     2010 | Price Rivers  | 1205962 |  960309 |</w:t>
      </w:r>
    </w:p>
    <w:p w:rsidR="00B22046" w:rsidRPr="00B22046" w:rsidRDefault="00B22046" w:rsidP="00B22046">
      <w:pPr>
        <w:pStyle w:val="Heading1"/>
        <w:rPr>
          <w:sz w:val="24"/>
          <w:szCs w:val="24"/>
        </w:rPr>
      </w:pPr>
      <w:r w:rsidRPr="00B22046">
        <w:rPr>
          <w:b w:val="0"/>
          <w:i w:val="0"/>
          <w:sz w:val="24"/>
          <w:szCs w:val="24"/>
        </w:rPr>
        <w:t>+-----------+----------+---------------+---------+---------+</w:t>
      </w:r>
    </w:p>
    <w:p w:rsidR="00B22046" w:rsidRPr="00B22046" w:rsidRDefault="00B22046" w:rsidP="00B22046">
      <w:pPr>
        <w:pStyle w:val="Heading1"/>
        <w:rPr>
          <w:sz w:val="24"/>
          <w:szCs w:val="24"/>
        </w:rPr>
      </w:pPr>
      <w:r w:rsidRPr="00B22046">
        <w:rPr>
          <w:b w:val="0"/>
          <w:i w:val="0"/>
          <w:sz w:val="24"/>
          <w:szCs w:val="24"/>
        </w:rPr>
        <w:t>70 rows in set (0.06 sec)</w:t>
      </w:r>
    </w:p>
    <w:p w:rsidR="00B22046" w:rsidRPr="00B22046" w:rsidRDefault="00B22046" w:rsidP="00B22046">
      <w:pPr>
        <w:pStyle w:val="Heading1"/>
        <w:rPr>
          <w:sz w:val="24"/>
          <w:szCs w:val="24"/>
        </w:rPr>
      </w:pPr>
    </w:p>
    <w:p w:rsidR="00B22046" w:rsidRPr="00B22046" w:rsidRDefault="00B22046" w:rsidP="00B22046">
      <w:pPr>
        <w:pStyle w:val="normal0"/>
        <w:rPr>
          <w:sz w:val="24"/>
          <w:szCs w:val="24"/>
        </w:rPr>
      </w:pPr>
    </w:p>
    <w:p w:rsidR="00B22046" w:rsidRPr="00B22046" w:rsidRDefault="00B22046" w:rsidP="00B22046">
      <w:pPr>
        <w:pStyle w:val="normal0"/>
        <w:rPr>
          <w:sz w:val="24"/>
          <w:szCs w:val="24"/>
        </w:rPr>
      </w:pPr>
    </w:p>
    <w:p w:rsidR="00B22046" w:rsidRPr="00B22046" w:rsidRDefault="00B22046" w:rsidP="00B22046">
      <w:pPr>
        <w:pStyle w:val="normal0"/>
        <w:rPr>
          <w:sz w:val="24"/>
          <w:szCs w:val="24"/>
        </w:rPr>
      </w:pPr>
      <w:r w:rsidRPr="00B22046">
        <w:rPr>
          <w:sz w:val="24"/>
          <w:szCs w:val="24"/>
        </w:rPr>
        <w:t>supplier_FP (lost dimension)</w:t>
      </w:r>
    </w:p>
    <w:p w:rsidR="00B22046" w:rsidRPr="00B22046" w:rsidRDefault="00B22046" w:rsidP="00B22046">
      <w:pPr>
        <w:pStyle w:val="normal0"/>
        <w:rPr>
          <w:sz w:val="24"/>
          <w:szCs w:val="24"/>
        </w:rPr>
      </w:pPr>
    </w:p>
    <w:p w:rsidR="00B22046" w:rsidRPr="00B22046" w:rsidRDefault="00B22046" w:rsidP="00B22046">
      <w:pPr>
        <w:pStyle w:val="normal0"/>
        <w:rPr>
          <w:sz w:val="24"/>
          <w:szCs w:val="24"/>
        </w:rPr>
      </w:pPr>
      <w:r w:rsidRPr="00B22046">
        <w:rPr>
          <w:sz w:val="24"/>
          <w:szCs w:val="24"/>
        </w:rPr>
        <w:t>-Show the total cost of products for each supplier.</w:t>
      </w:r>
    </w:p>
    <w:p w:rsidR="00B22046" w:rsidRPr="00B22046" w:rsidRDefault="00B22046" w:rsidP="00B22046">
      <w:pPr>
        <w:pStyle w:val="normal0"/>
        <w:rPr>
          <w:sz w:val="24"/>
          <w:szCs w:val="24"/>
        </w:rPr>
      </w:pPr>
    </w:p>
    <w:p w:rsidR="00B22046" w:rsidRPr="00B22046" w:rsidRDefault="00B22046" w:rsidP="00B22046">
      <w:pPr>
        <w:pStyle w:val="normal0"/>
        <w:rPr>
          <w:sz w:val="24"/>
          <w:szCs w:val="24"/>
        </w:rPr>
      </w:pPr>
      <w:r w:rsidRPr="00B22046">
        <w:rPr>
          <w:sz w:val="24"/>
          <w:szCs w:val="24"/>
        </w:rPr>
        <w:t>INSERT INTO supplier_FP (supplier_SK, cost)</w:t>
      </w:r>
    </w:p>
    <w:p w:rsidR="00B22046" w:rsidRPr="00B22046" w:rsidRDefault="00B22046" w:rsidP="00B22046">
      <w:pPr>
        <w:pStyle w:val="normal0"/>
        <w:rPr>
          <w:sz w:val="24"/>
          <w:szCs w:val="24"/>
        </w:rPr>
      </w:pPr>
      <w:r w:rsidRPr="00B22046">
        <w:rPr>
          <w:sz w:val="24"/>
          <w:szCs w:val="24"/>
        </w:rPr>
        <w:t>select supplier_SK, cost from `financial performance` group by supplier_SK;</w:t>
      </w:r>
    </w:p>
    <w:p w:rsidR="00B22046" w:rsidRPr="00B22046" w:rsidRDefault="00B22046" w:rsidP="00B22046">
      <w:pPr>
        <w:pStyle w:val="normal0"/>
        <w:rPr>
          <w:sz w:val="24"/>
          <w:szCs w:val="24"/>
        </w:rPr>
      </w:pPr>
    </w:p>
    <w:p w:rsidR="00B22046" w:rsidRDefault="00B22046" w:rsidP="00B22046">
      <w:pPr>
        <w:pStyle w:val="normal0"/>
        <w:rPr>
          <w:sz w:val="24"/>
          <w:szCs w:val="24"/>
        </w:rPr>
      </w:pPr>
    </w:p>
    <w:p w:rsidR="00B22046" w:rsidRDefault="00B22046" w:rsidP="00B22046">
      <w:pPr>
        <w:pStyle w:val="normal0"/>
        <w:rPr>
          <w:sz w:val="24"/>
          <w:szCs w:val="24"/>
        </w:rPr>
      </w:pPr>
    </w:p>
    <w:p w:rsidR="00B22046" w:rsidRDefault="00B22046" w:rsidP="00B22046">
      <w:pPr>
        <w:pStyle w:val="normal0"/>
        <w:rPr>
          <w:sz w:val="24"/>
          <w:szCs w:val="24"/>
        </w:rPr>
      </w:pPr>
    </w:p>
    <w:p w:rsidR="00B22046" w:rsidRPr="00B22046" w:rsidRDefault="00B22046" w:rsidP="00B22046">
      <w:pPr>
        <w:pStyle w:val="normal0"/>
        <w:rPr>
          <w:sz w:val="24"/>
          <w:szCs w:val="24"/>
        </w:rPr>
      </w:pPr>
      <w:r w:rsidRPr="00B22046">
        <w:rPr>
          <w:sz w:val="24"/>
          <w:szCs w:val="24"/>
        </w:rPr>
        <w:t>Queries</w:t>
      </w:r>
    </w:p>
    <w:p w:rsidR="00B22046" w:rsidRPr="00B22046" w:rsidRDefault="00B22046" w:rsidP="00B22046">
      <w:pPr>
        <w:pStyle w:val="normal0"/>
        <w:rPr>
          <w:sz w:val="24"/>
          <w:szCs w:val="24"/>
        </w:rPr>
      </w:pPr>
    </w:p>
    <w:p w:rsidR="00B22046" w:rsidRPr="00B22046" w:rsidRDefault="00B22046" w:rsidP="00B22046">
      <w:pPr>
        <w:pStyle w:val="normal0"/>
        <w:rPr>
          <w:sz w:val="24"/>
          <w:szCs w:val="24"/>
        </w:rPr>
      </w:pPr>
      <w:r w:rsidRPr="00B22046">
        <w:rPr>
          <w:sz w:val="24"/>
          <w:szCs w:val="24"/>
        </w:rPr>
        <w:t>select supplierName, supplierCompany, cost from supplier_FP a</w:t>
      </w:r>
    </w:p>
    <w:p w:rsidR="00B22046" w:rsidRPr="00B22046" w:rsidRDefault="00B22046" w:rsidP="00B22046">
      <w:pPr>
        <w:pStyle w:val="normal0"/>
        <w:rPr>
          <w:sz w:val="24"/>
          <w:szCs w:val="24"/>
        </w:rPr>
      </w:pPr>
      <w:r w:rsidRPr="00B22046">
        <w:rPr>
          <w:sz w:val="24"/>
          <w:szCs w:val="24"/>
        </w:rPr>
        <w:t xml:space="preserve">    -&gt; join supplier using(supplier_SK);</w:t>
      </w:r>
    </w:p>
    <w:p w:rsidR="00B22046" w:rsidRPr="00B22046" w:rsidRDefault="00B22046" w:rsidP="00B22046">
      <w:pPr>
        <w:pStyle w:val="normal0"/>
        <w:rPr>
          <w:sz w:val="24"/>
          <w:szCs w:val="24"/>
        </w:rPr>
      </w:pPr>
      <w:r w:rsidRPr="00B22046">
        <w:rPr>
          <w:sz w:val="24"/>
          <w:szCs w:val="24"/>
        </w:rPr>
        <w:t>+------------------------------------------+-----------------+-------+</w:t>
      </w:r>
    </w:p>
    <w:p w:rsidR="00B22046" w:rsidRPr="00B22046" w:rsidRDefault="00B22046" w:rsidP="00B22046">
      <w:pPr>
        <w:pStyle w:val="normal0"/>
        <w:rPr>
          <w:sz w:val="24"/>
          <w:szCs w:val="24"/>
        </w:rPr>
      </w:pPr>
      <w:r w:rsidRPr="00B22046">
        <w:rPr>
          <w:sz w:val="24"/>
          <w:szCs w:val="24"/>
        </w:rPr>
        <w:t>| supplierName                             | supplierCompany | cost  |</w:t>
      </w:r>
    </w:p>
    <w:p w:rsidR="00B22046" w:rsidRPr="00B22046" w:rsidRDefault="00B22046" w:rsidP="00B22046">
      <w:pPr>
        <w:pStyle w:val="normal0"/>
        <w:rPr>
          <w:sz w:val="24"/>
          <w:szCs w:val="24"/>
        </w:rPr>
      </w:pPr>
      <w:r w:rsidRPr="00B22046">
        <w:rPr>
          <w:sz w:val="24"/>
          <w:szCs w:val="24"/>
        </w:rPr>
        <w:t>+------------------------------------------+-----------------+-------+</w:t>
      </w:r>
    </w:p>
    <w:p w:rsidR="00B22046" w:rsidRPr="00B22046" w:rsidRDefault="00B22046" w:rsidP="00B22046">
      <w:pPr>
        <w:pStyle w:val="normal0"/>
        <w:rPr>
          <w:sz w:val="24"/>
          <w:szCs w:val="24"/>
        </w:rPr>
      </w:pPr>
      <w:r w:rsidRPr="00B22046">
        <w:rPr>
          <w:sz w:val="24"/>
          <w:szCs w:val="24"/>
        </w:rPr>
        <w:t>| Dollar General Corporation               | TPCW            | 16689 |</w:t>
      </w:r>
    </w:p>
    <w:p w:rsidR="00B22046" w:rsidRPr="00B22046" w:rsidRDefault="00B22046" w:rsidP="00B22046">
      <w:pPr>
        <w:pStyle w:val="normal0"/>
        <w:rPr>
          <w:sz w:val="24"/>
          <w:szCs w:val="24"/>
        </w:rPr>
      </w:pPr>
      <w:r w:rsidRPr="00B22046">
        <w:rPr>
          <w:sz w:val="24"/>
          <w:szCs w:val="24"/>
        </w:rPr>
        <w:t>| Specialty Teleconstructors Incorporation | TPCE            |  6918 |</w:t>
      </w:r>
    </w:p>
    <w:p w:rsidR="00B22046" w:rsidRPr="00B22046" w:rsidRDefault="00B22046" w:rsidP="00B22046">
      <w:pPr>
        <w:pStyle w:val="normal0"/>
        <w:rPr>
          <w:sz w:val="24"/>
          <w:szCs w:val="24"/>
        </w:rPr>
      </w:pPr>
      <w:r w:rsidRPr="00B22046">
        <w:rPr>
          <w:sz w:val="24"/>
          <w:szCs w:val="24"/>
        </w:rPr>
        <w:t>| Saurer Group Holding                     | TPCE            |   724 |</w:t>
      </w:r>
    </w:p>
    <w:p w:rsidR="00B22046" w:rsidRPr="00B22046" w:rsidRDefault="00B22046" w:rsidP="00B22046">
      <w:pPr>
        <w:pStyle w:val="normal0"/>
        <w:rPr>
          <w:sz w:val="24"/>
          <w:szCs w:val="24"/>
        </w:rPr>
      </w:pPr>
      <w:r w:rsidRPr="00B22046">
        <w:rPr>
          <w:sz w:val="24"/>
          <w:szCs w:val="24"/>
        </w:rPr>
        <w:t>| Specialty Teleconstructors Incorporation | TPCW            | 31476 |</w:t>
      </w:r>
    </w:p>
    <w:p w:rsidR="00B22046" w:rsidRPr="00B22046" w:rsidRDefault="00B22046" w:rsidP="00B22046">
      <w:pPr>
        <w:pStyle w:val="normal0"/>
        <w:rPr>
          <w:sz w:val="24"/>
          <w:szCs w:val="24"/>
        </w:rPr>
      </w:pPr>
      <w:r w:rsidRPr="00B22046">
        <w:rPr>
          <w:sz w:val="24"/>
          <w:szCs w:val="24"/>
        </w:rPr>
        <w:t>| Sinclair Broadcast Group Incorporation   | TPCW            | 18008 |</w:t>
      </w:r>
    </w:p>
    <w:p w:rsidR="00B22046" w:rsidRPr="00B22046" w:rsidRDefault="00B22046" w:rsidP="00B22046">
      <w:pPr>
        <w:pStyle w:val="normal0"/>
        <w:rPr>
          <w:sz w:val="24"/>
          <w:szCs w:val="24"/>
        </w:rPr>
      </w:pPr>
      <w:r w:rsidRPr="00B22046">
        <w:rPr>
          <w:sz w:val="24"/>
          <w:szCs w:val="24"/>
        </w:rPr>
        <w:t>| Sinclair Broadcast Group Incorporation   | TPCE            |   794 |</w:t>
      </w:r>
    </w:p>
    <w:p w:rsidR="00B22046" w:rsidRPr="00B22046" w:rsidRDefault="00B22046" w:rsidP="00B22046">
      <w:pPr>
        <w:pStyle w:val="normal0"/>
        <w:rPr>
          <w:sz w:val="24"/>
          <w:szCs w:val="24"/>
        </w:rPr>
      </w:pPr>
      <w:r w:rsidRPr="00B22046">
        <w:rPr>
          <w:sz w:val="24"/>
          <w:szCs w:val="24"/>
        </w:rPr>
        <w:t>| Afg Industries Incorporation             | TPCW            |  4731 |</w:t>
      </w:r>
    </w:p>
    <w:p w:rsidR="00B22046" w:rsidRPr="00B22046" w:rsidRDefault="00B22046" w:rsidP="00B22046">
      <w:pPr>
        <w:pStyle w:val="normal0"/>
        <w:rPr>
          <w:sz w:val="24"/>
          <w:szCs w:val="24"/>
        </w:rPr>
      </w:pPr>
      <w:r w:rsidRPr="00B22046">
        <w:rPr>
          <w:sz w:val="24"/>
          <w:szCs w:val="24"/>
        </w:rPr>
        <w:t>| Black Hills Corporation                  | TPCE            |   623 |</w:t>
      </w:r>
    </w:p>
    <w:p w:rsidR="00B22046" w:rsidRPr="00B22046" w:rsidRDefault="00B22046" w:rsidP="00B22046">
      <w:pPr>
        <w:pStyle w:val="normal0"/>
        <w:rPr>
          <w:sz w:val="24"/>
          <w:szCs w:val="24"/>
        </w:rPr>
      </w:pPr>
      <w:r w:rsidRPr="00B22046">
        <w:rPr>
          <w:sz w:val="24"/>
          <w:szCs w:val="24"/>
        </w:rPr>
        <w:t>| Black Hills Corporation                  | TPCW            |  4337 |</w:t>
      </w:r>
    </w:p>
    <w:p w:rsidR="00B22046" w:rsidRPr="00B22046" w:rsidRDefault="00B22046" w:rsidP="00B22046">
      <w:pPr>
        <w:pStyle w:val="normal0"/>
        <w:rPr>
          <w:sz w:val="24"/>
          <w:szCs w:val="24"/>
        </w:rPr>
      </w:pPr>
      <w:r w:rsidRPr="00B22046">
        <w:rPr>
          <w:sz w:val="24"/>
          <w:szCs w:val="24"/>
        </w:rPr>
        <w:t>| Immunex Corporation                      | TPCE            |  2278 |</w:t>
      </w:r>
    </w:p>
    <w:p w:rsidR="00B22046" w:rsidRPr="00B22046" w:rsidRDefault="00B22046" w:rsidP="00B22046">
      <w:pPr>
        <w:pStyle w:val="normal0"/>
        <w:rPr>
          <w:sz w:val="24"/>
          <w:szCs w:val="24"/>
        </w:rPr>
      </w:pPr>
      <w:r w:rsidRPr="00B22046">
        <w:rPr>
          <w:sz w:val="24"/>
          <w:szCs w:val="24"/>
        </w:rPr>
        <w:t>| Dollar General Corporation               | TPCE            |  6778 |</w:t>
      </w:r>
    </w:p>
    <w:p w:rsidR="00B22046" w:rsidRPr="00B22046" w:rsidRDefault="00B22046" w:rsidP="00B22046">
      <w:pPr>
        <w:pStyle w:val="normal0"/>
        <w:rPr>
          <w:sz w:val="24"/>
          <w:szCs w:val="24"/>
        </w:rPr>
      </w:pPr>
      <w:r w:rsidRPr="00B22046">
        <w:rPr>
          <w:sz w:val="24"/>
          <w:szCs w:val="24"/>
        </w:rPr>
        <w:t>| Immunex Corporation                      | TPCW            | 74373 |</w:t>
      </w:r>
    </w:p>
    <w:p w:rsidR="00B22046" w:rsidRPr="00B22046" w:rsidRDefault="00B22046" w:rsidP="00B22046">
      <w:pPr>
        <w:pStyle w:val="normal0"/>
        <w:rPr>
          <w:sz w:val="24"/>
          <w:szCs w:val="24"/>
        </w:rPr>
      </w:pPr>
      <w:r w:rsidRPr="00B22046">
        <w:rPr>
          <w:sz w:val="24"/>
          <w:szCs w:val="24"/>
        </w:rPr>
        <w:t>| First Bancshares Incorporation           | TPCW            | 76894 |</w:t>
      </w:r>
    </w:p>
    <w:p w:rsidR="00B22046" w:rsidRPr="00B22046" w:rsidRDefault="00B22046" w:rsidP="00B22046">
      <w:pPr>
        <w:pStyle w:val="normal0"/>
        <w:rPr>
          <w:sz w:val="24"/>
          <w:szCs w:val="24"/>
        </w:rPr>
      </w:pPr>
      <w:r w:rsidRPr="00B22046">
        <w:rPr>
          <w:sz w:val="24"/>
          <w:szCs w:val="24"/>
        </w:rPr>
        <w:t>| First Bancshares Incorporation           | TPCE            |  5861 |</w:t>
      </w:r>
    </w:p>
    <w:p w:rsidR="00B22046" w:rsidRPr="00B22046" w:rsidRDefault="00B22046" w:rsidP="00B22046">
      <w:pPr>
        <w:pStyle w:val="normal0"/>
        <w:rPr>
          <w:sz w:val="24"/>
          <w:szCs w:val="24"/>
        </w:rPr>
      </w:pPr>
      <w:r w:rsidRPr="00B22046">
        <w:rPr>
          <w:sz w:val="24"/>
          <w:szCs w:val="24"/>
        </w:rPr>
        <w:t>| Afg Industries Incorporation             | TPCE            |  1591 |</w:t>
      </w:r>
    </w:p>
    <w:p w:rsidR="00B22046" w:rsidRPr="00B22046" w:rsidRDefault="00B22046" w:rsidP="00B22046">
      <w:pPr>
        <w:pStyle w:val="normal0"/>
        <w:rPr>
          <w:sz w:val="24"/>
          <w:szCs w:val="24"/>
        </w:rPr>
      </w:pPr>
      <w:r w:rsidRPr="00B22046">
        <w:rPr>
          <w:sz w:val="24"/>
          <w:szCs w:val="24"/>
        </w:rPr>
        <w:t>| American General Ventures Incorporation  | TPCW            | 18749 |</w:t>
      </w:r>
    </w:p>
    <w:p w:rsidR="00B22046" w:rsidRPr="00B22046" w:rsidRDefault="00B22046" w:rsidP="00B22046">
      <w:pPr>
        <w:pStyle w:val="normal0"/>
        <w:rPr>
          <w:sz w:val="24"/>
          <w:szCs w:val="24"/>
        </w:rPr>
      </w:pPr>
      <w:r w:rsidRPr="00B22046">
        <w:rPr>
          <w:sz w:val="24"/>
          <w:szCs w:val="24"/>
        </w:rPr>
        <w:t>| American General Ventures Incorporation  | TPCE            |   971 |</w:t>
      </w:r>
    </w:p>
    <w:p w:rsidR="00B22046" w:rsidRPr="00B22046" w:rsidRDefault="00B22046" w:rsidP="00B22046">
      <w:pPr>
        <w:pStyle w:val="normal0"/>
        <w:rPr>
          <w:sz w:val="24"/>
          <w:szCs w:val="24"/>
        </w:rPr>
      </w:pPr>
      <w:r w:rsidRPr="00B22046">
        <w:rPr>
          <w:sz w:val="24"/>
          <w:szCs w:val="24"/>
        </w:rPr>
        <w:t>| Saurer Gruppe Holding                    | TPCW            | 34072 |</w:t>
      </w:r>
    </w:p>
    <w:p w:rsidR="00B22046" w:rsidRPr="00B22046" w:rsidRDefault="00B22046" w:rsidP="00B22046">
      <w:pPr>
        <w:pStyle w:val="normal0"/>
        <w:rPr>
          <w:sz w:val="24"/>
          <w:szCs w:val="24"/>
        </w:rPr>
      </w:pPr>
      <w:r w:rsidRPr="00B22046">
        <w:rPr>
          <w:sz w:val="24"/>
          <w:szCs w:val="24"/>
        </w:rPr>
        <w:t>| Fedders Corporation                      | TPCW            | 31749 |</w:t>
      </w:r>
    </w:p>
    <w:p w:rsidR="00B22046" w:rsidRPr="00B22046" w:rsidRDefault="00B22046" w:rsidP="00B22046">
      <w:pPr>
        <w:pStyle w:val="normal0"/>
        <w:rPr>
          <w:sz w:val="24"/>
          <w:szCs w:val="24"/>
        </w:rPr>
      </w:pPr>
      <w:r w:rsidRPr="00B22046">
        <w:rPr>
          <w:sz w:val="24"/>
          <w:szCs w:val="24"/>
        </w:rPr>
        <w:t>| Fedders Corporation                      | TPCE            | 14355 |</w:t>
      </w:r>
    </w:p>
    <w:p w:rsidR="00B22046" w:rsidRPr="00B22046" w:rsidRDefault="00B22046" w:rsidP="00B22046">
      <w:pPr>
        <w:pStyle w:val="normal0"/>
        <w:rPr>
          <w:sz w:val="24"/>
          <w:szCs w:val="24"/>
        </w:rPr>
      </w:pPr>
      <w:r w:rsidRPr="00B22046">
        <w:rPr>
          <w:sz w:val="24"/>
          <w:szCs w:val="24"/>
        </w:rPr>
        <w:t>|  PEC                                     | PEC             |  9120 |</w:t>
      </w:r>
    </w:p>
    <w:p w:rsidR="00B22046" w:rsidRPr="00B22046" w:rsidRDefault="00B22046" w:rsidP="00B22046">
      <w:pPr>
        <w:pStyle w:val="normal0"/>
        <w:rPr>
          <w:sz w:val="24"/>
          <w:szCs w:val="24"/>
        </w:rPr>
      </w:pPr>
      <w:r w:rsidRPr="00B22046">
        <w:rPr>
          <w:sz w:val="24"/>
          <w:szCs w:val="24"/>
        </w:rPr>
        <w:lastRenderedPageBreak/>
        <w:t>|  TPCW                                    | PEC             | 26378 |</w:t>
      </w:r>
    </w:p>
    <w:p w:rsidR="00B22046" w:rsidRPr="00B22046" w:rsidRDefault="00B22046" w:rsidP="00B22046">
      <w:pPr>
        <w:pStyle w:val="normal0"/>
        <w:rPr>
          <w:sz w:val="24"/>
          <w:szCs w:val="24"/>
        </w:rPr>
      </w:pPr>
      <w:r w:rsidRPr="00B22046">
        <w:rPr>
          <w:sz w:val="24"/>
          <w:szCs w:val="24"/>
        </w:rPr>
        <w:t>|  TPCE                                    | PEC             | 43485 |</w:t>
      </w:r>
    </w:p>
    <w:p w:rsidR="00B22046" w:rsidRPr="00B22046" w:rsidRDefault="00B22046" w:rsidP="00B22046">
      <w:pPr>
        <w:pStyle w:val="normal0"/>
        <w:rPr>
          <w:sz w:val="24"/>
          <w:szCs w:val="24"/>
        </w:rPr>
      </w:pPr>
      <w:r w:rsidRPr="00B22046">
        <w:rPr>
          <w:sz w:val="24"/>
          <w:szCs w:val="24"/>
        </w:rPr>
        <w:t>+------------------------------------------+-----------------+-------+</w:t>
      </w:r>
    </w:p>
    <w:p w:rsidR="00B22046" w:rsidRPr="00B22046" w:rsidRDefault="00B22046" w:rsidP="00B22046">
      <w:pPr>
        <w:pStyle w:val="normal0"/>
        <w:rPr>
          <w:sz w:val="24"/>
          <w:szCs w:val="24"/>
        </w:rPr>
      </w:pPr>
      <w:r w:rsidRPr="00B22046">
        <w:rPr>
          <w:sz w:val="24"/>
          <w:szCs w:val="24"/>
        </w:rPr>
        <w:t>23 rows in set (0.00 sec)</w:t>
      </w:r>
    </w:p>
    <w:p w:rsidR="00B22046" w:rsidRDefault="00B22046" w:rsidP="00B22046">
      <w:pPr>
        <w:pStyle w:val="normal0"/>
        <w:rPr>
          <w:sz w:val="24"/>
          <w:szCs w:val="24"/>
        </w:rPr>
      </w:pPr>
    </w:p>
    <w:p w:rsidR="00B22046" w:rsidRDefault="00B22046" w:rsidP="00B22046">
      <w:pPr>
        <w:pStyle w:val="normal0"/>
        <w:rPr>
          <w:sz w:val="24"/>
          <w:szCs w:val="24"/>
        </w:rPr>
      </w:pPr>
    </w:p>
    <w:p w:rsidR="00B22046" w:rsidRDefault="00B22046" w:rsidP="00B22046">
      <w:pPr>
        <w:pStyle w:val="normal0"/>
        <w:rPr>
          <w:sz w:val="24"/>
          <w:szCs w:val="24"/>
        </w:rPr>
      </w:pPr>
    </w:p>
    <w:p w:rsidR="00B22046" w:rsidRDefault="00B22046" w:rsidP="00B22046">
      <w:pPr>
        <w:pStyle w:val="normal0"/>
        <w:rPr>
          <w:sz w:val="24"/>
          <w:szCs w:val="24"/>
        </w:rPr>
      </w:pPr>
    </w:p>
    <w:p w:rsidR="00B22046" w:rsidRDefault="00B22046" w:rsidP="00B22046">
      <w:pPr>
        <w:pStyle w:val="normal0"/>
        <w:rPr>
          <w:sz w:val="24"/>
          <w:szCs w:val="24"/>
        </w:rPr>
      </w:pPr>
    </w:p>
    <w:p w:rsidR="00B22046" w:rsidRDefault="00B22046" w:rsidP="00B22046">
      <w:pPr>
        <w:pStyle w:val="normal0"/>
        <w:rPr>
          <w:sz w:val="24"/>
          <w:szCs w:val="24"/>
        </w:rPr>
      </w:pPr>
    </w:p>
    <w:p w:rsidR="00B22046" w:rsidRDefault="00B22046" w:rsidP="00B22046">
      <w:pPr>
        <w:pStyle w:val="normal0"/>
        <w:rPr>
          <w:sz w:val="24"/>
          <w:szCs w:val="24"/>
        </w:rPr>
      </w:pPr>
    </w:p>
    <w:p w:rsidR="00B22046" w:rsidRDefault="00B22046" w:rsidP="00B22046">
      <w:pPr>
        <w:pStyle w:val="normal0"/>
        <w:rPr>
          <w:sz w:val="24"/>
          <w:szCs w:val="24"/>
        </w:rPr>
      </w:pPr>
    </w:p>
    <w:p w:rsidR="00B22046" w:rsidRDefault="00B22046" w:rsidP="00B22046">
      <w:pPr>
        <w:pStyle w:val="normal0"/>
        <w:rPr>
          <w:sz w:val="24"/>
          <w:szCs w:val="24"/>
        </w:rPr>
      </w:pPr>
    </w:p>
    <w:p w:rsidR="00B22046" w:rsidRDefault="00B22046" w:rsidP="00B22046">
      <w:pPr>
        <w:pStyle w:val="normal0"/>
        <w:rPr>
          <w:sz w:val="24"/>
          <w:szCs w:val="24"/>
        </w:rPr>
      </w:pPr>
    </w:p>
    <w:p w:rsidR="00B22046" w:rsidRDefault="00B22046" w:rsidP="00B22046">
      <w:pPr>
        <w:pStyle w:val="normal0"/>
        <w:rPr>
          <w:sz w:val="24"/>
          <w:szCs w:val="24"/>
        </w:rPr>
      </w:pPr>
    </w:p>
    <w:p w:rsidR="00B22046" w:rsidRPr="00B22046" w:rsidRDefault="00B22046" w:rsidP="00B22046">
      <w:pPr>
        <w:pStyle w:val="normal0"/>
        <w:rPr>
          <w:sz w:val="24"/>
          <w:szCs w:val="24"/>
        </w:rPr>
      </w:pPr>
    </w:p>
    <w:p w:rsidR="00B22046" w:rsidRPr="00B22046" w:rsidRDefault="00B22046" w:rsidP="00B22046">
      <w:pPr>
        <w:pStyle w:val="normal0"/>
        <w:rPr>
          <w:sz w:val="24"/>
          <w:szCs w:val="24"/>
        </w:rPr>
      </w:pPr>
      <w:r w:rsidRPr="00B22046">
        <w:rPr>
          <w:sz w:val="24"/>
          <w:szCs w:val="24"/>
        </w:rPr>
        <w:t xml:space="preserve">mysql&gt; </w:t>
      </w:r>
    </w:p>
    <w:p w:rsidR="00B22046" w:rsidRPr="00B22046" w:rsidRDefault="00B22046" w:rsidP="00B22046">
      <w:pPr>
        <w:pStyle w:val="normal0"/>
        <w:rPr>
          <w:sz w:val="24"/>
          <w:szCs w:val="24"/>
        </w:rPr>
      </w:pPr>
      <w:r w:rsidRPr="00B22046">
        <w:rPr>
          <w:sz w:val="24"/>
          <w:szCs w:val="24"/>
        </w:rPr>
        <w:t>mysql&gt; select supplierCompany, sum(cost) from supplier_FP a</w:t>
      </w:r>
    </w:p>
    <w:p w:rsidR="00B22046" w:rsidRPr="00B22046" w:rsidRDefault="00B22046" w:rsidP="00B22046">
      <w:pPr>
        <w:pStyle w:val="normal0"/>
        <w:rPr>
          <w:sz w:val="24"/>
          <w:szCs w:val="24"/>
        </w:rPr>
      </w:pPr>
      <w:r w:rsidRPr="00B22046">
        <w:rPr>
          <w:sz w:val="24"/>
          <w:szCs w:val="24"/>
        </w:rPr>
        <w:t xml:space="preserve">    -&gt; join supplier using(supplier_SK)</w:t>
      </w:r>
    </w:p>
    <w:p w:rsidR="00B22046" w:rsidRPr="00B22046" w:rsidRDefault="00B22046" w:rsidP="00B22046">
      <w:pPr>
        <w:pStyle w:val="normal0"/>
        <w:rPr>
          <w:sz w:val="24"/>
          <w:szCs w:val="24"/>
        </w:rPr>
      </w:pPr>
      <w:r w:rsidRPr="00B22046">
        <w:rPr>
          <w:sz w:val="24"/>
          <w:szCs w:val="24"/>
        </w:rPr>
        <w:t xml:space="preserve">    -&gt; group by supplierCompany;</w:t>
      </w:r>
    </w:p>
    <w:p w:rsidR="00B22046" w:rsidRPr="00B22046" w:rsidRDefault="00B22046" w:rsidP="00B22046">
      <w:pPr>
        <w:pStyle w:val="normal0"/>
        <w:rPr>
          <w:sz w:val="24"/>
          <w:szCs w:val="24"/>
        </w:rPr>
      </w:pPr>
      <w:r w:rsidRPr="00B22046">
        <w:rPr>
          <w:sz w:val="24"/>
          <w:szCs w:val="24"/>
        </w:rPr>
        <w:t>+-----------------+-----------+</w:t>
      </w:r>
    </w:p>
    <w:p w:rsidR="00B22046" w:rsidRPr="00B22046" w:rsidRDefault="00B22046" w:rsidP="00B22046">
      <w:pPr>
        <w:pStyle w:val="normal0"/>
        <w:rPr>
          <w:sz w:val="24"/>
          <w:szCs w:val="24"/>
        </w:rPr>
      </w:pPr>
      <w:r w:rsidRPr="00B22046">
        <w:rPr>
          <w:sz w:val="24"/>
          <w:szCs w:val="24"/>
        </w:rPr>
        <w:t>| supplierCompany | sum(cost) |</w:t>
      </w:r>
    </w:p>
    <w:p w:rsidR="00B22046" w:rsidRPr="00B22046" w:rsidRDefault="00B22046" w:rsidP="00B22046">
      <w:pPr>
        <w:pStyle w:val="normal0"/>
        <w:rPr>
          <w:sz w:val="24"/>
          <w:szCs w:val="24"/>
        </w:rPr>
      </w:pPr>
      <w:r w:rsidRPr="00B22046">
        <w:rPr>
          <w:sz w:val="24"/>
          <w:szCs w:val="24"/>
        </w:rPr>
        <w:t>+-----------------+-----------+</w:t>
      </w:r>
    </w:p>
    <w:p w:rsidR="00B22046" w:rsidRPr="00B22046" w:rsidRDefault="00B22046" w:rsidP="00B22046">
      <w:pPr>
        <w:pStyle w:val="normal0"/>
        <w:rPr>
          <w:sz w:val="24"/>
          <w:szCs w:val="24"/>
        </w:rPr>
      </w:pPr>
      <w:r w:rsidRPr="00B22046">
        <w:rPr>
          <w:sz w:val="24"/>
          <w:szCs w:val="24"/>
        </w:rPr>
        <w:t>| PEC             |     78983 |</w:t>
      </w:r>
    </w:p>
    <w:p w:rsidR="00B22046" w:rsidRPr="00B22046" w:rsidRDefault="00B22046" w:rsidP="00B22046">
      <w:pPr>
        <w:pStyle w:val="normal0"/>
        <w:rPr>
          <w:sz w:val="24"/>
          <w:szCs w:val="24"/>
        </w:rPr>
      </w:pPr>
      <w:r w:rsidRPr="00B22046">
        <w:rPr>
          <w:sz w:val="24"/>
          <w:szCs w:val="24"/>
        </w:rPr>
        <w:t>| TPCE            |     40893 |</w:t>
      </w:r>
    </w:p>
    <w:p w:rsidR="00B22046" w:rsidRPr="00B22046" w:rsidRDefault="00B22046" w:rsidP="00B22046">
      <w:pPr>
        <w:pStyle w:val="normal0"/>
        <w:rPr>
          <w:sz w:val="24"/>
          <w:szCs w:val="24"/>
        </w:rPr>
      </w:pPr>
      <w:r w:rsidRPr="00B22046">
        <w:rPr>
          <w:sz w:val="24"/>
          <w:szCs w:val="24"/>
        </w:rPr>
        <w:t>| TPCW            |    311078 |</w:t>
      </w:r>
    </w:p>
    <w:p w:rsidR="00B22046" w:rsidRPr="00B22046" w:rsidRDefault="00B22046" w:rsidP="00B22046">
      <w:pPr>
        <w:pStyle w:val="normal0"/>
        <w:rPr>
          <w:sz w:val="24"/>
          <w:szCs w:val="24"/>
        </w:rPr>
      </w:pPr>
      <w:r w:rsidRPr="00B22046">
        <w:rPr>
          <w:sz w:val="24"/>
          <w:szCs w:val="24"/>
        </w:rPr>
        <w:t>+-----------------+-----------+</w:t>
      </w:r>
    </w:p>
    <w:p w:rsidR="00B22046" w:rsidRPr="00B22046" w:rsidRDefault="00B22046" w:rsidP="00B22046">
      <w:pPr>
        <w:pStyle w:val="normal0"/>
        <w:rPr>
          <w:sz w:val="24"/>
          <w:szCs w:val="24"/>
        </w:rPr>
      </w:pPr>
      <w:r w:rsidRPr="00B22046">
        <w:rPr>
          <w:sz w:val="24"/>
          <w:szCs w:val="24"/>
        </w:rPr>
        <w:t>3 rows in set (0.00 sec)</w:t>
      </w:r>
    </w:p>
    <w:p w:rsidR="00B22046" w:rsidRPr="00B22046" w:rsidRDefault="00B22046" w:rsidP="00B22046">
      <w:pPr>
        <w:pStyle w:val="normal0"/>
        <w:rPr>
          <w:sz w:val="24"/>
          <w:szCs w:val="24"/>
        </w:rPr>
      </w:pPr>
    </w:p>
    <w:p w:rsidR="00B22046" w:rsidRPr="00B22046" w:rsidRDefault="00B22046" w:rsidP="00B22046">
      <w:pPr>
        <w:pStyle w:val="normal0"/>
        <w:rPr>
          <w:sz w:val="24"/>
          <w:szCs w:val="24"/>
        </w:rPr>
      </w:pPr>
    </w:p>
    <w:p w:rsidR="00B22046" w:rsidRPr="00B22046" w:rsidRDefault="00B22046" w:rsidP="00B22046">
      <w:pPr>
        <w:pStyle w:val="Heading1"/>
        <w:rPr>
          <w:sz w:val="24"/>
          <w:szCs w:val="24"/>
        </w:rPr>
      </w:pPr>
    </w:p>
    <w:p w:rsidR="00B22046" w:rsidRPr="00B22046" w:rsidRDefault="00B22046" w:rsidP="00B22046">
      <w:pPr>
        <w:pStyle w:val="Heading1"/>
        <w:jc w:val="center"/>
        <w:rPr>
          <w:sz w:val="24"/>
          <w:szCs w:val="24"/>
        </w:rPr>
      </w:pPr>
    </w:p>
    <w:p w:rsidR="00B22046" w:rsidRDefault="00B22046" w:rsidP="00B22046">
      <w:pPr>
        <w:pStyle w:val="Heading1"/>
        <w:jc w:val="center"/>
      </w:pPr>
    </w:p>
    <w:p w:rsidR="000C5208" w:rsidRDefault="000C5208" w:rsidP="000C5208">
      <w:pPr>
        <w:pStyle w:val="normal0"/>
      </w:pPr>
    </w:p>
    <w:p w:rsidR="000C5208" w:rsidRDefault="000C5208" w:rsidP="000C5208">
      <w:pPr>
        <w:pStyle w:val="normal0"/>
      </w:pPr>
    </w:p>
    <w:p w:rsidR="000C5208" w:rsidRDefault="000C5208" w:rsidP="000C5208">
      <w:pPr>
        <w:pStyle w:val="normal0"/>
      </w:pPr>
    </w:p>
    <w:p w:rsidR="000C5208" w:rsidRDefault="000C5208" w:rsidP="000C5208">
      <w:pPr>
        <w:pStyle w:val="normal0"/>
      </w:pPr>
    </w:p>
    <w:p w:rsidR="000C5208" w:rsidRDefault="000C5208" w:rsidP="000C5208">
      <w:pPr>
        <w:pStyle w:val="normal0"/>
      </w:pPr>
    </w:p>
    <w:p w:rsidR="000C5208" w:rsidRDefault="000C5208" w:rsidP="000C5208">
      <w:pPr>
        <w:pStyle w:val="normal0"/>
      </w:pPr>
    </w:p>
    <w:p w:rsidR="000C5208" w:rsidRDefault="000C5208" w:rsidP="000C5208">
      <w:pPr>
        <w:pStyle w:val="normal0"/>
      </w:pPr>
    </w:p>
    <w:p w:rsidR="000C5208" w:rsidRDefault="000C5208" w:rsidP="000C5208">
      <w:pPr>
        <w:pStyle w:val="normal0"/>
      </w:pPr>
    </w:p>
    <w:p w:rsidR="000C5208" w:rsidRDefault="000C5208" w:rsidP="000C5208">
      <w:pPr>
        <w:pStyle w:val="normal0"/>
      </w:pPr>
    </w:p>
    <w:p w:rsidR="000C5208" w:rsidRDefault="000C5208" w:rsidP="000C5208">
      <w:pPr>
        <w:pStyle w:val="normal0"/>
      </w:pPr>
    </w:p>
    <w:p w:rsidR="000C5208" w:rsidRDefault="000C5208" w:rsidP="000C5208">
      <w:pPr>
        <w:pStyle w:val="normal0"/>
      </w:pPr>
    </w:p>
    <w:p w:rsidR="000C5208" w:rsidRPr="000C5208" w:rsidRDefault="000C5208" w:rsidP="000C5208">
      <w:pPr>
        <w:pStyle w:val="normal0"/>
      </w:pPr>
    </w:p>
    <w:p w:rsidR="00B22046" w:rsidRDefault="00B22046" w:rsidP="00B22046">
      <w:pPr>
        <w:pStyle w:val="Heading1"/>
        <w:jc w:val="center"/>
      </w:pPr>
    </w:p>
    <w:p w:rsidR="00220B24" w:rsidRDefault="00C06358" w:rsidP="00B22046">
      <w:pPr>
        <w:pStyle w:val="normal0"/>
      </w:pPr>
      <w:r>
        <w:rPr>
          <w:b/>
          <w:i/>
          <w:sz w:val="32"/>
          <w:szCs w:val="32"/>
        </w:rPr>
        <w:t>VIII. Handling Slowly Changing Dimensions (SCD)</w:t>
      </w:r>
    </w:p>
    <w:p w:rsidR="00220B24" w:rsidRDefault="00220B24">
      <w:pPr>
        <w:pStyle w:val="normal0"/>
      </w:pPr>
    </w:p>
    <w:p w:rsidR="00220B24" w:rsidRPr="00B22046" w:rsidRDefault="00220B24">
      <w:pPr>
        <w:pStyle w:val="normal0"/>
        <w:rPr>
          <w:sz w:val="24"/>
          <w:szCs w:val="24"/>
        </w:rPr>
      </w:pPr>
    </w:p>
    <w:p w:rsidR="00220B24" w:rsidRPr="00B22046" w:rsidRDefault="00C06358">
      <w:pPr>
        <w:pStyle w:val="normal0"/>
        <w:rPr>
          <w:sz w:val="24"/>
          <w:szCs w:val="24"/>
        </w:rPr>
      </w:pPr>
      <w:r w:rsidRPr="00B22046">
        <w:rPr>
          <w:sz w:val="24"/>
          <w:szCs w:val="24"/>
        </w:rPr>
        <w:t>a) What type of slowly changing dimension would you implement? Why? (There</w:t>
      </w:r>
    </w:p>
    <w:p w:rsidR="00220B24" w:rsidRPr="00B22046" w:rsidRDefault="00FD4788">
      <w:pPr>
        <w:pStyle w:val="normal0"/>
        <w:rPr>
          <w:sz w:val="24"/>
          <w:szCs w:val="24"/>
        </w:rPr>
      </w:pPr>
      <w:r w:rsidRPr="00B22046">
        <w:rPr>
          <w:sz w:val="24"/>
          <w:szCs w:val="24"/>
        </w:rPr>
        <w:t>Should</w:t>
      </w:r>
      <w:r w:rsidR="00C06358" w:rsidRPr="00B22046">
        <w:rPr>
          <w:sz w:val="24"/>
          <w:szCs w:val="24"/>
        </w:rPr>
        <w:t xml:space="preserve"> be at least two different SCD types other than Type 0)</w:t>
      </w:r>
    </w:p>
    <w:p w:rsidR="00220B24" w:rsidRPr="00B22046" w:rsidRDefault="00220B24">
      <w:pPr>
        <w:pStyle w:val="normal0"/>
        <w:rPr>
          <w:sz w:val="24"/>
          <w:szCs w:val="24"/>
        </w:rPr>
      </w:pPr>
    </w:p>
    <w:p w:rsidR="00BE5D8A" w:rsidRPr="00B22046" w:rsidRDefault="00BE5D8A">
      <w:pPr>
        <w:pStyle w:val="normal0"/>
        <w:rPr>
          <w:sz w:val="24"/>
          <w:szCs w:val="24"/>
        </w:rPr>
      </w:pPr>
    </w:p>
    <w:p w:rsidR="00BE5D8A" w:rsidRDefault="00BE5D8A" w:rsidP="00B22046">
      <w:pPr>
        <w:pStyle w:val="normal0"/>
        <w:numPr>
          <w:ilvl w:val="0"/>
          <w:numId w:val="6"/>
        </w:numPr>
        <w:rPr>
          <w:sz w:val="24"/>
          <w:szCs w:val="24"/>
        </w:rPr>
      </w:pPr>
      <w:r w:rsidRPr="00B22046">
        <w:rPr>
          <w:sz w:val="24"/>
          <w:szCs w:val="24"/>
        </w:rPr>
        <w:t xml:space="preserve">Type 1 on Company Name attribute from product dimension when the  name of company is an invalid value  (In the example table any value other than TPCE is considered as an invalid value. ) The results can be found in scd1.txt file in SCD folder. </w:t>
      </w:r>
    </w:p>
    <w:p w:rsidR="00B22046" w:rsidRPr="00B22046" w:rsidRDefault="00B22046" w:rsidP="00B22046">
      <w:pPr>
        <w:pStyle w:val="normal0"/>
        <w:rPr>
          <w:sz w:val="24"/>
          <w:szCs w:val="24"/>
        </w:rPr>
      </w:pPr>
    </w:p>
    <w:p w:rsidR="00220B24" w:rsidRDefault="00C06358" w:rsidP="00B22046">
      <w:pPr>
        <w:pStyle w:val="normal0"/>
        <w:numPr>
          <w:ilvl w:val="0"/>
          <w:numId w:val="6"/>
        </w:numPr>
        <w:contextualSpacing/>
        <w:rPr>
          <w:sz w:val="24"/>
          <w:szCs w:val="24"/>
        </w:rPr>
      </w:pPr>
      <w:r w:rsidRPr="00B22046">
        <w:rPr>
          <w:sz w:val="24"/>
          <w:szCs w:val="24"/>
        </w:rPr>
        <w:t>Type 2 on address attributes (ADDR1,ADDR2, city, state, zip) from Customer dimension when those attributes values change because the customer address changed.</w:t>
      </w:r>
    </w:p>
    <w:p w:rsidR="00B22046" w:rsidRPr="00B22046" w:rsidRDefault="00B22046" w:rsidP="00B22046">
      <w:pPr>
        <w:pStyle w:val="normal0"/>
        <w:contextualSpacing/>
        <w:rPr>
          <w:sz w:val="24"/>
          <w:szCs w:val="24"/>
        </w:rPr>
      </w:pPr>
    </w:p>
    <w:p w:rsidR="00220B24" w:rsidRPr="00B22046" w:rsidRDefault="00C06358" w:rsidP="00B22046">
      <w:pPr>
        <w:pStyle w:val="normal0"/>
        <w:numPr>
          <w:ilvl w:val="0"/>
          <w:numId w:val="6"/>
        </w:numPr>
        <w:contextualSpacing/>
        <w:rPr>
          <w:sz w:val="24"/>
          <w:szCs w:val="24"/>
        </w:rPr>
      </w:pPr>
      <w:r w:rsidRPr="00B22046">
        <w:rPr>
          <w:sz w:val="24"/>
          <w:szCs w:val="24"/>
        </w:rPr>
        <w:t>Type 6 on price attributes (PRICE1, PRICE2) from product dimension when those values change, since it is important to have the historical price change and make easily comparisons beyond the historical prices and the current price.</w:t>
      </w:r>
    </w:p>
    <w:p w:rsidR="00220B24" w:rsidRDefault="00220B24">
      <w:pPr>
        <w:pStyle w:val="normal0"/>
        <w:rPr>
          <w:sz w:val="24"/>
          <w:szCs w:val="24"/>
        </w:rPr>
      </w:pPr>
    </w:p>
    <w:p w:rsidR="00324C5F" w:rsidRDefault="00324C5F">
      <w:pPr>
        <w:pStyle w:val="normal0"/>
        <w:rPr>
          <w:sz w:val="24"/>
          <w:szCs w:val="24"/>
        </w:rPr>
      </w:pPr>
    </w:p>
    <w:p w:rsidR="00324C5F" w:rsidRPr="00B22046" w:rsidRDefault="00324C5F">
      <w:pPr>
        <w:pStyle w:val="normal0"/>
        <w:rPr>
          <w:sz w:val="24"/>
          <w:szCs w:val="24"/>
        </w:rPr>
      </w:pPr>
    </w:p>
    <w:p w:rsidR="00220B24" w:rsidRPr="00B22046" w:rsidRDefault="00C06358">
      <w:pPr>
        <w:pStyle w:val="normal0"/>
        <w:rPr>
          <w:sz w:val="24"/>
          <w:szCs w:val="24"/>
        </w:rPr>
      </w:pPr>
      <w:r w:rsidRPr="00B22046">
        <w:rPr>
          <w:sz w:val="24"/>
          <w:szCs w:val="24"/>
        </w:rPr>
        <w:t>b) Create a set of sample source data (minimum 15 records) and make a copy of</w:t>
      </w:r>
      <w:r w:rsidR="00086878">
        <w:rPr>
          <w:sz w:val="24"/>
          <w:szCs w:val="24"/>
        </w:rPr>
        <w:t xml:space="preserve"> </w:t>
      </w:r>
      <w:r w:rsidRPr="00B22046">
        <w:rPr>
          <w:sz w:val="24"/>
          <w:szCs w:val="24"/>
        </w:rPr>
        <w:t>dimension tables to demonstrate your choices of slowly changing dimension types.</w:t>
      </w:r>
    </w:p>
    <w:p w:rsidR="00220B24" w:rsidRPr="00B22046" w:rsidRDefault="00C06358">
      <w:pPr>
        <w:pStyle w:val="normal0"/>
        <w:rPr>
          <w:sz w:val="24"/>
          <w:szCs w:val="24"/>
        </w:rPr>
      </w:pPr>
      <w:r w:rsidRPr="00B22046">
        <w:rPr>
          <w:sz w:val="24"/>
          <w:szCs w:val="24"/>
        </w:rPr>
        <w:t>Don’t apply this to your original data mart. Use Pentaho Kettle steps or any other tool</w:t>
      </w:r>
    </w:p>
    <w:p w:rsidR="00220B24" w:rsidRPr="00C7156C" w:rsidRDefault="00C06358">
      <w:pPr>
        <w:pStyle w:val="normal0"/>
        <w:rPr>
          <w:sz w:val="24"/>
          <w:szCs w:val="24"/>
        </w:rPr>
      </w:pPr>
      <w:r w:rsidRPr="00C7156C">
        <w:rPr>
          <w:sz w:val="24"/>
          <w:szCs w:val="24"/>
        </w:rPr>
        <w:t>that you have used in the project. Describe how the slowly changing dimension types</w:t>
      </w:r>
    </w:p>
    <w:p w:rsidR="00220B24" w:rsidRPr="00C7156C" w:rsidRDefault="00C06358">
      <w:pPr>
        <w:pStyle w:val="normal0"/>
        <w:rPr>
          <w:sz w:val="24"/>
          <w:szCs w:val="24"/>
        </w:rPr>
      </w:pPr>
      <w:r w:rsidRPr="00C7156C">
        <w:rPr>
          <w:sz w:val="24"/>
          <w:szCs w:val="24"/>
        </w:rPr>
        <w:t>were implemented and include the code.</w:t>
      </w:r>
    </w:p>
    <w:p w:rsidR="00220B24" w:rsidRPr="00C7156C" w:rsidRDefault="00220B24">
      <w:pPr>
        <w:pStyle w:val="normal0"/>
        <w:rPr>
          <w:sz w:val="24"/>
          <w:szCs w:val="24"/>
        </w:rPr>
      </w:pPr>
    </w:p>
    <w:p w:rsidR="00C7156C" w:rsidRPr="00C7156C" w:rsidRDefault="00C7156C" w:rsidP="00C7156C">
      <w:pPr>
        <w:rPr>
          <w:color w:val="auto"/>
          <w:sz w:val="24"/>
          <w:szCs w:val="24"/>
        </w:rPr>
      </w:pPr>
      <w:r w:rsidRPr="00C7156C">
        <w:rPr>
          <w:color w:val="222222"/>
          <w:sz w:val="24"/>
          <w:szCs w:val="24"/>
          <w:shd w:val="clear" w:color="auto" w:fill="FFFFFF"/>
        </w:rPr>
        <w:t>Type 1 was implemented using sql statements. </w:t>
      </w:r>
    </w:p>
    <w:p w:rsidR="00C7156C" w:rsidRPr="00C7156C" w:rsidRDefault="00C7156C" w:rsidP="00C7156C">
      <w:pPr>
        <w:shd w:val="clear" w:color="auto" w:fill="FFFFFF"/>
        <w:rPr>
          <w:color w:val="222222"/>
          <w:sz w:val="24"/>
          <w:szCs w:val="24"/>
        </w:rPr>
      </w:pPr>
      <w:r w:rsidRPr="00C7156C">
        <w:rPr>
          <w:color w:val="222222"/>
          <w:sz w:val="24"/>
          <w:szCs w:val="24"/>
        </w:rPr>
        <w:t>Please run sad.sql file to create the table needed for performing SCD1 changes. The table used is called ‘product_scd1’.</w:t>
      </w:r>
    </w:p>
    <w:p w:rsidR="00C7156C" w:rsidRPr="00C7156C" w:rsidRDefault="00C7156C" w:rsidP="00C7156C">
      <w:pPr>
        <w:shd w:val="clear" w:color="auto" w:fill="FFFFFF"/>
        <w:rPr>
          <w:color w:val="222222"/>
          <w:sz w:val="24"/>
          <w:szCs w:val="24"/>
        </w:rPr>
      </w:pPr>
    </w:p>
    <w:p w:rsidR="00C7156C" w:rsidRPr="00C7156C" w:rsidRDefault="00C7156C" w:rsidP="00C7156C">
      <w:pPr>
        <w:shd w:val="clear" w:color="auto" w:fill="FFFFFF"/>
        <w:rPr>
          <w:color w:val="222222"/>
          <w:sz w:val="24"/>
          <w:szCs w:val="24"/>
        </w:rPr>
      </w:pPr>
      <w:r w:rsidRPr="00C7156C">
        <w:rPr>
          <w:color w:val="222222"/>
          <w:sz w:val="24"/>
          <w:szCs w:val="24"/>
        </w:rPr>
        <w:t>Queries used are: </w:t>
      </w:r>
    </w:p>
    <w:p w:rsidR="00C7156C" w:rsidRPr="00C7156C" w:rsidRDefault="00C7156C" w:rsidP="00C7156C">
      <w:pPr>
        <w:shd w:val="clear" w:color="auto" w:fill="FFFFFF"/>
        <w:rPr>
          <w:color w:val="222222"/>
          <w:sz w:val="24"/>
          <w:szCs w:val="24"/>
        </w:rPr>
      </w:pPr>
      <w:r w:rsidRPr="00C7156C">
        <w:rPr>
          <w:color w:val="222222"/>
          <w:sz w:val="24"/>
          <w:szCs w:val="24"/>
        </w:rPr>
        <w:t> select * from product_SCD1;</w:t>
      </w:r>
    </w:p>
    <w:p w:rsidR="00C7156C" w:rsidRPr="00C7156C" w:rsidRDefault="00C7156C" w:rsidP="00C7156C">
      <w:pPr>
        <w:shd w:val="clear" w:color="auto" w:fill="FFFFFF"/>
        <w:rPr>
          <w:color w:val="222222"/>
          <w:sz w:val="24"/>
          <w:szCs w:val="24"/>
        </w:rPr>
      </w:pPr>
      <w:r w:rsidRPr="00C7156C">
        <w:rPr>
          <w:color w:val="222222"/>
          <w:sz w:val="24"/>
          <w:szCs w:val="24"/>
        </w:rPr>
        <w:t>select * from product_SCD1 where company = 'XXXX’;</w:t>
      </w:r>
    </w:p>
    <w:p w:rsidR="00C7156C" w:rsidRPr="00C7156C" w:rsidRDefault="00C7156C" w:rsidP="00C7156C">
      <w:pPr>
        <w:shd w:val="clear" w:color="auto" w:fill="FFFFFF"/>
        <w:rPr>
          <w:color w:val="222222"/>
          <w:sz w:val="24"/>
          <w:szCs w:val="24"/>
        </w:rPr>
      </w:pPr>
      <w:r w:rsidRPr="00C7156C">
        <w:rPr>
          <w:color w:val="222222"/>
          <w:sz w:val="24"/>
          <w:szCs w:val="24"/>
        </w:rPr>
        <w:t>update product_scd1 set company = 'TPCE' where company = 'XXXX’;</w:t>
      </w:r>
    </w:p>
    <w:p w:rsidR="00C7156C" w:rsidRPr="00C7156C" w:rsidRDefault="00C7156C" w:rsidP="00C7156C">
      <w:pPr>
        <w:shd w:val="clear" w:color="auto" w:fill="FFFFFF"/>
        <w:rPr>
          <w:color w:val="222222"/>
          <w:sz w:val="24"/>
          <w:szCs w:val="24"/>
        </w:rPr>
      </w:pPr>
      <w:r w:rsidRPr="00C7156C">
        <w:rPr>
          <w:color w:val="222222"/>
          <w:sz w:val="24"/>
          <w:szCs w:val="24"/>
        </w:rPr>
        <w:t>select * from product_SCD1 where company = 'XXXX’;</w:t>
      </w:r>
    </w:p>
    <w:p w:rsidR="00C7156C" w:rsidRPr="00C7156C" w:rsidRDefault="00C7156C" w:rsidP="00C7156C">
      <w:pPr>
        <w:shd w:val="clear" w:color="auto" w:fill="FFFFFF"/>
        <w:rPr>
          <w:color w:val="222222"/>
          <w:sz w:val="24"/>
          <w:szCs w:val="24"/>
        </w:rPr>
      </w:pPr>
      <w:r w:rsidRPr="00C7156C">
        <w:rPr>
          <w:color w:val="222222"/>
          <w:sz w:val="24"/>
          <w:szCs w:val="24"/>
        </w:rPr>
        <w:t>select * from product_SCD1;</w:t>
      </w:r>
    </w:p>
    <w:p w:rsidR="00C7156C" w:rsidRPr="00C7156C" w:rsidRDefault="00C7156C" w:rsidP="00C7156C">
      <w:pPr>
        <w:shd w:val="clear" w:color="auto" w:fill="FFFFFF"/>
        <w:rPr>
          <w:sz w:val="24"/>
          <w:szCs w:val="24"/>
        </w:rPr>
      </w:pPr>
    </w:p>
    <w:p w:rsidR="00C7156C" w:rsidRPr="00C7156C" w:rsidRDefault="00C7156C" w:rsidP="00C7156C">
      <w:pPr>
        <w:shd w:val="clear" w:color="auto" w:fill="FFFFFF"/>
        <w:rPr>
          <w:sz w:val="24"/>
          <w:szCs w:val="24"/>
        </w:rPr>
      </w:pPr>
      <w:r w:rsidRPr="00C7156C">
        <w:rPr>
          <w:sz w:val="24"/>
          <w:szCs w:val="24"/>
        </w:rPr>
        <w:t>The results are attached in scd1.txt in the SCD folder. </w:t>
      </w:r>
    </w:p>
    <w:p w:rsidR="00C7156C" w:rsidRPr="00C7156C" w:rsidRDefault="00C7156C" w:rsidP="00C7156C">
      <w:pPr>
        <w:shd w:val="clear" w:color="auto" w:fill="FFFFFF"/>
        <w:rPr>
          <w:sz w:val="24"/>
          <w:szCs w:val="24"/>
        </w:rPr>
      </w:pPr>
    </w:p>
    <w:p w:rsidR="00C7156C" w:rsidRDefault="00C7156C" w:rsidP="00C7156C">
      <w:pPr>
        <w:shd w:val="clear" w:color="auto" w:fill="FFFFFF"/>
        <w:rPr>
          <w:sz w:val="24"/>
          <w:szCs w:val="24"/>
        </w:rPr>
      </w:pPr>
      <w:r w:rsidRPr="00C7156C">
        <w:rPr>
          <w:sz w:val="24"/>
          <w:szCs w:val="24"/>
        </w:rPr>
        <w:lastRenderedPageBreak/>
        <w:t>Type 2 , we have used pentaho for transformations. The 2 input files used can be found in SCD folder. The first CSV input is Customer_DM_input(add).txt and Customer_DM_input.txt. Output can be seen at the end of the transformation.</w:t>
      </w: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r>
        <w:rPr>
          <w:noProof/>
          <w:sz w:val="24"/>
          <w:szCs w:val="24"/>
        </w:rPr>
        <w:drawing>
          <wp:inline distT="0" distB="0" distL="0" distR="0">
            <wp:extent cx="5486400" cy="3083540"/>
            <wp:effectExtent l="19050" t="0" r="0" b="0"/>
            <wp:docPr id="14" name="Picture 6" descr="C:\Users\bisht\Desktop\Screenshot from 2015-12-11 19_44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sht\Desktop\Screenshot from 2015-12-11 19_44_14.png"/>
                    <pic:cNvPicPr>
                      <a:picLocks noChangeAspect="1" noChangeArrowheads="1"/>
                    </pic:cNvPicPr>
                  </pic:nvPicPr>
                  <pic:blipFill>
                    <a:blip r:embed="rId14"/>
                    <a:srcRect/>
                    <a:stretch>
                      <a:fillRect/>
                    </a:stretch>
                  </pic:blipFill>
                  <pic:spPr bwMode="auto">
                    <a:xfrm>
                      <a:off x="0" y="0"/>
                      <a:ext cx="5486400" cy="3083540"/>
                    </a:xfrm>
                    <a:prstGeom prst="rect">
                      <a:avLst/>
                    </a:prstGeom>
                    <a:noFill/>
                    <a:ln w="9525">
                      <a:noFill/>
                      <a:miter lim="800000"/>
                      <a:headEnd/>
                      <a:tailEnd/>
                    </a:ln>
                  </pic:spPr>
                </pic:pic>
              </a:graphicData>
            </a:graphic>
          </wp:inline>
        </w:drawing>
      </w: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r>
        <w:rPr>
          <w:sz w:val="24"/>
          <w:szCs w:val="24"/>
        </w:rPr>
        <w:t>The following are pentaho transformations done to implement SCD 2.</w:t>
      </w: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sz w:val="24"/>
          <w:szCs w:val="24"/>
        </w:rPr>
      </w:pPr>
    </w:p>
    <w:p w:rsidR="00F42F38" w:rsidRDefault="00F42F38" w:rsidP="00C7156C">
      <w:pPr>
        <w:shd w:val="clear" w:color="auto" w:fill="FFFFFF"/>
        <w:rPr>
          <w:color w:val="auto"/>
          <w:sz w:val="24"/>
          <w:szCs w:val="24"/>
          <w:shd w:val="clear" w:color="auto" w:fill="FFFFFF"/>
        </w:rPr>
      </w:pPr>
      <w:r w:rsidRPr="00F42F38">
        <w:rPr>
          <w:color w:val="auto"/>
          <w:sz w:val="24"/>
          <w:szCs w:val="24"/>
          <w:shd w:val="clear" w:color="auto" w:fill="FFFFFF"/>
        </w:rPr>
        <w:lastRenderedPageBreak/>
        <w:t>Type 6 , we have used pentaho for transformations. The input file used can be found in SCD folder. The CSV input is Product_DM_input(add).txt. Output can be seen at the end of the transformation.</w:t>
      </w:r>
    </w:p>
    <w:p w:rsidR="00F42F38" w:rsidRDefault="00F42F38" w:rsidP="00C7156C">
      <w:pPr>
        <w:shd w:val="clear" w:color="auto" w:fill="FFFFFF"/>
        <w:rPr>
          <w:color w:val="auto"/>
          <w:sz w:val="24"/>
          <w:szCs w:val="24"/>
          <w:shd w:val="clear" w:color="auto" w:fill="FFFFFF"/>
        </w:rPr>
      </w:pPr>
    </w:p>
    <w:p w:rsidR="00F42F38" w:rsidRPr="00F42F38" w:rsidRDefault="00F42F38" w:rsidP="00C7156C">
      <w:pPr>
        <w:shd w:val="clear" w:color="auto" w:fill="FFFFFF"/>
        <w:rPr>
          <w:color w:val="auto"/>
          <w:sz w:val="24"/>
          <w:szCs w:val="24"/>
        </w:rPr>
      </w:pPr>
      <w:r>
        <w:rPr>
          <w:noProof/>
          <w:color w:val="auto"/>
          <w:sz w:val="24"/>
          <w:szCs w:val="24"/>
        </w:rPr>
        <w:drawing>
          <wp:inline distT="0" distB="0" distL="0" distR="0">
            <wp:extent cx="5486400" cy="3083540"/>
            <wp:effectExtent l="19050" t="0" r="0" b="0"/>
            <wp:docPr id="15" name="Picture 7" descr="C:\Users\bisht\Desktop\Screenshot from 2015-12-11 19_49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sht\Desktop\Screenshot from 2015-12-11 19_49_01.png"/>
                    <pic:cNvPicPr>
                      <a:picLocks noChangeAspect="1" noChangeArrowheads="1"/>
                    </pic:cNvPicPr>
                  </pic:nvPicPr>
                  <pic:blipFill>
                    <a:blip r:embed="rId15"/>
                    <a:srcRect/>
                    <a:stretch>
                      <a:fillRect/>
                    </a:stretch>
                  </pic:blipFill>
                  <pic:spPr bwMode="auto">
                    <a:xfrm>
                      <a:off x="0" y="0"/>
                      <a:ext cx="5486400" cy="3083540"/>
                    </a:xfrm>
                    <a:prstGeom prst="rect">
                      <a:avLst/>
                    </a:prstGeom>
                    <a:noFill/>
                    <a:ln w="9525">
                      <a:noFill/>
                      <a:miter lim="800000"/>
                      <a:headEnd/>
                      <a:tailEnd/>
                    </a:ln>
                  </pic:spPr>
                </pic:pic>
              </a:graphicData>
            </a:graphic>
          </wp:inline>
        </w:drawing>
      </w:r>
    </w:p>
    <w:p w:rsidR="00F42F38" w:rsidRPr="00F42F38" w:rsidRDefault="00F42F38" w:rsidP="00C7156C">
      <w:pPr>
        <w:shd w:val="clear" w:color="auto" w:fill="FFFFFF"/>
        <w:rPr>
          <w:color w:val="auto"/>
          <w:sz w:val="24"/>
          <w:szCs w:val="24"/>
        </w:rPr>
      </w:pPr>
    </w:p>
    <w:p w:rsidR="00F42F38" w:rsidRPr="00F42F38" w:rsidRDefault="00F42F38" w:rsidP="00F42F38">
      <w:pPr>
        <w:shd w:val="clear" w:color="auto" w:fill="FFFFFF"/>
        <w:rPr>
          <w:noProof/>
          <w:color w:val="auto"/>
          <w:sz w:val="24"/>
          <w:szCs w:val="24"/>
        </w:rPr>
      </w:pPr>
    </w:p>
    <w:p w:rsidR="00F42F38" w:rsidRPr="00C7156C" w:rsidRDefault="00F42F38" w:rsidP="00F42F38">
      <w:pPr>
        <w:shd w:val="clear" w:color="auto" w:fill="FFFFFF"/>
        <w:rPr>
          <w:color w:val="auto"/>
          <w:sz w:val="24"/>
          <w:szCs w:val="24"/>
        </w:rPr>
      </w:pPr>
    </w:p>
    <w:p w:rsidR="00220B24" w:rsidRDefault="00220B24">
      <w:pPr>
        <w:pStyle w:val="normal0"/>
      </w:pPr>
    </w:p>
    <w:p w:rsidR="00220B24" w:rsidRDefault="00220B24">
      <w:pPr>
        <w:pStyle w:val="normal0"/>
      </w:pPr>
    </w:p>
    <w:p w:rsidR="00220B24" w:rsidRDefault="00220B24">
      <w:pPr>
        <w:pStyle w:val="normal0"/>
      </w:pPr>
    </w:p>
    <w:p w:rsidR="00220B24" w:rsidRDefault="00220B24">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220B24" w:rsidRDefault="00220B24">
      <w:pPr>
        <w:pStyle w:val="normal0"/>
      </w:pPr>
    </w:p>
    <w:p w:rsidR="00220B24" w:rsidRDefault="00220B24">
      <w:pPr>
        <w:pStyle w:val="normal0"/>
      </w:pPr>
    </w:p>
    <w:p w:rsidR="00220B24" w:rsidRDefault="00220B24">
      <w:pPr>
        <w:pStyle w:val="normal0"/>
      </w:pPr>
    </w:p>
    <w:p w:rsidR="00F42F38" w:rsidRDefault="00F42F38">
      <w:pPr>
        <w:pStyle w:val="normal0"/>
      </w:pPr>
    </w:p>
    <w:p w:rsidR="00220B24" w:rsidRDefault="00C06358">
      <w:pPr>
        <w:pStyle w:val="normal0"/>
      </w:pPr>
      <w:r>
        <w:rPr>
          <w:sz w:val="32"/>
          <w:szCs w:val="32"/>
        </w:rPr>
        <w:lastRenderedPageBreak/>
        <w:t>IX Many-to-Many (N-M) Relationship Implementation Option</w:t>
      </w:r>
    </w:p>
    <w:p w:rsidR="00220B24" w:rsidRDefault="00220B24">
      <w:pPr>
        <w:pStyle w:val="normal0"/>
      </w:pPr>
    </w:p>
    <w:p w:rsidR="00220B24" w:rsidRDefault="00C06358">
      <w:pPr>
        <w:pStyle w:val="normal0"/>
      </w:pPr>
      <w:r>
        <w:t xml:space="preserve"> </w:t>
      </w:r>
    </w:p>
    <w:p w:rsidR="00220B24" w:rsidRDefault="00C06358">
      <w:pPr>
        <w:pStyle w:val="normal0"/>
      </w:pPr>
      <w:r>
        <w:rPr>
          <w:sz w:val="24"/>
          <w:szCs w:val="24"/>
        </w:rPr>
        <w:t>In a classical Data Warehouse design, the grain of fact table is known and each dimension is attached to the fact table record. In this scenario, for each fact table record there is only one record in the corresponding dimension, which is termed as one-to-many relation. But there are scenarios where a dimension can have zero, one or many records for a single fact table record. It is called many-to-many relation.</w:t>
      </w:r>
    </w:p>
    <w:p w:rsidR="00220B24" w:rsidRDefault="00C06358">
      <w:pPr>
        <w:pStyle w:val="normal0"/>
      </w:pPr>
      <w:r>
        <w:rPr>
          <w:sz w:val="24"/>
          <w:szCs w:val="24"/>
        </w:rPr>
        <w:t xml:space="preserve"> </w:t>
      </w:r>
    </w:p>
    <w:p w:rsidR="00220B24" w:rsidRDefault="00C06358">
      <w:pPr>
        <w:pStyle w:val="normal0"/>
      </w:pPr>
      <w:r>
        <w:rPr>
          <w:sz w:val="24"/>
          <w:szCs w:val="24"/>
        </w:rPr>
        <w:t xml:space="preserve"> </w:t>
      </w:r>
    </w:p>
    <w:p w:rsidR="00220B24" w:rsidRDefault="00C06358">
      <w:pPr>
        <w:pStyle w:val="normal0"/>
      </w:pPr>
      <w:r>
        <w:rPr>
          <w:sz w:val="24"/>
          <w:szCs w:val="24"/>
        </w:rPr>
        <w:t>In the given scenario where TPC is interested in evaluating the performance of its suppliers. They need to solve the many-to-many relations between the supplier and the shipping companies (subcontractors). There is an open endedness in this problem as one supplier can have more than one shipping company or a big supplier can have more than 10 shippers. There is no upper limit on the number of shippers a supplier can have.</w:t>
      </w:r>
    </w:p>
    <w:p w:rsidR="00220B24" w:rsidRDefault="00C06358">
      <w:pPr>
        <w:pStyle w:val="normal0"/>
      </w:pPr>
      <w:r>
        <w:rPr>
          <w:sz w:val="24"/>
          <w:szCs w:val="24"/>
        </w:rPr>
        <w:t xml:space="preserve"> </w:t>
      </w:r>
    </w:p>
    <w:p w:rsidR="00220B24" w:rsidRDefault="00C06358">
      <w:pPr>
        <w:pStyle w:val="normal0"/>
      </w:pPr>
      <w:r>
        <w:rPr>
          <w:sz w:val="24"/>
          <w:szCs w:val="24"/>
        </w:rPr>
        <w:t>If this design is implemented in the classical Data warehousing problem, the SQL’s group by logic will fail.</w:t>
      </w:r>
    </w:p>
    <w:p w:rsidR="00220B24" w:rsidRDefault="00C06358">
      <w:pPr>
        <w:pStyle w:val="normal0"/>
      </w:pPr>
      <w:r>
        <w:rPr>
          <w:sz w:val="24"/>
          <w:szCs w:val="24"/>
        </w:rPr>
        <w:t xml:space="preserve"> </w:t>
      </w:r>
    </w:p>
    <w:p w:rsidR="00220B24" w:rsidRDefault="00C06358">
      <w:pPr>
        <w:pStyle w:val="normal0"/>
      </w:pPr>
      <w:r>
        <w:rPr>
          <w:sz w:val="24"/>
          <w:szCs w:val="24"/>
        </w:rPr>
        <w:t>To implement this many-to-may problem, Kimball proposes a “Bridge Table Approach”, it will be between the Supplier dimension and shipping company dimension. In our scenario we will it as Supplier_Shipping_Bridge dimension. The primary of Supplier_Shipping_Bridge will be Supplier_Shipping_Bridge_SK. This table will also have surrogate keys of Supplier dimension (Supplier_SK) and Shipping_Company dimension (Shipping_Company_SK). It will also have another attribute called “Weighting factor”.</w:t>
      </w:r>
    </w:p>
    <w:p w:rsidR="00220B24" w:rsidRDefault="00C06358">
      <w:pPr>
        <w:pStyle w:val="normal0"/>
      </w:pPr>
      <w:r>
        <w:rPr>
          <w:sz w:val="24"/>
          <w:szCs w:val="24"/>
        </w:rPr>
        <w:t xml:space="preserve"> </w:t>
      </w:r>
    </w:p>
    <w:p w:rsidR="00220B24" w:rsidRDefault="00C06358">
      <w:pPr>
        <w:pStyle w:val="normal0"/>
      </w:pPr>
      <w:r>
        <w:rPr>
          <w:sz w:val="24"/>
          <w:szCs w:val="24"/>
        </w:rPr>
        <w:t xml:space="preserve"> </w:t>
      </w:r>
    </w:p>
    <w:p w:rsidR="00220B24" w:rsidRDefault="00C06358">
      <w:pPr>
        <w:pStyle w:val="normal0"/>
      </w:pPr>
      <w:r>
        <w:rPr>
          <w:sz w:val="24"/>
          <w:szCs w:val="24"/>
        </w:rPr>
        <w:t xml:space="preserve"> </w:t>
      </w:r>
    </w:p>
    <w:p w:rsidR="00220B24" w:rsidRDefault="00C06358">
      <w:pPr>
        <w:pStyle w:val="normal0"/>
      </w:pPr>
      <w:r>
        <w:rPr>
          <w:sz w:val="24"/>
          <w:szCs w:val="24"/>
        </w:rPr>
        <w:t>The weighing factor is the percentage which identifies the business happened between a specific supplier and shipping companies.</w:t>
      </w:r>
    </w:p>
    <w:p w:rsidR="00220B24" w:rsidRDefault="00C06358">
      <w:pPr>
        <w:pStyle w:val="normal0"/>
      </w:pPr>
      <w:r>
        <w:rPr>
          <w:sz w:val="24"/>
          <w:szCs w:val="24"/>
        </w:rPr>
        <w:t xml:space="preserve"> </w:t>
      </w:r>
    </w:p>
    <w:p w:rsidR="00220B24" w:rsidRDefault="00C06358">
      <w:pPr>
        <w:pStyle w:val="normal0"/>
      </w:pPr>
      <w:r>
        <w:rPr>
          <w:sz w:val="24"/>
          <w:szCs w:val="24"/>
        </w:rPr>
        <w:t>The following is the E-R implementation of Supplier and Shipping problem. (many –to – many ) using “Bridge Table Approach”.</w:t>
      </w:r>
    </w:p>
    <w:p w:rsidR="00220B24" w:rsidRDefault="00C06358">
      <w:pPr>
        <w:pStyle w:val="normal0"/>
      </w:pPr>
      <w:r>
        <w:rPr>
          <w:sz w:val="24"/>
          <w:szCs w:val="24"/>
        </w:rPr>
        <w:t xml:space="preserve"> </w:t>
      </w:r>
    </w:p>
    <w:p w:rsidR="00220B24" w:rsidRDefault="00C06358">
      <w:pPr>
        <w:pStyle w:val="normal0"/>
      </w:pPr>
      <w:r>
        <w:rPr>
          <w:noProof/>
        </w:rPr>
        <w:lastRenderedPageBreak/>
        <w:drawing>
          <wp:inline distT="114300" distB="114300" distL="114300" distR="114300">
            <wp:extent cx="5486400" cy="33147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6"/>
                    <a:srcRect/>
                    <a:stretch>
                      <a:fillRect/>
                    </a:stretch>
                  </pic:blipFill>
                  <pic:spPr>
                    <a:xfrm>
                      <a:off x="0" y="0"/>
                      <a:ext cx="5486400" cy="3314700"/>
                    </a:xfrm>
                    <a:prstGeom prst="rect">
                      <a:avLst/>
                    </a:prstGeom>
                    <a:ln/>
                  </pic:spPr>
                </pic:pic>
              </a:graphicData>
            </a:graphic>
          </wp:inline>
        </w:drawing>
      </w:r>
    </w:p>
    <w:p w:rsidR="00220B24" w:rsidRDefault="00220B24">
      <w:pPr>
        <w:pStyle w:val="normal0"/>
      </w:pPr>
    </w:p>
    <w:p w:rsidR="00220B24" w:rsidRDefault="00C06358">
      <w:pPr>
        <w:pStyle w:val="normal0"/>
      </w:pPr>
      <w:r>
        <w:rPr>
          <w:sz w:val="24"/>
          <w:szCs w:val="24"/>
        </w:rPr>
        <w:t>The following is the arbitrary sample output in the Supplier_Shipping_Bridge</w:t>
      </w:r>
    </w:p>
    <w:p w:rsidR="00220B24" w:rsidRDefault="00C06358">
      <w:pPr>
        <w:pStyle w:val="normal0"/>
      </w:pPr>
      <w:r>
        <w:rPr>
          <w:b/>
          <w:sz w:val="24"/>
          <w:szCs w:val="24"/>
        </w:rPr>
        <w:t xml:space="preserve"> </w:t>
      </w:r>
    </w:p>
    <w:tbl>
      <w:tblPr>
        <w:tblStyle w:val="aff1"/>
        <w:tblW w:w="86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3075"/>
        <w:gridCol w:w="1408"/>
        <w:gridCol w:w="2383"/>
        <w:gridCol w:w="1774"/>
      </w:tblGrid>
      <w:tr w:rsidR="00220B24">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b/>
                <w:sz w:val="24"/>
                <w:szCs w:val="24"/>
              </w:rPr>
              <w:t>Supplier_Shipping_Bridge_SK</w:t>
            </w:r>
          </w:p>
        </w:tc>
        <w:tc>
          <w:tcPr>
            <w:tcW w:w="140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b/>
                <w:sz w:val="24"/>
                <w:szCs w:val="24"/>
              </w:rPr>
              <w:t>Supplier_SK</w:t>
            </w:r>
          </w:p>
        </w:tc>
        <w:tc>
          <w:tcPr>
            <w:tcW w:w="238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b/>
                <w:sz w:val="24"/>
                <w:szCs w:val="24"/>
              </w:rPr>
              <w:t>Shipping_company_SK</w:t>
            </w:r>
          </w:p>
        </w:tc>
        <w:tc>
          <w:tcPr>
            <w:tcW w:w="177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b/>
                <w:sz w:val="24"/>
                <w:szCs w:val="24"/>
              </w:rPr>
              <w:t>weighting_factor</w:t>
            </w:r>
          </w:p>
        </w:tc>
      </w:tr>
      <w:tr w:rsidR="00220B24">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sz w:val="24"/>
                <w:szCs w:val="24"/>
              </w:rPr>
              <w:t>1</w:t>
            </w:r>
          </w:p>
        </w:tc>
        <w:tc>
          <w:tcPr>
            <w:tcW w:w="1408"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sz w:val="24"/>
                <w:szCs w:val="24"/>
              </w:rPr>
              <w:t>1</w:t>
            </w:r>
          </w:p>
        </w:tc>
        <w:tc>
          <w:tcPr>
            <w:tcW w:w="2383"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sz w:val="24"/>
                <w:szCs w:val="24"/>
              </w:rPr>
              <w:t>2</w:t>
            </w:r>
          </w:p>
        </w:tc>
        <w:tc>
          <w:tcPr>
            <w:tcW w:w="1774"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sz w:val="24"/>
                <w:szCs w:val="24"/>
              </w:rPr>
              <w:t>.5</w:t>
            </w:r>
          </w:p>
        </w:tc>
      </w:tr>
      <w:tr w:rsidR="00220B24">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sz w:val="24"/>
                <w:szCs w:val="24"/>
              </w:rPr>
              <w:t>2</w:t>
            </w:r>
          </w:p>
        </w:tc>
        <w:tc>
          <w:tcPr>
            <w:tcW w:w="1408"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sz w:val="24"/>
                <w:szCs w:val="24"/>
              </w:rPr>
              <w:t>1</w:t>
            </w:r>
          </w:p>
        </w:tc>
        <w:tc>
          <w:tcPr>
            <w:tcW w:w="2383"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sz w:val="24"/>
                <w:szCs w:val="24"/>
              </w:rPr>
              <w:t>3</w:t>
            </w:r>
          </w:p>
        </w:tc>
        <w:tc>
          <w:tcPr>
            <w:tcW w:w="1774"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sz w:val="24"/>
                <w:szCs w:val="24"/>
              </w:rPr>
              <w:t>.5</w:t>
            </w:r>
          </w:p>
        </w:tc>
      </w:tr>
      <w:tr w:rsidR="00220B24">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sz w:val="24"/>
                <w:szCs w:val="24"/>
              </w:rPr>
              <w:t>3</w:t>
            </w:r>
          </w:p>
        </w:tc>
        <w:tc>
          <w:tcPr>
            <w:tcW w:w="1408"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sz w:val="24"/>
                <w:szCs w:val="24"/>
              </w:rPr>
              <w:t>2</w:t>
            </w:r>
          </w:p>
        </w:tc>
        <w:tc>
          <w:tcPr>
            <w:tcW w:w="2383"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sz w:val="24"/>
                <w:szCs w:val="24"/>
              </w:rPr>
              <w:t>4</w:t>
            </w:r>
          </w:p>
        </w:tc>
        <w:tc>
          <w:tcPr>
            <w:tcW w:w="1774"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sz w:val="24"/>
                <w:szCs w:val="24"/>
              </w:rPr>
              <w:t>.3</w:t>
            </w:r>
          </w:p>
        </w:tc>
      </w:tr>
      <w:tr w:rsidR="00220B24">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sz w:val="24"/>
                <w:szCs w:val="24"/>
              </w:rPr>
              <w:t>4</w:t>
            </w:r>
          </w:p>
        </w:tc>
        <w:tc>
          <w:tcPr>
            <w:tcW w:w="1408"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sz w:val="24"/>
                <w:szCs w:val="24"/>
              </w:rPr>
              <w:t>2</w:t>
            </w:r>
          </w:p>
        </w:tc>
        <w:tc>
          <w:tcPr>
            <w:tcW w:w="2383"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sz w:val="24"/>
                <w:szCs w:val="24"/>
              </w:rPr>
              <w:t>5</w:t>
            </w:r>
          </w:p>
        </w:tc>
        <w:tc>
          <w:tcPr>
            <w:tcW w:w="1774"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contextualSpacing w:val="0"/>
              <w:jc w:val="center"/>
            </w:pPr>
            <w:r>
              <w:rPr>
                <w:sz w:val="24"/>
                <w:szCs w:val="24"/>
              </w:rPr>
              <w:t>.3</w:t>
            </w:r>
          </w:p>
        </w:tc>
      </w:tr>
      <w:tr w:rsidR="00220B24">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100"/>
              <w:contextualSpacing w:val="0"/>
              <w:jc w:val="center"/>
            </w:pPr>
            <w:r>
              <w:rPr>
                <w:sz w:val="24"/>
                <w:szCs w:val="24"/>
              </w:rPr>
              <w:t>5</w:t>
            </w:r>
          </w:p>
        </w:tc>
        <w:tc>
          <w:tcPr>
            <w:tcW w:w="1408"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100"/>
              <w:contextualSpacing w:val="0"/>
              <w:jc w:val="center"/>
            </w:pPr>
            <w:r>
              <w:rPr>
                <w:sz w:val="24"/>
                <w:szCs w:val="24"/>
              </w:rPr>
              <w:t>2</w:t>
            </w:r>
          </w:p>
        </w:tc>
        <w:tc>
          <w:tcPr>
            <w:tcW w:w="2383"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100"/>
              <w:contextualSpacing w:val="0"/>
              <w:jc w:val="center"/>
            </w:pPr>
            <w:r>
              <w:rPr>
                <w:sz w:val="24"/>
                <w:szCs w:val="24"/>
              </w:rPr>
              <w:t>1</w:t>
            </w:r>
          </w:p>
        </w:tc>
        <w:tc>
          <w:tcPr>
            <w:tcW w:w="1774"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100"/>
              <w:contextualSpacing w:val="0"/>
              <w:jc w:val="center"/>
            </w:pPr>
            <w:r>
              <w:rPr>
                <w:sz w:val="24"/>
                <w:szCs w:val="24"/>
              </w:rPr>
              <w:t>.3</w:t>
            </w:r>
          </w:p>
        </w:tc>
      </w:tr>
      <w:tr w:rsidR="00220B24">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100"/>
              <w:contextualSpacing w:val="0"/>
              <w:jc w:val="center"/>
            </w:pPr>
            <w:r>
              <w:rPr>
                <w:sz w:val="24"/>
                <w:szCs w:val="24"/>
              </w:rPr>
              <w:t>6</w:t>
            </w:r>
          </w:p>
        </w:tc>
        <w:tc>
          <w:tcPr>
            <w:tcW w:w="1408"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100"/>
              <w:contextualSpacing w:val="0"/>
              <w:jc w:val="center"/>
            </w:pPr>
            <w:r>
              <w:rPr>
                <w:sz w:val="24"/>
                <w:szCs w:val="24"/>
              </w:rPr>
              <w:t>4</w:t>
            </w:r>
          </w:p>
        </w:tc>
        <w:tc>
          <w:tcPr>
            <w:tcW w:w="2383"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100"/>
              <w:contextualSpacing w:val="0"/>
              <w:jc w:val="center"/>
            </w:pPr>
            <w:r>
              <w:rPr>
                <w:sz w:val="24"/>
                <w:szCs w:val="24"/>
              </w:rPr>
              <w:t>2</w:t>
            </w:r>
          </w:p>
        </w:tc>
        <w:tc>
          <w:tcPr>
            <w:tcW w:w="1774"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100"/>
              <w:contextualSpacing w:val="0"/>
              <w:jc w:val="center"/>
            </w:pPr>
            <w:r>
              <w:rPr>
                <w:sz w:val="24"/>
                <w:szCs w:val="24"/>
              </w:rPr>
              <w:t>1</w:t>
            </w:r>
          </w:p>
        </w:tc>
      </w:tr>
      <w:tr w:rsidR="00220B24">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100"/>
              <w:contextualSpacing w:val="0"/>
              <w:jc w:val="center"/>
            </w:pPr>
            <w:r>
              <w:rPr>
                <w:sz w:val="24"/>
                <w:szCs w:val="24"/>
              </w:rPr>
              <w:t>7</w:t>
            </w:r>
          </w:p>
        </w:tc>
        <w:tc>
          <w:tcPr>
            <w:tcW w:w="1408"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100"/>
              <w:contextualSpacing w:val="0"/>
              <w:jc w:val="center"/>
            </w:pPr>
            <w:r>
              <w:rPr>
                <w:sz w:val="24"/>
                <w:szCs w:val="24"/>
              </w:rPr>
              <w:t>5</w:t>
            </w:r>
          </w:p>
        </w:tc>
        <w:tc>
          <w:tcPr>
            <w:tcW w:w="2383"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100"/>
              <w:contextualSpacing w:val="0"/>
              <w:jc w:val="center"/>
            </w:pPr>
            <w:r>
              <w:rPr>
                <w:sz w:val="24"/>
                <w:szCs w:val="24"/>
              </w:rPr>
              <w:t>3</w:t>
            </w:r>
          </w:p>
        </w:tc>
        <w:tc>
          <w:tcPr>
            <w:tcW w:w="1774" w:type="dxa"/>
            <w:tcBorders>
              <w:bottom w:val="single" w:sz="8" w:space="0" w:color="000000"/>
              <w:right w:val="single" w:sz="8" w:space="0" w:color="000000"/>
            </w:tcBorders>
            <w:tcMar>
              <w:top w:w="100" w:type="dxa"/>
              <w:left w:w="100" w:type="dxa"/>
              <w:bottom w:w="100" w:type="dxa"/>
              <w:right w:w="100" w:type="dxa"/>
            </w:tcMar>
          </w:tcPr>
          <w:p w:rsidR="00220B24" w:rsidRDefault="00C06358">
            <w:pPr>
              <w:pStyle w:val="normal0"/>
              <w:ind w:left="100"/>
              <w:contextualSpacing w:val="0"/>
              <w:jc w:val="center"/>
            </w:pPr>
            <w:r>
              <w:rPr>
                <w:sz w:val="24"/>
                <w:szCs w:val="24"/>
              </w:rPr>
              <w:t>1</w:t>
            </w:r>
          </w:p>
        </w:tc>
      </w:tr>
    </w:tbl>
    <w:p w:rsidR="00220B24" w:rsidRDefault="00C06358">
      <w:pPr>
        <w:pStyle w:val="normal0"/>
        <w:jc w:val="both"/>
      </w:pPr>
      <w:r>
        <w:rPr>
          <w:sz w:val="24"/>
          <w:szCs w:val="24"/>
        </w:rPr>
        <w:t xml:space="preserve"> </w:t>
      </w:r>
    </w:p>
    <w:p w:rsidR="00220B24" w:rsidRDefault="00220B24">
      <w:pPr>
        <w:pStyle w:val="normal0"/>
        <w:jc w:val="both"/>
      </w:pPr>
    </w:p>
    <w:p w:rsidR="00220B24" w:rsidRDefault="00220B24">
      <w:pPr>
        <w:pStyle w:val="normal0"/>
        <w:jc w:val="both"/>
      </w:pPr>
    </w:p>
    <w:p w:rsidR="00220B24" w:rsidRDefault="00220B24">
      <w:pPr>
        <w:pStyle w:val="normal0"/>
        <w:jc w:val="both"/>
      </w:pPr>
    </w:p>
    <w:p w:rsidR="00220B24" w:rsidRDefault="00220B24">
      <w:pPr>
        <w:pStyle w:val="normal0"/>
        <w:jc w:val="both"/>
      </w:pPr>
    </w:p>
    <w:p w:rsidR="00220B24" w:rsidRDefault="00220B24">
      <w:pPr>
        <w:pStyle w:val="normal0"/>
        <w:jc w:val="both"/>
      </w:pPr>
    </w:p>
    <w:p w:rsidR="00220B24" w:rsidRDefault="00220B24">
      <w:pPr>
        <w:pStyle w:val="normal0"/>
        <w:jc w:val="both"/>
      </w:pPr>
    </w:p>
    <w:p w:rsidR="00220B24" w:rsidRDefault="00220B24">
      <w:pPr>
        <w:pStyle w:val="normal0"/>
        <w:jc w:val="both"/>
      </w:pPr>
    </w:p>
    <w:p w:rsidR="00220B24" w:rsidRDefault="00C06358">
      <w:pPr>
        <w:pStyle w:val="normal0"/>
        <w:jc w:val="both"/>
      </w:pPr>
      <w:r>
        <w:rPr>
          <w:sz w:val="24"/>
          <w:szCs w:val="24"/>
        </w:rPr>
        <w:lastRenderedPageBreak/>
        <w:t>In the clearly shown that for Supplier_SK =1, there are two shipping companies with Shipping_Company_SK as 2 and 3. The weighing_facor as .5 indicates that the Supplier_SK =1 has done equal business with these two shipping companies. Whereas Supplier with Supplier_SK =2 has done business with shipping companies with Shipping_Company_SK = 4, 5 and 1. Here the weighing_factor as .3 states that the supplier with Supplier_SK =2 has done business with Shipping_Company_SK = 4, 5 and 1.</w:t>
      </w:r>
    </w:p>
    <w:p w:rsidR="00220B24" w:rsidRDefault="00C06358">
      <w:pPr>
        <w:pStyle w:val="normal0"/>
        <w:jc w:val="both"/>
      </w:pPr>
      <w:r>
        <w:rPr>
          <w:sz w:val="24"/>
          <w:szCs w:val="24"/>
        </w:rPr>
        <w:t xml:space="preserve">                                                 </w:t>
      </w:r>
      <w:r>
        <w:rPr>
          <w:sz w:val="24"/>
          <w:szCs w:val="24"/>
        </w:rPr>
        <w:tab/>
      </w:r>
    </w:p>
    <w:p w:rsidR="00220B24" w:rsidRDefault="00C06358">
      <w:pPr>
        <w:pStyle w:val="normal0"/>
        <w:jc w:val="both"/>
      </w:pPr>
      <w:r>
        <w:rPr>
          <w:sz w:val="24"/>
          <w:szCs w:val="24"/>
        </w:rPr>
        <w:t xml:space="preserve">The sum of weighing_factor for a given supplier must be 1. </w:t>
      </w:r>
    </w:p>
    <w:p w:rsidR="00220B24" w:rsidRDefault="00220B24">
      <w:pPr>
        <w:pStyle w:val="normal0"/>
        <w:jc w:val="both"/>
      </w:pPr>
    </w:p>
    <w:p w:rsidR="00220B24" w:rsidRDefault="00220B24">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Pr="000C5208" w:rsidRDefault="000C5208">
      <w:pPr>
        <w:pStyle w:val="normal0"/>
        <w:rPr>
          <w:color w:val="auto"/>
          <w:sz w:val="24"/>
          <w:szCs w:val="24"/>
        </w:rPr>
      </w:pPr>
      <w:r w:rsidRPr="000C5208">
        <w:rPr>
          <w:color w:val="auto"/>
          <w:sz w:val="24"/>
          <w:szCs w:val="24"/>
        </w:rPr>
        <w:lastRenderedPageBreak/>
        <w:t>References:</w:t>
      </w:r>
    </w:p>
    <w:p w:rsidR="000C5208" w:rsidRDefault="000C5208">
      <w:pPr>
        <w:pStyle w:val="normal0"/>
      </w:pPr>
    </w:p>
    <w:p w:rsidR="000C5208" w:rsidRPr="007976DB" w:rsidRDefault="000C5208">
      <w:pPr>
        <w:pStyle w:val="normal0"/>
        <w:rPr>
          <w:color w:val="auto"/>
          <w:sz w:val="24"/>
          <w:szCs w:val="24"/>
        </w:rPr>
      </w:pPr>
    </w:p>
    <w:p w:rsidR="000C5208" w:rsidRPr="007976DB" w:rsidRDefault="007976DB">
      <w:pPr>
        <w:pStyle w:val="normal0"/>
        <w:rPr>
          <w:color w:val="auto"/>
          <w:sz w:val="24"/>
          <w:szCs w:val="24"/>
        </w:rPr>
      </w:pPr>
      <w:r w:rsidRPr="007976DB">
        <w:rPr>
          <w:color w:val="auto"/>
          <w:sz w:val="24"/>
          <w:szCs w:val="24"/>
          <w:shd w:val="clear" w:color="auto" w:fill="FFFFFF"/>
        </w:rPr>
        <w:t>Kimball, R. (1998).</w:t>
      </w:r>
      <w:r w:rsidRPr="007976DB">
        <w:rPr>
          <w:rStyle w:val="apple-converted-space"/>
          <w:color w:val="auto"/>
          <w:sz w:val="24"/>
          <w:szCs w:val="24"/>
          <w:shd w:val="clear" w:color="auto" w:fill="FFFFFF"/>
        </w:rPr>
        <w:t> </w:t>
      </w:r>
      <w:r w:rsidRPr="007976DB">
        <w:rPr>
          <w:i/>
          <w:iCs/>
          <w:color w:val="auto"/>
          <w:sz w:val="24"/>
          <w:szCs w:val="24"/>
          <w:shd w:val="clear" w:color="auto" w:fill="FFFFFF"/>
        </w:rPr>
        <w:t>The data warehouse lifecycle toolkit: expert methods for designing, developing, and deploying data warehouses</w:t>
      </w:r>
      <w:r w:rsidRPr="007976DB">
        <w:rPr>
          <w:color w:val="auto"/>
          <w:sz w:val="24"/>
          <w:szCs w:val="24"/>
          <w:shd w:val="clear" w:color="auto" w:fill="FFFFFF"/>
        </w:rPr>
        <w:t>. John Wiley &amp; Sons.</w:t>
      </w: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p w:rsidR="000C5208" w:rsidRDefault="000C5208">
      <w:pPr>
        <w:pStyle w:val="normal0"/>
      </w:pPr>
    </w:p>
    <w:sectPr w:rsidR="000C5208" w:rsidSect="00220B24">
      <w:headerReference w:type="default" r:id="rId17"/>
      <w:footerReference w:type="default" r:id="rId18"/>
      <w:pgSz w:w="12240" w:h="15840"/>
      <w:pgMar w:top="1152" w:right="1800" w:bottom="1152" w:left="180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39A" w:rsidRDefault="00E6539A" w:rsidP="00220B24">
      <w:r>
        <w:separator/>
      </w:r>
    </w:p>
  </w:endnote>
  <w:endnote w:type="continuationSeparator" w:id="1">
    <w:p w:rsidR="00E6539A" w:rsidRDefault="00E6539A" w:rsidP="00220B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3F8" w:rsidRDefault="001F4F4B">
    <w:pPr>
      <w:pStyle w:val="normal0"/>
      <w:tabs>
        <w:tab w:val="center" w:pos="4320"/>
        <w:tab w:val="right" w:pos="8640"/>
      </w:tabs>
      <w:jc w:val="center"/>
    </w:pPr>
    <w:fldSimple w:instr="PAGE">
      <w:r w:rsidR="007976DB">
        <w:rPr>
          <w:noProof/>
        </w:rPr>
        <w:t>30</w:t>
      </w:r>
    </w:fldSimple>
    <w:r w:rsidR="004A13F8">
      <w:t xml:space="preserve">  </w:t>
    </w:r>
  </w:p>
  <w:p w:rsidR="004A13F8" w:rsidRDefault="004A13F8">
    <w:pPr>
      <w:pStyle w:val="normal0"/>
      <w:tabs>
        <w:tab w:val="center" w:pos="4320"/>
        <w:tab w:val="right" w:pos="8640"/>
      </w:tabs>
      <w:spacing w:after="720"/>
      <w:ind w:right="360"/>
    </w:pPr>
    <w:r>
      <w:t>ISTE-DW</w:t>
    </w:r>
    <w:r>
      <w:tab/>
    </w:r>
    <w:r>
      <w:tab/>
      <w:t>Development Documentation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39A" w:rsidRDefault="00E6539A" w:rsidP="00220B24">
      <w:r>
        <w:separator/>
      </w:r>
    </w:p>
  </w:footnote>
  <w:footnote w:type="continuationSeparator" w:id="1">
    <w:p w:rsidR="00E6539A" w:rsidRDefault="00E6539A" w:rsidP="00220B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3F8" w:rsidRDefault="004A13F8">
    <w:pPr>
      <w:pStyle w:val="normal0"/>
      <w:tabs>
        <w:tab w:val="center" w:pos="4320"/>
        <w:tab w:val="right" w:pos="8640"/>
      </w:tabs>
      <w:spacing w:before="720"/>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F53FA"/>
    <w:multiLevelType w:val="hybridMultilevel"/>
    <w:tmpl w:val="CEBC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F6DFF"/>
    <w:multiLevelType w:val="hybridMultilevel"/>
    <w:tmpl w:val="3FBC8180"/>
    <w:lvl w:ilvl="0" w:tplc="E01660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87034"/>
    <w:multiLevelType w:val="hybridMultilevel"/>
    <w:tmpl w:val="8B9C6826"/>
    <w:lvl w:ilvl="0" w:tplc="E01660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82E29"/>
    <w:multiLevelType w:val="hybridMultilevel"/>
    <w:tmpl w:val="0CD4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1E3C9C"/>
    <w:multiLevelType w:val="hybridMultilevel"/>
    <w:tmpl w:val="8784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DE0191"/>
    <w:multiLevelType w:val="multilevel"/>
    <w:tmpl w:val="8B54B9E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4A4E505D"/>
    <w:multiLevelType w:val="multilevel"/>
    <w:tmpl w:val="74C640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defaultTabStop w:val="720"/>
  <w:characterSpacingControl w:val="doNotCompress"/>
  <w:footnotePr>
    <w:footnote w:id="0"/>
    <w:footnote w:id="1"/>
  </w:footnotePr>
  <w:endnotePr>
    <w:endnote w:id="0"/>
    <w:endnote w:id="1"/>
  </w:endnotePr>
  <w:compat/>
  <w:rsids>
    <w:rsidRoot w:val="00220B24"/>
    <w:rsid w:val="00064D83"/>
    <w:rsid w:val="00086878"/>
    <w:rsid w:val="000C5208"/>
    <w:rsid w:val="00191607"/>
    <w:rsid w:val="001F4F4B"/>
    <w:rsid w:val="00220B24"/>
    <w:rsid w:val="002D7348"/>
    <w:rsid w:val="002E7312"/>
    <w:rsid w:val="00324C5F"/>
    <w:rsid w:val="003677DC"/>
    <w:rsid w:val="00391A4B"/>
    <w:rsid w:val="003F427C"/>
    <w:rsid w:val="003F5ECD"/>
    <w:rsid w:val="004A13F8"/>
    <w:rsid w:val="005E4F64"/>
    <w:rsid w:val="007836BE"/>
    <w:rsid w:val="007976DB"/>
    <w:rsid w:val="00895B71"/>
    <w:rsid w:val="00896450"/>
    <w:rsid w:val="00910FEB"/>
    <w:rsid w:val="00B22046"/>
    <w:rsid w:val="00B5468C"/>
    <w:rsid w:val="00BE5D8A"/>
    <w:rsid w:val="00C06358"/>
    <w:rsid w:val="00C7156C"/>
    <w:rsid w:val="00C82837"/>
    <w:rsid w:val="00D05968"/>
    <w:rsid w:val="00D05C72"/>
    <w:rsid w:val="00DA596B"/>
    <w:rsid w:val="00DD753D"/>
    <w:rsid w:val="00E36A3C"/>
    <w:rsid w:val="00E6539A"/>
    <w:rsid w:val="00E90678"/>
    <w:rsid w:val="00F219AB"/>
    <w:rsid w:val="00F42F38"/>
    <w:rsid w:val="00FB76DB"/>
    <w:rsid w:val="00FD47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312"/>
  </w:style>
  <w:style w:type="paragraph" w:styleId="Heading1">
    <w:name w:val="heading 1"/>
    <w:basedOn w:val="normal0"/>
    <w:next w:val="normal0"/>
    <w:rsid w:val="00220B24"/>
    <w:pPr>
      <w:keepNext/>
      <w:keepLines/>
      <w:outlineLvl w:val="0"/>
    </w:pPr>
    <w:rPr>
      <w:b/>
      <w:i/>
      <w:sz w:val="22"/>
      <w:szCs w:val="22"/>
    </w:rPr>
  </w:style>
  <w:style w:type="paragraph" w:styleId="Heading2">
    <w:name w:val="heading 2"/>
    <w:basedOn w:val="normal0"/>
    <w:next w:val="normal0"/>
    <w:rsid w:val="00220B24"/>
    <w:pPr>
      <w:keepNext/>
      <w:keepLines/>
      <w:outlineLvl w:val="1"/>
    </w:pPr>
    <w:rPr>
      <w:i/>
      <w:sz w:val="22"/>
      <w:szCs w:val="22"/>
    </w:rPr>
  </w:style>
  <w:style w:type="paragraph" w:styleId="Heading3">
    <w:name w:val="heading 3"/>
    <w:basedOn w:val="normal0"/>
    <w:next w:val="normal0"/>
    <w:rsid w:val="00220B24"/>
    <w:pPr>
      <w:keepNext/>
      <w:keepLines/>
      <w:spacing w:before="280" w:after="80"/>
      <w:outlineLvl w:val="2"/>
    </w:pPr>
    <w:rPr>
      <w:b/>
      <w:sz w:val="28"/>
      <w:szCs w:val="28"/>
    </w:rPr>
  </w:style>
  <w:style w:type="paragraph" w:styleId="Heading4">
    <w:name w:val="heading 4"/>
    <w:basedOn w:val="normal0"/>
    <w:next w:val="normal0"/>
    <w:rsid w:val="00220B24"/>
    <w:pPr>
      <w:keepNext/>
      <w:keepLines/>
      <w:spacing w:before="240" w:after="40"/>
      <w:outlineLvl w:val="3"/>
    </w:pPr>
    <w:rPr>
      <w:b/>
      <w:sz w:val="24"/>
      <w:szCs w:val="24"/>
    </w:rPr>
  </w:style>
  <w:style w:type="paragraph" w:styleId="Heading5">
    <w:name w:val="heading 5"/>
    <w:basedOn w:val="normal0"/>
    <w:next w:val="normal0"/>
    <w:rsid w:val="00220B24"/>
    <w:pPr>
      <w:keepNext/>
      <w:keepLines/>
      <w:spacing w:before="220" w:after="40"/>
      <w:outlineLvl w:val="4"/>
    </w:pPr>
    <w:rPr>
      <w:b/>
      <w:sz w:val="22"/>
      <w:szCs w:val="22"/>
    </w:rPr>
  </w:style>
  <w:style w:type="paragraph" w:styleId="Heading6">
    <w:name w:val="heading 6"/>
    <w:basedOn w:val="normal0"/>
    <w:next w:val="normal0"/>
    <w:rsid w:val="00220B24"/>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20B24"/>
  </w:style>
  <w:style w:type="paragraph" w:styleId="Title">
    <w:name w:val="Title"/>
    <w:basedOn w:val="normal0"/>
    <w:next w:val="normal0"/>
    <w:rsid w:val="00220B24"/>
    <w:pPr>
      <w:keepNext/>
      <w:keepLines/>
      <w:spacing w:before="480" w:after="120"/>
    </w:pPr>
    <w:rPr>
      <w:b/>
      <w:sz w:val="72"/>
      <w:szCs w:val="72"/>
    </w:rPr>
  </w:style>
  <w:style w:type="paragraph" w:styleId="Subtitle">
    <w:name w:val="Subtitle"/>
    <w:basedOn w:val="normal0"/>
    <w:next w:val="normal0"/>
    <w:rsid w:val="00220B24"/>
    <w:pPr>
      <w:keepNext/>
      <w:keepLines/>
      <w:spacing w:before="360" w:after="80"/>
    </w:pPr>
    <w:rPr>
      <w:rFonts w:ascii="Georgia" w:eastAsia="Georgia" w:hAnsi="Georgia" w:cs="Georgia"/>
      <w:i/>
      <w:color w:val="666666"/>
      <w:sz w:val="48"/>
      <w:szCs w:val="48"/>
    </w:rPr>
  </w:style>
  <w:style w:type="table" w:customStyle="1" w:styleId="a">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e">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0">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1">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2">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3">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4">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5">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6">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7">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8">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9">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a">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b">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c">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d">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e">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f">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f0">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table" w:customStyle="1" w:styleId="aff1">
    <w:basedOn w:val="TableNormal"/>
    <w:rsid w:val="00220B24"/>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06358"/>
    <w:rPr>
      <w:rFonts w:ascii="Tahoma" w:hAnsi="Tahoma" w:cs="Tahoma"/>
      <w:sz w:val="16"/>
      <w:szCs w:val="16"/>
    </w:rPr>
  </w:style>
  <w:style w:type="character" w:customStyle="1" w:styleId="BalloonTextChar">
    <w:name w:val="Balloon Text Char"/>
    <w:basedOn w:val="DefaultParagraphFont"/>
    <w:link w:val="BalloonText"/>
    <w:uiPriority w:val="99"/>
    <w:semiHidden/>
    <w:rsid w:val="00C06358"/>
    <w:rPr>
      <w:rFonts w:ascii="Tahoma" w:hAnsi="Tahoma" w:cs="Tahoma"/>
      <w:sz w:val="16"/>
      <w:szCs w:val="16"/>
    </w:rPr>
  </w:style>
  <w:style w:type="paragraph" w:styleId="ListParagraph">
    <w:name w:val="List Paragraph"/>
    <w:basedOn w:val="Normal"/>
    <w:uiPriority w:val="34"/>
    <w:qFormat/>
    <w:rsid w:val="00B22046"/>
    <w:pPr>
      <w:ind w:left="720"/>
      <w:contextualSpacing/>
    </w:pPr>
  </w:style>
  <w:style w:type="character" w:customStyle="1" w:styleId="apple-converted-space">
    <w:name w:val="apple-converted-space"/>
    <w:basedOn w:val="DefaultParagraphFont"/>
    <w:rsid w:val="00895B71"/>
  </w:style>
  <w:style w:type="paragraph" w:styleId="Header">
    <w:name w:val="header"/>
    <w:basedOn w:val="Normal"/>
    <w:link w:val="HeaderChar"/>
    <w:uiPriority w:val="99"/>
    <w:semiHidden/>
    <w:unhideWhenUsed/>
    <w:rsid w:val="00895B71"/>
    <w:pPr>
      <w:tabs>
        <w:tab w:val="center" w:pos="4680"/>
        <w:tab w:val="right" w:pos="9360"/>
      </w:tabs>
    </w:pPr>
  </w:style>
  <w:style w:type="character" w:customStyle="1" w:styleId="HeaderChar">
    <w:name w:val="Header Char"/>
    <w:basedOn w:val="DefaultParagraphFont"/>
    <w:link w:val="Header"/>
    <w:uiPriority w:val="99"/>
    <w:semiHidden/>
    <w:rsid w:val="00895B71"/>
  </w:style>
  <w:style w:type="paragraph" w:styleId="Footer">
    <w:name w:val="footer"/>
    <w:basedOn w:val="Normal"/>
    <w:link w:val="FooterChar"/>
    <w:uiPriority w:val="99"/>
    <w:semiHidden/>
    <w:unhideWhenUsed/>
    <w:rsid w:val="00895B71"/>
    <w:pPr>
      <w:tabs>
        <w:tab w:val="center" w:pos="4680"/>
        <w:tab w:val="right" w:pos="9360"/>
      </w:tabs>
    </w:pPr>
  </w:style>
  <w:style w:type="character" w:customStyle="1" w:styleId="FooterChar">
    <w:name w:val="Footer Char"/>
    <w:basedOn w:val="DefaultParagraphFont"/>
    <w:link w:val="Footer"/>
    <w:uiPriority w:val="99"/>
    <w:semiHidden/>
    <w:rsid w:val="00895B71"/>
  </w:style>
</w:styles>
</file>

<file path=word/webSettings.xml><?xml version="1.0" encoding="utf-8"?>
<w:webSettings xmlns:r="http://schemas.openxmlformats.org/officeDocument/2006/relationships" xmlns:w="http://schemas.openxmlformats.org/wordprocessingml/2006/main">
  <w:divs>
    <w:div w:id="1568417011">
      <w:bodyDiv w:val="1"/>
      <w:marLeft w:val="0"/>
      <w:marRight w:val="0"/>
      <w:marTop w:val="0"/>
      <w:marBottom w:val="0"/>
      <w:divBdr>
        <w:top w:val="none" w:sz="0" w:space="0" w:color="auto"/>
        <w:left w:val="none" w:sz="0" w:space="0" w:color="auto"/>
        <w:bottom w:val="none" w:sz="0" w:space="0" w:color="auto"/>
        <w:right w:val="none" w:sz="0" w:space="0" w:color="auto"/>
      </w:divBdr>
      <w:divsChild>
        <w:div w:id="824054723">
          <w:marLeft w:val="0"/>
          <w:marRight w:val="0"/>
          <w:marTop w:val="0"/>
          <w:marBottom w:val="0"/>
          <w:divBdr>
            <w:top w:val="none" w:sz="0" w:space="0" w:color="auto"/>
            <w:left w:val="none" w:sz="0" w:space="0" w:color="auto"/>
            <w:bottom w:val="none" w:sz="0" w:space="0" w:color="auto"/>
            <w:right w:val="none" w:sz="0" w:space="0" w:color="auto"/>
          </w:divBdr>
        </w:div>
        <w:div w:id="526336066">
          <w:marLeft w:val="0"/>
          <w:marRight w:val="0"/>
          <w:marTop w:val="0"/>
          <w:marBottom w:val="0"/>
          <w:divBdr>
            <w:top w:val="none" w:sz="0" w:space="0" w:color="auto"/>
            <w:left w:val="none" w:sz="0" w:space="0" w:color="auto"/>
            <w:bottom w:val="none" w:sz="0" w:space="0" w:color="auto"/>
            <w:right w:val="none" w:sz="0" w:space="0" w:color="auto"/>
          </w:divBdr>
        </w:div>
        <w:div w:id="1011646368">
          <w:marLeft w:val="0"/>
          <w:marRight w:val="0"/>
          <w:marTop w:val="0"/>
          <w:marBottom w:val="0"/>
          <w:divBdr>
            <w:top w:val="none" w:sz="0" w:space="0" w:color="auto"/>
            <w:left w:val="none" w:sz="0" w:space="0" w:color="auto"/>
            <w:bottom w:val="none" w:sz="0" w:space="0" w:color="auto"/>
            <w:right w:val="none" w:sz="0" w:space="0" w:color="auto"/>
          </w:divBdr>
        </w:div>
        <w:div w:id="1473719841">
          <w:marLeft w:val="0"/>
          <w:marRight w:val="0"/>
          <w:marTop w:val="0"/>
          <w:marBottom w:val="0"/>
          <w:divBdr>
            <w:top w:val="none" w:sz="0" w:space="0" w:color="auto"/>
            <w:left w:val="none" w:sz="0" w:space="0" w:color="auto"/>
            <w:bottom w:val="none" w:sz="0" w:space="0" w:color="auto"/>
            <w:right w:val="none" w:sz="0" w:space="0" w:color="auto"/>
          </w:divBdr>
        </w:div>
        <w:div w:id="926302619">
          <w:marLeft w:val="0"/>
          <w:marRight w:val="0"/>
          <w:marTop w:val="0"/>
          <w:marBottom w:val="0"/>
          <w:divBdr>
            <w:top w:val="none" w:sz="0" w:space="0" w:color="auto"/>
            <w:left w:val="none" w:sz="0" w:space="0" w:color="auto"/>
            <w:bottom w:val="none" w:sz="0" w:space="0" w:color="auto"/>
            <w:right w:val="none" w:sz="0" w:space="0" w:color="auto"/>
          </w:divBdr>
        </w:div>
        <w:div w:id="1696347891">
          <w:marLeft w:val="0"/>
          <w:marRight w:val="0"/>
          <w:marTop w:val="0"/>
          <w:marBottom w:val="0"/>
          <w:divBdr>
            <w:top w:val="none" w:sz="0" w:space="0" w:color="auto"/>
            <w:left w:val="none" w:sz="0" w:space="0" w:color="auto"/>
            <w:bottom w:val="none" w:sz="0" w:space="0" w:color="auto"/>
            <w:right w:val="none" w:sz="0" w:space="0" w:color="auto"/>
          </w:divBdr>
        </w:div>
        <w:div w:id="600265200">
          <w:marLeft w:val="0"/>
          <w:marRight w:val="0"/>
          <w:marTop w:val="0"/>
          <w:marBottom w:val="0"/>
          <w:divBdr>
            <w:top w:val="none" w:sz="0" w:space="0" w:color="auto"/>
            <w:left w:val="none" w:sz="0" w:space="0" w:color="auto"/>
            <w:bottom w:val="none" w:sz="0" w:space="0" w:color="auto"/>
            <w:right w:val="none" w:sz="0" w:space="0" w:color="auto"/>
          </w:divBdr>
        </w:div>
        <w:div w:id="114062904">
          <w:marLeft w:val="0"/>
          <w:marRight w:val="0"/>
          <w:marTop w:val="0"/>
          <w:marBottom w:val="0"/>
          <w:divBdr>
            <w:top w:val="none" w:sz="0" w:space="0" w:color="auto"/>
            <w:left w:val="none" w:sz="0" w:space="0" w:color="auto"/>
            <w:bottom w:val="none" w:sz="0" w:space="0" w:color="auto"/>
            <w:right w:val="none" w:sz="0" w:space="0" w:color="auto"/>
          </w:divBdr>
        </w:div>
        <w:div w:id="542132615">
          <w:marLeft w:val="0"/>
          <w:marRight w:val="0"/>
          <w:marTop w:val="0"/>
          <w:marBottom w:val="0"/>
          <w:divBdr>
            <w:top w:val="none" w:sz="0" w:space="0" w:color="auto"/>
            <w:left w:val="none" w:sz="0" w:space="0" w:color="auto"/>
            <w:bottom w:val="none" w:sz="0" w:space="0" w:color="auto"/>
            <w:right w:val="none" w:sz="0" w:space="0" w:color="auto"/>
          </w:divBdr>
          <w:divsChild>
            <w:div w:id="1868987756">
              <w:marLeft w:val="0"/>
              <w:marRight w:val="0"/>
              <w:marTop w:val="0"/>
              <w:marBottom w:val="0"/>
              <w:divBdr>
                <w:top w:val="none" w:sz="0" w:space="0" w:color="auto"/>
                <w:left w:val="none" w:sz="0" w:space="0" w:color="auto"/>
                <w:bottom w:val="none" w:sz="0" w:space="0" w:color="auto"/>
                <w:right w:val="none" w:sz="0" w:space="0" w:color="auto"/>
              </w:divBdr>
            </w:div>
            <w:div w:id="1479759532">
              <w:marLeft w:val="0"/>
              <w:marRight w:val="0"/>
              <w:marTop w:val="0"/>
              <w:marBottom w:val="0"/>
              <w:divBdr>
                <w:top w:val="none" w:sz="0" w:space="0" w:color="auto"/>
                <w:left w:val="none" w:sz="0" w:space="0" w:color="auto"/>
                <w:bottom w:val="none" w:sz="0" w:space="0" w:color="auto"/>
                <w:right w:val="none" w:sz="0" w:space="0" w:color="auto"/>
              </w:divBdr>
            </w:div>
            <w:div w:id="888422077">
              <w:marLeft w:val="0"/>
              <w:marRight w:val="0"/>
              <w:marTop w:val="0"/>
              <w:marBottom w:val="0"/>
              <w:divBdr>
                <w:top w:val="none" w:sz="0" w:space="0" w:color="auto"/>
                <w:left w:val="none" w:sz="0" w:space="0" w:color="auto"/>
                <w:bottom w:val="none" w:sz="0" w:space="0" w:color="auto"/>
                <w:right w:val="none" w:sz="0" w:space="0" w:color="auto"/>
              </w:divBdr>
            </w:div>
            <w:div w:id="19341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CF26D-4182-4CD2-AA43-C2CD23FED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106</Pages>
  <Words>32817</Words>
  <Characters>187059</Characters>
  <Application>Microsoft Office Word</Application>
  <DocSecurity>0</DocSecurity>
  <Lines>1558</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bisht</dc:creator>
  <cp:lastModifiedBy>bisht</cp:lastModifiedBy>
  <cp:revision>43</cp:revision>
  <dcterms:created xsi:type="dcterms:W3CDTF">2015-12-11T23:26:00Z</dcterms:created>
  <dcterms:modified xsi:type="dcterms:W3CDTF">2015-12-12T01:36:00Z</dcterms:modified>
</cp:coreProperties>
</file>