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AE84" w14:textId="566D0132" w:rsidR="00AA521D" w:rsidRDefault="00E93D2A" w:rsidP="045A53EB">
      <w:pPr>
        <w:spacing w:after="320" w:line="265" w:lineRule="auto"/>
        <w:jc w:val="center"/>
      </w:pPr>
      <w:r w:rsidRPr="69C2B344">
        <w:rPr>
          <w:rFonts w:ascii="Cambria" w:eastAsia="Cambria" w:hAnsi="Cambria" w:cs="Cambria"/>
          <w:b/>
          <w:sz w:val="50"/>
          <w:szCs w:val="50"/>
        </w:rPr>
        <w:t>COMPLIANCE REPORT</w:t>
      </w:r>
    </w:p>
    <w:p w14:paraId="55B9C4EA" w14:textId="566D0132" w:rsidR="00AA521D" w:rsidRDefault="045A53EB" w:rsidP="045A53EB">
      <w:pPr>
        <w:spacing w:after="320" w:line="265" w:lineRule="auto"/>
        <w:jc w:val="center"/>
      </w:pPr>
      <w:r w:rsidRPr="045A53EB">
        <w:rPr>
          <w:rFonts w:ascii="Cambria" w:eastAsia="Cambria" w:hAnsi="Cambria" w:cs="Cambria"/>
          <w:b/>
          <w:bCs/>
          <w:sz w:val="41"/>
          <w:szCs w:val="41"/>
        </w:rPr>
        <w:t>For</w:t>
      </w:r>
    </w:p>
    <w:p w14:paraId="01B89EB8" w14:textId="566D0132" w:rsidR="00AA521D" w:rsidRDefault="004A6500" w:rsidP="045A53EB">
      <w:pPr>
        <w:spacing w:after="320" w:line="265" w:lineRule="auto"/>
        <w:jc w:val="center"/>
      </w:pPr>
      <w:r w:rsidRPr="045A53EB">
        <w:rPr>
          <w:rFonts w:ascii="Cambria" w:eastAsia="Cambria" w:hAnsi="Cambria" w:cs="Cambria"/>
          <w:b/>
          <w:sz w:val="50"/>
          <w:szCs w:val="50"/>
        </w:rPr>
        <w:t>Movie Hub – Video Rental System</w:t>
      </w:r>
    </w:p>
    <w:p w14:paraId="3EB3A418" w14:textId="6BD55F6F" w:rsidR="00AA521D" w:rsidRDefault="462C3DC6" w:rsidP="462C3DC6">
      <w:pPr>
        <w:spacing w:after="320" w:line="265" w:lineRule="auto"/>
        <w:jc w:val="center"/>
        <w:rPr>
          <w:b/>
          <w:bCs/>
          <w:color w:val="000000" w:themeColor="text1"/>
          <w:sz w:val="50"/>
          <w:szCs w:val="50"/>
        </w:rPr>
      </w:pPr>
      <w:r w:rsidRPr="462C3DC6">
        <w:rPr>
          <w:rFonts w:ascii="Cambria" w:eastAsia="Cambria" w:hAnsi="Cambria" w:cs="Cambria"/>
          <w:b/>
          <w:bCs/>
          <w:sz w:val="34"/>
          <w:szCs w:val="34"/>
        </w:rPr>
        <w:t xml:space="preserve">                                                                                           </w:t>
      </w:r>
    </w:p>
    <w:p w14:paraId="22ADB098" w14:textId="29C2D30A" w:rsidR="00AA521D" w:rsidRDefault="462C3DC6" w:rsidP="045A53EB">
      <w:pPr>
        <w:spacing w:after="320" w:line="265" w:lineRule="auto"/>
        <w:jc w:val="center"/>
        <w:rPr>
          <w:b/>
          <w:color w:val="000000" w:themeColor="text1"/>
          <w:sz w:val="50"/>
          <w:szCs w:val="50"/>
        </w:rPr>
      </w:pPr>
      <w:r w:rsidRPr="462C3DC6">
        <w:rPr>
          <w:rFonts w:ascii="Cambria" w:eastAsia="Cambria" w:hAnsi="Cambria" w:cs="Cambria"/>
          <w:b/>
          <w:bCs/>
          <w:sz w:val="34"/>
          <w:szCs w:val="34"/>
        </w:rPr>
        <w:t xml:space="preserve">                                                                                             Prepared by -</w:t>
      </w:r>
    </w:p>
    <w:p w14:paraId="443D03BB" w14:textId="2942058B" w:rsidR="462C3DC6" w:rsidRDefault="462C3DC6" w:rsidP="462C3DC6">
      <w:pPr>
        <w:spacing w:after="320" w:line="265" w:lineRule="auto"/>
        <w:jc w:val="center"/>
        <w:rPr>
          <w:b/>
          <w:bCs/>
          <w:color w:val="000000" w:themeColor="text1"/>
          <w:sz w:val="34"/>
          <w:szCs w:val="34"/>
        </w:rPr>
      </w:pPr>
    </w:p>
    <w:p w14:paraId="7C5C7B96" w14:textId="0A822D38" w:rsidR="00AA521D" w:rsidRDefault="004A6500">
      <w:pPr>
        <w:spacing w:after="274" w:line="265" w:lineRule="auto"/>
        <w:ind w:left="10" w:right="178" w:hanging="10"/>
        <w:jc w:val="right"/>
      </w:pPr>
      <w:r>
        <w:rPr>
          <w:rFonts w:ascii="Cambria" w:eastAsia="Cambria" w:hAnsi="Cambria" w:cs="Cambria"/>
          <w:b/>
          <w:sz w:val="34"/>
        </w:rPr>
        <w:t>Ashish Rekhani (20CS10010)</w:t>
      </w:r>
    </w:p>
    <w:p w14:paraId="02FE1C2D" w14:textId="3743453D" w:rsidR="00AA521D" w:rsidRDefault="004A6500">
      <w:pPr>
        <w:spacing w:after="274" w:line="265" w:lineRule="auto"/>
        <w:ind w:left="10" w:right="178" w:hanging="10"/>
        <w:jc w:val="right"/>
      </w:pPr>
      <w:r>
        <w:rPr>
          <w:rFonts w:ascii="Cambria" w:eastAsia="Cambria" w:hAnsi="Cambria" w:cs="Cambria"/>
          <w:b/>
          <w:sz w:val="34"/>
        </w:rPr>
        <w:t>Vibhu (20CS10072)</w:t>
      </w:r>
    </w:p>
    <w:p w14:paraId="698B8ACA" w14:textId="704E0FA3" w:rsidR="00AA521D" w:rsidRDefault="004A6500">
      <w:pPr>
        <w:spacing w:after="841" w:line="265" w:lineRule="auto"/>
        <w:ind w:left="10" w:right="178" w:hanging="10"/>
        <w:jc w:val="right"/>
      </w:pPr>
      <w:r w:rsidRPr="462C3DC6">
        <w:rPr>
          <w:rFonts w:ascii="Cambria" w:eastAsia="Cambria" w:hAnsi="Cambria" w:cs="Cambria"/>
          <w:b/>
          <w:sz w:val="34"/>
          <w:szCs w:val="34"/>
        </w:rPr>
        <w:t>Aditya Choudhary (20CS10005)</w:t>
      </w:r>
    </w:p>
    <w:p w14:paraId="12E535FA" w14:textId="4796C4A9" w:rsidR="462C3DC6" w:rsidRDefault="462C3DC6" w:rsidP="462C3DC6">
      <w:pPr>
        <w:spacing w:after="841" w:line="265" w:lineRule="auto"/>
        <w:ind w:left="10" w:right="178" w:hanging="10"/>
        <w:jc w:val="right"/>
        <w:rPr>
          <w:b/>
          <w:bCs/>
          <w:color w:val="000000" w:themeColor="text1"/>
          <w:sz w:val="34"/>
          <w:szCs w:val="34"/>
        </w:rPr>
      </w:pPr>
    </w:p>
    <w:p w14:paraId="29585A2D" w14:textId="26BB9EEF" w:rsidR="00AA521D" w:rsidRDefault="462C3DC6">
      <w:pPr>
        <w:spacing w:after="841" w:line="265" w:lineRule="auto"/>
        <w:ind w:left="2183" w:hanging="10"/>
      </w:pPr>
      <w:r w:rsidRPr="462C3DC6">
        <w:rPr>
          <w:rFonts w:ascii="Cambria" w:eastAsia="Cambria" w:hAnsi="Cambria" w:cs="Cambria"/>
          <w:b/>
          <w:bCs/>
          <w:sz w:val="34"/>
          <w:szCs w:val="34"/>
        </w:rPr>
        <w:t xml:space="preserve">        </w:t>
      </w:r>
      <w:r w:rsidR="00E93D2A" w:rsidRPr="462C3DC6">
        <w:rPr>
          <w:rFonts w:ascii="Cambria" w:eastAsia="Cambria" w:hAnsi="Cambria" w:cs="Cambria"/>
          <w:b/>
          <w:sz w:val="34"/>
          <w:szCs w:val="34"/>
        </w:rPr>
        <w:t>Indian Institute of Technology, Kharagpur</w:t>
      </w:r>
    </w:p>
    <w:p w14:paraId="5027F840" w14:textId="706DA579" w:rsidR="004A6500" w:rsidRDefault="004A6500">
      <w:pPr>
        <w:spacing w:after="274" w:line="265" w:lineRule="auto"/>
        <w:ind w:left="10" w:right="178" w:hanging="10"/>
        <w:jc w:val="right"/>
        <w:rPr>
          <w:rFonts w:ascii="Cambria" w:eastAsia="Cambria" w:hAnsi="Cambria" w:cs="Cambria"/>
          <w:b/>
          <w:sz w:val="34"/>
        </w:rPr>
      </w:pPr>
      <w:r>
        <w:rPr>
          <w:rFonts w:ascii="Cambria" w:eastAsia="Cambria" w:hAnsi="Cambria" w:cs="Cambria"/>
          <w:b/>
          <w:sz w:val="34"/>
        </w:rPr>
        <w:t>March 30</w:t>
      </w:r>
      <w:r w:rsidR="00E93D2A">
        <w:rPr>
          <w:rFonts w:ascii="Cambria" w:eastAsia="Cambria" w:hAnsi="Cambria" w:cs="Cambria"/>
          <w:b/>
          <w:sz w:val="34"/>
        </w:rPr>
        <w:t>, 202</w:t>
      </w:r>
      <w:r>
        <w:rPr>
          <w:rFonts w:ascii="Cambria" w:eastAsia="Cambria" w:hAnsi="Cambria" w:cs="Cambria"/>
          <w:b/>
          <w:sz w:val="34"/>
        </w:rPr>
        <w:t>2</w:t>
      </w:r>
    </w:p>
    <w:p w14:paraId="6883DB92" w14:textId="77777777" w:rsidR="00D364E0" w:rsidRDefault="00D364E0">
      <w:pPr>
        <w:spacing w:after="274" w:line="265" w:lineRule="auto"/>
        <w:ind w:left="10" w:right="178" w:hanging="10"/>
        <w:jc w:val="right"/>
        <w:rPr>
          <w:rFonts w:ascii="Cambria" w:eastAsia="Cambria" w:hAnsi="Cambria" w:cs="Cambria"/>
          <w:b/>
          <w:sz w:val="34"/>
        </w:rPr>
      </w:pPr>
    </w:p>
    <w:p w14:paraId="41403FFA" w14:textId="77777777" w:rsidR="004A6500" w:rsidRDefault="004A6500">
      <w:pPr>
        <w:spacing w:after="274" w:line="265" w:lineRule="auto"/>
        <w:ind w:left="10" w:right="178" w:hanging="10"/>
        <w:jc w:val="right"/>
      </w:pPr>
    </w:p>
    <w:sdt>
      <w:sdtPr>
        <w:id w:val="76449910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en-IN" w:eastAsia="en-IN"/>
        </w:rPr>
      </w:sdtEndPr>
      <w:sdtContent>
        <w:p w14:paraId="4CAF5216" w14:textId="0878A117" w:rsidR="00D364E0" w:rsidRDefault="00D364E0">
          <w:pPr>
            <w:pStyle w:val="TOCHeading"/>
          </w:pPr>
          <w:r>
            <w:t>Contents</w:t>
          </w:r>
        </w:p>
        <w:p w14:paraId="3A1178EF" w14:textId="16A137E7" w:rsidR="009A6584" w:rsidRDefault="00D364E0">
          <w:pPr>
            <w:pStyle w:val="TOC1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6647" w:history="1">
            <w:r w:rsidR="009A6584" w:rsidRPr="00D10A38">
              <w:rPr>
                <w:rStyle w:val="Hyperlink"/>
                <w:bCs/>
                <w:noProof/>
              </w:rPr>
              <w:t>1</w:t>
            </w:r>
            <w:r w:rsidR="009A65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A6584" w:rsidRPr="00D10A38">
              <w:rPr>
                <w:rStyle w:val="Hyperlink"/>
                <w:noProof/>
              </w:rPr>
              <w:t>Introduction and Important Points</w:t>
            </w:r>
            <w:r w:rsidR="009A6584">
              <w:rPr>
                <w:noProof/>
                <w:webHidden/>
              </w:rPr>
              <w:tab/>
            </w:r>
            <w:r w:rsidR="009A6584">
              <w:rPr>
                <w:noProof/>
                <w:webHidden/>
              </w:rPr>
              <w:fldChar w:fldCharType="begin"/>
            </w:r>
            <w:r w:rsidR="009A6584">
              <w:rPr>
                <w:noProof/>
                <w:webHidden/>
              </w:rPr>
              <w:instrText xml:space="preserve"> PAGEREF _Toc99576647 \h </w:instrText>
            </w:r>
            <w:r w:rsidR="009A6584">
              <w:rPr>
                <w:noProof/>
                <w:webHidden/>
              </w:rPr>
            </w:r>
            <w:r w:rsidR="009A6584">
              <w:rPr>
                <w:noProof/>
                <w:webHidden/>
              </w:rPr>
              <w:fldChar w:fldCharType="separate"/>
            </w:r>
            <w:r w:rsidR="009A6584">
              <w:rPr>
                <w:noProof/>
                <w:webHidden/>
              </w:rPr>
              <w:t>2</w:t>
            </w:r>
            <w:r w:rsidR="009A6584">
              <w:rPr>
                <w:noProof/>
                <w:webHidden/>
              </w:rPr>
              <w:fldChar w:fldCharType="end"/>
            </w:r>
          </w:hyperlink>
        </w:p>
        <w:p w14:paraId="4B5944C3" w14:textId="0D2CB99A" w:rsidR="009A6584" w:rsidRDefault="009A6584">
          <w:pPr>
            <w:pStyle w:val="TOC1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48" w:history="1">
            <w:r w:rsidRPr="00D10A38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Compliance Report for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C1CF" w14:textId="1F7744CC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49" w:history="1">
            <w:r w:rsidRPr="00D10A38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FB4B" w14:textId="1EF2D716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0" w:history="1">
            <w:r w:rsidRPr="00D10A38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1E99" w14:textId="3B03D96D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1" w:history="1">
            <w:r w:rsidRPr="00D10A38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Changing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AFD1" w14:textId="26CC744A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2" w:history="1">
            <w:r w:rsidRPr="00D10A38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Sign-up for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D5C5" w14:textId="11BEF8CB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3" w:history="1">
            <w:r w:rsidRPr="00D10A38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Search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AF2D" w14:textId="2BE5C226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4" w:history="1">
            <w:r w:rsidRPr="00D10A38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Adding Movies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0532" w14:textId="295FA3FD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5" w:history="1">
            <w:r w:rsidRPr="00D10A38">
              <w:rPr>
                <w:rStyle w:val="Hyperlink"/>
                <w:bCs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Showing order history of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43AE" w14:textId="1B78FF6A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6" w:history="1">
            <w:r w:rsidRPr="00D10A38">
              <w:rPr>
                <w:rStyle w:val="Hyperlink"/>
                <w:bCs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Generating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2EFF" w14:textId="6DD5E06C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7" w:history="1">
            <w:r w:rsidRPr="00D10A38">
              <w:rPr>
                <w:rStyle w:val="Hyperlink"/>
                <w:bCs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Maintaining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BCBC" w14:textId="32BBA4B3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8" w:history="1">
            <w:r w:rsidRPr="00D10A38">
              <w:rPr>
                <w:rStyle w:val="Hyperlink"/>
                <w:bCs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Notifying staff when no copy of a movie is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58CE" w14:textId="7DDC1257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59" w:history="1">
            <w:r w:rsidRPr="00D10A38">
              <w:rPr>
                <w:rStyle w:val="Hyperlink"/>
                <w:bCs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Add/Delete or movies from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AEE0" w14:textId="2B753B41" w:rsidR="009A6584" w:rsidRDefault="009A6584">
          <w:pPr>
            <w:pStyle w:val="TOC2"/>
            <w:tabs>
              <w:tab w:val="left" w:pos="660"/>
              <w:tab w:val="right" w:leader="dot" w:pos="954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576660" w:history="1">
            <w:r w:rsidRPr="00D10A38">
              <w:rPr>
                <w:rStyle w:val="Hyperlink"/>
                <w:bCs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A38">
              <w:rPr>
                <w:rStyle w:val="Hyperlink"/>
                <w:noProof/>
              </w:rPr>
              <w:t>Change movie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039C" w14:textId="2271B1A0" w:rsidR="00D364E0" w:rsidRDefault="00D364E0">
          <w:r>
            <w:rPr>
              <w:b/>
              <w:bCs/>
              <w:noProof/>
            </w:rPr>
            <w:fldChar w:fldCharType="end"/>
          </w:r>
        </w:p>
      </w:sdtContent>
    </w:sdt>
    <w:p w14:paraId="7A34A4E1" w14:textId="50A6547B" w:rsidR="004A6500" w:rsidRDefault="004A6500"/>
    <w:p w14:paraId="29B89094" w14:textId="6E665ACA" w:rsidR="004A6500" w:rsidRDefault="004A6500"/>
    <w:p w14:paraId="52216971" w14:textId="77777777" w:rsidR="00AE3E4A" w:rsidRDefault="00AE3E4A"/>
    <w:p w14:paraId="075FA5C4" w14:textId="02249C34" w:rsidR="004A6500" w:rsidRDefault="004A6500"/>
    <w:p w14:paraId="51892499" w14:textId="77777777" w:rsidR="004A6500" w:rsidRDefault="004A6500"/>
    <w:p w14:paraId="15C4F5B2" w14:textId="77777777" w:rsidR="00D364E0" w:rsidRDefault="00D364E0"/>
    <w:p w14:paraId="1ECEB51A" w14:textId="77777777" w:rsidR="00D364E0" w:rsidRDefault="00D364E0"/>
    <w:p w14:paraId="1C33CF3F" w14:textId="665CD62F" w:rsidR="004A6500" w:rsidRPr="004A6500" w:rsidRDefault="00E93D2A" w:rsidP="004A6500">
      <w:pPr>
        <w:pStyle w:val="Heading1"/>
        <w:spacing w:after="88"/>
        <w:ind w:left="566" w:right="0" w:hanging="581"/>
      </w:pPr>
      <w:bookmarkStart w:id="0" w:name="_Toc99576647"/>
      <w:r>
        <w:t>Introduction and Important Points</w:t>
      </w:r>
      <w:bookmarkEnd w:id="0"/>
    </w:p>
    <w:p w14:paraId="29215C95" w14:textId="747B4140" w:rsidR="00AA521D" w:rsidRDefault="00E93D2A" w:rsidP="00D55CFE">
      <w:pPr>
        <w:spacing w:after="197" w:line="252" w:lineRule="auto"/>
        <w:ind w:right="193"/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 xml:space="preserve">his is the Compliance Report document for </w:t>
      </w:r>
      <w:r w:rsidR="00154CC7">
        <w:rPr>
          <w:rFonts w:ascii="Cambria" w:eastAsia="Cambria" w:hAnsi="Cambria" w:cs="Cambria"/>
        </w:rPr>
        <w:t>Movie Hub – Video Rental System</w:t>
      </w:r>
      <w:r>
        <w:rPr>
          <w:rFonts w:ascii="Cambria" w:eastAsia="Cambria" w:hAnsi="Cambria" w:cs="Cambria"/>
        </w:rPr>
        <w:t>. Here, we list down test cases that were mentioned in the test suite along with the obtained PASS/FAIL results that were obtained after testing the software. The exact test case and the golden outputs can be checked under the same corresponding s</w:t>
      </w:r>
      <w:r>
        <w:rPr>
          <w:rFonts w:ascii="Cambria" w:eastAsia="Cambria" w:hAnsi="Cambria" w:cs="Cambria"/>
        </w:rPr>
        <w:t>ections in the test suite document.</w:t>
      </w:r>
    </w:p>
    <w:p w14:paraId="3F20B823" w14:textId="703E0985" w:rsidR="00AA521D" w:rsidRDefault="00E93D2A" w:rsidP="00D55CFE">
      <w:pPr>
        <w:spacing w:after="20" w:line="258" w:lineRule="auto"/>
        <w:ind w:left="748" w:right="405" w:hanging="76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Note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Also, note that for a positive te</w:t>
      </w:r>
      <w:r>
        <w:rPr>
          <w:rFonts w:ascii="Cambria" w:eastAsia="Cambria" w:hAnsi="Cambria" w:cs="Cambria"/>
        </w:rPr>
        <w:t xml:space="preserve">st case, the expected result should be </w:t>
      </w:r>
      <w:r>
        <w:rPr>
          <w:rFonts w:ascii="Cambria" w:eastAsia="Cambria" w:hAnsi="Cambria" w:cs="Cambria"/>
          <w:b/>
        </w:rPr>
        <w:t>PASSED</w:t>
      </w:r>
      <w:r>
        <w:rPr>
          <w:rFonts w:ascii="Cambria" w:eastAsia="Cambria" w:hAnsi="Cambria" w:cs="Cambria"/>
        </w:rPr>
        <w:t xml:space="preserve">, while </w:t>
      </w:r>
      <w:r w:rsidR="3F742062" w:rsidRPr="3F742062">
        <w:rPr>
          <w:rFonts w:ascii="Cambria" w:eastAsia="Cambria" w:hAnsi="Cambria" w:cs="Cambria"/>
        </w:rPr>
        <w:t>for negative</w:t>
      </w:r>
      <w:r>
        <w:rPr>
          <w:rFonts w:ascii="Cambria" w:eastAsia="Cambria" w:hAnsi="Cambria" w:cs="Cambria"/>
        </w:rPr>
        <w:t xml:space="preserve"> test case, the expected result should be </w:t>
      </w:r>
      <w:r>
        <w:rPr>
          <w:rFonts w:ascii="Cambria" w:eastAsia="Cambria" w:hAnsi="Cambria" w:cs="Cambria"/>
          <w:b/>
        </w:rPr>
        <w:t>FAILED</w:t>
      </w:r>
      <w:r>
        <w:rPr>
          <w:rFonts w:ascii="Cambria" w:eastAsia="Cambria" w:hAnsi="Cambria" w:cs="Cambria"/>
        </w:rPr>
        <w:t>.</w:t>
      </w:r>
    </w:p>
    <w:p w14:paraId="47B3E959" w14:textId="67A99241" w:rsidR="00D55CFE" w:rsidRDefault="00D55CFE" w:rsidP="00D55CFE">
      <w:pPr>
        <w:spacing w:after="20" w:line="258" w:lineRule="auto"/>
        <w:ind w:left="748" w:right="405" w:hanging="763"/>
      </w:pPr>
    </w:p>
    <w:p w14:paraId="6544F4E6" w14:textId="7895E850" w:rsidR="00AA521D" w:rsidRDefault="00E93D2A">
      <w:pPr>
        <w:pStyle w:val="Heading1"/>
        <w:spacing w:after="223"/>
        <w:ind w:left="566" w:right="0" w:hanging="581"/>
      </w:pPr>
      <w:bookmarkStart w:id="1" w:name="_Toc99576648"/>
      <w:r>
        <w:t xml:space="preserve">Compliance Report for the </w:t>
      </w:r>
      <w:r w:rsidR="00D55CFE">
        <w:t>Website</w:t>
      </w:r>
      <w:bookmarkEnd w:id="1"/>
    </w:p>
    <w:p w14:paraId="217401C2" w14:textId="5852BF16" w:rsidR="00AA521D" w:rsidRDefault="00E93D2A">
      <w:pPr>
        <w:pStyle w:val="Heading2"/>
        <w:spacing w:after="230"/>
        <w:ind w:left="720" w:hanging="735"/>
      </w:pPr>
      <w:bookmarkStart w:id="2" w:name="_Toc99576649"/>
      <w:r>
        <w:t>Home Page</w:t>
      </w:r>
      <w:bookmarkEnd w:id="2"/>
      <w:r>
        <w:t xml:space="preserve"> </w:t>
      </w:r>
    </w:p>
    <w:p w14:paraId="7A744005" w14:textId="52BE0533" w:rsidR="00AA521D" w:rsidRDefault="00E93D2A">
      <w:pPr>
        <w:spacing w:after="415" w:line="265" w:lineRule="auto"/>
        <w:ind w:left="10" w:hanging="10"/>
      </w:pPr>
      <w:r>
        <w:rPr>
          <w:rFonts w:ascii="Cambria" w:eastAsia="Cambria" w:hAnsi="Cambria" w:cs="Cambria"/>
          <w:b/>
        </w:rPr>
        <w:t xml:space="preserve">Working </w:t>
      </w:r>
      <w:r w:rsidR="002D0F39"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</w:rPr>
        <w:t>roperly</w:t>
      </w:r>
      <w:r w:rsidR="00750AE5">
        <w:rPr>
          <w:rFonts w:ascii="Cambria" w:eastAsia="Cambria" w:hAnsi="Cambria" w:cs="Cambria"/>
          <w:b/>
        </w:rPr>
        <w:t xml:space="preserve"> </w:t>
      </w:r>
      <w:r w:rsidR="002D0F39">
        <w:rPr>
          <w:rFonts w:ascii="Cambria" w:eastAsia="Cambria" w:hAnsi="Cambria" w:cs="Cambria"/>
          <w:b/>
        </w:rPr>
        <w:t xml:space="preserve">and </w:t>
      </w:r>
      <w:r w:rsidR="00750AE5">
        <w:rPr>
          <w:rFonts w:ascii="Cambria" w:eastAsia="Cambria" w:hAnsi="Cambria" w:cs="Cambria"/>
          <w:b/>
        </w:rPr>
        <w:t xml:space="preserve">displaying </w:t>
      </w:r>
      <w:r w:rsidR="002D0F39">
        <w:rPr>
          <w:rFonts w:ascii="Cambria" w:eastAsia="Cambria" w:hAnsi="Cambria" w:cs="Cambria"/>
          <w:b/>
        </w:rPr>
        <w:t xml:space="preserve">movies and the navigation bar. </w:t>
      </w:r>
    </w:p>
    <w:p w14:paraId="58C90A22" w14:textId="52B9E792" w:rsidR="00AA521D" w:rsidRDefault="00E93D2A">
      <w:pPr>
        <w:pStyle w:val="Heading2"/>
        <w:ind w:left="720" w:hanging="735"/>
      </w:pPr>
      <w:bookmarkStart w:id="3" w:name="_Toc99576650"/>
      <w:r>
        <w:t>Login Page</w:t>
      </w:r>
      <w:bookmarkEnd w:id="3"/>
      <w:r>
        <w:t xml:space="preserve"> </w:t>
      </w:r>
    </w:p>
    <w:p w14:paraId="3396A02E" w14:textId="77777777" w:rsidR="00AA521D" w:rsidRDefault="00E93D2A">
      <w:pPr>
        <w:numPr>
          <w:ilvl w:val="0"/>
          <w:numId w:val="1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Both Username and Password are correct</w:t>
      </w:r>
    </w:p>
    <w:p w14:paraId="348BD8C8" w14:textId="12E2C071" w:rsidR="00AA521D" w:rsidRDefault="00EB5AED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Success-message: Successfully logged in</w:t>
      </w:r>
    </w:p>
    <w:p w14:paraId="740842DA" w14:textId="77777777" w:rsidR="00AA521D" w:rsidRDefault="00E93D2A">
      <w:pPr>
        <w:numPr>
          <w:ilvl w:val="0"/>
          <w:numId w:val="1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Username is correct but Password is incorrect</w:t>
      </w:r>
    </w:p>
    <w:p w14:paraId="7BF988FF" w14:textId="42EECF80" w:rsidR="00AA521D" w:rsidRDefault="00EB5AED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Error-message: Entered password is incorrect</w:t>
      </w:r>
    </w:p>
    <w:p w14:paraId="2F099CBE" w14:textId="77777777" w:rsidR="00AA521D" w:rsidRDefault="00E93D2A">
      <w:pPr>
        <w:numPr>
          <w:ilvl w:val="0"/>
          <w:numId w:val="1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Username is incorrect but Password is correct</w:t>
      </w:r>
    </w:p>
    <w:p w14:paraId="1ECEF37A" w14:textId="2C7D6E47" w:rsidR="00AA521D" w:rsidRDefault="00EB5AED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 xml:space="preserve">Error-message: </w:t>
      </w:r>
      <w:r w:rsidR="00B448C5">
        <w:rPr>
          <w:rFonts w:ascii="Cambria" w:eastAsia="Cambria" w:hAnsi="Cambria" w:cs="Cambria"/>
          <w:b/>
        </w:rPr>
        <w:t>Email id and password do not match</w:t>
      </w:r>
    </w:p>
    <w:p w14:paraId="045F499E" w14:textId="45415019" w:rsidR="00AA521D" w:rsidRDefault="00E93D2A">
      <w:pPr>
        <w:numPr>
          <w:ilvl w:val="0"/>
          <w:numId w:val="1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Both Username and Password are incorrect</w:t>
      </w:r>
    </w:p>
    <w:p w14:paraId="52CE6474" w14:textId="07D596E9" w:rsidR="00B448C5" w:rsidRDefault="00B448C5" w:rsidP="00B448C5">
      <w:pPr>
        <w:spacing w:after="197" w:line="265" w:lineRule="auto"/>
        <w:ind w:left="530"/>
      </w:pPr>
      <w:r w:rsidRPr="00B448C5">
        <w:rPr>
          <w:rFonts w:ascii="Cambria" w:eastAsia="Cambria" w:hAnsi="Cambria" w:cs="Cambria"/>
          <w:b/>
        </w:rPr>
        <w:t>Error-message: Email id and password do not match</w:t>
      </w:r>
    </w:p>
    <w:p w14:paraId="7C103482" w14:textId="6606866A" w:rsidR="00EB5AED" w:rsidRDefault="00EB5AED" w:rsidP="00EB5AED">
      <w:pPr>
        <w:numPr>
          <w:ilvl w:val="0"/>
          <w:numId w:val="1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Username and Password match but not the role (Manager, Customer, Staff)</w:t>
      </w:r>
    </w:p>
    <w:p w14:paraId="3C0DDCE5" w14:textId="362A91E6" w:rsidR="00EB5AED" w:rsidRDefault="00B448C5">
      <w:pPr>
        <w:spacing w:after="415" w:line="265" w:lineRule="auto"/>
        <w:ind w:left="540" w:hanging="10"/>
      </w:pPr>
      <w:r>
        <w:rPr>
          <w:rFonts w:ascii="Cambria" w:eastAsia="Cambria" w:hAnsi="Cambria" w:cs="Cambria"/>
          <w:b/>
        </w:rPr>
        <w:t>Error-message: Entered details are incorrect</w:t>
      </w:r>
    </w:p>
    <w:p w14:paraId="1E2C3F19" w14:textId="0DA8B6B4" w:rsidR="00AA521D" w:rsidRDefault="006C2E42">
      <w:pPr>
        <w:pStyle w:val="Heading2"/>
        <w:ind w:left="720" w:hanging="735"/>
      </w:pPr>
      <w:bookmarkStart w:id="4" w:name="_Toc99576651"/>
      <w:r>
        <w:t>Changing account details</w:t>
      </w:r>
      <w:bookmarkEnd w:id="4"/>
    </w:p>
    <w:p w14:paraId="227D6C0A" w14:textId="6801225D" w:rsidR="00AA521D" w:rsidRDefault="00E93D2A">
      <w:pPr>
        <w:spacing w:after="173" w:line="260" w:lineRule="auto"/>
        <w:ind w:left="262" w:right="15" w:hanging="10"/>
      </w:pPr>
      <w:r>
        <w:rPr>
          <w:rFonts w:ascii="Cambria" w:eastAsia="Cambria" w:hAnsi="Cambria" w:cs="Cambria"/>
        </w:rPr>
        <w:t xml:space="preserve">1. </w:t>
      </w:r>
      <w:r w:rsidR="006C2E42">
        <w:rPr>
          <w:rFonts w:ascii="Cambria" w:eastAsia="Cambria" w:hAnsi="Cambria" w:cs="Cambria"/>
          <w:i/>
        </w:rPr>
        <w:t>Users can change their name, email-id and add address</w:t>
      </w:r>
    </w:p>
    <w:p w14:paraId="40A679D3" w14:textId="5CCA7FB8" w:rsidR="00AA521D" w:rsidRDefault="00B448C5">
      <w:pPr>
        <w:spacing w:after="415" w:line="265" w:lineRule="auto"/>
        <w:ind w:left="540" w:hanging="10"/>
      </w:pPr>
      <w:r>
        <w:rPr>
          <w:rFonts w:ascii="Cambria" w:eastAsia="Cambria" w:hAnsi="Cambria" w:cs="Cambria"/>
          <w:b/>
        </w:rPr>
        <w:t>Working properly</w:t>
      </w:r>
    </w:p>
    <w:p w14:paraId="4D9C645A" w14:textId="37E4CDF8" w:rsidR="00AA521D" w:rsidRDefault="00225E09">
      <w:pPr>
        <w:pStyle w:val="Heading2"/>
        <w:ind w:left="720" w:hanging="735"/>
      </w:pPr>
      <w:bookmarkStart w:id="5" w:name="_Toc99576652"/>
      <w:r>
        <w:t>Sign-up for new users</w:t>
      </w:r>
      <w:bookmarkEnd w:id="5"/>
      <w:r w:rsidR="00E93D2A">
        <w:t xml:space="preserve"> </w:t>
      </w:r>
    </w:p>
    <w:p w14:paraId="03C29C3A" w14:textId="7FB69B55" w:rsidR="00AA521D" w:rsidRDefault="00AB7AD5">
      <w:pPr>
        <w:numPr>
          <w:ilvl w:val="0"/>
          <w:numId w:val="2"/>
        </w:numPr>
        <w:spacing w:after="173" w:line="260" w:lineRule="auto"/>
        <w:ind w:right="15" w:hanging="466"/>
      </w:pPr>
      <w:r>
        <w:rPr>
          <w:rFonts w:ascii="Cambria" w:eastAsia="Cambria" w:hAnsi="Cambria" w:cs="Cambria"/>
          <w:i/>
        </w:rPr>
        <w:t>Nothing is entered in the entry boxes and sign-up is clicked</w:t>
      </w:r>
    </w:p>
    <w:p w14:paraId="5BF01424" w14:textId="2AE7B1CB" w:rsidR="00AA521D" w:rsidRDefault="00902082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lastRenderedPageBreak/>
        <w:t xml:space="preserve">Error message: </w:t>
      </w:r>
      <w:r w:rsidR="00295E83">
        <w:rPr>
          <w:rFonts w:ascii="Cambria" w:eastAsia="Cambria" w:hAnsi="Cambria" w:cs="Cambria"/>
          <w:b/>
        </w:rPr>
        <w:t>email-id must be greater than 3 characters</w:t>
      </w:r>
    </w:p>
    <w:p w14:paraId="24419653" w14:textId="40673D39" w:rsidR="00AA521D" w:rsidRDefault="00AB7AD5">
      <w:pPr>
        <w:numPr>
          <w:ilvl w:val="0"/>
          <w:numId w:val="2"/>
        </w:numPr>
        <w:spacing w:after="173" w:line="260" w:lineRule="auto"/>
        <w:ind w:right="15" w:hanging="466"/>
      </w:pPr>
      <w:r>
        <w:rPr>
          <w:rFonts w:ascii="Cambria" w:eastAsia="Cambria" w:hAnsi="Cambria" w:cs="Cambria"/>
          <w:i/>
        </w:rPr>
        <w:t>Email-id entered is not unique</w:t>
      </w:r>
    </w:p>
    <w:p w14:paraId="0330C18D" w14:textId="0A154BEA" w:rsidR="00AA521D" w:rsidRDefault="00295E83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 xml:space="preserve">Error-message: email-id </w:t>
      </w:r>
      <w:r w:rsidR="00453161">
        <w:rPr>
          <w:rFonts w:ascii="Cambria" w:eastAsia="Cambria" w:hAnsi="Cambria" w:cs="Cambria"/>
          <w:b/>
        </w:rPr>
        <w:t>already exists</w:t>
      </w:r>
    </w:p>
    <w:p w14:paraId="007DF812" w14:textId="368E6B5B" w:rsidR="00AA521D" w:rsidRDefault="00AB7AD5">
      <w:pPr>
        <w:numPr>
          <w:ilvl w:val="0"/>
          <w:numId w:val="2"/>
        </w:numPr>
        <w:spacing w:after="173" w:line="260" w:lineRule="auto"/>
        <w:ind w:right="15" w:hanging="466"/>
      </w:pPr>
      <w:r>
        <w:rPr>
          <w:rFonts w:ascii="Cambria" w:eastAsia="Cambria" w:hAnsi="Cambria" w:cs="Cambria"/>
          <w:i/>
        </w:rPr>
        <w:t>Any of the entries is left blank</w:t>
      </w:r>
    </w:p>
    <w:p w14:paraId="7BA286B5" w14:textId="3EDBEA47" w:rsidR="00AA521D" w:rsidRDefault="00453161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Error-message: Fill in all the details</w:t>
      </w:r>
    </w:p>
    <w:p w14:paraId="2516B91F" w14:textId="4756404E" w:rsidR="00AA521D" w:rsidRDefault="003C0E4B">
      <w:pPr>
        <w:numPr>
          <w:ilvl w:val="0"/>
          <w:numId w:val="2"/>
        </w:numPr>
        <w:spacing w:after="173" w:line="260" w:lineRule="auto"/>
        <w:ind w:right="15" w:hanging="466"/>
      </w:pPr>
      <w:r>
        <w:rPr>
          <w:rFonts w:ascii="Cambria" w:eastAsia="Cambria" w:hAnsi="Cambria" w:cs="Cambria"/>
          <w:i/>
        </w:rPr>
        <w:t>Password entered is shorter than 7 characters</w:t>
      </w:r>
    </w:p>
    <w:p w14:paraId="73C8AC28" w14:textId="3B449949" w:rsidR="00AA521D" w:rsidRDefault="00AE3E4A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Error-message: Password should be at least 7 characters</w:t>
      </w:r>
    </w:p>
    <w:p w14:paraId="748168D3" w14:textId="75033828" w:rsidR="00AA521D" w:rsidRDefault="00AB7AD5">
      <w:pPr>
        <w:numPr>
          <w:ilvl w:val="0"/>
          <w:numId w:val="2"/>
        </w:numPr>
        <w:spacing w:after="173" w:line="260" w:lineRule="auto"/>
        <w:ind w:right="15" w:hanging="466"/>
      </w:pPr>
      <w:r>
        <w:rPr>
          <w:rFonts w:ascii="Cambria" w:eastAsia="Cambria" w:hAnsi="Cambria" w:cs="Cambria"/>
          <w:i/>
        </w:rPr>
        <w:t>All details entered correctly</w:t>
      </w:r>
    </w:p>
    <w:p w14:paraId="239F4EE1" w14:textId="751A9CFA" w:rsidR="00AA521D" w:rsidRDefault="00C74960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Success-message: Account created successfully</w:t>
      </w:r>
    </w:p>
    <w:p w14:paraId="31A1DAB1" w14:textId="0284360D" w:rsidR="00AA521D" w:rsidRDefault="00C74960">
      <w:pPr>
        <w:numPr>
          <w:ilvl w:val="0"/>
          <w:numId w:val="2"/>
        </w:numPr>
        <w:spacing w:after="173" w:line="260" w:lineRule="auto"/>
        <w:ind w:right="15" w:hanging="466"/>
      </w:pPr>
      <w:r>
        <w:rPr>
          <w:rFonts w:ascii="Cambria" w:eastAsia="Cambria" w:hAnsi="Cambria" w:cs="Cambria"/>
          <w:i/>
        </w:rPr>
        <w:t>Password and Confirm-Password do not match</w:t>
      </w:r>
    </w:p>
    <w:p w14:paraId="294F80AF" w14:textId="15E5DC2F" w:rsidR="00AA521D" w:rsidRDefault="00C74960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Error-message: Entered passwords do not match</w:t>
      </w:r>
    </w:p>
    <w:p w14:paraId="27844E49" w14:textId="311E8828" w:rsidR="00AA521D" w:rsidRDefault="00B448C5">
      <w:pPr>
        <w:pStyle w:val="Heading2"/>
        <w:ind w:left="720" w:hanging="735"/>
      </w:pPr>
      <w:bookmarkStart w:id="6" w:name="_Toc99576653"/>
      <w:r>
        <w:t>Search Movies</w:t>
      </w:r>
      <w:bookmarkEnd w:id="6"/>
      <w:r w:rsidR="00E93D2A">
        <w:t xml:space="preserve"> </w:t>
      </w:r>
    </w:p>
    <w:p w14:paraId="19BC1413" w14:textId="58B60FFD" w:rsidR="00AA521D" w:rsidRPr="00B448C5" w:rsidRDefault="000D0EC9">
      <w:pPr>
        <w:numPr>
          <w:ilvl w:val="0"/>
          <w:numId w:val="3"/>
        </w:numPr>
        <w:spacing w:after="174" w:line="258" w:lineRule="auto"/>
        <w:ind w:left="531" w:right="15" w:hanging="279"/>
        <w:rPr>
          <w:i/>
          <w:iCs/>
        </w:rPr>
      </w:pPr>
      <w:r>
        <w:rPr>
          <w:rFonts w:ascii="Cambria" w:eastAsia="Cambria" w:hAnsi="Cambria" w:cs="Cambria"/>
          <w:i/>
          <w:iCs/>
        </w:rPr>
        <w:t>Customer does not enter anything in the search box and presses enter</w:t>
      </w:r>
    </w:p>
    <w:p w14:paraId="5F5AD04D" w14:textId="0B6F31FE" w:rsidR="00AA521D" w:rsidRDefault="000D0EC9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Error-message: Field cannot be empty</w:t>
      </w:r>
    </w:p>
    <w:p w14:paraId="39F60B0A" w14:textId="0E4CDA84" w:rsidR="00AA521D" w:rsidRDefault="000D0EC9">
      <w:pPr>
        <w:numPr>
          <w:ilvl w:val="0"/>
          <w:numId w:val="3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Customer enters a query to be searched</w:t>
      </w:r>
    </w:p>
    <w:p w14:paraId="2F125C25" w14:textId="4821BEBE" w:rsidR="00AA521D" w:rsidRDefault="000D0EC9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Movies with the entered query in the title are displayed</w:t>
      </w:r>
    </w:p>
    <w:p w14:paraId="6E65C54A" w14:textId="443DD4AD" w:rsidR="00AA521D" w:rsidRDefault="00A23A22">
      <w:pPr>
        <w:numPr>
          <w:ilvl w:val="0"/>
          <w:numId w:val="3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Customer enters a query which does not match any movie name</w:t>
      </w:r>
    </w:p>
    <w:p w14:paraId="514E9D85" w14:textId="250264B7" w:rsidR="00AA521D" w:rsidRDefault="00A23A22">
      <w:pPr>
        <w:spacing w:after="415" w:line="265" w:lineRule="auto"/>
        <w:ind w:left="54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No movie is displayed</w:t>
      </w:r>
      <w:r w:rsidR="00AB2D9C">
        <w:rPr>
          <w:rFonts w:ascii="Cambria" w:eastAsia="Cambria" w:hAnsi="Cambria" w:cs="Cambria"/>
          <w:b/>
        </w:rPr>
        <w:t xml:space="preserve"> with a message- No movies found</w:t>
      </w:r>
    </w:p>
    <w:p w14:paraId="2A08B9C1" w14:textId="236F642E" w:rsidR="00CB6C55" w:rsidRDefault="00CB6C55" w:rsidP="00CB6C55">
      <w:pPr>
        <w:numPr>
          <w:ilvl w:val="0"/>
          <w:numId w:val="3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Searching by genre</w:t>
      </w:r>
    </w:p>
    <w:p w14:paraId="4CD63ED7" w14:textId="580988D0" w:rsidR="00CB6C55" w:rsidRPr="00CB6C55" w:rsidRDefault="00CB6C55">
      <w:pPr>
        <w:spacing w:after="415" w:line="265" w:lineRule="auto"/>
        <w:ind w:left="54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This feature has not been implemented due to problems with data management and data not being up to the mark</w:t>
      </w:r>
    </w:p>
    <w:p w14:paraId="4FFDD80C" w14:textId="7141A70A" w:rsidR="00AA521D" w:rsidRDefault="002E2880">
      <w:pPr>
        <w:pStyle w:val="Heading2"/>
        <w:ind w:left="720" w:hanging="735"/>
      </w:pPr>
      <w:bookmarkStart w:id="7" w:name="_Toc99576654"/>
      <w:r>
        <w:t>Adding Movies to Cart</w:t>
      </w:r>
      <w:bookmarkEnd w:id="7"/>
      <w:r w:rsidR="00E93D2A">
        <w:t xml:space="preserve"> </w:t>
      </w:r>
    </w:p>
    <w:p w14:paraId="5856314E" w14:textId="37D767CF" w:rsidR="00AA521D" w:rsidRDefault="007E41EE">
      <w:pPr>
        <w:numPr>
          <w:ilvl w:val="0"/>
          <w:numId w:val="4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Adding movie to cart for buying</w:t>
      </w:r>
    </w:p>
    <w:p w14:paraId="7DAE5B38" w14:textId="48DE51ED" w:rsidR="00AA521D" w:rsidRDefault="00DB6D73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Success-message: Movie added to cart</w:t>
      </w:r>
    </w:p>
    <w:p w14:paraId="24EE640A" w14:textId="0FE86600" w:rsidR="00AA521D" w:rsidRDefault="007E41EE">
      <w:pPr>
        <w:numPr>
          <w:ilvl w:val="0"/>
          <w:numId w:val="4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Adding movie to cart for renting without choosing rent period</w:t>
      </w:r>
    </w:p>
    <w:p w14:paraId="68808E4D" w14:textId="2154763E" w:rsidR="00AA521D" w:rsidRDefault="00DB6D73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Message: Please choose a rent period</w:t>
      </w:r>
    </w:p>
    <w:p w14:paraId="26E0026E" w14:textId="06BFFFA9" w:rsidR="00AA521D" w:rsidRDefault="007E41EE">
      <w:pPr>
        <w:numPr>
          <w:ilvl w:val="0"/>
          <w:numId w:val="4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Adding movie to cart for rent and selecting rent period</w:t>
      </w:r>
    </w:p>
    <w:p w14:paraId="7ACA035C" w14:textId="206043DB" w:rsidR="00AA521D" w:rsidRDefault="00DB6D73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Success-message: Movie added to cart</w:t>
      </w:r>
    </w:p>
    <w:p w14:paraId="05723C18" w14:textId="04038505" w:rsidR="007E41EE" w:rsidRDefault="007E41EE" w:rsidP="007E41EE">
      <w:pPr>
        <w:pStyle w:val="Heading2"/>
        <w:ind w:left="720" w:hanging="735"/>
      </w:pPr>
      <w:bookmarkStart w:id="8" w:name="_Toc99576655"/>
      <w:r>
        <w:t>Showing order history of Customers</w:t>
      </w:r>
      <w:bookmarkEnd w:id="8"/>
      <w:r>
        <w:t xml:space="preserve"> </w:t>
      </w:r>
    </w:p>
    <w:p w14:paraId="0A781DBE" w14:textId="09A7800C" w:rsidR="007E41EE" w:rsidRDefault="004E563E" w:rsidP="007E41EE">
      <w:pPr>
        <w:numPr>
          <w:ilvl w:val="0"/>
          <w:numId w:val="7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Customer has created the account but has not placed any order yet</w:t>
      </w:r>
    </w:p>
    <w:p w14:paraId="16138216" w14:textId="099983C2" w:rsidR="007E41EE" w:rsidRDefault="006D34A0" w:rsidP="007E41EE">
      <w:pPr>
        <w:spacing w:after="197" w:line="265" w:lineRule="auto"/>
        <w:ind w:left="54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No movies displayed in previous order section in profile</w:t>
      </w:r>
    </w:p>
    <w:p w14:paraId="34114DB3" w14:textId="25918FF2" w:rsidR="006D34A0" w:rsidRDefault="006D34A0" w:rsidP="006D34A0">
      <w:pPr>
        <w:numPr>
          <w:ilvl w:val="0"/>
          <w:numId w:val="7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 xml:space="preserve">Customer </w:t>
      </w:r>
      <w:r w:rsidR="00D16600">
        <w:rPr>
          <w:rFonts w:ascii="Cambria" w:eastAsia="Cambria" w:hAnsi="Cambria" w:cs="Cambria"/>
          <w:i/>
        </w:rPr>
        <w:t xml:space="preserve">has placed at least one order </w:t>
      </w:r>
    </w:p>
    <w:p w14:paraId="3DA9BF01" w14:textId="4CBB7CBE" w:rsidR="006D34A0" w:rsidRDefault="00D16600" w:rsidP="007E41EE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Order history is displayed</w:t>
      </w:r>
    </w:p>
    <w:p w14:paraId="0FBC4851" w14:textId="31A9694F" w:rsidR="00AA521D" w:rsidRDefault="002E2880">
      <w:pPr>
        <w:pStyle w:val="Heading2"/>
        <w:ind w:left="720" w:hanging="735"/>
      </w:pPr>
      <w:bookmarkStart w:id="9" w:name="_Toc99576656"/>
      <w:r>
        <w:t>Generating Invoice</w:t>
      </w:r>
      <w:bookmarkEnd w:id="9"/>
    </w:p>
    <w:p w14:paraId="452F0426" w14:textId="6233BBEB" w:rsidR="00AA521D" w:rsidRDefault="00D16600">
      <w:pPr>
        <w:numPr>
          <w:ilvl w:val="0"/>
          <w:numId w:val="5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Customer clicks the order button with the cart being empty</w:t>
      </w:r>
    </w:p>
    <w:p w14:paraId="37BEEC8A" w14:textId="1C5A8D2D" w:rsidR="00AA521D" w:rsidRDefault="00D16600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Error-message: Cart is empty</w:t>
      </w:r>
    </w:p>
    <w:p w14:paraId="32852F98" w14:textId="663AD38E" w:rsidR="00AA521D" w:rsidRDefault="00D16600">
      <w:pPr>
        <w:numPr>
          <w:ilvl w:val="0"/>
          <w:numId w:val="5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Customer clicks the order button with item(s) in the cart</w:t>
      </w:r>
    </w:p>
    <w:p w14:paraId="3A7F9C4E" w14:textId="2225BF10" w:rsidR="00AA521D" w:rsidRDefault="00D16600">
      <w:pPr>
        <w:spacing w:after="197" w:line="265" w:lineRule="auto"/>
        <w:ind w:left="54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Order is placed and invoice generated</w:t>
      </w:r>
    </w:p>
    <w:p w14:paraId="41D3B340" w14:textId="706BA80E" w:rsidR="00794D68" w:rsidRDefault="00794D68" w:rsidP="00794D68">
      <w:pPr>
        <w:pStyle w:val="Heading2"/>
        <w:ind w:left="720" w:hanging="735"/>
      </w:pPr>
      <w:bookmarkStart w:id="10" w:name="_Toc99576657"/>
      <w:r>
        <w:t>Maintaining Inventory</w:t>
      </w:r>
      <w:bookmarkEnd w:id="10"/>
    </w:p>
    <w:p w14:paraId="719067FA" w14:textId="66005136" w:rsidR="00794D68" w:rsidRDefault="00674E75" w:rsidP="00794D68">
      <w:pPr>
        <w:numPr>
          <w:ilvl w:val="0"/>
          <w:numId w:val="20"/>
        </w:numPr>
        <w:spacing w:after="173" w:line="260" w:lineRule="auto"/>
        <w:ind w:right="15" w:hanging="279"/>
      </w:pPr>
      <w:r>
        <w:rPr>
          <w:rFonts w:ascii="Cambria" w:eastAsia="Cambria" w:hAnsi="Cambria" w:cs="Cambria"/>
          <w:i/>
        </w:rPr>
        <w:t>Staff searches for a movie that is not in the database</w:t>
      </w:r>
    </w:p>
    <w:p w14:paraId="4BF1D7D5" w14:textId="6726D85B" w:rsidR="00794D68" w:rsidRDefault="00674E75" w:rsidP="00794D68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No results shown</w:t>
      </w:r>
    </w:p>
    <w:p w14:paraId="17F1E384" w14:textId="636AAD91" w:rsidR="00794D68" w:rsidRDefault="00674E75" w:rsidP="00794D68">
      <w:pPr>
        <w:numPr>
          <w:ilvl w:val="0"/>
          <w:numId w:val="20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Staff attempts to add</w:t>
      </w:r>
      <w:r w:rsidR="00221992">
        <w:rPr>
          <w:rFonts w:ascii="Cambria" w:eastAsia="Cambria" w:hAnsi="Cambria" w:cs="Cambria"/>
          <w:i/>
        </w:rPr>
        <w:t xml:space="preserve"> number of copies of a movie</w:t>
      </w:r>
    </w:p>
    <w:p w14:paraId="11F95F29" w14:textId="77777777" w:rsidR="00221992" w:rsidRDefault="00221992" w:rsidP="00221992">
      <w:pPr>
        <w:spacing w:after="197" w:line="265" w:lineRule="auto"/>
        <w:ind w:left="530"/>
      </w:pPr>
      <w:r w:rsidRPr="00221992">
        <w:rPr>
          <w:rFonts w:ascii="Cambria" w:eastAsia="Cambria" w:hAnsi="Cambria" w:cs="Cambria"/>
          <w:b/>
        </w:rPr>
        <w:t>Implementation of the feature still in progress</w:t>
      </w:r>
    </w:p>
    <w:p w14:paraId="4C9C3E1E" w14:textId="696700A0" w:rsidR="00AA521D" w:rsidRDefault="007E41EE">
      <w:pPr>
        <w:pStyle w:val="Heading2"/>
        <w:ind w:left="720" w:hanging="735"/>
      </w:pPr>
      <w:bookmarkStart w:id="11" w:name="_Toc99576658"/>
      <w:r>
        <w:t>Notifying staff when no copy of a movie is available</w:t>
      </w:r>
      <w:bookmarkEnd w:id="11"/>
      <w:r w:rsidR="00E93D2A">
        <w:t xml:space="preserve"> </w:t>
      </w:r>
    </w:p>
    <w:p w14:paraId="2107E050" w14:textId="2CEE7E90" w:rsidR="00AA521D" w:rsidRDefault="00744726">
      <w:pPr>
        <w:numPr>
          <w:ilvl w:val="0"/>
          <w:numId w:val="6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The number of a movie in inventory becomes zero</w:t>
      </w:r>
    </w:p>
    <w:p w14:paraId="0B118167" w14:textId="74288FC8" w:rsidR="00AA521D" w:rsidRDefault="008A1795" w:rsidP="0016431A">
      <w:pPr>
        <w:spacing w:after="197" w:line="265" w:lineRule="auto"/>
        <w:ind w:left="540" w:hanging="10"/>
      </w:pPr>
      <w:r>
        <w:rPr>
          <w:rFonts w:ascii="Cambria" w:eastAsia="Cambria" w:hAnsi="Cambria" w:cs="Cambria"/>
          <w:b/>
        </w:rPr>
        <w:t>Implementation of the feature still in progress</w:t>
      </w:r>
    </w:p>
    <w:p w14:paraId="399E031E" w14:textId="48FBF6E2" w:rsidR="00AA521D" w:rsidRDefault="007E41EE">
      <w:pPr>
        <w:pStyle w:val="Heading2"/>
        <w:ind w:left="720" w:hanging="735"/>
      </w:pPr>
      <w:bookmarkStart w:id="12" w:name="_Toc99576659"/>
      <w:r>
        <w:t>Add/Delete</w:t>
      </w:r>
      <w:r w:rsidR="003052F5">
        <w:t xml:space="preserve"> or</w:t>
      </w:r>
      <w:r>
        <w:t xml:space="preserve"> movies from inventory</w:t>
      </w:r>
      <w:bookmarkEnd w:id="12"/>
      <w:r w:rsidR="00E93D2A">
        <w:t xml:space="preserve"> </w:t>
      </w:r>
    </w:p>
    <w:p w14:paraId="7DEA604C" w14:textId="5E4AB19C" w:rsidR="00AA521D" w:rsidRDefault="00C10B73" w:rsidP="006C2EDE">
      <w:pPr>
        <w:numPr>
          <w:ilvl w:val="0"/>
          <w:numId w:val="19"/>
        </w:numPr>
        <w:spacing w:after="173" w:line="260" w:lineRule="auto"/>
        <w:ind w:right="15" w:hanging="279"/>
      </w:pPr>
      <w:r>
        <w:rPr>
          <w:rFonts w:ascii="Cambria" w:eastAsia="Cambria" w:hAnsi="Cambria" w:cs="Cambria"/>
          <w:i/>
        </w:rPr>
        <w:t>Delete movie from the inventory</w:t>
      </w:r>
    </w:p>
    <w:p w14:paraId="0A7C1D2E" w14:textId="2598E033" w:rsidR="00C10B73" w:rsidRDefault="00C10B73" w:rsidP="00C10B73">
      <w:pPr>
        <w:spacing w:after="197" w:line="265" w:lineRule="auto"/>
        <w:ind w:left="530"/>
      </w:pPr>
      <w:r w:rsidRPr="00C10B73">
        <w:rPr>
          <w:rFonts w:ascii="Cambria" w:eastAsia="Cambria" w:hAnsi="Cambria" w:cs="Cambria"/>
          <w:b/>
        </w:rPr>
        <w:t>Implementation of the feature still in progress</w:t>
      </w:r>
    </w:p>
    <w:p w14:paraId="19BE9BCB" w14:textId="366F893A" w:rsidR="00AA521D" w:rsidRDefault="00C10B73" w:rsidP="006C2EDE">
      <w:pPr>
        <w:numPr>
          <w:ilvl w:val="0"/>
          <w:numId w:val="19"/>
        </w:numPr>
        <w:spacing w:after="173" w:line="260" w:lineRule="auto"/>
        <w:ind w:left="531" w:right="15" w:hanging="279"/>
      </w:pPr>
      <w:r>
        <w:rPr>
          <w:rFonts w:ascii="Cambria" w:eastAsia="Cambria" w:hAnsi="Cambria" w:cs="Cambria"/>
          <w:i/>
        </w:rPr>
        <w:t>Adding a new movie in the database</w:t>
      </w:r>
    </w:p>
    <w:p w14:paraId="7C22BB14" w14:textId="77777777" w:rsidR="00C10B73" w:rsidRDefault="00C10B73" w:rsidP="00C10B73">
      <w:pPr>
        <w:spacing w:after="197" w:line="265" w:lineRule="auto"/>
        <w:ind w:left="530"/>
      </w:pPr>
      <w:r w:rsidRPr="00C10B73">
        <w:rPr>
          <w:rFonts w:ascii="Cambria" w:eastAsia="Cambria" w:hAnsi="Cambria" w:cs="Cambria"/>
          <w:b/>
        </w:rPr>
        <w:t>Implementation of the feature still in progress</w:t>
      </w:r>
    </w:p>
    <w:p w14:paraId="44C7DA58" w14:textId="78E9CEDE" w:rsidR="007E41EE" w:rsidRDefault="007E41EE" w:rsidP="007E41EE">
      <w:pPr>
        <w:pStyle w:val="Heading2"/>
        <w:ind w:left="720" w:hanging="735"/>
      </w:pPr>
      <w:bookmarkStart w:id="13" w:name="_Toc99576660"/>
      <w:r>
        <w:t>Change movie details</w:t>
      </w:r>
      <w:bookmarkEnd w:id="13"/>
    </w:p>
    <w:p w14:paraId="42104626" w14:textId="0918EF15" w:rsidR="007E41EE" w:rsidRDefault="00C10B73" w:rsidP="007E41EE">
      <w:pPr>
        <w:numPr>
          <w:ilvl w:val="0"/>
          <w:numId w:val="18"/>
        </w:numPr>
        <w:spacing w:after="173" w:line="260" w:lineRule="auto"/>
        <w:ind w:right="15" w:hanging="279"/>
      </w:pPr>
      <w:r>
        <w:rPr>
          <w:rFonts w:ascii="Cambria" w:eastAsia="Cambria" w:hAnsi="Cambria" w:cs="Cambria"/>
          <w:i/>
        </w:rPr>
        <w:t>Editing movie details given to Manager</w:t>
      </w:r>
    </w:p>
    <w:p w14:paraId="44D9E099" w14:textId="77777777" w:rsidR="00C10B73" w:rsidRDefault="00C10B73" w:rsidP="00C10B73">
      <w:pPr>
        <w:spacing w:after="197" w:line="265" w:lineRule="auto"/>
        <w:ind w:left="530"/>
      </w:pPr>
      <w:r w:rsidRPr="00C10B73">
        <w:rPr>
          <w:rFonts w:ascii="Cambria" w:eastAsia="Cambria" w:hAnsi="Cambria" w:cs="Cambria"/>
          <w:b/>
        </w:rPr>
        <w:t>Implementation of the feature still in progress</w:t>
      </w:r>
    </w:p>
    <w:p w14:paraId="6259C8B9" w14:textId="6CA4F9C4" w:rsidR="00AA521D" w:rsidRDefault="00AA521D">
      <w:pPr>
        <w:pStyle w:val="Heading4"/>
        <w:ind w:left="540"/>
      </w:pPr>
    </w:p>
    <w:sectPr w:rsidR="00AA521D">
      <w:footerReference w:type="even" r:id="rId7"/>
      <w:footerReference w:type="default" r:id="rId8"/>
      <w:footerReference w:type="first" r:id="rId9"/>
      <w:pgSz w:w="12240" w:h="15840"/>
      <w:pgMar w:top="1492" w:right="1247" w:bottom="1398" w:left="1440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1327" w14:textId="77777777" w:rsidR="00000000" w:rsidRDefault="00E93D2A">
      <w:pPr>
        <w:spacing w:after="0" w:line="240" w:lineRule="auto"/>
      </w:pPr>
      <w:r>
        <w:separator/>
      </w:r>
    </w:p>
  </w:endnote>
  <w:endnote w:type="continuationSeparator" w:id="0">
    <w:p w14:paraId="3F95E730" w14:textId="77777777" w:rsidR="00000000" w:rsidRDefault="00E93D2A">
      <w:pPr>
        <w:spacing w:after="0" w:line="240" w:lineRule="auto"/>
      </w:pPr>
      <w:r>
        <w:continuationSeparator/>
      </w:r>
    </w:p>
  </w:endnote>
  <w:endnote w:type="continuationNotice" w:id="1">
    <w:p w14:paraId="58EED99D" w14:textId="77777777" w:rsidR="00D55CFE" w:rsidRDefault="00D55C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7D55" w14:textId="77777777" w:rsidR="00AA521D" w:rsidRDefault="00E93D2A">
    <w:pPr>
      <w:spacing w:after="0"/>
      <w:ind w:left="4625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239F" w14:textId="77777777" w:rsidR="00AA521D" w:rsidRDefault="00E93D2A">
    <w:pPr>
      <w:spacing w:after="0"/>
      <w:ind w:left="4625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801C" w14:textId="77777777" w:rsidR="00AA521D" w:rsidRDefault="00E93D2A">
    <w:pPr>
      <w:spacing w:after="0"/>
      <w:ind w:left="4625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84B6" w14:textId="77777777" w:rsidR="00000000" w:rsidRDefault="00E93D2A">
      <w:pPr>
        <w:spacing w:after="0" w:line="240" w:lineRule="auto"/>
      </w:pPr>
      <w:r>
        <w:separator/>
      </w:r>
    </w:p>
  </w:footnote>
  <w:footnote w:type="continuationSeparator" w:id="0">
    <w:p w14:paraId="0F898348" w14:textId="77777777" w:rsidR="00000000" w:rsidRDefault="00E93D2A">
      <w:pPr>
        <w:spacing w:after="0" w:line="240" w:lineRule="auto"/>
      </w:pPr>
      <w:r>
        <w:continuationSeparator/>
      </w:r>
    </w:p>
  </w:footnote>
  <w:footnote w:type="continuationNotice" w:id="1">
    <w:p w14:paraId="640D067B" w14:textId="77777777" w:rsidR="00D55CFE" w:rsidRDefault="00D55C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29F"/>
    <w:multiLevelType w:val="multilevel"/>
    <w:tmpl w:val="1512B41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92FE8"/>
    <w:multiLevelType w:val="hybridMultilevel"/>
    <w:tmpl w:val="02F60BFA"/>
    <w:lvl w:ilvl="0" w:tplc="B91AA710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27EB0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68FBE6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EA8E36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0977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2A4DD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EC65C0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AA1252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6251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C4F0C"/>
    <w:multiLevelType w:val="hybridMultilevel"/>
    <w:tmpl w:val="7E9EFE7C"/>
    <w:lvl w:ilvl="0" w:tplc="76BCAFAC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5C96B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CA358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29CB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62C7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C09CC6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29C6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F8AD96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E9D1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E55BC1"/>
    <w:multiLevelType w:val="hybridMultilevel"/>
    <w:tmpl w:val="A828B150"/>
    <w:lvl w:ilvl="0" w:tplc="E6C0DB8C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E83A0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050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4A2C6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EA9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2E288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C0F9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AA400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D4592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B73E4"/>
    <w:multiLevelType w:val="hybridMultilevel"/>
    <w:tmpl w:val="8B388D7E"/>
    <w:lvl w:ilvl="0" w:tplc="93D0229E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0791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0146C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21080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CF1B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CE69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E689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0242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A86A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8B732F"/>
    <w:multiLevelType w:val="hybridMultilevel"/>
    <w:tmpl w:val="67BAB64A"/>
    <w:lvl w:ilvl="0" w:tplc="C988E7B0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A3BA8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240E6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04E1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8835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F88CC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46BA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21222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C3236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5E7D02"/>
    <w:multiLevelType w:val="hybridMultilevel"/>
    <w:tmpl w:val="8B388D7E"/>
    <w:lvl w:ilvl="0" w:tplc="FFFFFFFF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E30DA"/>
    <w:multiLevelType w:val="hybridMultilevel"/>
    <w:tmpl w:val="A8A8C860"/>
    <w:lvl w:ilvl="0" w:tplc="8DB83274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2F14E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C4866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32EBF6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AD21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FA877A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293B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E193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AEED6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05321E"/>
    <w:multiLevelType w:val="hybridMultilevel"/>
    <w:tmpl w:val="BFDE6144"/>
    <w:lvl w:ilvl="0" w:tplc="039CEB54">
      <w:start w:val="1"/>
      <w:numFmt w:val="decimal"/>
      <w:lvlText w:val="%1."/>
      <w:lvlJc w:val="left"/>
      <w:pPr>
        <w:ind w:left="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C22A12">
      <w:start w:val="1"/>
      <w:numFmt w:val="lowerLetter"/>
      <w:lvlText w:val="%2"/>
      <w:lvlJc w:val="left"/>
      <w:pPr>
        <w:ind w:left="13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0CE5A">
      <w:start w:val="1"/>
      <w:numFmt w:val="lowerRoman"/>
      <w:lvlText w:val="%3"/>
      <w:lvlJc w:val="left"/>
      <w:pPr>
        <w:ind w:left="20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447F2">
      <w:start w:val="1"/>
      <w:numFmt w:val="decimal"/>
      <w:lvlText w:val="%4"/>
      <w:lvlJc w:val="left"/>
      <w:pPr>
        <w:ind w:left="27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0D1B8">
      <w:start w:val="1"/>
      <w:numFmt w:val="lowerLetter"/>
      <w:lvlText w:val="%5"/>
      <w:lvlJc w:val="left"/>
      <w:pPr>
        <w:ind w:left="3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04D3C">
      <w:start w:val="1"/>
      <w:numFmt w:val="lowerRoman"/>
      <w:lvlText w:val="%6"/>
      <w:lvlJc w:val="left"/>
      <w:pPr>
        <w:ind w:left="4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3CCC24">
      <w:start w:val="1"/>
      <w:numFmt w:val="decimal"/>
      <w:lvlText w:val="%7"/>
      <w:lvlJc w:val="left"/>
      <w:pPr>
        <w:ind w:left="4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BEF010">
      <w:start w:val="1"/>
      <w:numFmt w:val="lowerLetter"/>
      <w:lvlText w:val="%8"/>
      <w:lvlJc w:val="left"/>
      <w:pPr>
        <w:ind w:left="5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C2A2D0">
      <w:start w:val="1"/>
      <w:numFmt w:val="lowerRoman"/>
      <w:lvlText w:val="%9"/>
      <w:lvlJc w:val="left"/>
      <w:pPr>
        <w:ind w:left="6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A76E79"/>
    <w:multiLevelType w:val="hybridMultilevel"/>
    <w:tmpl w:val="ED34A36E"/>
    <w:lvl w:ilvl="0" w:tplc="1ACED64C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C1A4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49024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A2B1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240B7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B2DF1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A06A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3E5386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E6478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76517D"/>
    <w:multiLevelType w:val="hybridMultilevel"/>
    <w:tmpl w:val="BFFA7830"/>
    <w:lvl w:ilvl="0" w:tplc="5B7CF9AC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6D4B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4E934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3E8792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420A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C8883E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F6612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6A4B2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C39E0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E94621"/>
    <w:multiLevelType w:val="hybridMultilevel"/>
    <w:tmpl w:val="5818F31C"/>
    <w:lvl w:ilvl="0" w:tplc="24981F38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E84FC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821E9C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50C72E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47492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A225E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8153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E474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2784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D432A5"/>
    <w:multiLevelType w:val="hybridMultilevel"/>
    <w:tmpl w:val="5CCA2C0C"/>
    <w:lvl w:ilvl="0" w:tplc="542C9CDE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C187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A9008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CE54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C02D82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45B9E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2588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00EC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9C53B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B952E5"/>
    <w:multiLevelType w:val="hybridMultilevel"/>
    <w:tmpl w:val="A2ECD7A2"/>
    <w:lvl w:ilvl="0" w:tplc="E4787F84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4F4E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DA63E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A42A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CC058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0132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4EDC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C3FC4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2F52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6602B9"/>
    <w:multiLevelType w:val="hybridMultilevel"/>
    <w:tmpl w:val="67386652"/>
    <w:lvl w:ilvl="0" w:tplc="D804D30A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9E6C9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8370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41CA0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0572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8299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D815F8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8EEF84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FABF70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FE109C"/>
    <w:multiLevelType w:val="hybridMultilevel"/>
    <w:tmpl w:val="D626085C"/>
    <w:lvl w:ilvl="0" w:tplc="1276846A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4A4FC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3C8A9C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61212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EE4322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CB65E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1C002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0F8C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2762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1A426B"/>
    <w:multiLevelType w:val="hybridMultilevel"/>
    <w:tmpl w:val="67386652"/>
    <w:lvl w:ilvl="0" w:tplc="FFFFFFFF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2F61D1"/>
    <w:multiLevelType w:val="hybridMultilevel"/>
    <w:tmpl w:val="9A2AE412"/>
    <w:lvl w:ilvl="0" w:tplc="0DC24CA6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841F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CBF84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0A60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E5A28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47B8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A5F88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02F2F2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4E1C9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A65BE4"/>
    <w:multiLevelType w:val="hybridMultilevel"/>
    <w:tmpl w:val="8B388D7E"/>
    <w:lvl w:ilvl="0" w:tplc="FFFFFFFF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B34CB0"/>
    <w:multiLevelType w:val="hybridMultilevel"/>
    <w:tmpl w:val="67965F94"/>
    <w:lvl w:ilvl="0" w:tplc="3ACCEC8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2721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8535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A418EE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4E01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40B5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C8CF8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0C5A4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C418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"/>
  </w:num>
  <w:num w:numId="5">
    <w:abstractNumId w:val="14"/>
  </w:num>
  <w:num w:numId="6">
    <w:abstractNumId w:val="17"/>
  </w:num>
  <w:num w:numId="7">
    <w:abstractNumId w:val="4"/>
  </w:num>
  <w:num w:numId="8">
    <w:abstractNumId w:val="10"/>
  </w:num>
  <w:num w:numId="9">
    <w:abstractNumId w:val="15"/>
  </w:num>
  <w:num w:numId="10">
    <w:abstractNumId w:val="19"/>
  </w:num>
  <w:num w:numId="11">
    <w:abstractNumId w:val="11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  <w:num w:numId="16">
    <w:abstractNumId w:val="2"/>
  </w:num>
  <w:num w:numId="17">
    <w:abstractNumId w:val="0"/>
  </w:num>
  <w:num w:numId="18">
    <w:abstractNumId w:val="18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1D"/>
    <w:rsid w:val="000348EC"/>
    <w:rsid w:val="00037DAD"/>
    <w:rsid w:val="00054DD8"/>
    <w:rsid w:val="0005736A"/>
    <w:rsid w:val="000C6FED"/>
    <w:rsid w:val="000D0EC9"/>
    <w:rsid w:val="00154CC7"/>
    <w:rsid w:val="0016431A"/>
    <w:rsid w:val="0018145B"/>
    <w:rsid w:val="001826E9"/>
    <w:rsid w:val="00186BCA"/>
    <w:rsid w:val="001875DB"/>
    <w:rsid w:val="00221992"/>
    <w:rsid w:val="00225E09"/>
    <w:rsid w:val="00295E83"/>
    <w:rsid w:val="002D0F39"/>
    <w:rsid w:val="002E2880"/>
    <w:rsid w:val="003052F5"/>
    <w:rsid w:val="00355FE5"/>
    <w:rsid w:val="003647CF"/>
    <w:rsid w:val="003C0E4B"/>
    <w:rsid w:val="00415854"/>
    <w:rsid w:val="00453161"/>
    <w:rsid w:val="00476C84"/>
    <w:rsid w:val="004A6500"/>
    <w:rsid w:val="004E563E"/>
    <w:rsid w:val="00653053"/>
    <w:rsid w:val="00674E75"/>
    <w:rsid w:val="006A7F3A"/>
    <w:rsid w:val="006C2E42"/>
    <w:rsid w:val="006C2EDE"/>
    <w:rsid w:val="006D34A0"/>
    <w:rsid w:val="00714540"/>
    <w:rsid w:val="00744726"/>
    <w:rsid w:val="00750AE5"/>
    <w:rsid w:val="00794D68"/>
    <w:rsid w:val="007D2010"/>
    <w:rsid w:val="007E1D45"/>
    <w:rsid w:val="007E41EE"/>
    <w:rsid w:val="00890E78"/>
    <w:rsid w:val="008A1795"/>
    <w:rsid w:val="008A2D86"/>
    <w:rsid w:val="008B7D62"/>
    <w:rsid w:val="009019CD"/>
    <w:rsid w:val="00902082"/>
    <w:rsid w:val="00950E24"/>
    <w:rsid w:val="009A6584"/>
    <w:rsid w:val="009F644D"/>
    <w:rsid w:val="009F7B04"/>
    <w:rsid w:val="00A00509"/>
    <w:rsid w:val="00A23A22"/>
    <w:rsid w:val="00AA521D"/>
    <w:rsid w:val="00AB2D9C"/>
    <w:rsid w:val="00AB7AD5"/>
    <w:rsid w:val="00AE3E4A"/>
    <w:rsid w:val="00B448C5"/>
    <w:rsid w:val="00BE4E4F"/>
    <w:rsid w:val="00C10B73"/>
    <w:rsid w:val="00C303CF"/>
    <w:rsid w:val="00C40EF2"/>
    <w:rsid w:val="00C74960"/>
    <w:rsid w:val="00CB6C55"/>
    <w:rsid w:val="00CE0E38"/>
    <w:rsid w:val="00CF3E44"/>
    <w:rsid w:val="00D16600"/>
    <w:rsid w:val="00D364E0"/>
    <w:rsid w:val="00D55CFE"/>
    <w:rsid w:val="00DB6D73"/>
    <w:rsid w:val="00DF37BA"/>
    <w:rsid w:val="00E05354"/>
    <w:rsid w:val="00E27744"/>
    <w:rsid w:val="00E93D2A"/>
    <w:rsid w:val="00EB5AED"/>
    <w:rsid w:val="00ED16E5"/>
    <w:rsid w:val="00FF0D74"/>
    <w:rsid w:val="045A53EB"/>
    <w:rsid w:val="1C7B899A"/>
    <w:rsid w:val="1E1759FB"/>
    <w:rsid w:val="3397C17F"/>
    <w:rsid w:val="3F742062"/>
    <w:rsid w:val="462C3DC6"/>
    <w:rsid w:val="4AF7C163"/>
    <w:rsid w:val="55517842"/>
    <w:rsid w:val="5B15D2B3"/>
    <w:rsid w:val="5DFCDDDB"/>
    <w:rsid w:val="69C2B344"/>
    <w:rsid w:val="6B56961F"/>
    <w:rsid w:val="7A83B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4795"/>
  <w15:docId w15:val="{48FFF244-1296-4586-846A-ECAE8B94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7"/>
      </w:numPr>
      <w:spacing w:after="8" w:line="265" w:lineRule="auto"/>
      <w:ind w:left="10" w:right="193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87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197" w:line="265" w:lineRule="auto"/>
      <w:ind w:left="10" w:hanging="10"/>
      <w:outlineLvl w:val="2"/>
    </w:pPr>
    <w:rPr>
      <w:rFonts w:ascii="Cambria" w:eastAsia="Cambria" w:hAnsi="Cambria" w:cs="Cambria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97" w:line="265" w:lineRule="auto"/>
      <w:ind w:left="10" w:hanging="10"/>
      <w:outlineLvl w:val="3"/>
    </w:pPr>
    <w:rPr>
      <w:rFonts w:ascii="Cambria" w:eastAsia="Cambria" w:hAnsi="Cambria" w:cs="Cambria"/>
      <w:b/>
      <w:color w:val="000000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217"/>
      <w:ind w:left="10" w:right="36" w:hanging="10"/>
      <w:outlineLvl w:val="4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3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D5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C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5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CF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0535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64E0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B4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Compliance Report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 Report</dc:title>
  <dc:subject>TeX and LaTeX</dc:subject>
  <dc:creator>Achcha</dc:creator>
  <cp:keywords>TeX, LaTeX, graphics, images</cp:keywords>
  <cp:lastModifiedBy>Ashish Rekhani</cp:lastModifiedBy>
  <cp:revision>2</cp:revision>
  <dcterms:created xsi:type="dcterms:W3CDTF">2022-03-30T18:27:00Z</dcterms:created>
  <dcterms:modified xsi:type="dcterms:W3CDTF">2022-03-30T18:27:00Z</dcterms:modified>
</cp:coreProperties>
</file>