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54" w:rsidRPr="00260054" w:rsidRDefault="00206EB8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SIMUSIK</w:t>
      </w:r>
    </w:p>
    <w:p w:rsidR="00260054" w:rsidRP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8"/>
          <w:szCs w:val="28"/>
        </w:rPr>
        <w:t>Coding Documentation</w:t>
      </w:r>
    </w:p>
    <w:p w:rsidR="00260054" w:rsidRPr="00260054" w:rsidRDefault="00260054" w:rsidP="002600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  <w:r w:rsidRPr="002600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15B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60054"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Oleh:</w:t>
      </w:r>
    </w:p>
    <w:p w:rsidR="00215B0D" w:rsidRDefault="00215B0D" w:rsidP="002F2293">
      <w:pPr>
        <w:pStyle w:val="Title"/>
        <w:numPr>
          <w:ilvl w:val="0"/>
          <w:numId w:val="12"/>
        </w:numPr>
        <w:jc w:val="left"/>
        <w:rPr>
          <w:rFonts w:ascii="Times New Roman" w:hAnsi="Times New Roman"/>
          <w:b w:val="0"/>
          <w:sz w:val="28"/>
          <w:szCs w:val="28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Nuzul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Ayu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Safitri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(</w:t>
      </w:r>
      <w:r>
        <w:rPr>
          <w:rFonts w:ascii="Times New Roman" w:hAnsi="Times New Roman"/>
          <w:b w:val="0"/>
          <w:sz w:val="28"/>
          <w:szCs w:val="28"/>
        </w:rPr>
        <w:t>5115100014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:rsidR="00215B0D" w:rsidRDefault="00215B0D" w:rsidP="002F2293">
      <w:pPr>
        <w:pStyle w:val="Title"/>
        <w:numPr>
          <w:ilvl w:val="0"/>
          <w:numId w:val="12"/>
        </w:numPr>
        <w:jc w:val="left"/>
        <w:rPr>
          <w:rFonts w:ascii="Times New Roman" w:hAnsi="Times New Roman"/>
          <w:b w:val="0"/>
          <w:sz w:val="28"/>
          <w:szCs w:val="28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Hania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Maghfira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(</w:t>
      </w:r>
      <w:r>
        <w:rPr>
          <w:rFonts w:ascii="Times New Roman" w:hAnsi="Times New Roman"/>
          <w:b w:val="0"/>
          <w:sz w:val="28"/>
          <w:szCs w:val="28"/>
        </w:rPr>
        <w:t>5115100042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:rsidR="00215B0D" w:rsidRPr="00215B0D" w:rsidRDefault="00215B0D" w:rsidP="002F2293">
      <w:pPr>
        <w:pStyle w:val="Title"/>
        <w:numPr>
          <w:ilvl w:val="0"/>
          <w:numId w:val="12"/>
        </w:numPr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sz w:val="28"/>
          <w:szCs w:val="28"/>
        </w:rPr>
        <w:t xml:space="preserve">Aditya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Dwi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Cahyo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(</w:t>
      </w:r>
      <w:r>
        <w:rPr>
          <w:rFonts w:ascii="Times New Roman" w:hAnsi="Times New Roman"/>
          <w:b w:val="0"/>
          <w:sz w:val="28"/>
          <w:szCs w:val="28"/>
        </w:rPr>
        <w:t>5115100087</w:t>
      </w:r>
      <w:r>
        <w:rPr>
          <w:rFonts w:ascii="Times New Roman" w:hAnsi="Times New Roman"/>
          <w:b w:val="0"/>
          <w:sz w:val="28"/>
          <w:szCs w:val="28"/>
        </w:rPr>
        <w:t>)</w:t>
      </w:r>
    </w:p>
    <w:p w:rsidR="00260054" w:rsidRPr="00260054" w:rsidRDefault="00260054" w:rsidP="002600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GAMBARAN UMUM</w:t>
      </w:r>
    </w:p>
    <w:p w:rsidR="00260054" w:rsidRPr="00260054" w:rsidRDefault="00260054" w:rsidP="0026005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59B1">
        <w:rPr>
          <w:rFonts w:ascii="Times New Roman" w:eastAsia="Times New Roman" w:hAnsi="Times New Roman" w:cs="Times New Roman"/>
          <w:color w:val="000000"/>
          <w:sz w:val="24"/>
          <w:szCs w:val="24"/>
        </w:rPr>
        <w:t>SIMUSIK</w:t>
      </w:r>
      <w:bookmarkStart w:id="0" w:name="_GoBack"/>
      <w:bookmarkEnd w:id="0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kompleksitas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PT PLN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Timur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dan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direkam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 file,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pendokumentasian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0054" w:rsidRPr="00260054" w:rsidRDefault="00260054" w:rsidP="0026005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Ruby. Bahasa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kepopuleran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ketangguhannya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Ruby on Rails.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datanya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EDosier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MySQL/SQLite3.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menopang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web server Apache 2.</w:t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METODE DAN STANDAR DESAIN</w:t>
      </w:r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Ruby on Rails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framework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Ruby. Framework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Model-View-Controller (MVC). View,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View pada Ruby on Rails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templating engine </w:t>
      </w:r>
      <w:proofErr w:type="spellStart"/>
      <w:r w:rsidRPr="002600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erb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View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model. Model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memanipulasi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pembaruan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hapus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dan lain-lain,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view. Controller,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dan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view, controller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 dan data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STRUKTUR BERKAS</w:t>
      </w:r>
    </w:p>
    <w:p w:rsidR="00260054" w:rsidRPr="00260054" w:rsidRDefault="00260054" w:rsidP="0026005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Migrations :</w:t>
      </w:r>
      <w:proofErr w:type="gramEnd"/>
      <w:r w:rsidRPr="0026005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60054">
        <w:rPr>
          <w:rFonts w:ascii="Courier New" w:eastAsia="Times New Roman" w:hAnsi="Courier New" w:cs="Courier New"/>
          <w:i/>
          <w:iCs/>
          <w:color w:val="000000"/>
        </w:rPr>
        <w:t>db</w:t>
      </w:r>
      <w:proofErr w:type="spellEnd"/>
      <w:r w:rsidRPr="00260054">
        <w:rPr>
          <w:rFonts w:ascii="Courier New" w:eastAsia="Times New Roman" w:hAnsi="Courier New" w:cs="Courier New"/>
          <w:i/>
          <w:iCs/>
          <w:color w:val="000000"/>
        </w:rPr>
        <w:t>/migrations</w:t>
      </w:r>
    </w:p>
    <w:p w:rsidR="00260054" w:rsidRPr="00260054" w:rsidRDefault="00260054" w:rsidP="0026005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Controllers  :</w:t>
      </w:r>
      <w:proofErr w:type="gram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0054">
        <w:rPr>
          <w:rFonts w:ascii="Courier New" w:eastAsia="Times New Roman" w:hAnsi="Courier New" w:cs="Courier New"/>
          <w:i/>
          <w:iCs/>
          <w:color w:val="000000"/>
        </w:rPr>
        <w:t>app/controllers</w:t>
      </w:r>
    </w:p>
    <w:p w:rsidR="00260054" w:rsidRPr="00260054" w:rsidRDefault="00260054" w:rsidP="0026005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Models :</w:t>
      </w:r>
      <w:proofErr w:type="gramEnd"/>
      <w:r w:rsidRPr="00260054">
        <w:rPr>
          <w:rFonts w:ascii="Courier New" w:eastAsia="Times New Roman" w:hAnsi="Courier New" w:cs="Courier New"/>
          <w:i/>
          <w:iCs/>
          <w:color w:val="000000"/>
        </w:rPr>
        <w:t xml:space="preserve"> app/models</w:t>
      </w:r>
    </w:p>
    <w:p w:rsidR="00260054" w:rsidRPr="00260054" w:rsidRDefault="00260054" w:rsidP="0026005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Views</w:t>
      </w:r>
    </w:p>
    <w:p w:rsidR="00260054" w:rsidRPr="00260054" w:rsidRDefault="00260054" w:rsidP="00260054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Layouts :</w:t>
      </w:r>
      <w:proofErr w:type="gram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0054">
        <w:rPr>
          <w:rFonts w:ascii="Courier New" w:eastAsia="Times New Roman" w:hAnsi="Courier New" w:cs="Courier New"/>
          <w:i/>
          <w:iCs/>
          <w:color w:val="000000"/>
        </w:rPr>
        <w:t>app/views/layouts</w:t>
      </w:r>
    </w:p>
    <w:p w:rsidR="00260054" w:rsidRPr="00260054" w:rsidRDefault="00260054" w:rsidP="00260054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Partials :</w:t>
      </w:r>
      <w:proofErr w:type="gram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0054">
        <w:rPr>
          <w:rFonts w:ascii="Courier New" w:eastAsia="Times New Roman" w:hAnsi="Courier New" w:cs="Courier New"/>
          <w:i/>
          <w:iCs/>
          <w:color w:val="000000"/>
        </w:rPr>
        <w:t>app/views/shared</w:t>
      </w:r>
    </w:p>
    <w:p w:rsidR="00260054" w:rsidRPr="00260054" w:rsidRDefault="00260054" w:rsidP="00260054">
      <w:pPr>
        <w:numPr>
          <w:ilvl w:val="2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0054">
        <w:rPr>
          <w:rFonts w:ascii="Courier New" w:eastAsia="Times New Roman" w:hAnsi="Courier New" w:cs="Courier New"/>
          <w:i/>
          <w:iCs/>
          <w:color w:val="000000"/>
        </w:rPr>
        <w:t>app/views/&lt;</w:t>
      </w:r>
      <w:proofErr w:type="spellStart"/>
      <w:r w:rsidRPr="00260054">
        <w:rPr>
          <w:rFonts w:ascii="Courier New" w:eastAsia="Times New Roman" w:hAnsi="Courier New" w:cs="Courier New"/>
          <w:i/>
          <w:iCs/>
          <w:color w:val="000000"/>
        </w:rPr>
        <w:t>nama_entitas</w:t>
      </w:r>
      <w:proofErr w:type="spellEnd"/>
      <w:r w:rsidRPr="00260054">
        <w:rPr>
          <w:rFonts w:ascii="Courier New" w:eastAsia="Times New Roman" w:hAnsi="Courier New" w:cs="Courier New"/>
          <w:i/>
          <w:iCs/>
          <w:color w:val="000000"/>
        </w:rPr>
        <w:t>&gt;/&lt;</w:t>
      </w:r>
      <w:proofErr w:type="spellStart"/>
      <w:r w:rsidRPr="00260054">
        <w:rPr>
          <w:rFonts w:ascii="Courier New" w:eastAsia="Times New Roman" w:hAnsi="Courier New" w:cs="Courier New"/>
          <w:i/>
          <w:iCs/>
          <w:color w:val="000000"/>
        </w:rPr>
        <w:t>nama_fitur</w:t>
      </w:r>
      <w:proofErr w:type="spellEnd"/>
      <w:r w:rsidRPr="00260054">
        <w:rPr>
          <w:rFonts w:ascii="Courier New" w:eastAsia="Times New Roman" w:hAnsi="Courier New" w:cs="Courier New"/>
          <w:i/>
          <w:iCs/>
          <w:color w:val="000000"/>
        </w:rPr>
        <w:t>&gt;</w:t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KONVENSI PENAMAAN</w:t>
      </w:r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593"/>
        <w:gridCol w:w="2993"/>
      </w:tblGrid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Format </w:t>
            </w:r>
            <w:proofErr w:type="spellStart"/>
            <w:r w:rsidRPr="0026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Contoh</w:t>
            </w:r>
            <w:proofErr w:type="spellEnd"/>
          </w:p>
        </w:tc>
      </w:tr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snake_case_controller.rb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exam_schedule_controller.rb</w:t>
            </w:r>
            <w:proofErr w:type="spellEnd"/>
          </w:p>
        </w:tc>
      </w:tr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singular_snake_case.rb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schedule.rb</w:t>
            </w:r>
            <w:proofErr w:type="spellEnd"/>
          </w:p>
        </w:tc>
      </w:tr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plural_snake_case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schedules</w:t>
            </w:r>
          </w:p>
        </w:tc>
      </w:tr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nama_view.html.erb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home.html.erb</w:t>
            </w:r>
            <w:proofErr w:type="spellEnd"/>
          </w:p>
        </w:tc>
      </w:tr>
      <w:tr w:rsidR="00260054" w:rsidRPr="00260054" w:rsidTr="002600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Partial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nama_partial.html.erb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054" w:rsidRPr="00260054" w:rsidRDefault="00260054" w:rsidP="00260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260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styles.html.erb</w:t>
            </w:r>
            <w:proofErr w:type="spellEnd"/>
          </w:p>
        </w:tc>
      </w:tr>
    </w:tbl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DOKUMENTASI KODE</w:t>
      </w:r>
    </w:p>
    <w:p w:rsidR="00260054" w:rsidRPr="00260054" w:rsidRDefault="00260054" w:rsidP="0026005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Tata </w:t>
      </w:r>
      <w:proofErr w:type="spellStart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Letak</w:t>
      </w:r>
      <w:proofErr w:type="spellEnd"/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EDosier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260054" w:rsidRPr="00260054" w:rsidRDefault="00260054" w:rsidP="00260054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(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application.html.erb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</w:p>
    <w:p w:rsidR="00260054" w:rsidRPr="00260054" w:rsidRDefault="00260054" w:rsidP="00260054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Sessions (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sessions.html.erb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otentikasi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login, daftar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dsb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application.html.erb</w:t>
      </w:r>
      <w:proofErr w:type="spellEnd"/>
    </w:p>
    <w:p w:rsidR="00260054" w:rsidRPr="00260054" w:rsidRDefault="00260054" w:rsidP="002600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4050" cy="1257300"/>
            <wp:effectExtent l="0" t="0" r="0" b="0"/>
            <wp:docPr id="7" name="Picture 7" descr="https://docs.google.com/drawings/d/snpM2wK74uMhCvBF3A1utHQ/image?w=602&amp;h=132&amp;rev=140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npM2wK74uMhCvBF3A1utHQ/image?w=602&amp;h=132&amp;rev=140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noProof/>
          <w:color w:val="008800"/>
          <w:sz w:val="24"/>
          <w:szCs w:val="24"/>
        </w:rPr>
        <w:lastRenderedPageBreak/>
        <w:drawing>
          <wp:inline distT="0" distB="0" distL="0" distR="0">
            <wp:extent cx="5734050" cy="4543425"/>
            <wp:effectExtent l="0" t="0" r="0" b="9525"/>
            <wp:docPr id="6" name="Picture 6" descr="https://docs.google.com/drawings/d/sr6YM2RjNVWYOyz5UV0im2Q/image?w=602&amp;h=477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r6YM2RjNVWYOyz5UV0im2Q/image?w=602&amp;h=477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Tata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sessions.html.erb</w:t>
      </w:r>
      <w:proofErr w:type="spellEnd"/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10075" cy="1247775"/>
            <wp:effectExtent l="0" t="0" r="9525" b="9525"/>
            <wp:docPr id="5" name="Picture 5" descr="https://docs.google.com/drawings/d/smfQzIqfHiBLepgiDwHO6PA/image?w=463&amp;h=131&amp;rev=35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mfQzIqfHiBLepgiDwHO6PA/image?w=463&amp;h=131&amp;rev=35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noProof/>
          <w:color w:val="008800"/>
          <w:sz w:val="24"/>
          <w:szCs w:val="24"/>
        </w:rPr>
        <w:lastRenderedPageBreak/>
        <w:drawing>
          <wp:inline distT="0" distB="0" distL="0" distR="0">
            <wp:extent cx="5734050" cy="4714875"/>
            <wp:effectExtent l="0" t="0" r="0" b="9525"/>
            <wp:docPr id="4" name="Picture 4" descr="https://docs.google.com/drawings/d/sEEg2MzdInuGUCDv46bs4Jg/image?w=602&amp;h=495&amp;rev=26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EEg2MzdInuGUCDv46bs4Jg/image?w=602&amp;h=495&amp;rev=26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054" w:rsidRPr="00260054" w:rsidRDefault="00260054" w:rsidP="00260054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</w:t>
      </w:r>
    </w:p>
    <w:p w:rsidR="00260054" w:rsidRP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5750" cy="1181100"/>
            <wp:effectExtent l="0" t="0" r="0" b="0"/>
            <wp:docPr id="3" name="Picture 3" descr="https://docs.google.com/drawings/d/sAXrBTYepaOoyHU0P74aFNA/image?w=430&amp;h=124&amp;rev=17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AXrBTYepaOoyHU0P74aFNA/image?w=430&amp;h=124&amp;rev=172&amp;ac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login:</w:t>
      </w:r>
    </w:p>
    <w:p w:rsidR="00260054" w:rsidRPr="00260054" w:rsidRDefault="00260054" w:rsidP="0026005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26005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0054">
        <w:rPr>
          <w:rFonts w:ascii="Times New Roman" w:eastAsia="Times New Roman" w:hAnsi="Times New Roman" w:cs="Times New Roman"/>
          <w:b/>
          <w:bCs/>
          <w:noProof/>
          <w:color w:val="008800"/>
          <w:sz w:val="24"/>
          <w:szCs w:val="24"/>
        </w:rPr>
        <w:drawing>
          <wp:inline distT="0" distB="0" distL="0" distR="0">
            <wp:extent cx="5734050" cy="2819400"/>
            <wp:effectExtent l="0" t="0" r="0" b="0"/>
            <wp:docPr id="2" name="Picture 2" descr="https://docs.google.com/drawings/d/slps1H6y7_3OyAvUiTWUTUQ/image?w=602&amp;h=296&amp;rev=1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lps1H6y7_3OyAvUiTWUTUQ/image?w=602&amp;h=296&amp;rev=19&amp;ac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54" w:rsidRPr="00260054" w:rsidRDefault="00260054" w:rsidP="00260054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Halaman</w:t>
      </w:r>
      <w:proofErr w:type="spellEnd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Utama (</w:t>
      </w:r>
      <w:proofErr w:type="spellStart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Dasbor</w:t>
      </w:r>
      <w:proofErr w:type="spellEnd"/>
      <w:r w:rsidRPr="002600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260054" w:rsidRPr="00260054" w:rsidRDefault="00260054" w:rsidP="00260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0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67275" cy="1390650"/>
            <wp:effectExtent l="0" t="0" r="9525" b="0"/>
            <wp:docPr id="1" name="Picture 1" descr="https://docs.google.com/drawings/d/sXMQpGKGJTTD68gAY8gtPhQ/image?w=511&amp;h=146&amp;rev=3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XMQpGKGJTTD68gAY8gtPhQ/image?w=511&amp;h=146&amp;rev=38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BF" w:rsidRDefault="007567BF"/>
    <w:sectPr w:rsidR="0075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E33"/>
    <w:multiLevelType w:val="hybridMultilevel"/>
    <w:tmpl w:val="B7BE65B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05A6112"/>
    <w:multiLevelType w:val="multilevel"/>
    <w:tmpl w:val="8214C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350C"/>
    <w:multiLevelType w:val="multilevel"/>
    <w:tmpl w:val="71F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41FEF"/>
    <w:multiLevelType w:val="multilevel"/>
    <w:tmpl w:val="83D63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57F4C"/>
    <w:multiLevelType w:val="multilevel"/>
    <w:tmpl w:val="A4E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7D03"/>
    <w:multiLevelType w:val="multilevel"/>
    <w:tmpl w:val="6DC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2382C"/>
    <w:multiLevelType w:val="multilevel"/>
    <w:tmpl w:val="671AA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9214A"/>
    <w:multiLevelType w:val="multilevel"/>
    <w:tmpl w:val="9A24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B5DB0"/>
    <w:multiLevelType w:val="multilevel"/>
    <w:tmpl w:val="D744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50598"/>
    <w:multiLevelType w:val="multilevel"/>
    <w:tmpl w:val="8B1E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80660"/>
    <w:multiLevelType w:val="multilevel"/>
    <w:tmpl w:val="761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F5C32"/>
    <w:multiLevelType w:val="multilevel"/>
    <w:tmpl w:val="4EE29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1"/>
    <w:lvlOverride w:ilvl="1">
      <w:lvl w:ilvl="1">
        <w:numFmt w:val="decimal"/>
        <w:lvlText w:val="%2."/>
        <w:lvlJc w:val="left"/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54"/>
    <w:rsid w:val="00206EB8"/>
    <w:rsid w:val="00215B0D"/>
    <w:rsid w:val="00260054"/>
    <w:rsid w:val="002F2293"/>
    <w:rsid w:val="00586120"/>
    <w:rsid w:val="007567BF"/>
    <w:rsid w:val="008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F8D3"/>
  <w15:chartTrackingRefBased/>
  <w15:docId w15:val="{2F8FFED9-0E36-4A32-B4D7-B5195505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0054"/>
  </w:style>
  <w:style w:type="paragraph" w:styleId="Title">
    <w:name w:val="Title"/>
    <w:basedOn w:val="Normal"/>
    <w:link w:val="TitleChar"/>
    <w:qFormat/>
    <w:rsid w:val="00215B0D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215B0D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2018-04-23T02:49:00Z</dcterms:created>
  <dcterms:modified xsi:type="dcterms:W3CDTF">2018-04-23T02:53:00Z</dcterms:modified>
</cp:coreProperties>
</file>