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0776" w14:textId="77777777" w:rsidR="00FE1A31" w:rsidRDefault="007A2D20">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Solar Installation Optimization in Colorado</w:t>
      </w:r>
    </w:p>
    <w:p w14:paraId="42A71488" w14:textId="4FF20B03" w:rsidR="00FE1A31" w:rsidRDefault="00FE1A31">
      <w:pPr>
        <w:jc w:val="center"/>
        <w:rPr>
          <w:rFonts w:ascii="Times New Roman" w:eastAsia="Times New Roman" w:hAnsi="Times New Roman" w:cs="Times New Roman"/>
          <w:sz w:val="20"/>
          <w:szCs w:val="20"/>
        </w:rPr>
      </w:pPr>
    </w:p>
    <w:p w14:paraId="12D02E26" w14:textId="77777777" w:rsidR="007A2D20" w:rsidRDefault="007A2D20" w:rsidP="007A2D20">
      <w:pPr>
        <w:jc w:val="center"/>
        <w:rPr>
          <w:rFonts w:ascii="Times New Roman" w:eastAsia="Times New Roman" w:hAnsi="Times New Roman" w:cs="Times New Roman"/>
        </w:rPr>
      </w:pPr>
      <w:r>
        <w:rPr>
          <w:rFonts w:ascii="Times New Roman" w:eastAsia="Times New Roman" w:hAnsi="Times New Roman" w:cs="Times New Roman"/>
        </w:rPr>
        <w:t>Jaswanth Das Gunturu</w:t>
      </w:r>
    </w:p>
    <w:p w14:paraId="578712D0" w14:textId="77777777" w:rsidR="007A2D20" w:rsidRDefault="007A2D20" w:rsidP="007A2D20">
      <w:pPr>
        <w:jc w:val="center"/>
        <w:rPr>
          <w:rFonts w:ascii="Times New Roman" w:eastAsia="Times New Roman" w:hAnsi="Times New Roman" w:cs="Times New Roman"/>
          <w:color w:val="980000"/>
        </w:rPr>
      </w:pPr>
      <w:r>
        <w:rPr>
          <w:rFonts w:ascii="Times New Roman" w:eastAsia="Times New Roman" w:hAnsi="Times New Roman" w:cs="Times New Roman"/>
        </w:rPr>
        <w:t>Veera Venkata Aditya Gidda</w:t>
      </w:r>
    </w:p>
    <w:p w14:paraId="1ECB7701" w14:textId="77777777" w:rsidR="00FE1A31" w:rsidRDefault="007A2D20">
      <w:pPr>
        <w:jc w:val="center"/>
        <w:rPr>
          <w:rFonts w:ascii="Times New Roman" w:eastAsia="Times New Roman" w:hAnsi="Times New Roman" w:cs="Times New Roman"/>
          <w:color w:val="3C78D8"/>
        </w:rPr>
      </w:pPr>
      <w:r>
        <w:rPr>
          <w:rFonts w:ascii="Times New Roman" w:eastAsia="Times New Roman" w:hAnsi="Times New Roman" w:cs="Times New Roman"/>
        </w:rPr>
        <w:t>Gregory Howard</w:t>
      </w:r>
    </w:p>
    <w:p w14:paraId="7EA133C8" w14:textId="77777777" w:rsidR="00FE1A31" w:rsidRDefault="007A2D20">
      <w:pPr>
        <w:jc w:val="center"/>
        <w:rPr>
          <w:rFonts w:ascii="Times New Roman" w:eastAsia="Times New Roman" w:hAnsi="Times New Roman" w:cs="Times New Roman"/>
          <w:color w:val="38761D"/>
        </w:rPr>
      </w:pPr>
      <w:r>
        <w:rPr>
          <w:rFonts w:ascii="Times New Roman" w:eastAsia="Times New Roman" w:hAnsi="Times New Roman" w:cs="Times New Roman"/>
        </w:rPr>
        <w:t>Bhavya Kavuri</w:t>
      </w:r>
    </w:p>
    <w:p w14:paraId="1F5AB083" w14:textId="00C99D19" w:rsidR="00FE1A31" w:rsidRDefault="007A2D20" w:rsidP="007A2D20">
      <w:pPr>
        <w:jc w:val="center"/>
        <w:rPr>
          <w:rFonts w:ascii="Times New Roman" w:eastAsia="Times New Roman" w:hAnsi="Times New Roman" w:cs="Times New Roman"/>
        </w:rPr>
      </w:pPr>
      <w:r>
        <w:rPr>
          <w:rFonts w:ascii="Times New Roman" w:eastAsia="Times New Roman" w:hAnsi="Times New Roman" w:cs="Times New Roman"/>
        </w:rPr>
        <w:t>Udaya Mutyala</w:t>
      </w:r>
    </w:p>
    <w:p w14:paraId="519C7BC8" w14:textId="7B458E3B" w:rsidR="007A2D20" w:rsidRDefault="007A2D20" w:rsidP="007A2D20">
      <w:pPr>
        <w:jc w:val="center"/>
        <w:rPr>
          <w:rFonts w:ascii="Times New Roman" w:eastAsia="Times New Roman" w:hAnsi="Times New Roman" w:cs="Times New Roman"/>
        </w:rPr>
      </w:pPr>
    </w:p>
    <w:p w14:paraId="366E6C4A" w14:textId="77777777" w:rsidR="007A2D20" w:rsidRPr="007A2D20" w:rsidRDefault="007A2D20" w:rsidP="007A2D20">
      <w:pPr>
        <w:jc w:val="center"/>
        <w:rPr>
          <w:rFonts w:ascii="Times New Roman" w:eastAsia="Times New Roman" w:hAnsi="Times New Roman" w:cs="Times New Roman"/>
        </w:rPr>
      </w:pPr>
    </w:p>
    <w:p w14:paraId="7532649C" w14:textId="73E99970" w:rsidR="00FE1A31" w:rsidRDefault="007A2D2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294A9867"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worsening climate change that is being experienced across the globe has led to action in implementation and development of renewable energy assets in lieu of fossil fuels use. With governmental directives, community driven projects, and individual resi</w:t>
      </w:r>
      <w:r>
        <w:rPr>
          <w:rFonts w:ascii="Times New Roman" w:eastAsia="Times New Roman" w:hAnsi="Times New Roman" w:cs="Times New Roman"/>
          <w:sz w:val="24"/>
          <w:szCs w:val="24"/>
        </w:rPr>
        <w:t>dential developments the adoption of renewable energy has taken off and will continue to thrive as the global population recognizes the need to switch to sustainable energy sources. While many forms of energy generation are needed to meet a variety of need</w:t>
      </w:r>
      <w:r>
        <w:rPr>
          <w:rFonts w:ascii="Times New Roman" w:eastAsia="Times New Roman" w:hAnsi="Times New Roman" w:cs="Times New Roman"/>
          <w:sz w:val="24"/>
          <w:szCs w:val="24"/>
        </w:rPr>
        <w:t>s, one of the most consistent and cheapest sources is solar. Technological developments and breakthroughs in solar panel manufacturing and large scale development have increased efficiency and decreased the cost per kilowatt-hour. Now that solar panels are</w:t>
      </w:r>
      <w:r>
        <w:rPr>
          <w:rFonts w:ascii="Times New Roman" w:eastAsia="Times New Roman" w:hAnsi="Times New Roman" w:cs="Times New Roman"/>
          <w:sz w:val="24"/>
          <w:szCs w:val="24"/>
        </w:rPr>
        <w:t xml:space="preserve"> competitive with traditional sources of energy development their utilization will only increase.</w:t>
      </w:r>
    </w:p>
    <w:p w14:paraId="2DC57844"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Colorado, being a sunny state with an abundance of solar energy ready to harvest, has seen that rise in implementation. Solar resources can be implemented in</w:t>
      </w:r>
      <w:r>
        <w:rPr>
          <w:rFonts w:ascii="Times New Roman" w:eastAsia="Times New Roman" w:hAnsi="Times New Roman" w:cs="Times New Roman"/>
          <w:sz w:val="24"/>
          <w:szCs w:val="24"/>
        </w:rPr>
        <w:t xml:space="preserve"> large scale, solar farms, to small scale, rooftop residential, systems. The size and placement of the systems can significantly impact costs relating to transmission, interconnectivity to the existing grid, and economy of scale. Additionally there are dif</w:t>
      </w:r>
      <w:r>
        <w:rPr>
          <w:rFonts w:ascii="Times New Roman" w:eastAsia="Times New Roman" w:hAnsi="Times New Roman" w:cs="Times New Roman"/>
          <w:sz w:val="24"/>
          <w:szCs w:val="24"/>
        </w:rPr>
        <w:t>fering costs geographically, differing efficiency costs based on environment, and hours of sunlight per year. This leads to many potential solar solutions. In an ideal scenario solar assets would be built and integrated into the grid as cheaply as possible</w:t>
      </w:r>
      <w:r>
        <w:rPr>
          <w:rFonts w:ascii="Times New Roman" w:eastAsia="Times New Roman" w:hAnsi="Times New Roman" w:cs="Times New Roman"/>
          <w:sz w:val="24"/>
          <w:szCs w:val="24"/>
        </w:rPr>
        <w:t xml:space="preserve">. Given the relatively small nature of data sets in the energy industry and in this case a very small data set and a low number of constraints, an exact solution can be found that minimizes costs of solar </w:t>
      </w:r>
      <w:r>
        <w:rPr>
          <w:rFonts w:ascii="Times New Roman" w:eastAsia="Times New Roman" w:hAnsi="Times New Roman" w:cs="Times New Roman"/>
          <w:sz w:val="24"/>
          <w:szCs w:val="24"/>
        </w:rPr>
        <w:lastRenderedPageBreak/>
        <w:t>development. The goal of this optimization was to f</w:t>
      </w:r>
      <w:r>
        <w:rPr>
          <w:rFonts w:ascii="Times New Roman" w:eastAsia="Times New Roman" w:hAnsi="Times New Roman" w:cs="Times New Roman"/>
          <w:sz w:val="24"/>
          <w:szCs w:val="24"/>
        </w:rPr>
        <w:t>ind the ideal placement of solar resources assuming governmental legislation that forced a certain percentage of the energy used in a region to come from renewable sources. This would help reduce the overall cost and increase the attractiveness of implemen</w:t>
      </w:r>
      <w:r>
        <w:rPr>
          <w:rFonts w:ascii="Times New Roman" w:eastAsia="Times New Roman" w:hAnsi="Times New Roman" w:cs="Times New Roman"/>
          <w:sz w:val="24"/>
          <w:szCs w:val="24"/>
        </w:rPr>
        <w:t>tation. Tests for sensitivity to transmission costs helped establish different scenarios that reflect differences between large scale and small scale developments.</w:t>
      </w:r>
    </w:p>
    <w:p w14:paraId="0BA3A22C" w14:textId="77777777" w:rsidR="00FE1A31" w:rsidRDefault="00FE1A31">
      <w:pPr>
        <w:spacing w:line="480" w:lineRule="auto"/>
        <w:jc w:val="both"/>
        <w:rPr>
          <w:rFonts w:ascii="Times New Roman" w:eastAsia="Times New Roman" w:hAnsi="Times New Roman" w:cs="Times New Roman"/>
          <w:sz w:val="24"/>
          <w:szCs w:val="24"/>
        </w:rPr>
      </w:pPr>
    </w:p>
    <w:p w14:paraId="1F9120D1" w14:textId="77777777" w:rsidR="00FE1A31" w:rsidRDefault="007A2D2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Gathering</w:t>
      </w:r>
    </w:p>
    <w:p w14:paraId="1DA4B98F"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base data, providing insight into existing solar resources and installa</w:t>
      </w:r>
      <w:r>
        <w:rPr>
          <w:rFonts w:ascii="Times New Roman" w:eastAsia="Times New Roman" w:hAnsi="Times New Roman" w:cs="Times New Roman"/>
          <w:sz w:val="24"/>
          <w:szCs w:val="24"/>
        </w:rPr>
        <w:t>tion costs in Colorado, came from the OpenPV Project managed by the National Renewable Energy Lab [2]. Since each entry in the data set has either a city or county location it could be compartmentalized into locations based on the county. Then average cost</w:t>
      </w:r>
      <w:r>
        <w:rPr>
          <w:rFonts w:ascii="Times New Roman" w:eastAsia="Times New Roman" w:hAnsi="Times New Roman" w:cs="Times New Roman"/>
          <w:sz w:val="24"/>
          <w:szCs w:val="24"/>
        </w:rPr>
        <w:t>s were found for each county along with the total existing kW solar capacity. Data for missing cost values were managed with an average value from the given county installations.</w:t>
      </w:r>
    </w:p>
    <w:p w14:paraId="536F6F4D"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average solar panel size was found for 250 W panels from EnergySage.com. T</w:t>
      </w:r>
      <w:r>
        <w:rPr>
          <w:rFonts w:ascii="Times New Roman" w:eastAsia="Times New Roman" w:hAnsi="Times New Roman" w:cs="Times New Roman"/>
          <w:sz w:val="24"/>
          <w:szCs w:val="24"/>
        </w:rPr>
        <w:t>hese are the most commonly installed size, and they on average occupy about 16.5 square feet meaning that the square foot per Watt average is 0.066 [1].</w:t>
      </w:r>
    </w:p>
    <w:p w14:paraId="750DBA55" w14:textId="77777777" w:rsidR="00FE1A31" w:rsidRDefault="007A2D20">
      <w:pPr>
        <w:spacing w:line="48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Colorado being very</w:t>
      </w:r>
      <w:r>
        <w:rPr>
          <w:rFonts w:ascii="Times New Roman" w:eastAsia="Times New Roman" w:hAnsi="Times New Roman" w:cs="Times New Roman"/>
          <w:sz w:val="24"/>
          <w:szCs w:val="24"/>
          <w:highlight w:val="white"/>
        </w:rPr>
        <w:t xml:space="preserve"> diverse, encompassing both rugged mountainous terrain, vast plains, desert lands, desert canyons, and mesas has varying amounts of sunlight in different areas. To account for these differences we decided to consider the average annual sunlight hours in ea</w:t>
      </w:r>
      <w:r>
        <w:rPr>
          <w:rFonts w:ascii="Times New Roman" w:eastAsia="Times New Roman" w:hAnsi="Times New Roman" w:cs="Times New Roman"/>
          <w:sz w:val="24"/>
          <w:szCs w:val="24"/>
          <w:highlight w:val="white"/>
        </w:rPr>
        <w:t>ch city and multiplied by the average annual sunny days to give a total number of sunlight hours in each city per year [6].</w:t>
      </w:r>
    </w:p>
    <w:p w14:paraId="2AB23528"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To investigate transmission costs associated with solar installations we first contacted some companies like SEIA(Solar Energy Indu</w:t>
      </w:r>
      <w:r>
        <w:rPr>
          <w:rFonts w:ascii="Times New Roman" w:eastAsia="Times New Roman" w:hAnsi="Times New Roman" w:cs="Times New Roman"/>
          <w:sz w:val="24"/>
          <w:szCs w:val="24"/>
        </w:rPr>
        <w:t xml:space="preserve">stries Association) who produce and distribute solar energy in the U.S. Without any response we searched for data online and made some assumptions to get base costs. These were obviously </w:t>
      </w:r>
      <w:r>
        <w:rPr>
          <w:rFonts w:ascii="Times New Roman" w:eastAsia="Times New Roman" w:hAnsi="Times New Roman" w:cs="Times New Roman"/>
          <w:sz w:val="24"/>
          <w:szCs w:val="24"/>
        </w:rPr>
        <w:lastRenderedPageBreak/>
        <w:t>very dependent on the distance of transmission lines needed, but an a</w:t>
      </w:r>
      <w:r>
        <w:rPr>
          <w:rFonts w:ascii="Times New Roman" w:eastAsia="Times New Roman" w:hAnsi="Times New Roman" w:cs="Times New Roman"/>
          <w:sz w:val="24"/>
          <w:szCs w:val="24"/>
        </w:rPr>
        <w:t>verage value of $285,000 per mile of low voltage transmission lines was found that we could utilize in our model’s costs [4].</w:t>
      </w:r>
    </w:p>
    <w:p w14:paraId="11AE1720"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Looking into the transmission losses we found per 100 miles of transmission about 1% of usable energy is lost [3]. We also found t</w:t>
      </w:r>
      <w:r>
        <w:rPr>
          <w:rFonts w:ascii="Times New Roman" w:eastAsia="Times New Roman" w:hAnsi="Times New Roman" w:cs="Times New Roman"/>
          <w:sz w:val="24"/>
          <w:szCs w:val="24"/>
        </w:rPr>
        <w:t>hat Colorado has an average percentage loss of 7% for transmission and distribution from the Inside Energy website where they provide energy reports [5]. We’ve considered this energy loss as another cost of transmission.</w:t>
      </w:r>
    </w:p>
    <w:p w14:paraId="5EB9E710"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Photovoltaic operation and maintena</w:t>
      </w:r>
      <w:r>
        <w:rPr>
          <w:rFonts w:ascii="Times New Roman" w:eastAsia="Times New Roman" w:hAnsi="Times New Roman" w:cs="Times New Roman"/>
          <w:sz w:val="24"/>
          <w:szCs w:val="24"/>
        </w:rPr>
        <w:t>nce approaches are typically broken out into three main categories, each with different cost-benefit trade offs and risk profiles [7] :</w:t>
      </w:r>
    </w:p>
    <w:p w14:paraId="1CE232BF"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Preventative maintenance (PM) encompasses routine inspection and servicing of equipment at frequencies determined by </w:t>
      </w:r>
      <w:r>
        <w:rPr>
          <w:rFonts w:ascii="Times New Roman" w:eastAsia="Times New Roman" w:hAnsi="Times New Roman" w:cs="Times New Roman"/>
          <w:sz w:val="24"/>
          <w:szCs w:val="24"/>
        </w:rPr>
        <w:t>equipment type, environmental conditions, and warranty terms in an O&amp;M services agreement to prevent breakdowns and unnecessary production losses.</w:t>
      </w:r>
    </w:p>
    <w:p w14:paraId="2CC18C60"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Corrective or reactive maintenance addresses equipment repair needs and breakdowns after their occurrence </w:t>
      </w:r>
      <w:r>
        <w:rPr>
          <w:rFonts w:ascii="Times New Roman" w:eastAsia="Times New Roman" w:hAnsi="Times New Roman" w:cs="Times New Roman"/>
          <w:sz w:val="24"/>
          <w:szCs w:val="24"/>
        </w:rPr>
        <w:t>and, as such, is instituted to mitigate unplanned downtime. The historical industry standard, this “break-fix” method allows for low upfront costs, but also brings with it a higher risk of component failure and accompanying higher costs on the backend. Thi</w:t>
      </w:r>
      <w:r>
        <w:rPr>
          <w:rFonts w:ascii="Times New Roman" w:eastAsia="Times New Roman" w:hAnsi="Times New Roman" w:cs="Times New Roman"/>
          <w:sz w:val="24"/>
          <w:szCs w:val="24"/>
        </w:rPr>
        <w:t>s is the current industry standard.</w:t>
      </w:r>
    </w:p>
    <w:p w14:paraId="18330130"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Condition-based maintenance (CBM) uses real-time data to anticipate failures and prioritize maintenance activities and resources. </w:t>
      </w:r>
    </w:p>
    <w:p w14:paraId="77C15EC2"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following any of these approaches we can maintain the PV solar plant but the costs </w:t>
      </w:r>
      <w:r>
        <w:rPr>
          <w:rFonts w:ascii="Times New Roman" w:eastAsia="Times New Roman" w:hAnsi="Times New Roman" w:cs="Times New Roman"/>
          <w:sz w:val="24"/>
          <w:szCs w:val="24"/>
        </w:rPr>
        <w:t>vary with different factors like land, weather, and altitude. According to “New Best Practices Guide for PV systems Operation and Maintenance” from NREL, the O&amp;M cost estimates from various organizations, which are generally around 0.5% of system initial c</w:t>
      </w:r>
      <w:r>
        <w:rPr>
          <w:rFonts w:ascii="Times New Roman" w:eastAsia="Times New Roman" w:hAnsi="Times New Roman" w:cs="Times New Roman"/>
          <w:sz w:val="24"/>
          <w:szCs w:val="24"/>
        </w:rPr>
        <w:t>ost per year for large systems and 1% for small systems.</w:t>
      </w:r>
    </w:p>
    <w:p w14:paraId="542666B1" w14:textId="77777777" w:rsidR="007A2D20" w:rsidRDefault="007A2D20">
      <w:pPr>
        <w:spacing w:line="480" w:lineRule="auto"/>
        <w:jc w:val="center"/>
        <w:rPr>
          <w:rFonts w:ascii="Times New Roman" w:eastAsia="Times New Roman" w:hAnsi="Times New Roman" w:cs="Times New Roman"/>
          <w:b/>
          <w:sz w:val="24"/>
          <w:szCs w:val="24"/>
        </w:rPr>
      </w:pPr>
    </w:p>
    <w:p w14:paraId="58759155" w14:textId="77777777" w:rsidR="007A2D20" w:rsidRDefault="007A2D20">
      <w:pPr>
        <w:spacing w:line="480" w:lineRule="auto"/>
        <w:jc w:val="center"/>
        <w:rPr>
          <w:rFonts w:ascii="Times New Roman" w:eastAsia="Times New Roman" w:hAnsi="Times New Roman" w:cs="Times New Roman"/>
          <w:b/>
          <w:sz w:val="24"/>
          <w:szCs w:val="24"/>
        </w:rPr>
      </w:pPr>
    </w:p>
    <w:p w14:paraId="505D2DE3" w14:textId="603E7E06" w:rsidR="00FE1A31" w:rsidRDefault="007A2D2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Optimization Setup</w:t>
      </w:r>
    </w:p>
    <w:p w14:paraId="21B64F95"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breakdown of Colorado into eight distinct areas was done with the consideration of geographical features. Population, average elevation, and climate were all factors utilized i</w:t>
      </w:r>
      <w:r>
        <w:rPr>
          <w:rFonts w:ascii="Times New Roman" w:eastAsia="Times New Roman" w:hAnsi="Times New Roman" w:cs="Times New Roman"/>
          <w:sz w:val="24"/>
          <w:szCs w:val="24"/>
        </w:rPr>
        <w:t>n forming the eight areas. Below is a map of the counties of Colorado with borders drawn around each area [8].</w:t>
      </w:r>
    </w:p>
    <w:p w14:paraId="6A17D31B" w14:textId="77777777" w:rsidR="00FE1A31" w:rsidRDefault="007A2D20">
      <w:pPr>
        <w:spacing w:line="480" w:lineRule="auto"/>
        <w:jc w:val="center"/>
        <w:rPr>
          <w:color w:val="3C78D8"/>
        </w:rPr>
      </w:pPr>
      <w:r>
        <w:rPr>
          <w:noProof/>
          <w:color w:val="3C78D8"/>
        </w:rPr>
        <w:drawing>
          <wp:inline distT="114300" distB="114300" distL="114300" distR="114300" wp14:anchorId="344DDCB2" wp14:editId="2A1867A4">
            <wp:extent cx="4019550" cy="27628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19550" cy="2762863"/>
                    </a:xfrm>
                    <a:prstGeom prst="rect">
                      <a:avLst/>
                    </a:prstGeom>
                    <a:ln/>
                  </pic:spPr>
                </pic:pic>
              </a:graphicData>
            </a:graphic>
          </wp:inline>
        </w:drawing>
      </w:r>
    </w:p>
    <w:p w14:paraId="2F0A93B1"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note in the characteristics of certain regions are the higher average elevation of district five, the large Front Range population centers in district six, and the large solar farm installations already in the San Luis Valley in district seven.</w:t>
      </w:r>
    </w:p>
    <w:p w14:paraId="43D0C1D2"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Transmi</w:t>
      </w:r>
      <w:r>
        <w:rPr>
          <w:rFonts w:ascii="Times New Roman" w:eastAsia="Times New Roman" w:hAnsi="Times New Roman" w:cs="Times New Roman"/>
          <w:sz w:val="24"/>
          <w:szCs w:val="24"/>
        </w:rPr>
        <w:t>ssion costs can play a significant part in the final costs of renewable developments. To incorporate these costs into the model transmission variables were added which were used to represent transmission from each district to all adjacent districts. In ear</w:t>
      </w:r>
      <w:r>
        <w:rPr>
          <w:rFonts w:ascii="Times New Roman" w:eastAsia="Times New Roman" w:hAnsi="Times New Roman" w:cs="Times New Roman"/>
          <w:sz w:val="24"/>
          <w:szCs w:val="24"/>
        </w:rPr>
        <w:t>ly test cases for the model without transmission costs the cheapest district produced all electricity for the whole state, and all of the other districts received their energy through transmission. To represent these costs the total amount of energy transm</w:t>
      </w:r>
      <w:r>
        <w:rPr>
          <w:rFonts w:ascii="Times New Roman" w:eastAsia="Times New Roman" w:hAnsi="Times New Roman" w:cs="Times New Roman"/>
          <w:sz w:val="24"/>
          <w:szCs w:val="24"/>
        </w:rPr>
        <w:t>itted between districts is summed and a cost per kW transmitted is multiplied by this sum. Additionally efficiency terms were multiplied by the transmission variables which cause districts to produce more energy when it is transmitted to another district t</w:t>
      </w:r>
      <w:r>
        <w:rPr>
          <w:rFonts w:ascii="Times New Roman" w:eastAsia="Times New Roman" w:hAnsi="Times New Roman" w:cs="Times New Roman"/>
          <w:sz w:val="24"/>
          <w:szCs w:val="24"/>
        </w:rPr>
        <w:t>o account for these transmission losses.</w:t>
      </w:r>
    </w:p>
    <w:p w14:paraId="3AA86AEF"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While our costs for development for the state of Colorado from the Open PV Project were around $7,000/kW the average across the country is $2,880/kW. This disparity between data for Colorado and the nation likely c</w:t>
      </w:r>
      <w:r>
        <w:rPr>
          <w:rFonts w:ascii="Times New Roman" w:eastAsia="Times New Roman" w:hAnsi="Times New Roman" w:cs="Times New Roman"/>
          <w:sz w:val="24"/>
          <w:szCs w:val="24"/>
        </w:rPr>
        <w:t>aused a significant overestimate of cost for renewable energy developments.</w:t>
      </w:r>
    </w:p>
    <w:p w14:paraId="6A1B1DE6" w14:textId="77777777" w:rsidR="00FE1A31" w:rsidRDefault="007A2D2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t>Average costs of solar development per district varied drastically, ranging from $4,710/kW to $9,320/kW. The group assumed that the differences in costs could be addressed by norm</w:t>
      </w:r>
      <w:r>
        <w:rPr>
          <w:rFonts w:ascii="Times New Roman" w:eastAsia="Times New Roman" w:hAnsi="Times New Roman" w:cs="Times New Roman"/>
          <w:sz w:val="24"/>
          <w:szCs w:val="24"/>
        </w:rPr>
        <w:t>alizing the costs of development for the districts and adding these normalized values to the minimum cost. This led to much more realistic differences in cost from district to district.</w:t>
      </w:r>
    </w:p>
    <w:p w14:paraId="2D5700E9" w14:textId="77777777" w:rsidR="00FE1A31" w:rsidRDefault="007A2D2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Optimization </w:t>
      </w:r>
    </w:p>
    <w:p w14:paraId="7DCAA3E3"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we chose to implement the optimization is a li</w:t>
      </w:r>
      <w:r>
        <w:rPr>
          <w:rFonts w:ascii="Times New Roman" w:eastAsia="Times New Roman" w:hAnsi="Times New Roman" w:cs="Times New Roman"/>
          <w:sz w:val="24"/>
          <w:szCs w:val="24"/>
        </w:rPr>
        <w:t>near programming model. The objective is to minimize the cost which is a linear function subject to linear constraints. The model has non negativity constraints for generation amounts for all eight divisions and for the transmission amounts between the dif</w:t>
      </w:r>
      <w:r>
        <w:rPr>
          <w:rFonts w:ascii="Times New Roman" w:eastAsia="Times New Roman" w:hAnsi="Times New Roman" w:cs="Times New Roman"/>
          <w:sz w:val="24"/>
          <w:szCs w:val="24"/>
        </w:rPr>
        <w:t>ferent divisions. Parameters are defined for demand in each division taking into consideration the internal generation and transmission. The total energy in one division must equal the demand of that district. This means that a division with low developmen</w:t>
      </w:r>
      <w:r>
        <w:rPr>
          <w:rFonts w:ascii="Times New Roman" w:eastAsia="Times New Roman" w:hAnsi="Times New Roman" w:cs="Times New Roman"/>
          <w:sz w:val="24"/>
          <w:szCs w:val="24"/>
        </w:rPr>
        <w:t>t costs could produce more energy and essentially export that to neighboring divisions. The total cost of generation is calculated by multiplying the generated electricity in a district with that district’s cost of generation per KW. The total cost of tran</w:t>
      </w:r>
      <w:r>
        <w:rPr>
          <w:rFonts w:ascii="Times New Roman" w:eastAsia="Times New Roman" w:hAnsi="Times New Roman" w:cs="Times New Roman"/>
          <w:sz w:val="24"/>
          <w:szCs w:val="24"/>
        </w:rPr>
        <w:t>smission is calculated by multiplying the sum of all the transmitted electricity from the districts and the transmission cost per KW. Additionally the inefficiencies for transmission, based on potential solar farm locations and their distances to neighbori</w:t>
      </w:r>
      <w:r>
        <w:rPr>
          <w:rFonts w:ascii="Times New Roman" w:eastAsia="Times New Roman" w:hAnsi="Times New Roman" w:cs="Times New Roman"/>
          <w:sz w:val="24"/>
          <w:szCs w:val="24"/>
        </w:rPr>
        <w:t>ng divisions as well as the average seven percent losses seen earlier in Colorado, were applied to transmission variables. In the calculation of generation costs a weight is applied based on their average sunlight hours received per year. The objective fun</w:t>
      </w:r>
      <w:r>
        <w:rPr>
          <w:rFonts w:ascii="Times New Roman" w:eastAsia="Times New Roman" w:hAnsi="Times New Roman" w:cs="Times New Roman"/>
          <w:sz w:val="24"/>
          <w:szCs w:val="24"/>
        </w:rPr>
        <w:t xml:space="preserve">ction is the sum of the costs of generation and cost of transmission. The decision variables are the amounts of electricity generated in each division and the amount of electricity transmitted from one district to </w:t>
      </w:r>
      <w:r>
        <w:rPr>
          <w:rFonts w:ascii="Times New Roman" w:eastAsia="Times New Roman" w:hAnsi="Times New Roman" w:cs="Times New Roman"/>
          <w:sz w:val="24"/>
          <w:szCs w:val="24"/>
        </w:rPr>
        <w:lastRenderedPageBreak/>
        <w:t>another. We have formulated our optimizati</w:t>
      </w:r>
      <w:r>
        <w:rPr>
          <w:rFonts w:ascii="Times New Roman" w:eastAsia="Times New Roman" w:hAnsi="Times New Roman" w:cs="Times New Roman"/>
          <w:sz w:val="24"/>
          <w:szCs w:val="24"/>
        </w:rPr>
        <w:t xml:space="preserve">on in Excel and AMPL. In AMPL, we have used both the CPLEX and GUROBI solvers to get optimized costs. </w:t>
      </w:r>
    </w:p>
    <w:tbl>
      <w:tblPr>
        <w:tblStyle w:val="a"/>
        <w:tblW w:w="10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4"/>
        <w:gridCol w:w="2124"/>
        <w:gridCol w:w="2124"/>
        <w:gridCol w:w="2124"/>
        <w:gridCol w:w="2124"/>
      </w:tblGrid>
      <w:tr w:rsidR="00FE1A31" w14:paraId="1818D26B" w14:textId="77777777">
        <w:tc>
          <w:tcPr>
            <w:tcW w:w="2124" w:type="dxa"/>
            <w:shd w:val="clear" w:color="auto" w:fill="auto"/>
            <w:tcMar>
              <w:top w:w="100" w:type="dxa"/>
              <w:left w:w="100" w:type="dxa"/>
              <w:bottom w:w="100" w:type="dxa"/>
              <w:right w:w="100" w:type="dxa"/>
            </w:tcMar>
          </w:tcPr>
          <w:p w14:paraId="61FE32F9"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Scenarios</w:t>
            </w:r>
          </w:p>
        </w:tc>
        <w:tc>
          <w:tcPr>
            <w:tcW w:w="2124" w:type="dxa"/>
            <w:shd w:val="clear" w:color="auto" w:fill="auto"/>
            <w:tcMar>
              <w:top w:w="100" w:type="dxa"/>
              <w:left w:w="100" w:type="dxa"/>
              <w:bottom w:w="100" w:type="dxa"/>
              <w:right w:w="100" w:type="dxa"/>
            </w:tcMar>
          </w:tcPr>
          <w:p w14:paraId="6FF66FDE"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(thousands of dollars)</w:t>
            </w:r>
          </w:p>
        </w:tc>
        <w:tc>
          <w:tcPr>
            <w:tcW w:w="2124" w:type="dxa"/>
            <w:shd w:val="clear" w:color="auto" w:fill="auto"/>
            <w:tcMar>
              <w:top w:w="100" w:type="dxa"/>
              <w:left w:w="100" w:type="dxa"/>
              <w:bottom w:w="100" w:type="dxa"/>
              <w:right w:w="100" w:type="dxa"/>
            </w:tcMar>
          </w:tcPr>
          <w:p w14:paraId="5C2E89B0"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Transmission Cost(thousands of dollars)</w:t>
            </w:r>
          </w:p>
          <w:p w14:paraId="00651077" w14:textId="77777777" w:rsidR="00FE1A31" w:rsidRDefault="00FE1A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24" w:type="dxa"/>
            <w:shd w:val="clear" w:color="auto" w:fill="auto"/>
            <w:tcMar>
              <w:top w:w="100" w:type="dxa"/>
              <w:left w:w="100" w:type="dxa"/>
              <w:bottom w:w="100" w:type="dxa"/>
              <w:right w:w="100" w:type="dxa"/>
            </w:tcMar>
          </w:tcPr>
          <w:p w14:paraId="40354B72"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Maintenance Cost(thousands of dollars)</w:t>
            </w:r>
          </w:p>
          <w:p w14:paraId="579C2051" w14:textId="77777777" w:rsidR="00FE1A31" w:rsidRDefault="00FE1A3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124" w:type="dxa"/>
            <w:shd w:val="clear" w:color="auto" w:fill="auto"/>
            <w:tcMar>
              <w:top w:w="100" w:type="dxa"/>
              <w:left w:w="100" w:type="dxa"/>
              <w:bottom w:w="100" w:type="dxa"/>
              <w:right w:w="100" w:type="dxa"/>
            </w:tcMar>
          </w:tcPr>
          <w:p w14:paraId="1B90ABBA"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Area covered ( sq</w:t>
            </w:r>
            <w:r>
              <w:rPr>
                <w:rFonts w:ascii="Times New Roman" w:eastAsia="Times New Roman" w:hAnsi="Times New Roman" w:cs="Times New Roman"/>
                <w:sz w:val="24"/>
                <w:szCs w:val="24"/>
              </w:rPr>
              <w:t xml:space="preserve"> miles)</w:t>
            </w:r>
          </w:p>
        </w:tc>
      </w:tr>
      <w:tr w:rsidR="00FE1A31" w14:paraId="7DA2B50F" w14:textId="77777777">
        <w:tc>
          <w:tcPr>
            <w:tcW w:w="2124" w:type="dxa"/>
            <w:shd w:val="clear" w:color="auto" w:fill="auto"/>
            <w:tcMar>
              <w:top w:w="100" w:type="dxa"/>
              <w:left w:w="100" w:type="dxa"/>
              <w:bottom w:w="100" w:type="dxa"/>
              <w:right w:w="100" w:type="dxa"/>
            </w:tcMar>
          </w:tcPr>
          <w:p w14:paraId="0B4D102A"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Default with no sunlight hours</w:t>
            </w:r>
          </w:p>
        </w:tc>
        <w:tc>
          <w:tcPr>
            <w:tcW w:w="2124" w:type="dxa"/>
            <w:shd w:val="clear" w:color="auto" w:fill="auto"/>
            <w:tcMar>
              <w:top w:w="100" w:type="dxa"/>
              <w:left w:w="100" w:type="dxa"/>
              <w:bottom w:w="100" w:type="dxa"/>
              <w:right w:w="100" w:type="dxa"/>
            </w:tcMar>
          </w:tcPr>
          <w:p w14:paraId="2671E510"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$31,048,097.87</w:t>
            </w:r>
          </w:p>
        </w:tc>
        <w:tc>
          <w:tcPr>
            <w:tcW w:w="2124" w:type="dxa"/>
            <w:shd w:val="clear" w:color="auto" w:fill="auto"/>
            <w:tcMar>
              <w:top w:w="100" w:type="dxa"/>
              <w:left w:w="100" w:type="dxa"/>
              <w:bottom w:w="100" w:type="dxa"/>
              <w:right w:w="100" w:type="dxa"/>
            </w:tcMar>
          </w:tcPr>
          <w:p w14:paraId="7A6D6D6D" w14:textId="77777777" w:rsidR="00FE1A31" w:rsidRDefault="007A2D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0.4324</w:t>
            </w:r>
          </w:p>
        </w:tc>
        <w:tc>
          <w:tcPr>
            <w:tcW w:w="2124" w:type="dxa"/>
            <w:shd w:val="clear" w:color="auto" w:fill="auto"/>
            <w:tcMar>
              <w:top w:w="100" w:type="dxa"/>
              <w:left w:w="100" w:type="dxa"/>
              <w:bottom w:w="100" w:type="dxa"/>
              <w:right w:w="100" w:type="dxa"/>
            </w:tcMar>
          </w:tcPr>
          <w:p w14:paraId="530BEDE6"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$32,600,502.76</w:t>
            </w:r>
          </w:p>
          <w:p w14:paraId="0BB281C6" w14:textId="77777777" w:rsidR="00FE1A31" w:rsidRDefault="00FE1A31">
            <w:pPr>
              <w:spacing w:line="480" w:lineRule="auto"/>
              <w:rPr>
                <w:rFonts w:ascii="Times New Roman" w:eastAsia="Times New Roman" w:hAnsi="Times New Roman" w:cs="Times New Roman"/>
                <w:sz w:val="24"/>
                <w:szCs w:val="24"/>
              </w:rPr>
            </w:pPr>
          </w:p>
        </w:tc>
        <w:tc>
          <w:tcPr>
            <w:tcW w:w="2124" w:type="dxa"/>
            <w:shd w:val="clear" w:color="auto" w:fill="auto"/>
            <w:tcMar>
              <w:top w:w="100" w:type="dxa"/>
              <w:left w:w="100" w:type="dxa"/>
              <w:bottom w:w="100" w:type="dxa"/>
              <w:right w:w="100" w:type="dxa"/>
            </w:tcMar>
          </w:tcPr>
          <w:p w14:paraId="5A294E03" w14:textId="77777777" w:rsidR="00FE1A31" w:rsidRDefault="007A2D2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14.71</w:t>
            </w:r>
          </w:p>
        </w:tc>
      </w:tr>
      <w:tr w:rsidR="00FE1A31" w14:paraId="3E11C314" w14:textId="77777777">
        <w:tc>
          <w:tcPr>
            <w:tcW w:w="2124" w:type="dxa"/>
            <w:shd w:val="clear" w:color="auto" w:fill="auto"/>
            <w:tcMar>
              <w:top w:w="100" w:type="dxa"/>
              <w:left w:w="100" w:type="dxa"/>
              <w:bottom w:w="100" w:type="dxa"/>
              <w:right w:w="100" w:type="dxa"/>
            </w:tcMar>
          </w:tcPr>
          <w:p w14:paraId="6608F6D5"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sunlight hours and distance for transmission</w:t>
            </w:r>
          </w:p>
        </w:tc>
        <w:tc>
          <w:tcPr>
            <w:tcW w:w="2124" w:type="dxa"/>
            <w:shd w:val="clear" w:color="auto" w:fill="auto"/>
            <w:tcMar>
              <w:top w:w="100" w:type="dxa"/>
              <w:left w:w="100" w:type="dxa"/>
              <w:bottom w:w="100" w:type="dxa"/>
              <w:right w:w="100" w:type="dxa"/>
            </w:tcMar>
          </w:tcPr>
          <w:p w14:paraId="00F24949"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$103,448,522.49</w:t>
            </w:r>
          </w:p>
        </w:tc>
        <w:tc>
          <w:tcPr>
            <w:tcW w:w="2124" w:type="dxa"/>
            <w:shd w:val="clear" w:color="auto" w:fill="auto"/>
            <w:tcMar>
              <w:top w:w="100" w:type="dxa"/>
              <w:left w:w="100" w:type="dxa"/>
              <w:bottom w:w="100" w:type="dxa"/>
              <w:right w:w="100" w:type="dxa"/>
            </w:tcMar>
          </w:tcPr>
          <w:p w14:paraId="69F22B51"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124" w:type="dxa"/>
            <w:shd w:val="clear" w:color="auto" w:fill="auto"/>
            <w:tcMar>
              <w:top w:w="100" w:type="dxa"/>
              <w:left w:w="100" w:type="dxa"/>
              <w:bottom w:w="100" w:type="dxa"/>
              <w:right w:w="100" w:type="dxa"/>
            </w:tcMar>
          </w:tcPr>
          <w:p w14:paraId="0A74AC4E"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$108,620,948.61</w:t>
            </w:r>
          </w:p>
        </w:tc>
        <w:tc>
          <w:tcPr>
            <w:tcW w:w="2124" w:type="dxa"/>
            <w:shd w:val="clear" w:color="auto" w:fill="auto"/>
            <w:tcMar>
              <w:top w:w="100" w:type="dxa"/>
              <w:left w:w="100" w:type="dxa"/>
              <w:bottom w:w="100" w:type="dxa"/>
              <w:right w:w="100" w:type="dxa"/>
            </w:tcMar>
          </w:tcPr>
          <w:p w14:paraId="3902DE2A"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49.04</w:t>
            </w:r>
          </w:p>
        </w:tc>
      </w:tr>
      <w:tr w:rsidR="00FE1A31" w14:paraId="2EE4DD3D" w14:textId="77777777">
        <w:tc>
          <w:tcPr>
            <w:tcW w:w="2124" w:type="dxa"/>
            <w:shd w:val="clear" w:color="auto" w:fill="auto"/>
            <w:tcMar>
              <w:top w:w="100" w:type="dxa"/>
              <w:left w:w="100" w:type="dxa"/>
              <w:bottom w:w="100" w:type="dxa"/>
              <w:right w:w="100" w:type="dxa"/>
            </w:tcMar>
          </w:tcPr>
          <w:p w14:paraId="4A75BD97"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transmission cost</w:t>
            </w:r>
          </w:p>
        </w:tc>
        <w:tc>
          <w:tcPr>
            <w:tcW w:w="2124" w:type="dxa"/>
            <w:shd w:val="clear" w:color="auto" w:fill="auto"/>
            <w:tcMar>
              <w:top w:w="100" w:type="dxa"/>
              <w:left w:w="100" w:type="dxa"/>
              <w:bottom w:w="100" w:type="dxa"/>
              <w:right w:w="100" w:type="dxa"/>
            </w:tcMar>
          </w:tcPr>
          <w:p w14:paraId="21F73634"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$102,221,343.22</w:t>
            </w:r>
          </w:p>
        </w:tc>
        <w:tc>
          <w:tcPr>
            <w:tcW w:w="2124" w:type="dxa"/>
            <w:shd w:val="clear" w:color="auto" w:fill="auto"/>
            <w:tcMar>
              <w:top w:w="100" w:type="dxa"/>
              <w:left w:w="100" w:type="dxa"/>
              <w:bottom w:w="100" w:type="dxa"/>
              <w:right w:w="100" w:type="dxa"/>
            </w:tcMar>
          </w:tcPr>
          <w:p w14:paraId="23E73565"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124" w:type="dxa"/>
            <w:shd w:val="clear" w:color="auto" w:fill="auto"/>
            <w:tcMar>
              <w:top w:w="100" w:type="dxa"/>
              <w:left w:w="100" w:type="dxa"/>
              <w:bottom w:w="100" w:type="dxa"/>
              <w:right w:w="100" w:type="dxa"/>
            </w:tcMar>
          </w:tcPr>
          <w:p w14:paraId="77F8289F"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$107,279,819.45</w:t>
            </w:r>
          </w:p>
        </w:tc>
        <w:tc>
          <w:tcPr>
            <w:tcW w:w="2124" w:type="dxa"/>
            <w:shd w:val="clear" w:color="auto" w:fill="auto"/>
            <w:tcMar>
              <w:top w:w="100" w:type="dxa"/>
              <w:left w:w="100" w:type="dxa"/>
              <w:bottom w:w="100" w:type="dxa"/>
              <w:right w:w="100" w:type="dxa"/>
            </w:tcMar>
          </w:tcPr>
          <w:p w14:paraId="063B602A"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49.14</w:t>
            </w:r>
          </w:p>
        </w:tc>
      </w:tr>
      <w:tr w:rsidR="00FE1A31" w14:paraId="1F328585" w14:textId="77777777">
        <w:tc>
          <w:tcPr>
            <w:tcW w:w="2124" w:type="dxa"/>
            <w:shd w:val="clear" w:color="auto" w:fill="auto"/>
            <w:tcMar>
              <w:top w:w="100" w:type="dxa"/>
              <w:left w:w="100" w:type="dxa"/>
              <w:bottom w:w="100" w:type="dxa"/>
              <w:right w:w="100" w:type="dxa"/>
            </w:tcMar>
          </w:tcPr>
          <w:p w14:paraId="1D08268F" w14:textId="77777777" w:rsidR="00FE1A31" w:rsidRDefault="007A2D2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Changed transmission cost</w:t>
            </w:r>
          </w:p>
        </w:tc>
        <w:tc>
          <w:tcPr>
            <w:tcW w:w="2124" w:type="dxa"/>
            <w:shd w:val="clear" w:color="auto" w:fill="auto"/>
            <w:tcMar>
              <w:top w:w="100" w:type="dxa"/>
              <w:left w:w="100" w:type="dxa"/>
              <w:bottom w:w="100" w:type="dxa"/>
              <w:right w:w="100" w:type="dxa"/>
            </w:tcMar>
          </w:tcPr>
          <w:p w14:paraId="5CBBF4AB"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$101,459,802.94</w:t>
            </w:r>
          </w:p>
        </w:tc>
        <w:tc>
          <w:tcPr>
            <w:tcW w:w="2124" w:type="dxa"/>
            <w:shd w:val="clear" w:color="auto" w:fill="auto"/>
            <w:tcMar>
              <w:top w:w="100" w:type="dxa"/>
              <w:left w:w="100" w:type="dxa"/>
              <w:bottom w:w="100" w:type="dxa"/>
              <w:right w:w="100" w:type="dxa"/>
            </w:tcMar>
          </w:tcPr>
          <w:p w14:paraId="31A63138"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0.15</w:t>
            </w:r>
          </w:p>
        </w:tc>
        <w:tc>
          <w:tcPr>
            <w:tcW w:w="2124" w:type="dxa"/>
            <w:shd w:val="clear" w:color="auto" w:fill="auto"/>
            <w:tcMar>
              <w:top w:w="100" w:type="dxa"/>
              <w:left w:w="100" w:type="dxa"/>
              <w:bottom w:w="100" w:type="dxa"/>
              <w:right w:w="100" w:type="dxa"/>
            </w:tcMar>
          </w:tcPr>
          <w:p w14:paraId="4FBAF6CD"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$106,515,117.40</w:t>
            </w:r>
          </w:p>
        </w:tc>
        <w:tc>
          <w:tcPr>
            <w:tcW w:w="2124" w:type="dxa"/>
            <w:shd w:val="clear" w:color="auto" w:fill="auto"/>
            <w:tcMar>
              <w:top w:w="100" w:type="dxa"/>
              <w:left w:w="100" w:type="dxa"/>
              <w:bottom w:w="100" w:type="dxa"/>
              <w:right w:w="100" w:type="dxa"/>
            </w:tcMar>
          </w:tcPr>
          <w:p w14:paraId="529AFEEC" w14:textId="77777777" w:rsidR="00FE1A31" w:rsidRDefault="007A2D2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49.29</w:t>
            </w:r>
          </w:p>
        </w:tc>
      </w:tr>
    </w:tbl>
    <w:p w14:paraId="7038F45D" w14:textId="77777777" w:rsidR="00FE1A31" w:rsidRDefault="00FE1A31">
      <w:pPr>
        <w:widowControl w:val="0"/>
        <w:rPr>
          <w:rFonts w:ascii="Times New Roman" w:eastAsia="Times New Roman" w:hAnsi="Times New Roman" w:cs="Times New Roman"/>
          <w:sz w:val="24"/>
          <w:szCs w:val="24"/>
        </w:rPr>
      </w:pPr>
    </w:p>
    <w:p w14:paraId="540384B4" w14:textId="77777777" w:rsidR="00FE1A31" w:rsidRDefault="007A2D20">
      <w:pPr>
        <w:widowControl w:val="0"/>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transmission cost of 2.4 thousand dollars per KW is the upper bound where energy is generated in all the divisions. Refer Appendix - D for scenarios’ generation costs.</w:t>
      </w:r>
    </w:p>
    <w:p w14:paraId="2606BD0B" w14:textId="054F1052" w:rsidR="00FE1A31" w:rsidRDefault="00FE1A31">
      <w:pPr>
        <w:spacing w:line="480" w:lineRule="auto"/>
        <w:jc w:val="center"/>
        <w:rPr>
          <w:rFonts w:ascii="Times New Roman" w:eastAsia="Times New Roman" w:hAnsi="Times New Roman" w:cs="Times New Roman"/>
          <w:b/>
          <w:sz w:val="24"/>
          <w:szCs w:val="24"/>
        </w:rPr>
      </w:pPr>
    </w:p>
    <w:p w14:paraId="4531C480" w14:textId="214C2A82" w:rsidR="007A2D20" w:rsidRDefault="007A2D20">
      <w:pPr>
        <w:spacing w:line="480" w:lineRule="auto"/>
        <w:jc w:val="center"/>
        <w:rPr>
          <w:rFonts w:ascii="Times New Roman" w:eastAsia="Times New Roman" w:hAnsi="Times New Roman" w:cs="Times New Roman"/>
          <w:b/>
          <w:sz w:val="24"/>
          <w:szCs w:val="24"/>
        </w:rPr>
      </w:pPr>
    </w:p>
    <w:p w14:paraId="02078610" w14:textId="75AEB634" w:rsidR="007A2D20" w:rsidRDefault="007A2D20">
      <w:pPr>
        <w:spacing w:line="480" w:lineRule="auto"/>
        <w:jc w:val="center"/>
        <w:rPr>
          <w:rFonts w:ascii="Times New Roman" w:eastAsia="Times New Roman" w:hAnsi="Times New Roman" w:cs="Times New Roman"/>
          <w:b/>
          <w:sz w:val="24"/>
          <w:szCs w:val="24"/>
        </w:rPr>
      </w:pPr>
    </w:p>
    <w:p w14:paraId="4A90D10B" w14:textId="30B06FFC" w:rsidR="007A2D20" w:rsidRDefault="007A2D20">
      <w:pPr>
        <w:spacing w:line="480" w:lineRule="auto"/>
        <w:jc w:val="center"/>
        <w:rPr>
          <w:rFonts w:ascii="Times New Roman" w:eastAsia="Times New Roman" w:hAnsi="Times New Roman" w:cs="Times New Roman"/>
          <w:b/>
          <w:sz w:val="24"/>
          <w:szCs w:val="24"/>
        </w:rPr>
      </w:pPr>
    </w:p>
    <w:p w14:paraId="5FC6AD46" w14:textId="77777777" w:rsidR="007A2D20" w:rsidRDefault="007A2D20" w:rsidP="007A2D20">
      <w:pPr>
        <w:spacing w:line="480" w:lineRule="auto"/>
        <w:rPr>
          <w:rFonts w:ascii="Times New Roman" w:eastAsia="Times New Roman" w:hAnsi="Times New Roman" w:cs="Times New Roman"/>
          <w:b/>
          <w:sz w:val="24"/>
          <w:szCs w:val="24"/>
        </w:rPr>
      </w:pPr>
    </w:p>
    <w:p w14:paraId="6B8F05B1" w14:textId="77777777" w:rsidR="00FE1A31" w:rsidRDefault="007A2D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Results/Test Cases</w:t>
      </w:r>
    </w:p>
    <w:p w14:paraId="68DA4811" w14:textId="77777777" w:rsidR="00FE1A31" w:rsidRDefault="007A2D20">
      <w:pPr>
        <w:widowControl w:val="0"/>
        <w:spacing w:after="200"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Transmission cost of 2.4 thousand dollars per KW is the upper bound where electricity is generated in all the districts. Transmission cost of 0 generates electricity in districts 1, 6 and 8.  Assuming 15 miles of required transmission an</w:t>
      </w:r>
      <w:r>
        <w:rPr>
          <w:rFonts w:ascii="Times New Roman" w:eastAsia="Times New Roman" w:hAnsi="Times New Roman" w:cs="Times New Roman"/>
          <w:sz w:val="24"/>
          <w:szCs w:val="24"/>
        </w:rPr>
        <w:t xml:space="preserve">d taking an average of each districts energy needs , the cost of transmission is 1.65 thousand dollars per KW. </w:t>
      </w:r>
    </w:p>
    <w:p w14:paraId="190B9C41" w14:textId="77777777" w:rsidR="00FE1A31" w:rsidRDefault="007A2D2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Conclusions</w:t>
      </w:r>
    </w:p>
    <w:p w14:paraId="6D76288D" w14:textId="77777777" w:rsidR="00FE1A31" w:rsidRDefault="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of solar panels placement proved to be a topic that quickly became very complex.  As a means to combat this complex</w:t>
      </w:r>
      <w:r>
        <w:rPr>
          <w:rFonts w:ascii="Times New Roman" w:eastAsia="Times New Roman" w:hAnsi="Times New Roman" w:cs="Times New Roman"/>
          <w:sz w:val="24"/>
          <w:szCs w:val="24"/>
        </w:rPr>
        <w:t>ity there have been many assumptions taken to make this model functional and informative. With increasing transmission costs, distributed generation became very attractive and cost effective. Given the differences in costs from our data set the model would</w:t>
      </w:r>
      <w:r>
        <w:rPr>
          <w:rFonts w:ascii="Times New Roman" w:eastAsia="Times New Roman" w:hAnsi="Times New Roman" w:cs="Times New Roman"/>
          <w:sz w:val="24"/>
          <w:szCs w:val="24"/>
        </w:rPr>
        <w:t xml:space="preserve"> generate energy in the cheapest areas and transmit across the state with miniscule transmission costs. Clearly this is not a realistic scenario as interconnection to the grid and transmission can pose significant costs. As inefficiencies in generation var</w:t>
      </w:r>
      <w:r>
        <w:rPr>
          <w:rFonts w:ascii="Times New Roman" w:eastAsia="Times New Roman" w:hAnsi="Times New Roman" w:cs="Times New Roman"/>
          <w:sz w:val="24"/>
          <w:szCs w:val="24"/>
        </w:rPr>
        <w:t xml:space="preserve">y by region this also affected where solar assets were deployed. The model will always pick either full generation of a district’s demands internally or get all of the demand met through a neighboring district. Once the difference in generation costs from </w:t>
      </w:r>
      <w:r>
        <w:rPr>
          <w:rFonts w:ascii="Times New Roman" w:eastAsia="Times New Roman" w:hAnsi="Times New Roman" w:cs="Times New Roman"/>
          <w:sz w:val="24"/>
          <w:szCs w:val="24"/>
        </w:rPr>
        <w:t>one district to another is equal to the cost of transmission then districts will begin to produce their own solar power internally. Since the model doesn’t have any variables which represent the ease of rooftop solar installations there is no benefit for t</w:t>
      </w:r>
      <w:r>
        <w:rPr>
          <w:rFonts w:ascii="Times New Roman" w:eastAsia="Times New Roman" w:hAnsi="Times New Roman" w:cs="Times New Roman"/>
          <w:sz w:val="24"/>
          <w:szCs w:val="24"/>
        </w:rPr>
        <w:t>he model to produce any energy from this cheaper method which requires no transmission costs.  Additionally, according to our base data, Colorado already has approximately 0.32 square miles of solar panels installed.  Given the large values found for 50% o</w:t>
      </w:r>
      <w:r>
        <w:rPr>
          <w:rFonts w:ascii="Times New Roman" w:eastAsia="Times New Roman" w:hAnsi="Times New Roman" w:cs="Times New Roman"/>
          <w:sz w:val="24"/>
          <w:szCs w:val="24"/>
        </w:rPr>
        <w:t>f renewable energy generated from solar the state will need about 48.7 square miles of additional solar installations to meet our current energy needs.</w:t>
      </w:r>
    </w:p>
    <w:p w14:paraId="33E9E79A" w14:textId="5B8E6EDA" w:rsidR="007A2D20" w:rsidRDefault="007A2D20" w:rsidP="007A2D2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further developments of the model we would consider the transmission cost variations due to the kin</w:t>
      </w:r>
      <w:r>
        <w:rPr>
          <w:rFonts w:ascii="Times New Roman" w:eastAsia="Times New Roman" w:hAnsi="Times New Roman" w:cs="Times New Roman"/>
          <w:sz w:val="24"/>
          <w:szCs w:val="24"/>
        </w:rPr>
        <w:t>d of location we considered i.e., the transmission cost increases with low population densities.  This is because the length of transmission lines to be built is higher to reach existing transmission systems into which they could connect.  Additional consi</w:t>
      </w:r>
      <w:r>
        <w:rPr>
          <w:rFonts w:ascii="Times New Roman" w:eastAsia="Times New Roman" w:hAnsi="Times New Roman" w:cs="Times New Roman"/>
          <w:sz w:val="24"/>
          <w:szCs w:val="24"/>
        </w:rPr>
        <w:t>derations for the model in the future would be an addition of a term which allowed each division to produce energy for residential solar installations that didn’t have some associated transmission cost. Weather and the efficiencies of solar panels due to c</w:t>
      </w:r>
      <w:r>
        <w:rPr>
          <w:rFonts w:ascii="Times New Roman" w:eastAsia="Times New Roman" w:hAnsi="Times New Roman" w:cs="Times New Roman"/>
          <w:sz w:val="24"/>
          <w:szCs w:val="24"/>
        </w:rPr>
        <w:t>hanges in weather were also not considered in this model.  An addition of this to the model would drastically improve its utility.</w:t>
      </w:r>
    </w:p>
    <w:p w14:paraId="023F9ACF" w14:textId="77777777" w:rsidR="007A2D20" w:rsidRPr="007A2D20" w:rsidRDefault="007A2D20" w:rsidP="007A2D20">
      <w:pPr>
        <w:spacing w:line="480" w:lineRule="auto"/>
        <w:ind w:firstLine="720"/>
        <w:jc w:val="both"/>
        <w:rPr>
          <w:rFonts w:ascii="Times New Roman" w:eastAsia="Times New Roman" w:hAnsi="Times New Roman" w:cs="Times New Roman"/>
          <w:sz w:val="24"/>
          <w:szCs w:val="24"/>
        </w:rPr>
      </w:pPr>
    </w:p>
    <w:p w14:paraId="38FDF149" w14:textId="77777777" w:rsidR="00FE1A31" w:rsidRDefault="007A2D20">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Appendix - A</w:t>
      </w:r>
    </w:p>
    <w:p w14:paraId="011E3CB0" w14:textId="77777777" w:rsidR="00FE1A31" w:rsidRDefault="007A2D20">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AMPL CODE </w:t>
      </w:r>
    </w:p>
    <w:p w14:paraId="000AE423"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CD1 = 4.71;</w:t>
      </w:r>
    </w:p>
    <w:p w14:paraId="3CDECF0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CD2 = 6.71;</w:t>
      </w:r>
    </w:p>
    <w:p w14:paraId="4AB953B6"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CD3 = 6.25;</w:t>
      </w:r>
    </w:p>
    <w:p w14:paraId="42CD4CB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CD4 = 8.1;</w:t>
      </w:r>
    </w:p>
    <w:p w14:paraId="59054CB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CD5 = 7.15;</w:t>
      </w:r>
    </w:p>
    <w:p w14:paraId="3B5CFDD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CD6 = 5.55;</w:t>
      </w:r>
    </w:p>
    <w:p w14:paraId="798225FF"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CD7 = 9.32;</w:t>
      </w:r>
    </w:p>
    <w:p w14:paraId="10F8972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CD8 = 8.27;</w:t>
      </w:r>
    </w:p>
    <w:p w14:paraId="2BCAB19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 xml:space="preserve">var G1 &gt;= 0; </w:t>
      </w:r>
    </w:p>
    <w:p w14:paraId="1A0CD21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 xml:space="preserve">var G2 &gt;= 0; </w:t>
      </w:r>
    </w:p>
    <w:p w14:paraId="78E39D9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 xml:space="preserve">var G3 &gt;= 0; </w:t>
      </w:r>
    </w:p>
    <w:p w14:paraId="4F213AF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 xml:space="preserve">var G4 &gt;= 0; </w:t>
      </w:r>
    </w:p>
    <w:p w14:paraId="48DEF2E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 xml:space="preserve">var G5 &gt;= 0; </w:t>
      </w:r>
    </w:p>
    <w:p w14:paraId="2C19B9CD"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G6 &gt;= 0;</w:t>
      </w:r>
    </w:p>
    <w:p w14:paraId="71F9A93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G7 &gt;= 0;</w:t>
      </w:r>
    </w:p>
    <w:p w14:paraId="11DC8DB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G8 &gt;= 0;</w:t>
      </w:r>
    </w:p>
    <w:p w14:paraId="5535D2A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DLhrs_1 = 1414.875;</w:t>
      </w:r>
    </w:p>
    <w:p w14:paraId="0CDEAEA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DLhrs_2 = 1297.696735;</w:t>
      </w:r>
    </w:p>
    <w:p w14:paraId="55DF04A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w:t>
      </w:r>
      <w:r>
        <w:rPr>
          <w:rFonts w:ascii="Times New Roman" w:eastAsia="Times New Roman" w:hAnsi="Times New Roman" w:cs="Times New Roman"/>
        </w:rPr>
        <w:t>am DLhrs_3 = 1229.694444;</w:t>
      </w:r>
    </w:p>
    <w:p w14:paraId="67C329AD"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DLhrs_4 = 1454.280714;</w:t>
      </w:r>
    </w:p>
    <w:p w14:paraId="4522C0F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DLhrs_5 = 1265.668333;</w:t>
      </w:r>
    </w:p>
    <w:p w14:paraId="6151ABE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DLhrs_6 = 1303.82375;</w:t>
      </w:r>
    </w:p>
    <w:p w14:paraId="153BC303"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DLhrs_7 = 1433.835;</w:t>
      </w:r>
    </w:p>
    <w:p w14:paraId="30B50FA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param DLhrs_8 = 1453.959;</w:t>
      </w:r>
    </w:p>
    <w:p w14:paraId="2D25362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C1 = CD1 * G1;</w:t>
      </w:r>
    </w:p>
    <w:p w14:paraId="079C606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C2 = CD2 * G2;</w:t>
      </w:r>
    </w:p>
    <w:p w14:paraId="1529F84D"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C3 = CD3 * G3;</w:t>
      </w:r>
    </w:p>
    <w:p w14:paraId="0627690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C4 = CD4 * G4;</w:t>
      </w:r>
    </w:p>
    <w:p w14:paraId="30F42CB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C5 = CD5 * G5;</w:t>
      </w:r>
    </w:p>
    <w:p w14:paraId="226380A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C6 = CD6 * G6;</w:t>
      </w:r>
    </w:p>
    <w:p w14:paraId="5E4A83C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C7 = CD7 * G7;</w:t>
      </w:r>
    </w:p>
    <w:p w14:paraId="6BADE9E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C8 = CD8 * G8;</w:t>
      </w:r>
    </w:p>
    <w:p w14:paraId="09F2BB0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D_1 = 265031;</w:t>
      </w:r>
    </w:p>
    <w:p w14:paraId="3FFEB8DD"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D_2 = 846227;</w:t>
      </w:r>
    </w:p>
    <w:p w14:paraId="2A06D9A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D_3 = 438018;</w:t>
      </w:r>
    </w:p>
    <w:p w14:paraId="63D83CDF"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D_4 = 202840;</w:t>
      </w:r>
    </w:p>
    <w:p w14:paraId="79A41E1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D_5 = 147260;</w:t>
      </w:r>
    </w:p>
    <w:p w14:paraId="282415F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D_6 = 3916296;</w:t>
      </w:r>
    </w:p>
    <w:p w14:paraId="0B6BF0C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D_7 = 121822;</w:t>
      </w:r>
    </w:p>
    <w:p w14:paraId="4700339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D_8 = 274802;</w:t>
      </w:r>
    </w:p>
    <w:p w14:paraId="6DC918E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tr_cost = 3;</w:t>
      </w:r>
    </w:p>
    <w:p w14:paraId="56CC397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T1_2 &gt;= 0;</w:t>
      </w:r>
    </w:p>
    <w:p w14:paraId="73C5803D"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T1_4 &gt;= 0;</w:t>
      </w:r>
    </w:p>
    <w:p w14:paraId="7AD5A795"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T1_5 &gt;= 0;</w:t>
      </w:r>
    </w:p>
    <w:p w14:paraId="718AF00B"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T2_1 &gt;= 0;</w:t>
      </w:r>
    </w:p>
    <w:p w14:paraId="7A27CC0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T2_3 &gt;= 0;</w:t>
      </w:r>
    </w:p>
    <w:p w14:paraId="63CA45D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T2_5 &gt;= 0;</w:t>
      </w:r>
    </w:p>
    <w:p w14:paraId="61E700BB"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T2_6 &gt;= 0;</w:t>
      </w:r>
    </w:p>
    <w:p w14:paraId="7613F0C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T3_2 &gt;= 0;</w:t>
      </w:r>
    </w:p>
    <w:p w14:paraId="7609033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var T3_6 &gt;= 0;</w:t>
      </w:r>
    </w:p>
    <w:p w14:paraId="52CE529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T3_8 &gt;= 0;</w:t>
      </w:r>
    </w:p>
    <w:p w14:paraId="5043487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T4_1 &gt;= 0;</w:t>
      </w:r>
    </w:p>
    <w:p w14:paraId="403EEBDF"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T4_5 &gt;= 0;</w:t>
      </w:r>
    </w:p>
    <w:p w14:paraId="48EB952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T4_7 &gt;= 0;</w:t>
      </w:r>
    </w:p>
    <w:p w14:paraId="10C64D3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T5_1 &gt;= 0;</w:t>
      </w:r>
    </w:p>
    <w:p w14:paraId="228D127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T5_2 &gt;= 0;</w:t>
      </w:r>
    </w:p>
    <w:p w14:paraId="190A571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T5_4 &gt;= 0;</w:t>
      </w:r>
    </w:p>
    <w:p w14:paraId="3CBCE55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T5_6 &gt;= 0;</w:t>
      </w:r>
    </w:p>
    <w:p w14:paraId="35B7842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T5_7 &gt;= 0;</w:t>
      </w:r>
    </w:p>
    <w:p w14:paraId="5C560A4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T6_2 &gt;= 0;</w:t>
      </w:r>
    </w:p>
    <w:p w14:paraId="6BD47F5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T6_3 &gt;= 0;</w:t>
      </w:r>
    </w:p>
    <w:p w14:paraId="5226D02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T6_5 &gt;= 0;</w:t>
      </w:r>
    </w:p>
    <w:p w14:paraId="360C390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T6_7 &gt;= 0;</w:t>
      </w:r>
    </w:p>
    <w:p w14:paraId="0DF427E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T6_8 &gt;= 0;</w:t>
      </w:r>
    </w:p>
    <w:p w14:paraId="6AAC379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T7_4 &gt;= 0;</w:t>
      </w:r>
    </w:p>
    <w:p w14:paraId="6BDC7D4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T7_5 &gt;= 0;</w:t>
      </w:r>
    </w:p>
    <w:p w14:paraId="04C00C0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T7_6 &gt;= 0;</w:t>
      </w:r>
    </w:p>
    <w:p w14:paraId="569B2C2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T7_8 &gt;= 0;</w:t>
      </w:r>
    </w:p>
    <w:p w14:paraId="19F9E7C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T8_3 &gt;= 0;</w:t>
      </w:r>
    </w:p>
    <w:p w14:paraId="233D90B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T8_6 &gt;= 0;</w:t>
      </w:r>
    </w:p>
    <w:p w14:paraId="0BE49026"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T8_7 &gt;= 0;</w:t>
      </w:r>
    </w:p>
    <w:p w14:paraId="5A7ABDF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D1_2 = 16;</w:t>
      </w:r>
    </w:p>
    <w:p w14:paraId="31D6CDD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D1_4 = 110;</w:t>
      </w:r>
    </w:p>
    <w:p w14:paraId="18A305B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D1_5 = 88;</w:t>
      </w:r>
    </w:p>
    <w:p w14:paraId="411F5D8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D2_1 = 131;</w:t>
      </w:r>
    </w:p>
    <w:p w14:paraId="6B53DD4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param D2_3 = 4;</w:t>
      </w:r>
    </w:p>
    <w:p w14:paraId="0B5CF9D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D2_5 = 78;</w:t>
      </w:r>
    </w:p>
    <w:p w14:paraId="08E84E5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D2_6 = 59;</w:t>
      </w:r>
    </w:p>
    <w:p w14:paraId="53125F2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D3_2 = 14;</w:t>
      </w:r>
    </w:p>
    <w:p w14:paraId="02D87B0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D3_6 = 3;</w:t>
      </w:r>
    </w:p>
    <w:p w14:paraId="45F4E063"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D3_8 = 138;</w:t>
      </w:r>
    </w:p>
    <w:p w14:paraId="5E5100D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D4_1 = 69;</w:t>
      </w:r>
    </w:p>
    <w:p w14:paraId="6499546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D4_5 = 15;</w:t>
      </w:r>
    </w:p>
    <w:p w14:paraId="6946C9C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D4_7 = 82;</w:t>
      </w:r>
    </w:p>
    <w:p w14:paraId="5BB7CE8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D5_1 = 100;</w:t>
      </w:r>
    </w:p>
    <w:p w14:paraId="357A045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D5_2 = 55;</w:t>
      </w:r>
    </w:p>
    <w:p w14:paraId="2504DFB6"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D5_4 = 92;</w:t>
      </w:r>
    </w:p>
    <w:p w14:paraId="470710C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D5_6 = 45;</w:t>
      </w:r>
    </w:p>
    <w:p w14:paraId="751A621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D5_7 = 48;</w:t>
      </w:r>
    </w:p>
    <w:p w14:paraId="10325CCF"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D6_2 = 78;</w:t>
      </w:r>
    </w:p>
    <w:p w14:paraId="771F3143"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D6_3 = 33;</w:t>
      </w:r>
    </w:p>
    <w:p w14:paraId="02B1BCC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D6_5 = 75;</w:t>
      </w:r>
    </w:p>
    <w:p w14:paraId="77A48F7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D6_7 = 45;</w:t>
      </w:r>
    </w:p>
    <w:p w14:paraId="7F217CC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D6_8 = 44;</w:t>
      </w:r>
    </w:p>
    <w:p w14:paraId="42BD1BC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D7_4 = 78;</w:t>
      </w:r>
    </w:p>
    <w:p w14:paraId="6BDFD61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D7_5 = 54;</w:t>
      </w:r>
    </w:p>
    <w:p w14:paraId="05253C0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D7_6 = 88;</w:t>
      </w:r>
    </w:p>
    <w:p w14:paraId="007C7BD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D7_8 = 71;</w:t>
      </w:r>
    </w:p>
    <w:p w14:paraId="42A7896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D8_3 = 63;</w:t>
      </w:r>
    </w:p>
    <w:p w14:paraId="304FD56B"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D8_6 = 25;</w:t>
      </w:r>
    </w:p>
    <w:p w14:paraId="01BB3F5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D8_7 = 30;</w:t>
      </w:r>
    </w:p>
    <w:p w14:paraId="077AB64B"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param PL1_2 = 1 + (D1_2 * 0.0001) + 0.07;</w:t>
      </w:r>
    </w:p>
    <w:p w14:paraId="09B0171F"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PL1_4 = 1 + (D1_4 * 0.0001) + 0.07;</w:t>
      </w:r>
    </w:p>
    <w:p w14:paraId="4373A963"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PL1_5 = 1 + (D1_5 * 0.0001) + 0.07;</w:t>
      </w:r>
    </w:p>
    <w:p w14:paraId="4736213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PL2_1 = 1 + (D2_1 * 0.0001) + 0.07;</w:t>
      </w:r>
    </w:p>
    <w:p w14:paraId="02A4532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PL2_3 = 1 + (D2_3 * 0.0001) + 0.07;</w:t>
      </w:r>
    </w:p>
    <w:p w14:paraId="7515FC4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PL2_5 = 1 + (D2_5 * 0.0</w:t>
      </w:r>
      <w:r>
        <w:rPr>
          <w:rFonts w:ascii="Times New Roman" w:eastAsia="Times New Roman" w:hAnsi="Times New Roman" w:cs="Times New Roman"/>
        </w:rPr>
        <w:t>001) + 0.07;</w:t>
      </w:r>
    </w:p>
    <w:p w14:paraId="677BB065"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PL2_6 = 1 + (D2_6 * 0.0001) + 0.07;</w:t>
      </w:r>
    </w:p>
    <w:p w14:paraId="0F2AEEA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PL3_2 = 1 + (D3_2 * 0.0001) + 0.07;</w:t>
      </w:r>
    </w:p>
    <w:p w14:paraId="7D116B7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PL3_6 = 1 + (D3_6 * 0.0001) + 0.07;</w:t>
      </w:r>
    </w:p>
    <w:p w14:paraId="2054409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PL3_8 = 1 + (D3_8 * 0.0001) + 0.07;</w:t>
      </w:r>
    </w:p>
    <w:p w14:paraId="5B3EE002"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PL4_1 = 1 + (D4_1 * 0.0001) + 0.07;</w:t>
      </w:r>
    </w:p>
    <w:p w14:paraId="16248FEF"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PL4_5 = 1 + (D4_5 * 0.0001) + 0.07;</w:t>
      </w:r>
    </w:p>
    <w:p w14:paraId="13B28A2F"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PL4_7 = 1 + (D4_7 * 0.0001) + 0.07;</w:t>
      </w:r>
    </w:p>
    <w:p w14:paraId="436BF60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PL5_1 = 1 + (D5_1 * 0.0001) + 0.07;</w:t>
      </w:r>
    </w:p>
    <w:p w14:paraId="1FCB4DC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PL5_2 = 1 + (D5_2 * 0.0001) + 0.07;</w:t>
      </w:r>
    </w:p>
    <w:p w14:paraId="5573AB33"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PL5_4 = 1 + (D5_4 * 0.0001) + 0.07;</w:t>
      </w:r>
    </w:p>
    <w:p w14:paraId="517BB08C"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w:t>
      </w:r>
      <w:r>
        <w:rPr>
          <w:rFonts w:ascii="Times New Roman" w:eastAsia="Times New Roman" w:hAnsi="Times New Roman" w:cs="Times New Roman"/>
        </w:rPr>
        <w:t>m PL5_6 = 1 + (D5_6 * 0.0001) + 0.07;</w:t>
      </w:r>
    </w:p>
    <w:p w14:paraId="1130CFB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PL5_7 = 1 + (D5_7 * 0.0001) + 0.07;</w:t>
      </w:r>
    </w:p>
    <w:p w14:paraId="189D65B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PL6_2 = 1 + (D6_2 * 0.0001) + 0.07;</w:t>
      </w:r>
    </w:p>
    <w:p w14:paraId="6952F25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PL6_3 = 1 + (D6_3 * 0.0001) + 0.07;</w:t>
      </w:r>
    </w:p>
    <w:p w14:paraId="2E27F8E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PL6_5 = 1 + (D6_5 * 0.0001) + 0.07;</w:t>
      </w:r>
    </w:p>
    <w:p w14:paraId="4E84951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PL6_7 = 1 + (D6_7 * 0.0001) + 0.07;</w:t>
      </w:r>
    </w:p>
    <w:p w14:paraId="4F57EDF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w:t>
      </w:r>
      <w:r>
        <w:rPr>
          <w:rFonts w:ascii="Times New Roman" w:eastAsia="Times New Roman" w:hAnsi="Times New Roman" w:cs="Times New Roman"/>
        </w:rPr>
        <w:t>6_8 = 1 + (D6_8 * 0.0001) + 0.07;</w:t>
      </w:r>
    </w:p>
    <w:p w14:paraId="7B51046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PL7_4 = 1 + (D7_4 * 0.0001) + 0.07;</w:t>
      </w:r>
    </w:p>
    <w:p w14:paraId="6E23D8C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PL7_5 = 1 + (D7_5 * 0.0001) + 0.07;</w:t>
      </w:r>
    </w:p>
    <w:p w14:paraId="7040755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PL7_6 = 1 + (D7_6 * 0.0001) + 0.07;</w:t>
      </w:r>
    </w:p>
    <w:p w14:paraId="73E2F1E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param PL7_8 = 1 + (D7_8 * 0.0001) + 0.07;</w:t>
      </w:r>
    </w:p>
    <w:p w14:paraId="646746FE"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PL8_3 = 1 + (D8_3 * 0.0001) + 0.07;</w:t>
      </w:r>
    </w:p>
    <w:p w14:paraId="691B65E6"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 xml:space="preserve">param PL8_6 </w:t>
      </w:r>
      <w:r>
        <w:rPr>
          <w:rFonts w:ascii="Times New Roman" w:eastAsia="Times New Roman" w:hAnsi="Times New Roman" w:cs="Times New Roman"/>
        </w:rPr>
        <w:t>= 1 + (D8_6 * 0.0001) + 0.07;</w:t>
      </w:r>
    </w:p>
    <w:p w14:paraId="5B210A69"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param PL8_7 = 1 + (D8_7 * 0.0001) + 0.07;</w:t>
      </w:r>
    </w:p>
    <w:p w14:paraId="1D99408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 xml:space="preserve">var Trans_sum = T1_2 + T1_4 + T1_5 + T2_1 + T2_3 + T2_5 + T2_6 + T3_2 + T3_6 + T3_8 + T4_1 + T4_5 + T4_7 + T5_1 + T5_2 + T5_4 + T5_6 + T5_7 + T6_2 + T6_3 + T6_5 + T6_7 + T6_8 + T7_4 + </w:t>
      </w:r>
      <w:r>
        <w:rPr>
          <w:rFonts w:ascii="Times New Roman" w:eastAsia="Times New Roman" w:hAnsi="Times New Roman" w:cs="Times New Roman"/>
        </w:rPr>
        <w:t>T7_5 +T7_6 + T7_8 + T8_3 + T8_6 + T8_7;</w:t>
      </w:r>
    </w:p>
    <w:p w14:paraId="1B4D417A"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var Trans_cost = tr_cost * Trans_sum;</w:t>
      </w:r>
    </w:p>
    <w:p w14:paraId="7DD5B54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Minimize cost:</w:t>
      </w:r>
    </w:p>
    <w:p w14:paraId="0A97EAA4"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C1 + C2 + C3 + C4 + C5 + C6 + C7 + C8 + Trans_cost;</w:t>
      </w:r>
    </w:p>
    <w:p w14:paraId="01114FA7"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subject to ct1: ((G1 * 4380) / DLhrs_1 ) + T1_2 + T1_4 + T1_5 - (T2_1 * PL2_1) - (T4_1 * PL4_1) - (T5_1 * PL5_1</w:t>
      </w:r>
      <w:r>
        <w:rPr>
          <w:rFonts w:ascii="Times New Roman" w:eastAsia="Times New Roman" w:hAnsi="Times New Roman" w:cs="Times New Roman"/>
        </w:rPr>
        <w:t>) = D_1;</w:t>
      </w:r>
    </w:p>
    <w:p w14:paraId="1029646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subject to ct2: ((G2 * 4380) / DLhrs_2 ) + T2_1 + T2_3 + T2_5 + T2_6 - (T1_2 * PL1_2) - (T3_2 * PL3_2) - (T5_2 * PL5_2) - (T6_2 * PL6_2) = D_2;</w:t>
      </w:r>
    </w:p>
    <w:p w14:paraId="1EFCA53F"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subject to ct3: ((G3 * 4380) / DLhrs_3 )  + T3_2 + T3_6 + T3_8 - (T2_3 * PL2_3) - (T6_3 * PL6_3) - (T8_</w:t>
      </w:r>
      <w:r>
        <w:rPr>
          <w:rFonts w:ascii="Times New Roman" w:eastAsia="Times New Roman" w:hAnsi="Times New Roman" w:cs="Times New Roman"/>
        </w:rPr>
        <w:t xml:space="preserve">3 * PL8_3) = D_3; </w:t>
      </w:r>
    </w:p>
    <w:p w14:paraId="5D5C3638"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subject to ct4: ((G4 * 4380) / DLhrs_4 )  + T4_1 + T4_5 + T4_7 - (T1_4 * PL1_4) - (T5_4 * PL5_4) - (T7_4 * PL7_4) = D_4;</w:t>
      </w:r>
    </w:p>
    <w:p w14:paraId="3598D9C0"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subject to ct5: ((G5 * 4380) / DLhrs_5 )  + T5_1 + T5_2 + T5_4 + T5_6 + T5_7 - (T1_5 * PL1_5) - (T2_5 * PL2_5) - (T4_5 * PL4_5) - (T6_5 * PL6_5) - (T7_5 * PL7_5) = D_5;</w:t>
      </w:r>
    </w:p>
    <w:p w14:paraId="43E65CFD"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 xml:space="preserve">subject to ct6: ((G6 * 4380) / DLhrs_6 )  + T6_2 + T6_3 + T6_5 + T6_7 + T6_8 - (T2_6 * </w:t>
      </w:r>
      <w:r>
        <w:rPr>
          <w:rFonts w:ascii="Times New Roman" w:eastAsia="Times New Roman" w:hAnsi="Times New Roman" w:cs="Times New Roman"/>
        </w:rPr>
        <w:t xml:space="preserve">PL2_6) - (T3_6 * PL3_6) - (T5_6 * PL5_6) - (T7_6 * PL7_6) - (T8_6 * PL8_6) = D_6; </w:t>
      </w:r>
    </w:p>
    <w:p w14:paraId="778A1F43"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subject to ct7: ((G7 * 4380) / DLhrs_7 )  + T7_4 + T7_5 + T7_6 + T7_8 - (T4_7 * PL4_7) - (T5_7 * PL5_7) - (T6_7 * PL6_7) - (T8_7 * PL8_7) = D_7;</w:t>
      </w:r>
    </w:p>
    <w:p w14:paraId="08DE46E1" w14:textId="77777777" w:rsidR="00FE1A31" w:rsidRDefault="007A2D20">
      <w:pPr>
        <w:spacing w:line="480" w:lineRule="auto"/>
        <w:rPr>
          <w:rFonts w:ascii="Times New Roman" w:eastAsia="Times New Roman" w:hAnsi="Times New Roman" w:cs="Times New Roman"/>
        </w:rPr>
      </w:pPr>
      <w:r>
        <w:rPr>
          <w:rFonts w:ascii="Times New Roman" w:eastAsia="Times New Roman" w:hAnsi="Times New Roman" w:cs="Times New Roman"/>
        </w:rPr>
        <w:t>subject to ct8: ((G8 * 4380)</w:t>
      </w:r>
      <w:r>
        <w:rPr>
          <w:rFonts w:ascii="Times New Roman" w:eastAsia="Times New Roman" w:hAnsi="Times New Roman" w:cs="Times New Roman"/>
        </w:rPr>
        <w:t xml:space="preserve"> / DLhrs_8 )  + T8_3 + T8_6 + T8_7 - (T3_8 * PL3_8) - (T6_8 * PL6_8) - (T7_8 * PL7_8) = D_8; </w:t>
      </w:r>
    </w:p>
    <w:p w14:paraId="5251CAD4" w14:textId="77777777" w:rsidR="00FE1A31" w:rsidRDefault="007A2D2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Steps to run:</w:t>
      </w:r>
    </w:p>
    <w:p w14:paraId="26DEFD7C" w14:textId="77777777" w:rsidR="00FE1A31" w:rsidRDefault="007A2D2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solar.mod;</w:t>
      </w:r>
    </w:p>
    <w:p w14:paraId="53AF490D" w14:textId="77777777" w:rsidR="00FE1A31" w:rsidRDefault="007A2D2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option solver cplex;</w:t>
      </w:r>
    </w:p>
    <w:p w14:paraId="06924ABF" w14:textId="77777777" w:rsidR="00FE1A31" w:rsidRDefault="007A2D2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solve;</w:t>
      </w:r>
    </w:p>
    <w:p w14:paraId="354A3EC1" w14:textId="77777777" w:rsidR="00FE1A31" w:rsidRDefault="007A2D2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C1,C2,C3,C4,C5,C6,C7,C8;</w:t>
      </w:r>
    </w:p>
    <w:p w14:paraId="7C5642E2" w14:textId="77777777" w:rsidR="00FE1A31" w:rsidRDefault="007A2D2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G1,G2,G3,G4,G5,G6,G7,G8;</w:t>
      </w:r>
    </w:p>
    <w:p w14:paraId="1450D0F7" w14:textId="77777777" w:rsidR="00FE1A31" w:rsidRDefault="007A2D2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T1_2,T1_4,T1_5,T2_1,T2_3, T2_</w:t>
      </w:r>
      <w:r>
        <w:rPr>
          <w:rFonts w:ascii="Times New Roman" w:eastAsia="Times New Roman" w:hAnsi="Times New Roman" w:cs="Times New Roman"/>
          <w:sz w:val="24"/>
          <w:szCs w:val="24"/>
        </w:rPr>
        <w:t>5, T2_6,  T3_2, T3_6, T3_8, T4_1, T4_5, T4_7, T5_1, T5_2, T5_4, T5_6, T5_7, T6_2, T6_3, T6_5, T6_7, T6_8, T7_4, T7_5, T7_6, T7_8, T8_3, T8_6, T8_7;</w:t>
      </w:r>
    </w:p>
    <w:p w14:paraId="7B6D46C1" w14:textId="77777777" w:rsidR="00FE1A31" w:rsidRDefault="007A2D2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command “reset” to clear the previous commands</w:t>
      </w:r>
    </w:p>
    <w:p w14:paraId="2A404EB4" w14:textId="77777777" w:rsidR="00FE1A31" w:rsidRDefault="00FE1A31">
      <w:pPr>
        <w:spacing w:line="480" w:lineRule="auto"/>
        <w:rPr>
          <w:rFonts w:ascii="Times New Roman" w:eastAsia="Times New Roman" w:hAnsi="Times New Roman" w:cs="Times New Roman"/>
          <w:sz w:val="24"/>
          <w:szCs w:val="24"/>
        </w:rPr>
      </w:pPr>
    </w:p>
    <w:p w14:paraId="1F6CA009" w14:textId="77777777" w:rsidR="007A2D20" w:rsidRDefault="007A2D20">
      <w:pPr>
        <w:spacing w:line="480" w:lineRule="auto"/>
        <w:jc w:val="center"/>
        <w:rPr>
          <w:rFonts w:ascii="Times New Roman" w:eastAsia="Times New Roman" w:hAnsi="Times New Roman" w:cs="Times New Roman"/>
          <w:b/>
          <w:sz w:val="24"/>
          <w:szCs w:val="24"/>
        </w:rPr>
      </w:pPr>
    </w:p>
    <w:p w14:paraId="474C80D4" w14:textId="77777777" w:rsidR="007A2D20" w:rsidRDefault="007A2D20">
      <w:pPr>
        <w:spacing w:line="480" w:lineRule="auto"/>
        <w:jc w:val="center"/>
        <w:rPr>
          <w:rFonts w:ascii="Times New Roman" w:eastAsia="Times New Roman" w:hAnsi="Times New Roman" w:cs="Times New Roman"/>
          <w:b/>
          <w:sz w:val="24"/>
          <w:szCs w:val="24"/>
        </w:rPr>
      </w:pPr>
    </w:p>
    <w:p w14:paraId="10D778AE" w14:textId="77777777" w:rsidR="007A2D20" w:rsidRDefault="007A2D20">
      <w:pPr>
        <w:spacing w:line="480" w:lineRule="auto"/>
        <w:jc w:val="center"/>
        <w:rPr>
          <w:rFonts w:ascii="Times New Roman" w:eastAsia="Times New Roman" w:hAnsi="Times New Roman" w:cs="Times New Roman"/>
          <w:b/>
          <w:sz w:val="24"/>
          <w:szCs w:val="24"/>
        </w:rPr>
      </w:pPr>
    </w:p>
    <w:p w14:paraId="0FC507D6" w14:textId="77777777" w:rsidR="007A2D20" w:rsidRDefault="007A2D20">
      <w:pPr>
        <w:spacing w:line="480" w:lineRule="auto"/>
        <w:jc w:val="center"/>
        <w:rPr>
          <w:rFonts w:ascii="Times New Roman" w:eastAsia="Times New Roman" w:hAnsi="Times New Roman" w:cs="Times New Roman"/>
          <w:b/>
          <w:sz w:val="24"/>
          <w:szCs w:val="24"/>
        </w:rPr>
      </w:pPr>
    </w:p>
    <w:p w14:paraId="2FC7CDC7" w14:textId="77777777" w:rsidR="007A2D20" w:rsidRDefault="007A2D20">
      <w:pPr>
        <w:spacing w:line="480" w:lineRule="auto"/>
        <w:jc w:val="center"/>
        <w:rPr>
          <w:rFonts w:ascii="Times New Roman" w:eastAsia="Times New Roman" w:hAnsi="Times New Roman" w:cs="Times New Roman"/>
          <w:b/>
          <w:sz w:val="24"/>
          <w:szCs w:val="24"/>
        </w:rPr>
      </w:pPr>
    </w:p>
    <w:p w14:paraId="4511C087" w14:textId="77777777" w:rsidR="007A2D20" w:rsidRDefault="007A2D20">
      <w:pPr>
        <w:spacing w:line="480" w:lineRule="auto"/>
        <w:jc w:val="center"/>
        <w:rPr>
          <w:rFonts w:ascii="Times New Roman" w:eastAsia="Times New Roman" w:hAnsi="Times New Roman" w:cs="Times New Roman"/>
          <w:b/>
          <w:sz w:val="24"/>
          <w:szCs w:val="24"/>
        </w:rPr>
      </w:pPr>
    </w:p>
    <w:p w14:paraId="75A9AA76" w14:textId="77777777" w:rsidR="007A2D20" w:rsidRDefault="007A2D20">
      <w:pPr>
        <w:spacing w:line="480" w:lineRule="auto"/>
        <w:jc w:val="center"/>
        <w:rPr>
          <w:rFonts w:ascii="Times New Roman" w:eastAsia="Times New Roman" w:hAnsi="Times New Roman" w:cs="Times New Roman"/>
          <w:b/>
          <w:sz w:val="24"/>
          <w:szCs w:val="24"/>
        </w:rPr>
      </w:pPr>
    </w:p>
    <w:p w14:paraId="799D82AF" w14:textId="77777777" w:rsidR="007A2D20" w:rsidRDefault="007A2D20">
      <w:pPr>
        <w:spacing w:line="480" w:lineRule="auto"/>
        <w:jc w:val="center"/>
        <w:rPr>
          <w:rFonts w:ascii="Times New Roman" w:eastAsia="Times New Roman" w:hAnsi="Times New Roman" w:cs="Times New Roman"/>
          <w:b/>
          <w:sz w:val="24"/>
          <w:szCs w:val="24"/>
        </w:rPr>
      </w:pPr>
    </w:p>
    <w:p w14:paraId="0FB33D64" w14:textId="77777777" w:rsidR="007A2D20" w:rsidRDefault="007A2D20">
      <w:pPr>
        <w:spacing w:line="480" w:lineRule="auto"/>
        <w:jc w:val="center"/>
        <w:rPr>
          <w:rFonts w:ascii="Times New Roman" w:eastAsia="Times New Roman" w:hAnsi="Times New Roman" w:cs="Times New Roman"/>
          <w:b/>
          <w:sz w:val="24"/>
          <w:szCs w:val="24"/>
        </w:rPr>
      </w:pPr>
    </w:p>
    <w:p w14:paraId="394BDBC7" w14:textId="77777777" w:rsidR="007A2D20" w:rsidRDefault="007A2D20">
      <w:pPr>
        <w:spacing w:line="480" w:lineRule="auto"/>
        <w:jc w:val="center"/>
        <w:rPr>
          <w:rFonts w:ascii="Times New Roman" w:eastAsia="Times New Roman" w:hAnsi="Times New Roman" w:cs="Times New Roman"/>
          <w:b/>
          <w:sz w:val="24"/>
          <w:szCs w:val="24"/>
        </w:rPr>
      </w:pPr>
    </w:p>
    <w:p w14:paraId="314FB96A" w14:textId="77777777" w:rsidR="007A2D20" w:rsidRDefault="007A2D20">
      <w:pPr>
        <w:spacing w:line="480" w:lineRule="auto"/>
        <w:jc w:val="center"/>
        <w:rPr>
          <w:rFonts w:ascii="Times New Roman" w:eastAsia="Times New Roman" w:hAnsi="Times New Roman" w:cs="Times New Roman"/>
          <w:b/>
          <w:sz w:val="24"/>
          <w:szCs w:val="24"/>
        </w:rPr>
      </w:pPr>
    </w:p>
    <w:p w14:paraId="4EA902A8" w14:textId="77777777" w:rsidR="007A2D20" w:rsidRDefault="007A2D20">
      <w:pPr>
        <w:spacing w:line="480" w:lineRule="auto"/>
        <w:jc w:val="center"/>
        <w:rPr>
          <w:rFonts w:ascii="Times New Roman" w:eastAsia="Times New Roman" w:hAnsi="Times New Roman" w:cs="Times New Roman"/>
          <w:b/>
          <w:sz w:val="24"/>
          <w:szCs w:val="24"/>
        </w:rPr>
      </w:pPr>
    </w:p>
    <w:p w14:paraId="00181B26" w14:textId="5A88D6E5" w:rsidR="00FE1A31" w:rsidRDefault="007A2D2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 B</w:t>
      </w:r>
    </w:p>
    <w:p w14:paraId="2D8CB7C2" w14:textId="7688FED9" w:rsidR="00FE1A31" w:rsidRDefault="007A2D20" w:rsidP="007A2D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County Breakdown</w:t>
      </w:r>
    </w:p>
    <w:p w14:paraId="0A724946"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1: Moffat, Rio B</w:t>
      </w:r>
      <w:r>
        <w:rPr>
          <w:rFonts w:ascii="Times New Roman" w:eastAsia="Times New Roman" w:hAnsi="Times New Roman" w:cs="Times New Roman"/>
          <w:sz w:val="24"/>
          <w:szCs w:val="24"/>
        </w:rPr>
        <w:t>lanco, Mesa, and Garfield</w:t>
      </w:r>
    </w:p>
    <w:p w14:paraId="5D71B3F5"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2: Routt, Jackson, Larimer, Grand, Eagle, and Boulder</w:t>
      </w:r>
    </w:p>
    <w:p w14:paraId="6E119A50"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District 3: Weld, Logan, Sedgwick, Morgan, Washington, Yuma, Elbert, Lincoln, and Phillips </w:t>
      </w:r>
    </w:p>
    <w:p w14:paraId="3459E6E0"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District 4: Delta, Montrose, San Miguel, Dolores, Montezuma, La Plata, and </w:t>
      </w:r>
      <w:r>
        <w:rPr>
          <w:rFonts w:ascii="Times New Roman" w:eastAsia="Times New Roman" w:hAnsi="Times New Roman" w:cs="Times New Roman"/>
          <w:sz w:val="24"/>
          <w:szCs w:val="24"/>
        </w:rPr>
        <w:t>Archuleta</w:t>
      </w:r>
    </w:p>
    <w:p w14:paraId="77FAE3EE"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5: Ouray, San Juan, Hinsdale, Mineral, Gunnison, Pitkin, Lake, Summit, Chaffee, Park, Clear Creek, and Gilpin</w:t>
      </w:r>
    </w:p>
    <w:p w14:paraId="6F072961"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6: Jefferson, Broomfield, Adams, Denver, Arapahoe, Douglas, Teller, and El Paso</w:t>
      </w:r>
    </w:p>
    <w:p w14:paraId="00CB5B43" w14:textId="77777777" w:rsidR="00FE1A31" w:rsidRDefault="007A2D2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District 7: Saguache, Fremont, Custer,</w:t>
      </w:r>
      <w:r>
        <w:rPr>
          <w:rFonts w:ascii="Times New Roman" w:eastAsia="Times New Roman" w:hAnsi="Times New Roman" w:cs="Times New Roman"/>
          <w:sz w:val="24"/>
          <w:szCs w:val="24"/>
        </w:rPr>
        <w:t xml:space="preserve"> Huerfano, Alamosa, Rio Grande, Conejos, and Costilla District 8: Kit Carson, Cheyenne, Kiowa, Pueblo, Crowley, Otero, Bent, Prowers, Las Animas, and Baca</w:t>
      </w:r>
    </w:p>
    <w:p w14:paraId="1478D7E8" w14:textId="77777777" w:rsidR="00FE1A31" w:rsidRDefault="00FE1A31">
      <w:pPr>
        <w:spacing w:line="480" w:lineRule="auto"/>
        <w:rPr>
          <w:b/>
        </w:rPr>
      </w:pPr>
    </w:p>
    <w:p w14:paraId="7AFFAC75" w14:textId="77777777" w:rsidR="00FE1A31" w:rsidRDefault="00FE1A31">
      <w:pPr>
        <w:spacing w:line="480" w:lineRule="auto"/>
        <w:jc w:val="center"/>
        <w:rPr>
          <w:b/>
        </w:rPr>
      </w:pPr>
    </w:p>
    <w:p w14:paraId="3D87ED4B" w14:textId="77777777" w:rsidR="00FE1A31" w:rsidRDefault="00FE1A31">
      <w:pPr>
        <w:spacing w:line="480" w:lineRule="auto"/>
        <w:jc w:val="center"/>
        <w:rPr>
          <w:b/>
        </w:rPr>
      </w:pPr>
    </w:p>
    <w:p w14:paraId="22A71DF4" w14:textId="77777777" w:rsidR="00FE1A31" w:rsidRDefault="00FE1A31">
      <w:pPr>
        <w:spacing w:line="480" w:lineRule="auto"/>
        <w:jc w:val="center"/>
        <w:rPr>
          <w:b/>
        </w:rPr>
      </w:pPr>
    </w:p>
    <w:p w14:paraId="0034ECF7" w14:textId="77777777" w:rsidR="00FE1A31" w:rsidRDefault="00FE1A31">
      <w:pPr>
        <w:spacing w:line="480" w:lineRule="auto"/>
        <w:jc w:val="center"/>
        <w:rPr>
          <w:b/>
        </w:rPr>
      </w:pPr>
    </w:p>
    <w:p w14:paraId="0973729C" w14:textId="77777777" w:rsidR="00FE1A31" w:rsidRDefault="00FE1A31">
      <w:pPr>
        <w:spacing w:line="480" w:lineRule="auto"/>
        <w:jc w:val="center"/>
        <w:rPr>
          <w:b/>
        </w:rPr>
      </w:pPr>
    </w:p>
    <w:p w14:paraId="2D008AF7" w14:textId="77777777" w:rsidR="00FE1A31" w:rsidRDefault="00FE1A31">
      <w:pPr>
        <w:spacing w:line="480" w:lineRule="auto"/>
        <w:jc w:val="center"/>
        <w:rPr>
          <w:b/>
        </w:rPr>
      </w:pPr>
    </w:p>
    <w:p w14:paraId="08DFE1BE" w14:textId="77777777" w:rsidR="00FE1A31" w:rsidRDefault="00FE1A31">
      <w:pPr>
        <w:spacing w:line="480" w:lineRule="auto"/>
        <w:jc w:val="center"/>
        <w:rPr>
          <w:b/>
        </w:rPr>
      </w:pPr>
    </w:p>
    <w:p w14:paraId="0FE3ED36" w14:textId="77777777" w:rsidR="00FE1A31" w:rsidRDefault="00FE1A31">
      <w:pPr>
        <w:spacing w:line="480" w:lineRule="auto"/>
        <w:jc w:val="center"/>
        <w:rPr>
          <w:b/>
        </w:rPr>
      </w:pPr>
    </w:p>
    <w:p w14:paraId="360FEEC5" w14:textId="77777777" w:rsidR="00FE1A31" w:rsidRDefault="00FE1A31">
      <w:pPr>
        <w:spacing w:line="480" w:lineRule="auto"/>
        <w:jc w:val="center"/>
        <w:rPr>
          <w:b/>
        </w:rPr>
      </w:pPr>
    </w:p>
    <w:p w14:paraId="1C47DBF7" w14:textId="44D7BD59" w:rsidR="00FE1A31" w:rsidRDefault="00FE1A31">
      <w:pPr>
        <w:spacing w:line="480" w:lineRule="auto"/>
        <w:rPr>
          <w:b/>
        </w:rPr>
      </w:pPr>
    </w:p>
    <w:p w14:paraId="2387E2C4" w14:textId="00A5C6C5" w:rsidR="007A2D20" w:rsidRDefault="007A2D20">
      <w:pPr>
        <w:spacing w:line="480" w:lineRule="auto"/>
        <w:rPr>
          <w:b/>
        </w:rPr>
      </w:pPr>
    </w:p>
    <w:p w14:paraId="72C71176" w14:textId="59F5C7EA" w:rsidR="007A2D20" w:rsidRDefault="007A2D20">
      <w:pPr>
        <w:spacing w:line="480" w:lineRule="auto"/>
        <w:rPr>
          <w:b/>
        </w:rPr>
      </w:pPr>
    </w:p>
    <w:p w14:paraId="45033E8A" w14:textId="77777777" w:rsidR="007A2D20" w:rsidRDefault="007A2D20">
      <w:pPr>
        <w:spacing w:line="480" w:lineRule="auto"/>
        <w:rPr>
          <w:b/>
        </w:rPr>
      </w:pPr>
    </w:p>
    <w:p w14:paraId="0BCE4D2E" w14:textId="77777777" w:rsidR="00FE1A31" w:rsidRDefault="007A2D20">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 C</w:t>
      </w:r>
    </w:p>
    <w:p w14:paraId="047384E7" w14:textId="77777777" w:rsidR="00FE1A31" w:rsidRDefault="007A2D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Electricity Losses By State</w:t>
      </w:r>
      <w:r>
        <w:rPr>
          <w:noProof/>
        </w:rPr>
        <w:drawing>
          <wp:anchor distT="114300" distB="114300" distL="114300" distR="114300" simplePos="0" relativeHeight="251658240" behindDoc="0" locked="0" layoutInCell="1" hidden="0" allowOverlap="1" wp14:anchorId="054CC34B" wp14:editId="6CECB703">
            <wp:simplePos x="0" y="0"/>
            <wp:positionH relativeFrom="column">
              <wp:posOffset>2247900</wp:posOffset>
            </wp:positionH>
            <wp:positionV relativeFrom="paragraph">
              <wp:posOffset>323850</wp:posOffset>
            </wp:positionV>
            <wp:extent cx="2386013" cy="4914474"/>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86013" cy="4914474"/>
                    </a:xfrm>
                    <a:prstGeom prst="rect">
                      <a:avLst/>
                    </a:prstGeom>
                    <a:ln/>
                  </pic:spPr>
                </pic:pic>
              </a:graphicData>
            </a:graphic>
          </wp:anchor>
        </w:drawing>
      </w:r>
    </w:p>
    <w:p w14:paraId="5EBE4551" w14:textId="77777777" w:rsidR="00FE1A31" w:rsidRDefault="00FE1A31">
      <w:pPr>
        <w:spacing w:line="480" w:lineRule="auto"/>
        <w:jc w:val="center"/>
        <w:rPr>
          <w:rFonts w:ascii="Times New Roman" w:eastAsia="Times New Roman" w:hAnsi="Times New Roman" w:cs="Times New Roman"/>
          <w:b/>
          <w:sz w:val="24"/>
          <w:szCs w:val="24"/>
        </w:rPr>
      </w:pPr>
    </w:p>
    <w:p w14:paraId="4476257E" w14:textId="77777777" w:rsidR="00FE1A31" w:rsidRDefault="00FE1A31">
      <w:pPr>
        <w:spacing w:line="480" w:lineRule="auto"/>
        <w:jc w:val="center"/>
        <w:rPr>
          <w:rFonts w:ascii="Times New Roman" w:eastAsia="Times New Roman" w:hAnsi="Times New Roman" w:cs="Times New Roman"/>
          <w:b/>
          <w:sz w:val="24"/>
          <w:szCs w:val="24"/>
        </w:rPr>
      </w:pPr>
    </w:p>
    <w:p w14:paraId="0389304A" w14:textId="77777777" w:rsidR="00FE1A31" w:rsidRDefault="00FE1A31">
      <w:pPr>
        <w:spacing w:line="480" w:lineRule="auto"/>
        <w:jc w:val="center"/>
        <w:rPr>
          <w:rFonts w:ascii="Times New Roman" w:eastAsia="Times New Roman" w:hAnsi="Times New Roman" w:cs="Times New Roman"/>
          <w:b/>
          <w:sz w:val="24"/>
          <w:szCs w:val="24"/>
        </w:rPr>
      </w:pPr>
    </w:p>
    <w:p w14:paraId="410E2E5F" w14:textId="77777777" w:rsidR="00FE1A31" w:rsidRDefault="00FE1A31">
      <w:pPr>
        <w:spacing w:line="480" w:lineRule="auto"/>
        <w:jc w:val="center"/>
        <w:rPr>
          <w:rFonts w:ascii="Times New Roman" w:eastAsia="Times New Roman" w:hAnsi="Times New Roman" w:cs="Times New Roman"/>
          <w:b/>
          <w:sz w:val="24"/>
          <w:szCs w:val="24"/>
        </w:rPr>
      </w:pPr>
    </w:p>
    <w:p w14:paraId="5815C1C9" w14:textId="77777777" w:rsidR="00FE1A31" w:rsidRDefault="00FE1A31">
      <w:pPr>
        <w:spacing w:line="480" w:lineRule="auto"/>
        <w:jc w:val="center"/>
        <w:rPr>
          <w:rFonts w:ascii="Times New Roman" w:eastAsia="Times New Roman" w:hAnsi="Times New Roman" w:cs="Times New Roman"/>
          <w:b/>
          <w:sz w:val="24"/>
          <w:szCs w:val="24"/>
        </w:rPr>
      </w:pPr>
    </w:p>
    <w:p w14:paraId="55B81C9A" w14:textId="77777777" w:rsidR="00FE1A31" w:rsidRDefault="00FE1A31">
      <w:pPr>
        <w:spacing w:line="480" w:lineRule="auto"/>
        <w:jc w:val="center"/>
        <w:rPr>
          <w:rFonts w:ascii="Times New Roman" w:eastAsia="Times New Roman" w:hAnsi="Times New Roman" w:cs="Times New Roman"/>
          <w:b/>
          <w:sz w:val="24"/>
          <w:szCs w:val="24"/>
        </w:rPr>
      </w:pPr>
    </w:p>
    <w:p w14:paraId="132E1EF5" w14:textId="77777777" w:rsidR="00FE1A31" w:rsidRDefault="00FE1A31">
      <w:pPr>
        <w:spacing w:line="480" w:lineRule="auto"/>
        <w:jc w:val="center"/>
        <w:rPr>
          <w:rFonts w:ascii="Times New Roman" w:eastAsia="Times New Roman" w:hAnsi="Times New Roman" w:cs="Times New Roman"/>
          <w:b/>
          <w:sz w:val="24"/>
          <w:szCs w:val="24"/>
        </w:rPr>
      </w:pPr>
    </w:p>
    <w:p w14:paraId="6B665CC4" w14:textId="77777777" w:rsidR="00FE1A31" w:rsidRDefault="00FE1A31">
      <w:pPr>
        <w:spacing w:line="480" w:lineRule="auto"/>
        <w:jc w:val="center"/>
        <w:rPr>
          <w:rFonts w:ascii="Times New Roman" w:eastAsia="Times New Roman" w:hAnsi="Times New Roman" w:cs="Times New Roman"/>
          <w:b/>
          <w:sz w:val="24"/>
          <w:szCs w:val="24"/>
        </w:rPr>
      </w:pPr>
    </w:p>
    <w:p w14:paraId="5101BB25" w14:textId="77777777" w:rsidR="00FE1A31" w:rsidRDefault="00FE1A31">
      <w:pPr>
        <w:spacing w:line="480" w:lineRule="auto"/>
        <w:jc w:val="center"/>
        <w:rPr>
          <w:rFonts w:ascii="Times New Roman" w:eastAsia="Times New Roman" w:hAnsi="Times New Roman" w:cs="Times New Roman"/>
          <w:b/>
          <w:sz w:val="24"/>
          <w:szCs w:val="24"/>
        </w:rPr>
      </w:pPr>
    </w:p>
    <w:p w14:paraId="4A7562AB" w14:textId="77777777" w:rsidR="00FE1A31" w:rsidRDefault="00FE1A31">
      <w:pPr>
        <w:spacing w:line="480" w:lineRule="auto"/>
        <w:jc w:val="center"/>
        <w:rPr>
          <w:rFonts w:ascii="Times New Roman" w:eastAsia="Times New Roman" w:hAnsi="Times New Roman" w:cs="Times New Roman"/>
          <w:b/>
          <w:sz w:val="24"/>
          <w:szCs w:val="24"/>
        </w:rPr>
      </w:pPr>
    </w:p>
    <w:p w14:paraId="14570700" w14:textId="77777777" w:rsidR="00FE1A31" w:rsidRDefault="00FE1A31">
      <w:pPr>
        <w:spacing w:line="480" w:lineRule="auto"/>
        <w:jc w:val="center"/>
        <w:rPr>
          <w:rFonts w:ascii="Times New Roman" w:eastAsia="Times New Roman" w:hAnsi="Times New Roman" w:cs="Times New Roman"/>
          <w:b/>
          <w:sz w:val="24"/>
          <w:szCs w:val="24"/>
        </w:rPr>
      </w:pPr>
    </w:p>
    <w:p w14:paraId="69B44C69" w14:textId="77777777" w:rsidR="00FE1A31" w:rsidRDefault="00FE1A31">
      <w:pPr>
        <w:spacing w:line="480" w:lineRule="auto"/>
        <w:jc w:val="center"/>
        <w:rPr>
          <w:rFonts w:ascii="Times New Roman" w:eastAsia="Times New Roman" w:hAnsi="Times New Roman" w:cs="Times New Roman"/>
          <w:b/>
          <w:sz w:val="24"/>
          <w:szCs w:val="24"/>
        </w:rPr>
      </w:pPr>
    </w:p>
    <w:p w14:paraId="44E447F0" w14:textId="77777777" w:rsidR="00FE1A31" w:rsidRDefault="00FE1A31">
      <w:pPr>
        <w:spacing w:line="480" w:lineRule="auto"/>
        <w:jc w:val="center"/>
        <w:rPr>
          <w:rFonts w:ascii="Times New Roman" w:eastAsia="Times New Roman" w:hAnsi="Times New Roman" w:cs="Times New Roman"/>
          <w:b/>
          <w:sz w:val="24"/>
          <w:szCs w:val="24"/>
        </w:rPr>
      </w:pPr>
    </w:p>
    <w:p w14:paraId="04A89C55" w14:textId="77777777" w:rsidR="00FE1A31" w:rsidRDefault="00FE1A31">
      <w:pPr>
        <w:spacing w:line="480" w:lineRule="auto"/>
        <w:jc w:val="center"/>
        <w:rPr>
          <w:rFonts w:ascii="Times New Roman" w:eastAsia="Times New Roman" w:hAnsi="Times New Roman" w:cs="Times New Roman"/>
          <w:b/>
          <w:sz w:val="24"/>
          <w:szCs w:val="24"/>
        </w:rPr>
      </w:pPr>
    </w:p>
    <w:p w14:paraId="538209B2" w14:textId="77777777" w:rsidR="00FE1A31" w:rsidRDefault="00FE1A31">
      <w:pPr>
        <w:spacing w:line="480" w:lineRule="auto"/>
        <w:jc w:val="center"/>
        <w:rPr>
          <w:rFonts w:ascii="Times New Roman" w:eastAsia="Times New Roman" w:hAnsi="Times New Roman" w:cs="Times New Roman"/>
          <w:b/>
          <w:sz w:val="24"/>
          <w:szCs w:val="24"/>
        </w:rPr>
      </w:pPr>
    </w:p>
    <w:p w14:paraId="3EBAE0EF" w14:textId="77777777" w:rsidR="00FE1A31" w:rsidRDefault="00FE1A31">
      <w:pPr>
        <w:spacing w:line="480" w:lineRule="auto"/>
        <w:jc w:val="center"/>
        <w:rPr>
          <w:rFonts w:ascii="Times New Roman" w:eastAsia="Times New Roman" w:hAnsi="Times New Roman" w:cs="Times New Roman"/>
          <w:b/>
          <w:sz w:val="24"/>
          <w:szCs w:val="24"/>
        </w:rPr>
      </w:pPr>
    </w:p>
    <w:p w14:paraId="2254008D" w14:textId="77777777" w:rsidR="00FE1A31" w:rsidRDefault="00FE1A31">
      <w:pPr>
        <w:spacing w:line="480" w:lineRule="auto"/>
        <w:jc w:val="center"/>
        <w:rPr>
          <w:rFonts w:ascii="Times New Roman" w:eastAsia="Times New Roman" w:hAnsi="Times New Roman" w:cs="Times New Roman"/>
          <w:b/>
          <w:sz w:val="24"/>
          <w:szCs w:val="24"/>
        </w:rPr>
      </w:pPr>
    </w:p>
    <w:p w14:paraId="0BA5DEE4" w14:textId="77777777" w:rsidR="00FE1A31" w:rsidRDefault="00FE1A31">
      <w:pPr>
        <w:spacing w:line="480" w:lineRule="auto"/>
        <w:jc w:val="center"/>
        <w:rPr>
          <w:rFonts w:ascii="Times New Roman" w:eastAsia="Times New Roman" w:hAnsi="Times New Roman" w:cs="Times New Roman"/>
          <w:b/>
          <w:sz w:val="24"/>
          <w:szCs w:val="24"/>
        </w:rPr>
      </w:pPr>
    </w:p>
    <w:p w14:paraId="7564971C" w14:textId="2F132E1B" w:rsidR="00FE1A31" w:rsidRDefault="00FE1A31">
      <w:pPr>
        <w:spacing w:line="480" w:lineRule="auto"/>
        <w:jc w:val="center"/>
        <w:rPr>
          <w:rFonts w:ascii="Times New Roman" w:eastAsia="Times New Roman" w:hAnsi="Times New Roman" w:cs="Times New Roman"/>
          <w:b/>
          <w:sz w:val="24"/>
          <w:szCs w:val="24"/>
        </w:rPr>
      </w:pPr>
    </w:p>
    <w:p w14:paraId="0DDC7E6E" w14:textId="77777777" w:rsidR="007A2D20" w:rsidRDefault="007A2D20">
      <w:pPr>
        <w:spacing w:line="480" w:lineRule="auto"/>
        <w:jc w:val="center"/>
        <w:rPr>
          <w:rFonts w:ascii="Times New Roman" w:eastAsia="Times New Roman" w:hAnsi="Times New Roman" w:cs="Times New Roman"/>
          <w:b/>
          <w:sz w:val="24"/>
          <w:szCs w:val="24"/>
        </w:rPr>
      </w:pPr>
    </w:p>
    <w:p w14:paraId="45EA0492" w14:textId="77777777" w:rsidR="007A2D20" w:rsidRDefault="007A2D20">
      <w:pPr>
        <w:spacing w:line="480" w:lineRule="auto"/>
        <w:jc w:val="center"/>
        <w:rPr>
          <w:rFonts w:ascii="Times New Roman" w:eastAsia="Times New Roman" w:hAnsi="Times New Roman" w:cs="Times New Roman"/>
          <w:b/>
          <w:sz w:val="24"/>
          <w:szCs w:val="24"/>
        </w:rPr>
      </w:pPr>
    </w:p>
    <w:p w14:paraId="12A9D6C0" w14:textId="28830881" w:rsidR="00FE1A31" w:rsidRDefault="007A2D20">
      <w:pPr>
        <w:spacing w:line="48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lastRenderedPageBreak/>
        <w:t>Appendix - D</w:t>
      </w:r>
    </w:p>
    <w:p w14:paraId="575947E3" w14:textId="5EEAF369" w:rsidR="00FE1A31" w:rsidRDefault="007A2D20" w:rsidP="007A2D2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Costs of Generation for Scenarios</w:t>
      </w:r>
    </w:p>
    <w:p w14:paraId="1727A2F0"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Default Scenario :</w:t>
      </w:r>
    </w:p>
    <w:p w14:paraId="66A29200" w14:textId="77777777" w:rsidR="00FE1A31" w:rsidRDefault="00FE1A31">
      <w:pPr>
        <w:widowControl w:val="0"/>
        <w:rPr>
          <w:rFonts w:ascii="Times New Roman" w:eastAsia="Times New Roman" w:hAnsi="Times New Roman" w:cs="Times New Roman"/>
          <w:sz w:val="24"/>
          <w:szCs w:val="24"/>
        </w:rPr>
      </w:pPr>
    </w:p>
    <w:tbl>
      <w:tblPr>
        <w:tblStyle w:val="a0"/>
        <w:tblW w:w="10620" w:type="dxa"/>
        <w:tblBorders>
          <w:top w:val="nil"/>
          <w:left w:val="nil"/>
          <w:bottom w:val="nil"/>
          <w:right w:val="nil"/>
          <w:insideH w:val="nil"/>
          <w:insideV w:val="nil"/>
        </w:tblBorders>
        <w:tblLayout w:type="fixed"/>
        <w:tblLook w:val="0600" w:firstRow="0" w:lastRow="0" w:firstColumn="0" w:lastColumn="0" w:noHBand="1" w:noVBand="1"/>
      </w:tblPr>
      <w:tblGrid>
        <w:gridCol w:w="3473"/>
        <w:gridCol w:w="3701"/>
        <w:gridCol w:w="3446"/>
      </w:tblGrid>
      <w:tr w:rsidR="00FE1A31" w14:paraId="4478C32B" w14:textId="77777777">
        <w:trPr>
          <w:trHeight w:val="500"/>
        </w:trPr>
        <w:tc>
          <w:tcPr>
            <w:tcW w:w="3473" w:type="dxa"/>
            <w:tcBorders>
              <w:top w:val="nil"/>
              <w:left w:val="nil"/>
              <w:bottom w:val="nil"/>
              <w:right w:val="nil"/>
            </w:tcBorders>
            <w:tcMar>
              <w:top w:w="100" w:type="dxa"/>
              <w:left w:w="100" w:type="dxa"/>
              <w:bottom w:w="100" w:type="dxa"/>
              <w:right w:w="100" w:type="dxa"/>
            </w:tcMar>
          </w:tcPr>
          <w:p w14:paraId="05C7E86A"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700" w:type="dxa"/>
            <w:tcBorders>
              <w:top w:val="nil"/>
              <w:left w:val="nil"/>
              <w:bottom w:val="nil"/>
              <w:right w:val="nil"/>
            </w:tcBorders>
            <w:tcMar>
              <w:top w:w="100" w:type="dxa"/>
              <w:left w:w="100" w:type="dxa"/>
              <w:bottom w:w="100" w:type="dxa"/>
              <w:right w:w="100" w:type="dxa"/>
            </w:tcMar>
          </w:tcPr>
          <w:p w14:paraId="612BD8E3"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Cost of Generation (Thousands $)</w:t>
            </w:r>
          </w:p>
        </w:tc>
        <w:tc>
          <w:tcPr>
            <w:tcW w:w="3445" w:type="dxa"/>
            <w:tcBorders>
              <w:top w:val="nil"/>
              <w:left w:val="nil"/>
              <w:bottom w:val="nil"/>
              <w:right w:val="nil"/>
            </w:tcBorders>
            <w:tcMar>
              <w:top w:w="100" w:type="dxa"/>
              <w:left w:w="100" w:type="dxa"/>
              <w:bottom w:w="100" w:type="dxa"/>
              <w:right w:w="100" w:type="dxa"/>
            </w:tcMar>
          </w:tcPr>
          <w:p w14:paraId="6A2C6703"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E1A31" w14:paraId="3FE16B5A" w14:textId="77777777">
        <w:trPr>
          <w:trHeight w:val="780"/>
        </w:trPr>
        <w:tc>
          <w:tcPr>
            <w:tcW w:w="3473" w:type="dxa"/>
            <w:tcBorders>
              <w:top w:val="nil"/>
              <w:left w:val="nil"/>
              <w:bottom w:val="nil"/>
              <w:right w:val="nil"/>
            </w:tcBorders>
            <w:tcMar>
              <w:top w:w="100" w:type="dxa"/>
              <w:left w:w="100" w:type="dxa"/>
              <w:bottom w:w="100" w:type="dxa"/>
              <w:right w:w="100" w:type="dxa"/>
            </w:tcMar>
          </w:tcPr>
          <w:p w14:paraId="67E423BB"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tc>
        <w:tc>
          <w:tcPr>
            <w:tcW w:w="3700" w:type="dxa"/>
            <w:tcBorders>
              <w:top w:val="nil"/>
              <w:left w:val="nil"/>
              <w:bottom w:val="nil"/>
              <w:right w:val="nil"/>
            </w:tcBorders>
            <w:tcMar>
              <w:top w:w="100" w:type="dxa"/>
              <w:left w:w="100" w:type="dxa"/>
              <w:bottom w:w="100" w:type="dxa"/>
              <w:right w:w="100" w:type="dxa"/>
            </w:tcMar>
          </w:tcPr>
          <w:p w14:paraId="363BB857"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1,248,296.01</w:t>
            </w:r>
          </w:p>
        </w:tc>
        <w:tc>
          <w:tcPr>
            <w:tcW w:w="3445" w:type="dxa"/>
            <w:tcMar>
              <w:top w:w="100" w:type="dxa"/>
              <w:left w:w="100" w:type="dxa"/>
              <w:bottom w:w="100" w:type="dxa"/>
              <w:right w:w="100" w:type="dxa"/>
            </w:tcMar>
          </w:tcPr>
          <w:p w14:paraId="2C1BC1AA"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1,310,710.81</w:t>
            </w:r>
          </w:p>
        </w:tc>
      </w:tr>
      <w:tr w:rsidR="00FE1A31" w14:paraId="6353E6C7" w14:textId="77777777">
        <w:trPr>
          <w:trHeight w:val="760"/>
        </w:trPr>
        <w:tc>
          <w:tcPr>
            <w:tcW w:w="3473" w:type="dxa"/>
            <w:tcBorders>
              <w:top w:val="nil"/>
              <w:left w:val="nil"/>
              <w:bottom w:val="nil"/>
              <w:right w:val="nil"/>
            </w:tcBorders>
            <w:tcMar>
              <w:top w:w="100" w:type="dxa"/>
              <w:left w:w="100" w:type="dxa"/>
              <w:bottom w:w="100" w:type="dxa"/>
              <w:right w:w="100" w:type="dxa"/>
            </w:tcMar>
          </w:tcPr>
          <w:p w14:paraId="45E0384F"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p>
        </w:tc>
        <w:tc>
          <w:tcPr>
            <w:tcW w:w="3700" w:type="dxa"/>
            <w:tcBorders>
              <w:top w:val="nil"/>
              <w:left w:val="nil"/>
              <w:bottom w:val="nil"/>
              <w:right w:val="nil"/>
            </w:tcBorders>
            <w:tcMar>
              <w:top w:w="100" w:type="dxa"/>
              <w:left w:w="100" w:type="dxa"/>
              <w:bottom w:w="100" w:type="dxa"/>
              <w:right w:w="100" w:type="dxa"/>
            </w:tcMar>
          </w:tcPr>
          <w:p w14:paraId="45DCF5A8"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4,352,855.85</w:t>
            </w:r>
          </w:p>
        </w:tc>
        <w:tc>
          <w:tcPr>
            <w:tcW w:w="3445" w:type="dxa"/>
            <w:tcMar>
              <w:top w:w="100" w:type="dxa"/>
              <w:left w:w="100" w:type="dxa"/>
              <w:bottom w:w="100" w:type="dxa"/>
              <w:right w:w="100" w:type="dxa"/>
            </w:tcMar>
          </w:tcPr>
          <w:p w14:paraId="48C90865"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4,570,498.64</w:t>
            </w:r>
          </w:p>
        </w:tc>
      </w:tr>
      <w:tr w:rsidR="00FE1A31" w14:paraId="549DD6CC" w14:textId="77777777">
        <w:trPr>
          <w:trHeight w:val="760"/>
        </w:trPr>
        <w:tc>
          <w:tcPr>
            <w:tcW w:w="3473" w:type="dxa"/>
            <w:tcBorders>
              <w:top w:val="nil"/>
              <w:left w:val="nil"/>
              <w:bottom w:val="nil"/>
              <w:right w:val="nil"/>
            </w:tcBorders>
            <w:tcMar>
              <w:top w:w="100" w:type="dxa"/>
              <w:left w:w="100" w:type="dxa"/>
              <w:bottom w:w="100" w:type="dxa"/>
              <w:right w:w="100" w:type="dxa"/>
            </w:tcMar>
          </w:tcPr>
          <w:p w14:paraId="24C94333"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C3</w:t>
            </w:r>
          </w:p>
        </w:tc>
        <w:tc>
          <w:tcPr>
            <w:tcW w:w="3700" w:type="dxa"/>
            <w:tcBorders>
              <w:top w:val="nil"/>
              <w:left w:val="nil"/>
              <w:bottom w:val="nil"/>
              <w:right w:val="nil"/>
            </w:tcBorders>
            <w:tcMar>
              <w:top w:w="100" w:type="dxa"/>
              <w:left w:w="100" w:type="dxa"/>
              <w:bottom w:w="100" w:type="dxa"/>
              <w:right w:w="100" w:type="dxa"/>
            </w:tcMar>
          </w:tcPr>
          <w:p w14:paraId="5823CC60"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2,209,387.50</w:t>
            </w:r>
          </w:p>
        </w:tc>
        <w:tc>
          <w:tcPr>
            <w:tcW w:w="3445" w:type="dxa"/>
            <w:tcMar>
              <w:top w:w="100" w:type="dxa"/>
              <w:left w:w="100" w:type="dxa"/>
              <w:bottom w:w="100" w:type="dxa"/>
              <w:right w:w="100" w:type="dxa"/>
            </w:tcMar>
          </w:tcPr>
          <w:p w14:paraId="70645856"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2,319,856.87</w:t>
            </w:r>
          </w:p>
        </w:tc>
      </w:tr>
      <w:tr w:rsidR="00FE1A31" w14:paraId="78177C17" w14:textId="77777777">
        <w:trPr>
          <w:trHeight w:val="760"/>
        </w:trPr>
        <w:tc>
          <w:tcPr>
            <w:tcW w:w="3473" w:type="dxa"/>
            <w:tcBorders>
              <w:top w:val="nil"/>
              <w:left w:val="nil"/>
              <w:bottom w:val="nil"/>
              <w:right w:val="nil"/>
            </w:tcBorders>
            <w:tcMar>
              <w:top w:w="100" w:type="dxa"/>
              <w:left w:w="100" w:type="dxa"/>
              <w:bottom w:w="100" w:type="dxa"/>
              <w:right w:w="100" w:type="dxa"/>
            </w:tcMar>
          </w:tcPr>
          <w:p w14:paraId="46463E2E"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C4</w:t>
            </w:r>
          </w:p>
        </w:tc>
        <w:tc>
          <w:tcPr>
            <w:tcW w:w="3700" w:type="dxa"/>
            <w:tcBorders>
              <w:top w:val="nil"/>
              <w:left w:val="nil"/>
              <w:bottom w:val="nil"/>
              <w:right w:val="nil"/>
            </w:tcBorders>
            <w:tcMar>
              <w:top w:w="100" w:type="dxa"/>
              <w:left w:w="100" w:type="dxa"/>
              <w:bottom w:w="100" w:type="dxa"/>
              <w:right w:w="100" w:type="dxa"/>
            </w:tcMar>
          </w:tcPr>
          <w:p w14:paraId="0FCC3E09"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1,104,536.40</w:t>
            </w:r>
          </w:p>
        </w:tc>
        <w:tc>
          <w:tcPr>
            <w:tcW w:w="3445" w:type="dxa"/>
            <w:tcMar>
              <w:top w:w="100" w:type="dxa"/>
              <w:left w:w="100" w:type="dxa"/>
              <w:bottom w:w="100" w:type="dxa"/>
              <w:right w:w="100" w:type="dxa"/>
            </w:tcMar>
          </w:tcPr>
          <w:p w14:paraId="29749226"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1,159,763.22</w:t>
            </w:r>
          </w:p>
        </w:tc>
      </w:tr>
      <w:tr w:rsidR="00FE1A31" w14:paraId="41F26678" w14:textId="77777777">
        <w:trPr>
          <w:trHeight w:val="760"/>
        </w:trPr>
        <w:tc>
          <w:tcPr>
            <w:tcW w:w="3473" w:type="dxa"/>
            <w:tcBorders>
              <w:top w:val="nil"/>
              <w:left w:val="nil"/>
              <w:bottom w:val="nil"/>
              <w:right w:val="nil"/>
            </w:tcBorders>
            <w:tcMar>
              <w:top w:w="100" w:type="dxa"/>
              <w:left w:w="100" w:type="dxa"/>
              <w:bottom w:w="100" w:type="dxa"/>
              <w:right w:w="100" w:type="dxa"/>
            </w:tcMar>
          </w:tcPr>
          <w:p w14:paraId="380078B7"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C5</w:t>
            </w:r>
          </w:p>
        </w:tc>
        <w:tc>
          <w:tcPr>
            <w:tcW w:w="3700" w:type="dxa"/>
            <w:tcBorders>
              <w:top w:val="nil"/>
              <w:left w:val="nil"/>
              <w:bottom w:val="nil"/>
              <w:right w:val="nil"/>
            </w:tcBorders>
            <w:tcMar>
              <w:top w:w="100" w:type="dxa"/>
              <w:left w:w="100" w:type="dxa"/>
              <w:bottom w:w="100" w:type="dxa"/>
              <w:right w:w="100" w:type="dxa"/>
            </w:tcMar>
          </w:tcPr>
          <w:p w14:paraId="0523CFCA"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771,536.99</w:t>
            </w:r>
          </w:p>
        </w:tc>
        <w:tc>
          <w:tcPr>
            <w:tcW w:w="3445" w:type="dxa"/>
            <w:tcMar>
              <w:top w:w="100" w:type="dxa"/>
              <w:left w:w="100" w:type="dxa"/>
              <w:bottom w:w="100" w:type="dxa"/>
              <w:right w:w="100" w:type="dxa"/>
            </w:tcMar>
          </w:tcPr>
          <w:p w14:paraId="49E71A8D"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810,113.84</w:t>
            </w:r>
          </w:p>
        </w:tc>
      </w:tr>
      <w:tr w:rsidR="00FE1A31" w14:paraId="63D6C049" w14:textId="77777777">
        <w:trPr>
          <w:trHeight w:val="760"/>
        </w:trPr>
        <w:tc>
          <w:tcPr>
            <w:tcW w:w="3473" w:type="dxa"/>
            <w:tcBorders>
              <w:top w:val="nil"/>
              <w:left w:val="nil"/>
              <w:bottom w:val="nil"/>
              <w:right w:val="nil"/>
            </w:tcBorders>
            <w:tcMar>
              <w:top w:w="100" w:type="dxa"/>
              <w:left w:w="100" w:type="dxa"/>
              <w:bottom w:w="100" w:type="dxa"/>
              <w:right w:w="100" w:type="dxa"/>
            </w:tcMar>
          </w:tcPr>
          <w:p w14:paraId="0B51DBDE"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C6</w:t>
            </w:r>
          </w:p>
        </w:tc>
        <w:tc>
          <w:tcPr>
            <w:tcW w:w="3700" w:type="dxa"/>
            <w:tcBorders>
              <w:top w:val="nil"/>
              <w:left w:val="nil"/>
              <w:bottom w:val="nil"/>
              <w:right w:val="nil"/>
            </w:tcBorders>
            <w:tcMar>
              <w:top w:w="100" w:type="dxa"/>
              <w:left w:w="100" w:type="dxa"/>
              <w:bottom w:w="100" w:type="dxa"/>
              <w:right w:w="100" w:type="dxa"/>
            </w:tcMar>
          </w:tcPr>
          <w:p w14:paraId="5E6C980E"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19,159,352.56</w:t>
            </w:r>
          </w:p>
        </w:tc>
        <w:tc>
          <w:tcPr>
            <w:tcW w:w="3445" w:type="dxa"/>
            <w:tcMar>
              <w:top w:w="100" w:type="dxa"/>
              <w:left w:w="100" w:type="dxa"/>
              <w:bottom w:w="100" w:type="dxa"/>
              <w:right w:w="100" w:type="dxa"/>
            </w:tcMar>
          </w:tcPr>
          <w:p w14:paraId="07124B13"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20,117,320.19</w:t>
            </w:r>
          </w:p>
        </w:tc>
      </w:tr>
      <w:tr w:rsidR="00FE1A31" w14:paraId="6E27DD46" w14:textId="77777777">
        <w:trPr>
          <w:trHeight w:val="760"/>
        </w:trPr>
        <w:tc>
          <w:tcPr>
            <w:tcW w:w="3473" w:type="dxa"/>
            <w:tcBorders>
              <w:top w:val="nil"/>
              <w:left w:val="nil"/>
              <w:bottom w:val="nil"/>
              <w:right w:val="nil"/>
            </w:tcBorders>
            <w:tcMar>
              <w:top w:w="100" w:type="dxa"/>
              <w:left w:w="100" w:type="dxa"/>
              <w:bottom w:w="100" w:type="dxa"/>
              <w:right w:w="100" w:type="dxa"/>
            </w:tcMar>
          </w:tcPr>
          <w:p w14:paraId="409BAD0D"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C7</w:t>
            </w:r>
          </w:p>
        </w:tc>
        <w:tc>
          <w:tcPr>
            <w:tcW w:w="3700" w:type="dxa"/>
            <w:tcBorders>
              <w:top w:val="nil"/>
              <w:left w:val="nil"/>
              <w:bottom w:val="nil"/>
              <w:right w:val="nil"/>
            </w:tcBorders>
            <w:tcMar>
              <w:top w:w="100" w:type="dxa"/>
              <w:left w:w="100" w:type="dxa"/>
              <w:bottom w:w="100" w:type="dxa"/>
              <w:right w:w="100" w:type="dxa"/>
            </w:tcMar>
          </w:tcPr>
          <w:p w14:paraId="2F4AA138"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695,603.62</w:t>
            </w:r>
          </w:p>
        </w:tc>
        <w:tc>
          <w:tcPr>
            <w:tcW w:w="3445" w:type="dxa"/>
            <w:tcMar>
              <w:top w:w="100" w:type="dxa"/>
              <w:left w:w="100" w:type="dxa"/>
              <w:bottom w:w="100" w:type="dxa"/>
              <w:right w:w="100" w:type="dxa"/>
            </w:tcMar>
          </w:tcPr>
          <w:p w14:paraId="5D179E7C"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730,383.80</w:t>
            </w:r>
          </w:p>
        </w:tc>
      </w:tr>
      <w:tr w:rsidR="00FE1A31" w14:paraId="2E4B7E22" w14:textId="77777777">
        <w:trPr>
          <w:trHeight w:val="760"/>
        </w:trPr>
        <w:tc>
          <w:tcPr>
            <w:tcW w:w="3473" w:type="dxa"/>
            <w:tcBorders>
              <w:top w:val="nil"/>
              <w:left w:val="nil"/>
              <w:bottom w:val="nil"/>
              <w:right w:val="nil"/>
            </w:tcBorders>
            <w:tcMar>
              <w:top w:w="100" w:type="dxa"/>
              <w:left w:w="100" w:type="dxa"/>
              <w:bottom w:w="100" w:type="dxa"/>
              <w:right w:w="100" w:type="dxa"/>
            </w:tcMar>
          </w:tcPr>
          <w:p w14:paraId="0A60CBA8"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C8</w:t>
            </w:r>
          </w:p>
        </w:tc>
        <w:tc>
          <w:tcPr>
            <w:tcW w:w="3700" w:type="dxa"/>
            <w:tcBorders>
              <w:top w:val="nil"/>
              <w:left w:val="nil"/>
              <w:bottom w:val="nil"/>
              <w:right w:val="nil"/>
            </w:tcBorders>
            <w:tcMar>
              <w:top w:w="100" w:type="dxa"/>
              <w:left w:w="100" w:type="dxa"/>
              <w:bottom w:w="100" w:type="dxa"/>
              <w:right w:w="100" w:type="dxa"/>
            </w:tcMar>
          </w:tcPr>
          <w:p w14:paraId="3E719E02"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1,506,528.94</w:t>
            </w:r>
          </w:p>
        </w:tc>
        <w:tc>
          <w:tcPr>
            <w:tcW w:w="3445" w:type="dxa"/>
            <w:tcMar>
              <w:top w:w="100" w:type="dxa"/>
              <w:left w:w="100" w:type="dxa"/>
              <w:bottom w:w="100" w:type="dxa"/>
              <w:right w:w="100" w:type="dxa"/>
            </w:tcMar>
          </w:tcPr>
          <w:p w14:paraId="27C7927D"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1,581,855.39</w:t>
            </w:r>
          </w:p>
        </w:tc>
      </w:tr>
      <w:tr w:rsidR="00FE1A31" w14:paraId="6F7038D9" w14:textId="77777777">
        <w:trPr>
          <w:trHeight w:val="760"/>
        </w:trPr>
        <w:tc>
          <w:tcPr>
            <w:tcW w:w="3473" w:type="dxa"/>
            <w:tcBorders>
              <w:top w:val="nil"/>
              <w:left w:val="nil"/>
              <w:bottom w:val="nil"/>
              <w:right w:val="nil"/>
            </w:tcBorders>
            <w:tcMar>
              <w:top w:w="100" w:type="dxa"/>
              <w:left w:w="100" w:type="dxa"/>
              <w:bottom w:w="100" w:type="dxa"/>
              <w:right w:w="100" w:type="dxa"/>
            </w:tcMar>
          </w:tcPr>
          <w:p w14:paraId="2132A516"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of Generation (Thousands $)</w:t>
            </w:r>
          </w:p>
        </w:tc>
        <w:tc>
          <w:tcPr>
            <w:tcW w:w="3700" w:type="dxa"/>
            <w:tcBorders>
              <w:top w:val="nil"/>
              <w:left w:val="nil"/>
              <w:bottom w:val="nil"/>
              <w:right w:val="nil"/>
            </w:tcBorders>
            <w:tcMar>
              <w:top w:w="100" w:type="dxa"/>
              <w:left w:w="100" w:type="dxa"/>
              <w:bottom w:w="100" w:type="dxa"/>
              <w:right w:w="100" w:type="dxa"/>
            </w:tcMar>
          </w:tcPr>
          <w:p w14:paraId="2EF40274"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31,048,097.87</w:t>
            </w:r>
          </w:p>
        </w:tc>
        <w:tc>
          <w:tcPr>
            <w:tcW w:w="3445" w:type="dxa"/>
            <w:tcMar>
              <w:top w:w="100" w:type="dxa"/>
              <w:left w:w="100" w:type="dxa"/>
              <w:bottom w:w="100" w:type="dxa"/>
              <w:right w:w="100" w:type="dxa"/>
            </w:tcMar>
          </w:tcPr>
          <w:p w14:paraId="620EDE3A"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E1A31" w14:paraId="66D32908" w14:textId="77777777">
        <w:trPr>
          <w:trHeight w:val="760"/>
        </w:trPr>
        <w:tc>
          <w:tcPr>
            <w:tcW w:w="3473" w:type="dxa"/>
            <w:tcBorders>
              <w:top w:val="nil"/>
              <w:left w:val="nil"/>
              <w:bottom w:val="nil"/>
              <w:right w:val="nil"/>
            </w:tcBorders>
            <w:tcMar>
              <w:top w:w="100" w:type="dxa"/>
              <w:left w:w="100" w:type="dxa"/>
              <w:bottom w:w="100" w:type="dxa"/>
              <w:right w:w="100" w:type="dxa"/>
            </w:tcMar>
          </w:tcPr>
          <w:p w14:paraId="3F41DE9C"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Cost of Transmission (Thousands $)</w:t>
            </w:r>
          </w:p>
        </w:tc>
        <w:tc>
          <w:tcPr>
            <w:tcW w:w="3700" w:type="dxa"/>
            <w:tcBorders>
              <w:top w:val="nil"/>
              <w:left w:val="nil"/>
              <w:bottom w:val="nil"/>
              <w:right w:val="nil"/>
            </w:tcBorders>
            <w:tcMar>
              <w:top w:w="100" w:type="dxa"/>
              <w:left w:w="100" w:type="dxa"/>
              <w:bottom w:w="100" w:type="dxa"/>
              <w:right w:w="100" w:type="dxa"/>
            </w:tcMar>
          </w:tcPr>
          <w:p w14:paraId="5D05D139"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tc>
        <w:tc>
          <w:tcPr>
            <w:tcW w:w="3445" w:type="dxa"/>
            <w:tcMar>
              <w:top w:w="100" w:type="dxa"/>
              <w:left w:w="100" w:type="dxa"/>
              <w:bottom w:w="100" w:type="dxa"/>
              <w:right w:w="100" w:type="dxa"/>
            </w:tcMar>
          </w:tcPr>
          <w:p w14:paraId="43386DA5"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E1A31" w14:paraId="7B564587" w14:textId="77777777">
        <w:trPr>
          <w:trHeight w:val="500"/>
        </w:trPr>
        <w:tc>
          <w:tcPr>
            <w:tcW w:w="3473" w:type="dxa"/>
            <w:tcBorders>
              <w:top w:val="nil"/>
              <w:left w:val="nil"/>
              <w:bottom w:val="nil"/>
              <w:right w:val="nil"/>
            </w:tcBorders>
            <w:tcMar>
              <w:top w:w="100" w:type="dxa"/>
              <w:left w:w="100" w:type="dxa"/>
              <w:bottom w:w="100" w:type="dxa"/>
              <w:right w:w="100" w:type="dxa"/>
            </w:tcMar>
          </w:tcPr>
          <w:p w14:paraId="4DDA0CCB"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700" w:type="dxa"/>
            <w:tcMar>
              <w:top w:w="100" w:type="dxa"/>
              <w:left w:w="100" w:type="dxa"/>
              <w:bottom w:w="100" w:type="dxa"/>
              <w:right w:w="100" w:type="dxa"/>
            </w:tcMar>
          </w:tcPr>
          <w:p w14:paraId="4129AF5F" w14:textId="77777777" w:rsidR="00FE1A31" w:rsidRDefault="00FE1A31">
            <w:pPr>
              <w:widowControl w:val="0"/>
              <w:rPr>
                <w:rFonts w:ascii="Times New Roman" w:eastAsia="Times New Roman" w:hAnsi="Times New Roman" w:cs="Times New Roman"/>
                <w:sz w:val="24"/>
                <w:szCs w:val="24"/>
              </w:rPr>
            </w:pPr>
          </w:p>
        </w:tc>
        <w:tc>
          <w:tcPr>
            <w:tcW w:w="3445" w:type="dxa"/>
            <w:tcMar>
              <w:top w:w="100" w:type="dxa"/>
              <w:left w:w="100" w:type="dxa"/>
              <w:bottom w:w="100" w:type="dxa"/>
              <w:right w:w="100" w:type="dxa"/>
            </w:tcMar>
          </w:tcPr>
          <w:p w14:paraId="7739B15D"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FE1A31" w14:paraId="3F988668" w14:textId="77777777">
        <w:trPr>
          <w:trHeight w:val="500"/>
        </w:trPr>
        <w:tc>
          <w:tcPr>
            <w:tcW w:w="3473" w:type="dxa"/>
            <w:tcBorders>
              <w:top w:val="nil"/>
              <w:left w:val="nil"/>
              <w:bottom w:val="nil"/>
              <w:right w:val="nil"/>
            </w:tcBorders>
            <w:tcMar>
              <w:top w:w="100" w:type="dxa"/>
              <w:left w:w="100" w:type="dxa"/>
              <w:bottom w:w="100" w:type="dxa"/>
              <w:right w:w="100" w:type="dxa"/>
            </w:tcMar>
          </w:tcPr>
          <w:p w14:paraId="37B638EA"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3700" w:type="dxa"/>
            <w:tcMar>
              <w:top w:w="100" w:type="dxa"/>
              <w:left w:w="100" w:type="dxa"/>
              <w:bottom w:w="100" w:type="dxa"/>
              <w:right w:w="100" w:type="dxa"/>
            </w:tcMar>
          </w:tcPr>
          <w:p w14:paraId="64B23FFF"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(Thousands $)</w:t>
            </w:r>
          </w:p>
        </w:tc>
        <w:tc>
          <w:tcPr>
            <w:tcW w:w="3445" w:type="dxa"/>
            <w:tcMar>
              <w:top w:w="100" w:type="dxa"/>
              <w:left w:w="100" w:type="dxa"/>
              <w:bottom w:w="100" w:type="dxa"/>
              <w:right w:w="100" w:type="dxa"/>
            </w:tcMar>
          </w:tcPr>
          <w:p w14:paraId="254E156C"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 Year Cost with Maintenance</w:t>
            </w:r>
          </w:p>
        </w:tc>
      </w:tr>
      <w:tr w:rsidR="00FE1A31" w14:paraId="39345991" w14:textId="77777777">
        <w:trPr>
          <w:trHeight w:val="760"/>
        </w:trPr>
        <w:tc>
          <w:tcPr>
            <w:tcW w:w="3473" w:type="dxa"/>
            <w:tcBorders>
              <w:top w:val="nil"/>
              <w:left w:val="nil"/>
              <w:bottom w:val="nil"/>
              <w:right w:val="nil"/>
            </w:tcBorders>
            <w:tcMar>
              <w:top w:w="100" w:type="dxa"/>
              <w:left w:w="100" w:type="dxa"/>
              <w:bottom w:w="100" w:type="dxa"/>
              <w:right w:w="100" w:type="dxa"/>
            </w:tcMar>
          </w:tcPr>
          <w:p w14:paraId="59692A22"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700" w:type="dxa"/>
            <w:tcBorders>
              <w:top w:val="nil"/>
              <w:left w:val="nil"/>
              <w:bottom w:val="nil"/>
              <w:right w:val="nil"/>
            </w:tcBorders>
            <w:tcMar>
              <w:top w:w="100" w:type="dxa"/>
              <w:left w:w="100" w:type="dxa"/>
              <w:bottom w:w="100" w:type="dxa"/>
              <w:right w:w="100" w:type="dxa"/>
            </w:tcMar>
          </w:tcPr>
          <w:p w14:paraId="328238D6"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31,048,097.87</w:t>
            </w:r>
          </w:p>
        </w:tc>
        <w:tc>
          <w:tcPr>
            <w:tcW w:w="3445" w:type="dxa"/>
            <w:tcMar>
              <w:top w:w="100" w:type="dxa"/>
              <w:left w:w="100" w:type="dxa"/>
              <w:bottom w:w="100" w:type="dxa"/>
              <w:right w:w="100" w:type="dxa"/>
            </w:tcMar>
          </w:tcPr>
          <w:p w14:paraId="48CB4574" w14:textId="77777777" w:rsidR="00FE1A31" w:rsidRDefault="007A2D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32,600,502.76</w:t>
            </w:r>
          </w:p>
        </w:tc>
      </w:tr>
    </w:tbl>
    <w:p w14:paraId="285CF521" w14:textId="77777777" w:rsidR="00FE1A31" w:rsidRDefault="00FE1A31">
      <w:pPr>
        <w:widowControl w:val="0"/>
        <w:rPr>
          <w:rFonts w:ascii="Times New Roman" w:eastAsia="Times New Roman" w:hAnsi="Times New Roman" w:cs="Times New Roman"/>
          <w:sz w:val="24"/>
          <w:szCs w:val="24"/>
        </w:rPr>
      </w:pPr>
    </w:p>
    <w:p w14:paraId="1134CA95" w14:textId="77777777" w:rsidR="00FE1A31" w:rsidRDefault="007A2D20">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Scenario : With sunlight hours and distance for transmission with transmission cost  ( Thousand dollars per KW ) = 0.5 </w:t>
      </w:r>
    </w:p>
    <w:p w14:paraId="314C7692" w14:textId="77777777" w:rsidR="00FE1A31" w:rsidRDefault="00FE1A31">
      <w:pPr>
        <w:widowControl w:val="0"/>
        <w:rPr>
          <w:rFonts w:ascii="Times New Roman" w:eastAsia="Times New Roman" w:hAnsi="Times New Roman" w:cs="Times New Roman"/>
          <w:b/>
          <w:sz w:val="24"/>
          <w:szCs w:val="24"/>
        </w:rPr>
      </w:pPr>
    </w:p>
    <w:tbl>
      <w:tblPr>
        <w:tblStyle w:val="a1"/>
        <w:tblW w:w="8200" w:type="dxa"/>
        <w:tblBorders>
          <w:top w:val="nil"/>
          <w:left w:val="nil"/>
          <w:bottom w:val="nil"/>
          <w:right w:val="nil"/>
          <w:insideH w:val="nil"/>
          <w:insideV w:val="nil"/>
        </w:tblBorders>
        <w:tblLayout w:type="fixed"/>
        <w:tblLook w:val="0600" w:firstRow="0" w:lastRow="0" w:firstColumn="0" w:lastColumn="0" w:noHBand="1" w:noVBand="1"/>
      </w:tblPr>
      <w:tblGrid>
        <w:gridCol w:w="2495"/>
        <w:gridCol w:w="5705"/>
      </w:tblGrid>
      <w:tr w:rsidR="00FE1A31" w14:paraId="087F96B6" w14:textId="77777777">
        <w:trPr>
          <w:trHeight w:val="500"/>
        </w:trPr>
        <w:tc>
          <w:tcPr>
            <w:tcW w:w="2495" w:type="dxa"/>
            <w:tcBorders>
              <w:top w:val="single" w:sz="8" w:space="0" w:color="000000"/>
              <w:left w:val="single" w:sz="8" w:space="0" w:color="000000"/>
              <w:bottom w:val="nil"/>
              <w:right w:val="nil"/>
            </w:tcBorders>
            <w:tcMar>
              <w:top w:w="100" w:type="dxa"/>
              <w:left w:w="100" w:type="dxa"/>
              <w:bottom w:w="100" w:type="dxa"/>
              <w:right w:w="100" w:type="dxa"/>
            </w:tcMar>
          </w:tcPr>
          <w:p w14:paraId="5D6D7A9B"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5705" w:type="dxa"/>
            <w:tcBorders>
              <w:top w:val="single" w:sz="8" w:space="0" w:color="000000"/>
              <w:left w:val="single" w:sz="4" w:space="0" w:color="000000"/>
              <w:bottom w:val="nil"/>
              <w:right w:val="single" w:sz="8" w:space="0" w:color="000000"/>
            </w:tcBorders>
            <w:tcMar>
              <w:top w:w="100" w:type="dxa"/>
              <w:left w:w="100" w:type="dxa"/>
              <w:bottom w:w="100" w:type="dxa"/>
              <w:right w:w="100" w:type="dxa"/>
            </w:tcMar>
          </w:tcPr>
          <w:p w14:paraId="4C0575A8"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of Generation (Thousands $)</w:t>
            </w:r>
          </w:p>
        </w:tc>
      </w:tr>
      <w:tr w:rsidR="00FE1A31" w14:paraId="20A4231B" w14:textId="77777777">
        <w:trPr>
          <w:trHeight w:val="840"/>
        </w:trPr>
        <w:tc>
          <w:tcPr>
            <w:tcW w:w="2495"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21C56E14"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C1</w:t>
            </w:r>
          </w:p>
        </w:tc>
        <w:tc>
          <w:tcPr>
            <w:tcW w:w="5705" w:type="dxa"/>
            <w:tcBorders>
              <w:top w:val="single" w:sz="8" w:space="0" w:color="000000"/>
              <w:left w:val="nil"/>
              <w:bottom w:val="single" w:sz="4" w:space="0" w:color="000000"/>
              <w:right w:val="single" w:sz="8" w:space="0" w:color="000000"/>
            </w:tcBorders>
            <w:tcMar>
              <w:top w:w="100" w:type="dxa"/>
              <w:left w:w="100" w:type="dxa"/>
              <w:bottom w:w="100" w:type="dxa"/>
              <w:right w:w="100" w:type="dxa"/>
            </w:tcMar>
          </w:tcPr>
          <w:p w14:paraId="2E1CC451"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32,204,957.56</w:t>
            </w:r>
          </w:p>
        </w:tc>
      </w:tr>
      <w:tr w:rsidR="00FE1A31" w14:paraId="1B941B9C"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53E387D1"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C2</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5ADE41EE"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2DE53AB2"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1BF3E27A"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C3</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76441BA3"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5730CD06"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4E098984"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C4</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5EED7866"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01069B25"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06365592"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C5</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6D7D7536"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w:t>
            </w:r>
            <w:r>
              <w:rPr>
                <w:rFonts w:ascii="Times New Roman" w:eastAsia="Times New Roman" w:hAnsi="Times New Roman" w:cs="Times New Roman"/>
                <w:b/>
                <w:sz w:val="24"/>
                <w:szCs w:val="24"/>
              </w:rPr>
              <w:t xml:space="preserve">               -  </w:t>
            </w:r>
          </w:p>
        </w:tc>
      </w:tr>
      <w:tr w:rsidR="00FE1A31" w14:paraId="1292DD50"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757A9E19"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C6</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7C10261B"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64,362,966.41</w:t>
            </w:r>
          </w:p>
        </w:tc>
      </w:tr>
      <w:tr w:rsidR="00FE1A31" w14:paraId="413B0879"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2740F126"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C7</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0170034B"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668AD874" w14:textId="77777777">
        <w:trPr>
          <w:trHeight w:val="500"/>
        </w:trPr>
        <w:tc>
          <w:tcPr>
            <w:tcW w:w="2495" w:type="dxa"/>
            <w:tcBorders>
              <w:top w:val="nil"/>
              <w:left w:val="single" w:sz="8" w:space="0" w:color="000000"/>
              <w:bottom w:val="single" w:sz="8" w:space="0" w:color="000000"/>
              <w:right w:val="single" w:sz="4" w:space="0" w:color="000000"/>
            </w:tcBorders>
            <w:tcMar>
              <w:top w:w="100" w:type="dxa"/>
              <w:left w:w="100" w:type="dxa"/>
              <w:bottom w:w="100" w:type="dxa"/>
              <w:right w:w="100" w:type="dxa"/>
            </w:tcMar>
          </w:tcPr>
          <w:p w14:paraId="10C0D497"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C8</w:t>
            </w:r>
          </w:p>
        </w:tc>
        <w:tc>
          <w:tcPr>
            <w:tcW w:w="5705" w:type="dxa"/>
            <w:tcBorders>
              <w:top w:val="nil"/>
              <w:left w:val="nil"/>
              <w:bottom w:val="single" w:sz="8" w:space="0" w:color="000000"/>
              <w:right w:val="single" w:sz="8" w:space="0" w:color="000000"/>
            </w:tcBorders>
            <w:tcMar>
              <w:top w:w="100" w:type="dxa"/>
              <w:left w:w="100" w:type="dxa"/>
              <w:bottom w:w="100" w:type="dxa"/>
              <w:right w:w="100" w:type="dxa"/>
            </w:tcMar>
          </w:tcPr>
          <w:p w14:paraId="50A8607F"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4,538,365.09</w:t>
            </w:r>
          </w:p>
        </w:tc>
      </w:tr>
    </w:tbl>
    <w:p w14:paraId="779EBEB1" w14:textId="77777777" w:rsidR="00FE1A31" w:rsidRDefault="00FE1A31">
      <w:pPr>
        <w:widowControl w:val="0"/>
        <w:rPr>
          <w:rFonts w:ascii="Times New Roman" w:eastAsia="Times New Roman" w:hAnsi="Times New Roman" w:cs="Times New Roman"/>
          <w:b/>
          <w:sz w:val="24"/>
          <w:szCs w:val="24"/>
        </w:rPr>
      </w:pPr>
    </w:p>
    <w:p w14:paraId="2006835D" w14:textId="77777777" w:rsidR="00FE1A31" w:rsidRDefault="00FE1A31">
      <w:pPr>
        <w:widowControl w:val="0"/>
        <w:rPr>
          <w:rFonts w:ascii="Times New Roman" w:eastAsia="Times New Roman" w:hAnsi="Times New Roman" w:cs="Times New Roman"/>
          <w:b/>
          <w:sz w:val="24"/>
          <w:szCs w:val="24"/>
        </w:rPr>
      </w:pPr>
    </w:p>
    <w:p w14:paraId="34EA5264" w14:textId="77777777" w:rsidR="00FE1A31" w:rsidRDefault="007A2D20">
      <w:pPr>
        <w:widowControl w:val="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Scenario : With sunlight hours and distance for transmission with transmission cost  ( Thousand dollars per KW ) = 0.</w:t>
      </w:r>
    </w:p>
    <w:p w14:paraId="1C67845F" w14:textId="77777777" w:rsidR="00FE1A31" w:rsidRDefault="00FE1A31">
      <w:pPr>
        <w:spacing w:line="480" w:lineRule="auto"/>
        <w:rPr>
          <w:rFonts w:ascii="Times New Roman" w:eastAsia="Times New Roman" w:hAnsi="Times New Roman" w:cs="Times New Roman"/>
          <w:b/>
          <w:sz w:val="24"/>
          <w:szCs w:val="24"/>
        </w:rPr>
      </w:pPr>
    </w:p>
    <w:tbl>
      <w:tblPr>
        <w:tblStyle w:val="a2"/>
        <w:tblW w:w="8200" w:type="dxa"/>
        <w:tblBorders>
          <w:top w:val="nil"/>
          <w:left w:val="nil"/>
          <w:bottom w:val="nil"/>
          <w:right w:val="nil"/>
          <w:insideH w:val="nil"/>
          <w:insideV w:val="nil"/>
        </w:tblBorders>
        <w:tblLayout w:type="fixed"/>
        <w:tblLook w:val="0600" w:firstRow="0" w:lastRow="0" w:firstColumn="0" w:lastColumn="0" w:noHBand="1" w:noVBand="1"/>
      </w:tblPr>
      <w:tblGrid>
        <w:gridCol w:w="2495"/>
        <w:gridCol w:w="5705"/>
      </w:tblGrid>
      <w:tr w:rsidR="00FE1A31" w14:paraId="192DB937" w14:textId="77777777">
        <w:trPr>
          <w:trHeight w:val="500"/>
        </w:trPr>
        <w:tc>
          <w:tcPr>
            <w:tcW w:w="2495" w:type="dxa"/>
            <w:tcBorders>
              <w:top w:val="single" w:sz="8" w:space="0" w:color="000000"/>
              <w:left w:val="single" w:sz="8" w:space="0" w:color="000000"/>
              <w:bottom w:val="nil"/>
              <w:right w:val="nil"/>
            </w:tcBorders>
            <w:tcMar>
              <w:top w:w="100" w:type="dxa"/>
              <w:left w:w="100" w:type="dxa"/>
              <w:bottom w:w="100" w:type="dxa"/>
              <w:right w:w="100" w:type="dxa"/>
            </w:tcMar>
          </w:tcPr>
          <w:p w14:paraId="4A4DF346"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5705" w:type="dxa"/>
            <w:tcBorders>
              <w:top w:val="single" w:sz="8" w:space="0" w:color="000000"/>
              <w:left w:val="single" w:sz="4" w:space="0" w:color="000000"/>
              <w:bottom w:val="nil"/>
              <w:right w:val="single" w:sz="8" w:space="0" w:color="000000"/>
            </w:tcBorders>
            <w:tcMar>
              <w:top w:w="100" w:type="dxa"/>
              <w:left w:w="100" w:type="dxa"/>
              <w:bottom w:w="100" w:type="dxa"/>
              <w:right w:w="100" w:type="dxa"/>
            </w:tcMar>
          </w:tcPr>
          <w:p w14:paraId="2B7A9833"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of Generation (Thousands $)</w:t>
            </w:r>
          </w:p>
        </w:tc>
      </w:tr>
      <w:tr w:rsidR="00FE1A31" w14:paraId="3F592324" w14:textId="77777777">
        <w:trPr>
          <w:trHeight w:val="840"/>
        </w:trPr>
        <w:tc>
          <w:tcPr>
            <w:tcW w:w="2495" w:type="dxa"/>
            <w:tcBorders>
              <w:top w:val="single" w:sz="8" w:space="0" w:color="000000"/>
              <w:left w:val="single" w:sz="8" w:space="0" w:color="000000"/>
              <w:bottom w:val="single" w:sz="4" w:space="0" w:color="000000"/>
              <w:right w:val="single" w:sz="4" w:space="0" w:color="000000"/>
            </w:tcBorders>
            <w:tcMar>
              <w:top w:w="100" w:type="dxa"/>
              <w:left w:w="100" w:type="dxa"/>
              <w:bottom w:w="100" w:type="dxa"/>
              <w:right w:w="100" w:type="dxa"/>
            </w:tcMar>
          </w:tcPr>
          <w:p w14:paraId="0A2740E9"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C1</w:t>
            </w:r>
          </w:p>
        </w:tc>
        <w:tc>
          <w:tcPr>
            <w:tcW w:w="5705" w:type="dxa"/>
            <w:tcBorders>
              <w:top w:val="single" w:sz="8" w:space="0" w:color="000000"/>
              <w:left w:val="nil"/>
              <w:bottom w:val="single" w:sz="4" w:space="0" w:color="000000"/>
              <w:right w:val="single" w:sz="8" w:space="0" w:color="000000"/>
            </w:tcBorders>
            <w:tcMar>
              <w:top w:w="100" w:type="dxa"/>
              <w:left w:w="100" w:type="dxa"/>
              <w:bottom w:w="100" w:type="dxa"/>
              <w:right w:w="100" w:type="dxa"/>
            </w:tcMar>
          </w:tcPr>
          <w:p w14:paraId="1EF1DA87"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32,204,957.56</w:t>
            </w:r>
          </w:p>
        </w:tc>
      </w:tr>
      <w:tr w:rsidR="00FE1A31" w14:paraId="3160BD4C"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59A5FB76"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C2</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4FACC079"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7AE28AA3"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674AD031"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C3</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3C21E1DC"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55790220"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5FED879F"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C4</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3678DB12"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646BF829"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1E53757F"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C5</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02CF43E2"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6D6C08F6"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1D1C2C8B"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C6</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5CE58D56"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64,362,966.41</w:t>
            </w:r>
          </w:p>
        </w:tc>
      </w:tr>
      <w:tr w:rsidR="00FE1A31" w14:paraId="5FFD24D9" w14:textId="77777777">
        <w:trPr>
          <w:trHeight w:val="500"/>
        </w:trPr>
        <w:tc>
          <w:tcPr>
            <w:tcW w:w="2495" w:type="dxa"/>
            <w:tcBorders>
              <w:top w:val="nil"/>
              <w:left w:val="single" w:sz="8" w:space="0" w:color="000000"/>
              <w:bottom w:val="single" w:sz="4" w:space="0" w:color="000000"/>
              <w:right w:val="single" w:sz="4" w:space="0" w:color="000000"/>
            </w:tcBorders>
            <w:tcMar>
              <w:top w:w="100" w:type="dxa"/>
              <w:left w:w="100" w:type="dxa"/>
              <w:bottom w:w="100" w:type="dxa"/>
              <w:right w:w="100" w:type="dxa"/>
            </w:tcMar>
          </w:tcPr>
          <w:p w14:paraId="64A0B4B5"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C7</w:t>
            </w:r>
          </w:p>
        </w:tc>
        <w:tc>
          <w:tcPr>
            <w:tcW w:w="5705" w:type="dxa"/>
            <w:tcBorders>
              <w:top w:val="nil"/>
              <w:left w:val="nil"/>
              <w:bottom w:val="single" w:sz="4" w:space="0" w:color="000000"/>
              <w:right w:val="single" w:sz="8" w:space="0" w:color="000000"/>
            </w:tcBorders>
            <w:tcMar>
              <w:top w:w="100" w:type="dxa"/>
              <w:left w:w="100" w:type="dxa"/>
              <w:bottom w:w="100" w:type="dxa"/>
              <w:right w:w="100" w:type="dxa"/>
            </w:tcMar>
          </w:tcPr>
          <w:p w14:paraId="044180F7"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
        </w:tc>
      </w:tr>
      <w:tr w:rsidR="00FE1A31" w14:paraId="5DE6F5F5" w14:textId="77777777">
        <w:trPr>
          <w:trHeight w:val="500"/>
        </w:trPr>
        <w:tc>
          <w:tcPr>
            <w:tcW w:w="2495" w:type="dxa"/>
            <w:tcBorders>
              <w:top w:val="nil"/>
              <w:left w:val="single" w:sz="8" w:space="0" w:color="000000"/>
              <w:bottom w:val="single" w:sz="8" w:space="0" w:color="000000"/>
              <w:right w:val="single" w:sz="4" w:space="0" w:color="000000"/>
            </w:tcBorders>
            <w:tcMar>
              <w:top w:w="100" w:type="dxa"/>
              <w:left w:w="100" w:type="dxa"/>
              <w:bottom w:w="100" w:type="dxa"/>
              <w:right w:w="100" w:type="dxa"/>
            </w:tcMar>
          </w:tcPr>
          <w:p w14:paraId="0D7B7D9D"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C8</w:t>
            </w:r>
          </w:p>
        </w:tc>
        <w:tc>
          <w:tcPr>
            <w:tcW w:w="5705" w:type="dxa"/>
            <w:tcBorders>
              <w:top w:val="nil"/>
              <w:left w:val="nil"/>
              <w:bottom w:val="single" w:sz="8" w:space="0" w:color="000000"/>
              <w:right w:val="single" w:sz="8" w:space="0" w:color="000000"/>
            </w:tcBorders>
            <w:tcMar>
              <w:top w:w="100" w:type="dxa"/>
              <w:left w:w="100" w:type="dxa"/>
              <w:bottom w:w="100" w:type="dxa"/>
              <w:right w:w="100" w:type="dxa"/>
            </w:tcMar>
          </w:tcPr>
          <w:p w14:paraId="558EAF46" w14:textId="77777777" w:rsidR="00FE1A31" w:rsidRDefault="007A2D20">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4,538,365.09</w:t>
            </w:r>
          </w:p>
        </w:tc>
      </w:tr>
    </w:tbl>
    <w:p w14:paraId="00769691" w14:textId="77777777" w:rsidR="00FE1A31" w:rsidRDefault="00FE1A31">
      <w:pPr>
        <w:spacing w:line="480" w:lineRule="auto"/>
        <w:rPr>
          <w:color w:val="FF9900"/>
        </w:rPr>
      </w:pPr>
    </w:p>
    <w:p w14:paraId="607AF4FE" w14:textId="77777777" w:rsidR="00FE1A31" w:rsidRDefault="00FE1A31">
      <w:pPr>
        <w:spacing w:line="480" w:lineRule="auto"/>
      </w:pPr>
    </w:p>
    <w:p w14:paraId="68159694" w14:textId="77777777" w:rsidR="00FE1A31" w:rsidRDefault="00FE1A31">
      <w:pPr>
        <w:spacing w:line="480" w:lineRule="auto"/>
      </w:pPr>
    </w:p>
    <w:p w14:paraId="1F3E9D0F" w14:textId="77777777" w:rsidR="00FE1A31" w:rsidRDefault="00FE1A31">
      <w:pPr>
        <w:spacing w:line="480" w:lineRule="auto"/>
      </w:pPr>
    </w:p>
    <w:p w14:paraId="401C1480" w14:textId="77777777" w:rsidR="00FE1A31" w:rsidRDefault="00FE1A31">
      <w:pPr>
        <w:spacing w:line="480" w:lineRule="auto"/>
      </w:pPr>
    </w:p>
    <w:p w14:paraId="104B5A5B" w14:textId="77777777" w:rsidR="00FE1A31" w:rsidRDefault="00FE1A31">
      <w:pPr>
        <w:spacing w:line="480" w:lineRule="auto"/>
      </w:pPr>
    </w:p>
    <w:p w14:paraId="35D5FF18" w14:textId="77777777" w:rsidR="00FE1A31" w:rsidRDefault="00FE1A31">
      <w:pPr>
        <w:spacing w:line="480" w:lineRule="auto"/>
      </w:pPr>
    </w:p>
    <w:p w14:paraId="6DA811BC" w14:textId="77777777" w:rsidR="00FE1A31" w:rsidRDefault="00FE1A31">
      <w:pPr>
        <w:spacing w:line="480" w:lineRule="auto"/>
      </w:pPr>
    </w:p>
    <w:p w14:paraId="63BD4737" w14:textId="77777777" w:rsidR="00FE1A31" w:rsidRDefault="00FE1A31">
      <w:pPr>
        <w:spacing w:line="480" w:lineRule="auto"/>
      </w:pPr>
    </w:p>
    <w:p w14:paraId="6F61F4CD" w14:textId="77777777" w:rsidR="00FE1A31" w:rsidRDefault="00FE1A31">
      <w:pPr>
        <w:spacing w:line="480" w:lineRule="auto"/>
      </w:pPr>
    </w:p>
    <w:p w14:paraId="1BF944ED" w14:textId="77777777" w:rsidR="00FE1A31" w:rsidRDefault="00FE1A31">
      <w:pPr>
        <w:spacing w:line="480" w:lineRule="auto"/>
      </w:pPr>
    </w:p>
    <w:p w14:paraId="44D5F3AA" w14:textId="77777777" w:rsidR="00FE1A31" w:rsidRDefault="00FE1A31">
      <w:pPr>
        <w:spacing w:line="480" w:lineRule="auto"/>
      </w:pPr>
    </w:p>
    <w:p w14:paraId="5EF1AA1B" w14:textId="77777777" w:rsidR="00FE1A31" w:rsidRDefault="00FE1A31">
      <w:pPr>
        <w:spacing w:line="480" w:lineRule="auto"/>
      </w:pPr>
    </w:p>
    <w:p w14:paraId="31A3E60A" w14:textId="77777777" w:rsidR="00FE1A31" w:rsidRDefault="00FE1A31">
      <w:pPr>
        <w:spacing w:line="480" w:lineRule="auto"/>
      </w:pPr>
    </w:p>
    <w:p w14:paraId="77BCE6CC" w14:textId="77777777" w:rsidR="00FE1A31" w:rsidRDefault="007A2D20">
      <w:pPr>
        <w:spacing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b/>
          <w:sz w:val="24"/>
          <w:szCs w:val="24"/>
        </w:rPr>
        <w:lastRenderedPageBreak/>
        <w:t>References:</w:t>
      </w:r>
    </w:p>
    <w:p w14:paraId="24EF16CC" w14:textId="77777777" w:rsidR="00FE1A31" w:rsidRDefault="007A2D20">
      <w:pPr>
        <w:numPr>
          <w:ilvl w:val="0"/>
          <w:numId w:val="2"/>
        </w:numPr>
        <w:spacing w:before="10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Marsh, J. (2018, October 01). 250-Watt Solar Panels: Are They Right for You? | EnergySage. Retrieved December 3, 2018, from </w:t>
      </w:r>
      <w:hyperlink r:id="rId7">
        <w:r>
          <w:rPr>
            <w:rFonts w:ascii="Times New Roman" w:eastAsia="Times New Roman" w:hAnsi="Times New Roman" w:cs="Times New Roman"/>
            <w:color w:val="1155CC"/>
            <w:sz w:val="24"/>
            <w:szCs w:val="24"/>
            <w:u w:val="single"/>
          </w:rPr>
          <w:t>https://news.energysage.com/250-watt-so</w:t>
        </w:r>
        <w:r>
          <w:rPr>
            <w:rFonts w:ascii="Times New Roman" w:eastAsia="Times New Roman" w:hAnsi="Times New Roman" w:cs="Times New Roman"/>
            <w:color w:val="1155CC"/>
            <w:sz w:val="24"/>
            <w:szCs w:val="24"/>
            <w:u w:val="single"/>
          </w:rPr>
          <w:t>lar-panels-are-they-right-for-you/</w:t>
        </w:r>
      </w:hyperlink>
    </w:p>
    <w:p w14:paraId="034A5F2A" w14:textId="77777777" w:rsidR="00FE1A31" w:rsidRDefault="007A2D20">
      <w:pPr>
        <w:numPr>
          <w:ilvl w:val="0"/>
          <w:numId w:val="2"/>
        </w:numPr>
        <w:spacing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NREL Data Analysis and Visualization Group. (n.d.). The Open PV Project. Retrieved December 3, 2018, from https://openpv.nrel.gov/</w:t>
      </w:r>
    </w:p>
    <w:p w14:paraId="57317392" w14:textId="77777777" w:rsidR="00FE1A31" w:rsidRDefault="007A2D2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Electric power transmission. (2018, November 26). Retrieved December 3, 2018, from </w:t>
      </w:r>
      <w:hyperlink r:id="rId8">
        <w:r>
          <w:rPr>
            <w:rFonts w:ascii="Times New Roman" w:eastAsia="Times New Roman" w:hAnsi="Times New Roman" w:cs="Times New Roman"/>
            <w:color w:val="1155CC"/>
            <w:sz w:val="24"/>
            <w:szCs w:val="24"/>
            <w:u w:val="single"/>
          </w:rPr>
          <w:t>https://en.wikipedia.org/wiki/Electric_power_transmission</w:t>
        </w:r>
      </w:hyperlink>
    </w:p>
    <w:p w14:paraId="1F2B936A" w14:textId="77777777" w:rsidR="00FE1A31" w:rsidRDefault="007A2D2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Underground vs. Overhead: Power Line Installation-Cost Comparison and Mitigation. (2013, February 01). Retrieved December 3, 201</w:t>
      </w:r>
      <w:r>
        <w:rPr>
          <w:rFonts w:ascii="Times New Roman" w:eastAsia="Times New Roman" w:hAnsi="Times New Roman" w:cs="Times New Roman"/>
          <w:color w:val="333333"/>
          <w:sz w:val="24"/>
          <w:szCs w:val="24"/>
        </w:rPr>
        <w:t xml:space="preserve">8, from </w:t>
      </w:r>
      <w:hyperlink r:id="rId9">
        <w:r>
          <w:rPr>
            <w:rFonts w:ascii="Times New Roman" w:eastAsia="Times New Roman" w:hAnsi="Times New Roman" w:cs="Times New Roman"/>
            <w:color w:val="1155CC"/>
            <w:sz w:val="24"/>
            <w:szCs w:val="24"/>
            <w:u w:val="single"/>
          </w:rPr>
          <w:t>https://www.elp.com/articles/powergrid_international/print/volume-18/issu</w:t>
        </w:r>
        <w:r>
          <w:rPr>
            <w:rFonts w:ascii="Times New Roman" w:eastAsia="Times New Roman" w:hAnsi="Times New Roman" w:cs="Times New Roman"/>
            <w:color w:val="1155CC"/>
            <w:sz w:val="24"/>
            <w:szCs w:val="24"/>
            <w:u w:val="single"/>
          </w:rPr>
          <w:t>e-2/features/underground-vs-overhead-power-line-installation-cost-comparison-.html</w:t>
        </w:r>
      </w:hyperlink>
    </w:p>
    <w:p w14:paraId="65C31F26" w14:textId="77777777" w:rsidR="00FE1A31" w:rsidRDefault="007A2D2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Wirfs-Brock, J. (2017, June 14). Lost In Transmission: How Much Electricity Disappears Between A Power Plant And Your Plug? Retrieved December 3, 2018, from </w:t>
      </w:r>
      <w:hyperlink r:id="rId10">
        <w:r>
          <w:rPr>
            <w:rFonts w:ascii="Times New Roman" w:eastAsia="Times New Roman" w:hAnsi="Times New Roman" w:cs="Times New Roman"/>
            <w:color w:val="1155CC"/>
            <w:sz w:val="24"/>
            <w:szCs w:val="24"/>
            <w:u w:val="single"/>
          </w:rPr>
          <w:t>http://insideenergy.org/2015/11/06/lost-in-transmission-how-much-electricity-disappears-between-a-power-plant-and-</w:t>
        </w:r>
        <w:r>
          <w:rPr>
            <w:rFonts w:ascii="Times New Roman" w:eastAsia="Times New Roman" w:hAnsi="Times New Roman" w:cs="Times New Roman"/>
            <w:color w:val="1155CC"/>
            <w:sz w:val="24"/>
            <w:szCs w:val="24"/>
            <w:u w:val="single"/>
          </w:rPr>
          <w:t>your-plug/</w:t>
        </w:r>
      </w:hyperlink>
    </w:p>
    <w:p w14:paraId="098EE640" w14:textId="77777777" w:rsidR="00FE1A31" w:rsidRDefault="007A2D2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 xml:space="preserve">Solar Sunlight Hours in Colorado. (n.d.). Retrieved December 3, 2018, from </w:t>
      </w:r>
      <w:hyperlink r:id="rId11">
        <w:r>
          <w:rPr>
            <w:rFonts w:ascii="Times New Roman" w:eastAsia="Times New Roman" w:hAnsi="Times New Roman" w:cs="Times New Roman"/>
            <w:color w:val="1155CC"/>
            <w:sz w:val="24"/>
            <w:szCs w:val="24"/>
            <w:u w:val="single"/>
          </w:rPr>
          <w:t>http://www.longtermsolar.com/solar-sunlight-hours-in-colorado/</w:t>
        </w:r>
      </w:hyperlink>
    </w:p>
    <w:p w14:paraId="4A23D8E0" w14:textId="77777777" w:rsidR="00FE1A31" w:rsidRDefault="007A2D20">
      <w:pPr>
        <w:numPr>
          <w:ilvl w:val="0"/>
          <w:numId w:val="2"/>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NREL. (n.d.). New Best-Pr</w:t>
      </w:r>
      <w:r>
        <w:rPr>
          <w:rFonts w:ascii="Times New Roman" w:eastAsia="Times New Roman" w:hAnsi="Times New Roman" w:cs="Times New Roman"/>
          <w:color w:val="333333"/>
          <w:sz w:val="24"/>
          <w:szCs w:val="24"/>
        </w:rPr>
        <w:t xml:space="preserve">actices Guide for Photovoltaic System Operations and Maintenance. Retrieved December 3, 2018, from </w:t>
      </w:r>
      <w:hyperlink r:id="rId12">
        <w:r>
          <w:rPr>
            <w:rFonts w:ascii="Times New Roman" w:eastAsia="Times New Roman" w:hAnsi="Times New Roman" w:cs="Times New Roman"/>
            <w:color w:val="1155CC"/>
            <w:sz w:val="24"/>
            <w:szCs w:val="24"/>
            <w:u w:val="single"/>
          </w:rPr>
          <w:t>https://www.nrel.gov/docs/fy17osti/68281.pdf</w:t>
        </w:r>
      </w:hyperlink>
    </w:p>
    <w:p w14:paraId="5C43E8FB" w14:textId="77777777" w:rsidR="00FE1A31" w:rsidRDefault="007A2D20">
      <w:pPr>
        <w:numPr>
          <w:ilvl w:val="0"/>
          <w:numId w:val="2"/>
        </w:numPr>
        <w:spacing w:after="30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U.S. ZIP Codes: Free ZIP code map and zip code l</w:t>
      </w:r>
      <w:r>
        <w:rPr>
          <w:rFonts w:ascii="Times New Roman" w:eastAsia="Times New Roman" w:hAnsi="Times New Roman" w:cs="Times New Roman"/>
          <w:color w:val="333333"/>
          <w:sz w:val="24"/>
          <w:szCs w:val="24"/>
        </w:rPr>
        <w:t xml:space="preserve">ookup. (n.d.). Retrieved December 3, 2018, from </w:t>
      </w:r>
      <w:hyperlink r:id="rId13">
        <w:r>
          <w:rPr>
            <w:rFonts w:ascii="Times New Roman" w:eastAsia="Times New Roman" w:hAnsi="Times New Roman" w:cs="Times New Roman"/>
            <w:color w:val="1155CC"/>
            <w:sz w:val="24"/>
            <w:szCs w:val="24"/>
            <w:u w:val="single"/>
          </w:rPr>
          <w:t>https://www.unitedstateszipcodes.org/</w:t>
        </w:r>
      </w:hyperlink>
    </w:p>
    <w:sectPr w:rsidR="00FE1A31">
      <w:pgSz w:w="12240" w:h="15840"/>
      <w:pgMar w:top="1440" w:right="810" w:bottom="1440" w:left="81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73F7C"/>
    <w:multiLevelType w:val="multilevel"/>
    <w:tmpl w:val="7276B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B5084B"/>
    <w:multiLevelType w:val="multilevel"/>
    <w:tmpl w:val="C616B4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A31"/>
    <w:rsid w:val="007A2D20"/>
    <w:rsid w:val="00F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B496"/>
  <w15:docId w15:val="{C5485781-F939-44BF-BB9D-841822677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Electric_power_transmission" TargetMode="External"/><Relationship Id="rId13" Type="http://schemas.openxmlformats.org/officeDocument/2006/relationships/hyperlink" Target="https://www.unitedstateszipcodes.org/" TargetMode="External"/><Relationship Id="rId3" Type="http://schemas.openxmlformats.org/officeDocument/2006/relationships/settings" Target="settings.xml"/><Relationship Id="rId7" Type="http://schemas.openxmlformats.org/officeDocument/2006/relationships/hyperlink" Target="https://news.energysage.com/250-watt-solar-panels-are-they-right-for-you/" TargetMode="External"/><Relationship Id="rId12" Type="http://schemas.openxmlformats.org/officeDocument/2006/relationships/hyperlink" Target="https://www.nrel.gov/docs/fy17osti/6828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longtermsolar.com/solar-sunlight-hours-in-colorad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insideenergy.org/2015/11/06/lost-in-transmission-how-much-electricity-disappears-between-a-power-plant-and-your-plug/" TargetMode="External"/><Relationship Id="rId4" Type="http://schemas.openxmlformats.org/officeDocument/2006/relationships/webSettings" Target="webSettings.xml"/><Relationship Id="rId9" Type="http://schemas.openxmlformats.org/officeDocument/2006/relationships/hyperlink" Target="https://www.elp.com/articles/powergrid_international/print/volume-18/issue-2/features/underground-vs-overhead-power-line-installation-cost-comparis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3550</Words>
  <Characters>20239</Characters>
  <Application>Microsoft Office Word</Application>
  <DocSecurity>0</DocSecurity>
  <Lines>168</Lines>
  <Paragraphs>47</Paragraphs>
  <ScaleCrop>false</ScaleCrop>
  <Company/>
  <LinksUpToDate>false</LinksUpToDate>
  <CharactersWithSpaces>23742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Jaswanth Das</cp:lastModifiedBy>
  <cp:revision>2</cp:revision>
  <dcterms:created xsi:type="dcterms:W3CDTF">2019-09-09T00:58:00Z</dcterms:created>
  <dcterms:modified xsi:type="dcterms:W3CDTF">2019-09-09T01:03:00Z</dcterms:modified>
</cp:coreProperties>
</file>