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8A03" w14:textId="77777777" w:rsidR="00197978" w:rsidRDefault="00164D91">
      <w:pPr>
        <w:pStyle w:val="BodyText"/>
        <w:spacing w:before="157"/>
        <w:rPr>
          <w:b/>
          <w:bCs/>
          <w:sz w:val="32"/>
          <w:szCs w:val="32"/>
        </w:rPr>
      </w:pPr>
      <w:r w:rsidRPr="00164D91">
        <w:rPr>
          <w:b/>
          <w:bCs/>
          <w:sz w:val="32"/>
          <w:szCs w:val="32"/>
        </w:rPr>
        <w:t>AI-Driven Security Operations Center using Agentic AI, Elasticsearch, and Kibana for Threat Detection, Classification, and Alerting</w:t>
      </w:r>
    </w:p>
    <w:p w14:paraId="77C46988" w14:textId="77777777" w:rsidR="00164D91" w:rsidRDefault="00164D91">
      <w:pPr>
        <w:pStyle w:val="BodyText"/>
        <w:spacing w:before="157"/>
        <w:rPr>
          <w:b/>
          <w:sz w:val="20"/>
        </w:rPr>
      </w:pPr>
    </w:p>
    <w:p w14:paraId="45117B72" w14:textId="77777777" w:rsidR="00197978" w:rsidRDefault="00197978">
      <w:pPr>
        <w:pStyle w:val="BodyText"/>
        <w:rPr>
          <w:b/>
          <w:sz w:val="20"/>
        </w:rPr>
        <w:sectPr w:rsidR="00197978">
          <w:type w:val="continuous"/>
          <w:pgSz w:w="12240" w:h="15840"/>
          <w:pgMar w:top="1380" w:right="1080" w:bottom="280" w:left="1440" w:header="720" w:footer="720" w:gutter="0"/>
          <w:cols w:space="720"/>
        </w:sectPr>
      </w:pPr>
    </w:p>
    <w:p w14:paraId="4AB993C3" w14:textId="77777777" w:rsidR="00197978" w:rsidRDefault="00000000">
      <w:pPr>
        <w:spacing w:before="91"/>
        <w:ind w:left="83"/>
        <w:jc w:val="center"/>
      </w:pPr>
      <w:r>
        <w:t>S</w:t>
      </w:r>
      <w:r w:rsidR="00164D91">
        <w:t>hrey Rajesh Mishra</w:t>
      </w:r>
    </w:p>
    <w:p w14:paraId="4C668764" w14:textId="77777777" w:rsidR="00197978" w:rsidRDefault="00000000">
      <w:pPr>
        <w:spacing w:before="38" w:line="276" w:lineRule="auto"/>
        <w:ind w:left="214" w:right="489"/>
        <w:jc w:val="center"/>
        <w:rPr>
          <w:i/>
        </w:rPr>
      </w:pPr>
      <w:r>
        <w:rPr>
          <w:i/>
        </w:rPr>
        <w:t>Department</w:t>
      </w:r>
      <w:r>
        <w:rPr>
          <w:i/>
          <w:spacing w:val="-14"/>
        </w:rPr>
        <w:t xml:space="preserve"> </w:t>
      </w:r>
      <w:r>
        <w:rPr>
          <w:i/>
        </w:rPr>
        <w:t>of</w:t>
      </w:r>
      <w:r>
        <w:rPr>
          <w:i/>
          <w:spacing w:val="-14"/>
        </w:rPr>
        <w:t xml:space="preserve"> </w:t>
      </w:r>
      <w:r>
        <w:rPr>
          <w:i/>
        </w:rPr>
        <w:t xml:space="preserve">Computer </w:t>
      </w:r>
      <w:r>
        <w:rPr>
          <w:i/>
          <w:spacing w:val="-2"/>
        </w:rPr>
        <w:t>Engineering,</w:t>
      </w:r>
    </w:p>
    <w:p w14:paraId="1464E238" w14:textId="77777777" w:rsidR="00197978" w:rsidRDefault="00000000">
      <w:pPr>
        <w:spacing w:line="276" w:lineRule="auto"/>
        <w:ind w:left="23" w:right="297"/>
        <w:jc w:val="center"/>
      </w:pPr>
      <w:r>
        <w:t>Shree</w:t>
      </w:r>
      <w:r>
        <w:rPr>
          <w:spacing w:val="-4"/>
        </w:rPr>
        <w:t xml:space="preserve"> </w:t>
      </w:r>
      <w:r>
        <w:t>L.R.</w:t>
      </w:r>
      <w:r>
        <w:rPr>
          <w:spacing w:val="-4"/>
        </w:rPr>
        <w:t xml:space="preserve"> </w:t>
      </w:r>
      <w:r>
        <w:t>Tiwari</w:t>
      </w:r>
      <w:r>
        <w:rPr>
          <w:spacing w:val="-4"/>
        </w:rPr>
        <w:t xml:space="preserve"> </w:t>
      </w:r>
      <w:r>
        <w:t>College</w:t>
      </w:r>
      <w:r>
        <w:rPr>
          <w:spacing w:val="-4"/>
        </w:rPr>
        <w:t xml:space="preserve"> </w:t>
      </w:r>
      <w:r>
        <w:t xml:space="preserve">of Engineering, Mumbai </w:t>
      </w:r>
      <w:r w:rsidR="00F619A0" w:rsidRPr="00F619A0">
        <w:rPr>
          <w:color w:val="1154CC"/>
          <w:spacing w:val="-2"/>
          <w:u w:val="thick"/>
        </w:rPr>
        <w:t>shrey.r.mishra</w:t>
      </w:r>
      <w:r w:rsidR="00F619A0" w:rsidRPr="00F619A0">
        <w:rPr>
          <w:color w:val="1154CC"/>
          <w:spacing w:val="-2"/>
          <w:u w:val="thick"/>
        </w:rPr>
        <w:t>@slrtce.in</w:t>
      </w:r>
    </w:p>
    <w:p w14:paraId="7D473E7B" w14:textId="77777777" w:rsidR="00197978" w:rsidRDefault="00000000">
      <w:pPr>
        <w:spacing w:before="91" w:line="276" w:lineRule="auto"/>
        <w:ind w:left="27"/>
        <w:jc w:val="center"/>
        <w:rPr>
          <w:i/>
        </w:rPr>
      </w:pPr>
      <w:r>
        <w:br w:type="column"/>
      </w:r>
      <w:r w:rsidR="00164D91">
        <w:t>Sujal Samar Das</w:t>
      </w:r>
      <w:r>
        <w:t xml:space="preserve"> </w:t>
      </w:r>
      <w:r>
        <w:rPr>
          <w:i/>
        </w:rPr>
        <w:t xml:space="preserve">Department of Computer </w:t>
      </w:r>
      <w:r>
        <w:rPr>
          <w:i/>
          <w:spacing w:val="-2"/>
        </w:rPr>
        <w:t>Engineering,</w:t>
      </w:r>
    </w:p>
    <w:p w14:paraId="3134E11B" w14:textId="77777777" w:rsidR="00197978" w:rsidRDefault="00000000">
      <w:pPr>
        <w:spacing w:line="276" w:lineRule="auto"/>
        <w:ind w:left="25"/>
        <w:jc w:val="center"/>
      </w:pPr>
      <w:r>
        <w:t>Shree</w:t>
      </w:r>
      <w:r>
        <w:rPr>
          <w:spacing w:val="-13"/>
        </w:rPr>
        <w:t xml:space="preserve"> </w:t>
      </w:r>
      <w:r>
        <w:t>L.R.</w:t>
      </w:r>
      <w:r>
        <w:rPr>
          <w:spacing w:val="-13"/>
        </w:rPr>
        <w:t xml:space="preserve"> </w:t>
      </w:r>
      <w:r>
        <w:t>Tiwari</w:t>
      </w:r>
      <w:r>
        <w:rPr>
          <w:spacing w:val="-13"/>
        </w:rPr>
        <w:t xml:space="preserve"> </w:t>
      </w:r>
      <w:r>
        <w:t>College</w:t>
      </w:r>
      <w:r>
        <w:rPr>
          <w:spacing w:val="-13"/>
        </w:rPr>
        <w:t xml:space="preserve"> </w:t>
      </w:r>
      <w:r>
        <w:t xml:space="preserve">of Engineering, Mumbai </w:t>
      </w:r>
      <w:hyperlink r:id="rId5" w:history="1">
        <w:r w:rsidR="00F619A0" w:rsidRPr="00AE3A1E">
          <w:rPr>
            <w:rStyle w:val="Hyperlink"/>
            <w:spacing w:val="-2"/>
          </w:rPr>
          <w:t>sujal.s.das@slrtce.</w:t>
        </w:r>
        <w:r w:rsidR="00F619A0" w:rsidRPr="00AE3A1E">
          <w:rPr>
            <w:rStyle w:val="Hyperlink"/>
            <w:spacing w:val="-2"/>
          </w:rPr>
          <w:t>in</w:t>
        </w:r>
      </w:hyperlink>
    </w:p>
    <w:p w14:paraId="54AC9C5A" w14:textId="4C6358C1" w:rsidR="00197978" w:rsidRDefault="00000000">
      <w:pPr>
        <w:spacing w:before="91" w:line="276" w:lineRule="auto"/>
        <w:ind w:left="137" w:right="511"/>
        <w:jc w:val="center"/>
      </w:pPr>
      <w:r>
        <w:br w:type="column"/>
      </w:r>
      <w:r w:rsidR="00F173EE">
        <w:t xml:space="preserve">Soniya </w:t>
      </w:r>
      <w:r w:rsidR="00F173EE" w:rsidRPr="00F173EE">
        <w:t>Sobhan</w:t>
      </w:r>
      <w:r w:rsidR="00F173EE">
        <w:t xml:space="preserve"> </w:t>
      </w:r>
      <w:proofErr w:type="spellStart"/>
      <w:r w:rsidR="00F173EE">
        <w:t>Kolay</w:t>
      </w:r>
      <w:proofErr w:type="spellEnd"/>
      <w:r>
        <w:t xml:space="preserve"> Department of Computer </w:t>
      </w:r>
      <w:r>
        <w:rPr>
          <w:spacing w:val="-2"/>
        </w:rPr>
        <w:t>Engineering,</w:t>
      </w:r>
    </w:p>
    <w:p w14:paraId="7CF716D6" w14:textId="77777777" w:rsidR="00197978" w:rsidRDefault="00000000">
      <w:pPr>
        <w:spacing w:line="276" w:lineRule="auto"/>
        <w:ind w:left="25" w:right="399"/>
        <w:jc w:val="center"/>
      </w:pPr>
      <w:r>
        <w:t>Shree</w:t>
      </w:r>
      <w:r>
        <w:rPr>
          <w:spacing w:val="-12"/>
        </w:rPr>
        <w:t xml:space="preserve"> </w:t>
      </w:r>
      <w:r>
        <w:t>L.R.</w:t>
      </w:r>
      <w:r>
        <w:rPr>
          <w:spacing w:val="-12"/>
        </w:rPr>
        <w:t xml:space="preserve"> </w:t>
      </w:r>
      <w:r>
        <w:t>Tiwari</w:t>
      </w:r>
      <w:r>
        <w:rPr>
          <w:spacing w:val="-12"/>
        </w:rPr>
        <w:t xml:space="preserve"> </w:t>
      </w:r>
      <w:r>
        <w:t>College</w:t>
      </w:r>
      <w:r>
        <w:rPr>
          <w:spacing w:val="-12"/>
        </w:rPr>
        <w:t xml:space="preserve"> </w:t>
      </w:r>
      <w:r>
        <w:t xml:space="preserve">of </w:t>
      </w:r>
      <w:proofErr w:type="spellStart"/>
      <w:proofErr w:type="gramStart"/>
      <w:r>
        <w:rPr>
          <w:spacing w:val="-2"/>
        </w:rPr>
        <w:t>Engineering,Mumbai</w:t>
      </w:r>
      <w:proofErr w:type="spellEnd"/>
      <w:proofErr w:type="gramEnd"/>
      <w:r>
        <w:rPr>
          <w:spacing w:val="-2"/>
        </w:rPr>
        <w:t xml:space="preserve"> </w:t>
      </w:r>
      <w:hyperlink r:id="rId6" w:history="1">
        <w:r w:rsidR="00F619A0" w:rsidRPr="00AE3A1E">
          <w:rPr>
            <w:rStyle w:val="Hyperlink"/>
            <w:spacing w:val="-2"/>
          </w:rPr>
          <w:t>sonia.s.kolay</w:t>
        </w:r>
        <w:r w:rsidR="00F619A0" w:rsidRPr="00AE3A1E">
          <w:rPr>
            <w:rStyle w:val="Hyperlink"/>
            <w:spacing w:val="-2"/>
          </w:rPr>
          <w:t>@slrtce.in</w:t>
        </w:r>
      </w:hyperlink>
    </w:p>
    <w:p w14:paraId="2E341065" w14:textId="77777777" w:rsidR="00197978" w:rsidRDefault="00197978">
      <w:pPr>
        <w:spacing w:line="276" w:lineRule="auto"/>
        <w:jc w:val="center"/>
        <w:sectPr w:rsidR="00197978">
          <w:type w:val="continuous"/>
          <w:pgSz w:w="12240" w:h="15840"/>
          <w:pgMar w:top="1380" w:right="1080" w:bottom="280" w:left="1440" w:header="720" w:footer="720" w:gutter="0"/>
          <w:cols w:num="3" w:space="720" w:equalWidth="0">
            <w:col w:w="2917" w:space="459"/>
            <w:col w:w="2582" w:space="778"/>
            <w:col w:w="2984"/>
          </w:cols>
        </w:sectPr>
      </w:pPr>
    </w:p>
    <w:p w14:paraId="1E65C7E3" w14:textId="77777777" w:rsidR="00197978" w:rsidRDefault="00197978">
      <w:pPr>
        <w:pStyle w:val="BodyText"/>
        <w:spacing w:before="5"/>
        <w:rPr>
          <w:sz w:val="17"/>
        </w:rPr>
      </w:pPr>
    </w:p>
    <w:p w14:paraId="41B21719" w14:textId="77777777" w:rsidR="00197978" w:rsidRDefault="00197978">
      <w:pPr>
        <w:pStyle w:val="BodyText"/>
        <w:rPr>
          <w:sz w:val="17"/>
        </w:rPr>
        <w:sectPr w:rsidR="00197978">
          <w:type w:val="continuous"/>
          <w:pgSz w:w="12240" w:h="15840"/>
          <w:pgMar w:top="1380" w:right="1080" w:bottom="280" w:left="1440" w:header="720" w:footer="720" w:gutter="0"/>
          <w:cols w:space="720"/>
        </w:sectPr>
      </w:pPr>
    </w:p>
    <w:p w14:paraId="682CE66F" w14:textId="6E982B36" w:rsidR="00197978" w:rsidRDefault="00F173EE">
      <w:pPr>
        <w:spacing w:before="90"/>
        <w:ind w:left="418" w:right="2"/>
        <w:jc w:val="center"/>
      </w:pPr>
      <w:r>
        <w:t xml:space="preserve">Tejashree </w:t>
      </w:r>
      <w:proofErr w:type="spellStart"/>
      <w:r>
        <w:t>H</w:t>
      </w:r>
      <w:r w:rsidR="00B67457" w:rsidRPr="00B67457">
        <w:t>anumantha</w:t>
      </w:r>
      <w:proofErr w:type="spellEnd"/>
      <w:r>
        <w:t xml:space="preserve"> </w:t>
      </w:r>
      <w:proofErr w:type="spellStart"/>
      <w:r>
        <w:t>Chalwadi</w:t>
      </w:r>
      <w:proofErr w:type="spellEnd"/>
    </w:p>
    <w:p w14:paraId="1D910DB0" w14:textId="77777777" w:rsidR="00197978" w:rsidRDefault="00000000">
      <w:pPr>
        <w:spacing w:before="38" w:line="276" w:lineRule="auto"/>
        <w:ind w:left="418"/>
        <w:jc w:val="center"/>
      </w:pPr>
      <w:r>
        <w:rPr>
          <w:i/>
        </w:rPr>
        <w:t>Department</w:t>
      </w:r>
      <w:r>
        <w:rPr>
          <w:i/>
          <w:spacing w:val="-14"/>
        </w:rPr>
        <w:t xml:space="preserve"> </w:t>
      </w:r>
      <w:r>
        <w:rPr>
          <w:i/>
        </w:rPr>
        <w:t>of</w:t>
      </w:r>
      <w:r>
        <w:rPr>
          <w:i/>
          <w:spacing w:val="-13"/>
        </w:rPr>
        <w:t xml:space="preserve"> </w:t>
      </w:r>
      <w:r>
        <w:rPr>
          <w:i/>
        </w:rPr>
        <w:t>Computer</w:t>
      </w:r>
      <w:r>
        <w:rPr>
          <w:i/>
          <w:spacing w:val="-14"/>
        </w:rPr>
        <w:t xml:space="preserve"> </w:t>
      </w:r>
      <w:r>
        <w:rPr>
          <w:i/>
        </w:rPr>
        <w:t xml:space="preserve">Engineering, </w:t>
      </w:r>
      <w:r>
        <w:t xml:space="preserve">Shree L.R. Tiwari College of Engineering, Mumbai </w:t>
      </w:r>
      <w:hyperlink r:id="rId7" w:history="1">
        <w:r w:rsidR="00F619A0" w:rsidRPr="00AE3A1E">
          <w:rPr>
            <w:rStyle w:val="Hyperlink"/>
            <w:spacing w:val="-2"/>
          </w:rPr>
          <w:t>Tejashree.h.chalwadi@slrtce</w:t>
        </w:r>
        <w:r w:rsidR="00F619A0" w:rsidRPr="00AE3A1E">
          <w:rPr>
            <w:rStyle w:val="Hyperlink"/>
            <w:spacing w:val="-2"/>
          </w:rPr>
          <w:t>.in</w:t>
        </w:r>
      </w:hyperlink>
    </w:p>
    <w:p w14:paraId="60C6D8DA" w14:textId="77777777" w:rsidR="00B02DCF" w:rsidRPr="00B02DCF" w:rsidRDefault="00000000" w:rsidP="00B02DCF">
      <w:pPr>
        <w:spacing w:before="90" w:line="276" w:lineRule="auto"/>
        <w:ind w:left="1010" w:right="1368"/>
        <w:jc w:val="center"/>
        <w:rPr>
          <w:lang w:val="en-IN"/>
        </w:rPr>
      </w:pPr>
      <w:r>
        <w:br w:type="column"/>
      </w:r>
      <w:proofErr w:type="spellStart"/>
      <w:r>
        <w:t>Mrs.</w:t>
      </w:r>
      <w:r w:rsidR="00E94031">
        <w:t>Neelam</w:t>
      </w:r>
      <w:proofErr w:type="spellEnd"/>
      <w:r w:rsidR="00E94031">
        <w:t xml:space="preserve"> </w:t>
      </w:r>
      <w:r w:rsidR="00B02DCF" w:rsidRPr="00B02DCF">
        <w:rPr>
          <w:lang w:val="en-IN"/>
        </w:rPr>
        <w:t>Phadnis</w:t>
      </w:r>
    </w:p>
    <w:p w14:paraId="4779FAB6" w14:textId="77777777" w:rsidR="00197978" w:rsidRDefault="00B02DCF" w:rsidP="00B02DCF">
      <w:pPr>
        <w:spacing w:before="90" w:line="276" w:lineRule="auto"/>
        <w:ind w:left="1010" w:right="1368"/>
        <w:jc w:val="center"/>
      </w:pPr>
      <w:r w:rsidRPr="00B02DCF">
        <w:rPr>
          <w:spacing w:val="-2"/>
        </w:rPr>
        <w:t>Assistant</w:t>
      </w:r>
      <w:r>
        <w:rPr>
          <w:spacing w:val="-2"/>
        </w:rPr>
        <w:t xml:space="preserve"> </w:t>
      </w:r>
      <w:r w:rsidRPr="00B02DCF">
        <w:rPr>
          <w:spacing w:val="-2"/>
        </w:rPr>
        <w:t>Professor</w:t>
      </w:r>
      <w:r>
        <w:rPr>
          <w:spacing w:val="-2"/>
        </w:rPr>
        <w:t xml:space="preserve"> </w:t>
      </w:r>
      <w:r w:rsidRPr="00B02DCF">
        <w:rPr>
          <w:spacing w:val="-2"/>
        </w:rPr>
        <w:t>and</w:t>
      </w:r>
      <w:r>
        <w:rPr>
          <w:spacing w:val="-2"/>
        </w:rPr>
        <w:t xml:space="preserve"> </w:t>
      </w:r>
      <w:r w:rsidRPr="00B02DCF">
        <w:rPr>
          <w:spacing w:val="-2"/>
        </w:rPr>
        <w:t>Dean</w:t>
      </w:r>
      <w:r w:rsidR="00000000">
        <w:rPr>
          <w:spacing w:val="-2"/>
        </w:rPr>
        <w:t>,</w:t>
      </w:r>
    </w:p>
    <w:p w14:paraId="2D93F7F4" w14:textId="77777777" w:rsidR="00197978" w:rsidRDefault="00000000">
      <w:pPr>
        <w:spacing w:line="276" w:lineRule="auto"/>
        <w:ind w:left="332" w:right="690"/>
        <w:jc w:val="center"/>
      </w:pPr>
      <w:r>
        <w:t>De</w:t>
      </w:r>
      <w:r>
        <w:rPr>
          <w:i/>
        </w:rPr>
        <w:t>partment</w:t>
      </w:r>
      <w:r>
        <w:rPr>
          <w:i/>
          <w:spacing w:val="-14"/>
        </w:rPr>
        <w:t xml:space="preserve"> </w:t>
      </w:r>
      <w:r>
        <w:rPr>
          <w:i/>
        </w:rPr>
        <w:t>of</w:t>
      </w:r>
      <w:r>
        <w:rPr>
          <w:i/>
          <w:spacing w:val="-13"/>
        </w:rPr>
        <w:t xml:space="preserve"> </w:t>
      </w:r>
      <w:r>
        <w:rPr>
          <w:i/>
        </w:rPr>
        <w:t>Computer</w:t>
      </w:r>
      <w:r>
        <w:rPr>
          <w:i/>
          <w:spacing w:val="-14"/>
        </w:rPr>
        <w:t xml:space="preserve"> </w:t>
      </w:r>
      <w:r>
        <w:rPr>
          <w:i/>
        </w:rPr>
        <w:t xml:space="preserve">Engineering, </w:t>
      </w:r>
      <w:r>
        <w:t>Shree L.R. Tiwari College of Engineering, Mumbai</w:t>
      </w:r>
    </w:p>
    <w:p w14:paraId="209C0B55" w14:textId="77777777" w:rsidR="00197978" w:rsidRPr="00B02DCF" w:rsidRDefault="00B02DCF" w:rsidP="00B02DCF">
      <w:pPr>
        <w:ind w:right="356"/>
        <w:jc w:val="center"/>
        <w:rPr>
          <w:color w:val="0000FF" w:themeColor="hyperlink"/>
          <w:spacing w:val="-2"/>
          <w:u w:val="single"/>
          <w:lang w:val="en-IN"/>
        </w:rPr>
      </w:pPr>
      <w:hyperlink r:id="rId8" w:history="1">
        <w:r w:rsidRPr="00AE3A1E">
          <w:rPr>
            <w:rStyle w:val="Hyperlink"/>
            <w:spacing w:val="-2"/>
          </w:rPr>
          <w:t xml:space="preserve"> neelam.</w:t>
        </w:r>
        <w:r w:rsidRPr="00AE3A1E">
          <w:rPr>
            <w:rStyle w:val="Hyperlink"/>
            <w:spacing w:val="-2"/>
            <w:lang w:val="en-IN"/>
          </w:rPr>
          <w:t>p</w:t>
        </w:r>
        <w:r w:rsidRPr="00AE3A1E">
          <w:rPr>
            <w:rStyle w:val="Hyperlink"/>
            <w:spacing w:val="-2"/>
            <w:lang w:val="en-IN"/>
          </w:rPr>
          <w:t>hadnis</w:t>
        </w:r>
        <w:r w:rsidRPr="00AE3A1E">
          <w:rPr>
            <w:rStyle w:val="Hyperlink"/>
            <w:spacing w:val="-2"/>
          </w:rPr>
          <w:t>@slrtce.in</w:t>
        </w:r>
      </w:hyperlink>
    </w:p>
    <w:p w14:paraId="1D6B7E7E" w14:textId="77777777" w:rsidR="00197978" w:rsidRDefault="00197978">
      <w:pPr>
        <w:jc w:val="center"/>
        <w:sectPr w:rsidR="00197978">
          <w:type w:val="continuous"/>
          <w:pgSz w:w="12240" w:h="15840"/>
          <w:pgMar w:top="1380" w:right="1080" w:bottom="280" w:left="1440" w:header="720" w:footer="720" w:gutter="0"/>
          <w:cols w:num="2" w:space="720" w:equalWidth="0">
            <w:col w:w="3904" w:space="1136"/>
            <w:col w:w="4680"/>
          </w:cols>
        </w:sectPr>
      </w:pPr>
    </w:p>
    <w:p w14:paraId="3FE06D9B" w14:textId="77777777" w:rsidR="00197978" w:rsidRDefault="00197978">
      <w:pPr>
        <w:pStyle w:val="BodyText"/>
        <w:rPr>
          <w:sz w:val="32"/>
        </w:rPr>
      </w:pPr>
    </w:p>
    <w:p w14:paraId="1FD9B83D" w14:textId="77777777" w:rsidR="00197978" w:rsidRDefault="00197978">
      <w:pPr>
        <w:pStyle w:val="BodyText"/>
        <w:rPr>
          <w:sz w:val="32"/>
        </w:rPr>
      </w:pPr>
    </w:p>
    <w:p w14:paraId="7E7DC955" w14:textId="77777777" w:rsidR="00197978" w:rsidRDefault="00000000">
      <w:pPr>
        <w:pStyle w:val="Heading1"/>
        <w:spacing w:before="0"/>
      </w:pPr>
      <w:r>
        <w:rPr>
          <w:spacing w:val="-2"/>
        </w:rPr>
        <w:t>Introduction</w:t>
      </w:r>
    </w:p>
    <w:p w14:paraId="3AA1C587" w14:textId="77777777" w:rsidR="00164D91" w:rsidRPr="00164D91" w:rsidRDefault="00164D91" w:rsidP="00164D91">
      <w:pPr>
        <w:pStyle w:val="BodyText"/>
        <w:spacing w:line="276" w:lineRule="auto"/>
        <w:jc w:val="both"/>
        <w:rPr>
          <w:lang w:val="en-IN"/>
        </w:rPr>
      </w:pPr>
      <w:r w:rsidRPr="00164D91">
        <w:rPr>
          <w:lang w:val="en-IN"/>
        </w:rPr>
        <w:t xml:space="preserve">Cybersecurity threats have evolved into dynamic, persistent, and highly adaptive attacks that challenge traditional detection systems. With the rise of the Internet of Things (IoT), cloud platforms, and distributed architectures, the attack surface has expanded exponentially. Conventional Security Operations </w:t>
      </w:r>
      <w:proofErr w:type="spellStart"/>
      <w:r w:rsidRPr="00164D91">
        <w:rPr>
          <w:lang w:val="en-IN"/>
        </w:rPr>
        <w:t>Centers</w:t>
      </w:r>
      <w:proofErr w:type="spellEnd"/>
      <w:r w:rsidRPr="00164D91">
        <w:rPr>
          <w:lang w:val="en-IN"/>
        </w:rPr>
        <w:t xml:space="preserve"> (SOCs) rely on manual triage and static correlation rules, resulting in delayed detection, false positives, and analyst fatigue.</w:t>
      </w:r>
    </w:p>
    <w:p w14:paraId="6B23AB6D" w14:textId="77777777" w:rsidR="00164D91" w:rsidRPr="00164D91" w:rsidRDefault="00164D91" w:rsidP="00164D91">
      <w:pPr>
        <w:pStyle w:val="BodyText"/>
        <w:spacing w:line="276" w:lineRule="auto"/>
        <w:jc w:val="both"/>
        <w:rPr>
          <w:lang w:val="en-IN"/>
        </w:rPr>
      </w:pPr>
      <w:r w:rsidRPr="00164D91">
        <w:rPr>
          <w:lang w:val="en-IN"/>
        </w:rPr>
        <w:t xml:space="preserve">Artificial Intelligence (AI) and Machine Learning (ML) techniques have transformed this domain by enabling automated anomaly detection, predictive </w:t>
      </w:r>
      <w:proofErr w:type="spellStart"/>
      <w:r w:rsidRPr="00164D91">
        <w:rPr>
          <w:lang w:val="en-IN"/>
        </w:rPr>
        <w:t>modeling</w:t>
      </w:r>
      <w:proofErr w:type="spellEnd"/>
      <w:r w:rsidRPr="00164D91">
        <w:rPr>
          <w:lang w:val="en-IN"/>
        </w:rPr>
        <w:t xml:space="preserve">, and </w:t>
      </w:r>
      <w:proofErr w:type="spellStart"/>
      <w:r w:rsidRPr="00164D91">
        <w:rPr>
          <w:lang w:val="en-IN"/>
        </w:rPr>
        <w:t>behavior</w:t>
      </w:r>
      <w:proofErr w:type="spellEnd"/>
      <w:r w:rsidRPr="00164D91">
        <w:rPr>
          <w:lang w:val="en-IN"/>
        </w:rPr>
        <w:t xml:space="preserve"> analysis. However, many existing AI-based Intrusion Detection Systems (IDS) lack contextual awareness, autonomous reasoning, and real-time visualization capabilities.</w:t>
      </w:r>
    </w:p>
    <w:p w14:paraId="52745734" w14:textId="77777777" w:rsidR="00164D91" w:rsidRPr="00164D91" w:rsidRDefault="00164D91" w:rsidP="00164D91">
      <w:pPr>
        <w:pStyle w:val="BodyText"/>
        <w:spacing w:line="276" w:lineRule="auto"/>
        <w:jc w:val="both"/>
        <w:rPr>
          <w:lang w:val="en-IN"/>
        </w:rPr>
      </w:pPr>
      <w:r w:rsidRPr="00164D91">
        <w:rPr>
          <w:lang w:val="en-IN"/>
        </w:rPr>
        <w:t xml:space="preserve">The emergence of </w:t>
      </w:r>
      <w:r w:rsidRPr="00164D91">
        <w:rPr>
          <w:b/>
          <w:bCs/>
          <w:lang w:val="en-IN"/>
        </w:rPr>
        <w:t>Agentic AI</w:t>
      </w:r>
      <w:r w:rsidRPr="00164D91">
        <w:rPr>
          <w:lang w:val="en-IN"/>
        </w:rPr>
        <w:t xml:space="preserve"> — intelligent agents capable of perception, reasoning, and autonomous decision-making — introduces new possibilities for </w:t>
      </w:r>
      <w:r w:rsidRPr="00164D91">
        <w:rPr>
          <w:b/>
          <w:bCs/>
          <w:lang w:val="en-IN"/>
        </w:rPr>
        <w:t>self-learning SOCs</w:t>
      </w:r>
      <w:r w:rsidRPr="00164D91">
        <w:rPr>
          <w:lang w:val="en-IN"/>
        </w:rPr>
        <w:t xml:space="preserve">. When combined with </w:t>
      </w:r>
      <w:r w:rsidRPr="00164D91">
        <w:rPr>
          <w:b/>
          <w:bCs/>
          <w:lang w:val="en-IN"/>
        </w:rPr>
        <w:t>Elasticsearch</w:t>
      </w:r>
      <w:r w:rsidRPr="00164D91">
        <w:rPr>
          <w:lang w:val="en-IN"/>
        </w:rPr>
        <w:t xml:space="preserve"> for scalable data indexing and </w:t>
      </w:r>
      <w:r w:rsidRPr="00164D91">
        <w:rPr>
          <w:b/>
          <w:bCs/>
          <w:lang w:val="en-IN"/>
        </w:rPr>
        <w:t>Kibana</w:t>
      </w:r>
      <w:r w:rsidRPr="00164D91">
        <w:rPr>
          <w:lang w:val="en-IN"/>
        </w:rPr>
        <w:t xml:space="preserve"> for visual analytics, these systems can not only detect but also classify and prioritize cyber threats autonomously.</w:t>
      </w:r>
    </w:p>
    <w:p w14:paraId="5442413A" w14:textId="77777777" w:rsidR="00164D91" w:rsidRPr="00164D91" w:rsidRDefault="00164D91" w:rsidP="00164D91">
      <w:pPr>
        <w:pStyle w:val="BodyText"/>
        <w:spacing w:line="276" w:lineRule="auto"/>
        <w:jc w:val="both"/>
        <w:rPr>
          <w:lang w:val="en-IN"/>
        </w:rPr>
      </w:pPr>
      <w:r w:rsidRPr="00164D91">
        <w:rPr>
          <w:lang w:val="en-IN"/>
        </w:rPr>
        <w:t xml:space="preserve">This research introduces an </w:t>
      </w:r>
      <w:r w:rsidRPr="00164D91">
        <w:rPr>
          <w:b/>
          <w:bCs/>
          <w:lang w:val="en-IN"/>
        </w:rPr>
        <w:t>AI-Driven SOC Framework</w:t>
      </w:r>
      <w:r w:rsidRPr="00164D91">
        <w:rPr>
          <w:lang w:val="en-IN"/>
        </w:rPr>
        <w:t xml:space="preserve"> that integrates LSTM-based classification, Agentic AI-driven alert decisioning, and the ELK stack for end-to-end visibility and actionability in cybersecurity monitoring.</w:t>
      </w:r>
    </w:p>
    <w:p w14:paraId="0CCD3806" w14:textId="77777777" w:rsidR="00197978" w:rsidRDefault="00197978">
      <w:pPr>
        <w:pStyle w:val="BodyText"/>
        <w:spacing w:line="276" w:lineRule="auto"/>
        <w:jc w:val="both"/>
        <w:sectPr w:rsidR="00197978">
          <w:type w:val="continuous"/>
          <w:pgSz w:w="12240" w:h="15840"/>
          <w:pgMar w:top="1380" w:right="1080" w:bottom="280" w:left="1440" w:header="720" w:footer="720" w:gutter="0"/>
          <w:cols w:space="720"/>
        </w:sectPr>
      </w:pPr>
    </w:p>
    <w:p w14:paraId="37EAEB83" w14:textId="77777777" w:rsidR="00197978" w:rsidRDefault="00000000">
      <w:pPr>
        <w:pStyle w:val="Heading1"/>
        <w:jc w:val="both"/>
      </w:pPr>
      <w:r>
        <w:lastRenderedPageBreak/>
        <w:t>Related</w:t>
      </w:r>
      <w:r>
        <w:rPr>
          <w:spacing w:val="-7"/>
        </w:rPr>
        <w:t xml:space="preserve"> </w:t>
      </w:r>
      <w:r>
        <w:rPr>
          <w:spacing w:val="-2"/>
        </w:rPr>
        <w:t>Theory</w:t>
      </w:r>
    </w:p>
    <w:p w14:paraId="4A59D64F" w14:textId="77777777" w:rsidR="00E7479D" w:rsidRPr="00E7479D" w:rsidRDefault="00E7479D" w:rsidP="00E7479D">
      <w:pPr>
        <w:pStyle w:val="BodyText"/>
        <w:spacing w:line="276" w:lineRule="auto"/>
        <w:jc w:val="both"/>
        <w:rPr>
          <w:b/>
          <w:bCs/>
          <w:lang w:val="en-IN"/>
        </w:rPr>
      </w:pPr>
      <w:r>
        <w:rPr>
          <w:b/>
          <w:bCs/>
          <w:lang w:val="en-IN"/>
        </w:rPr>
        <w:t>A.</w:t>
      </w:r>
      <w:r w:rsidRPr="00E7479D">
        <w:rPr>
          <w:b/>
          <w:bCs/>
          <w:lang w:val="en-IN"/>
        </w:rPr>
        <w:t xml:space="preserve"> Security Operations </w:t>
      </w:r>
      <w:proofErr w:type="spellStart"/>
      <w:r w:rsidRPr="00E7479D">
        <w:rPr>
          <w:b/>
          <w:bCs/>
          <w:lang w:val="en-IN"/>
        </w:rPr>
        <w:t>Center</w:t>
      </w:r>
      <w:proofErr w:type="spellEnd"/>
      <w:r w:rsidRPr="00E7479D">
        <w:rPr>
          <w:b/>
          <w:bCs/>
          <w:lang w:val="en-IN"/>
        </w:rPr>
        <w:t xml:space="preserve"> (SOC)</w:t>
      </w:r>
    </w:p>
    <w:p w14:paraId="737F66BE" w14:textId="77777777" w:rsidR="00E7479D" w:rsidRDefault="00E7479D" w:rsidP="00E7479D">
      <w:pPr>
        <w:pStyle w:val="BodyText"/>
        <w:spacing w:line="276" w:lineRule="auto"/>
        <w:jc w:val="both"/>
        <w:rPr>
          <w:lang w:val="en-IN"/>
        </w:rPr>
      </w:pPr>
      <w:r w:rsidRPr="00E7479D">
        <w:rPr>
          <w:lang w:val="en-IN"/>
        </w:rPr>
        <w:t xml:space="preserve">A Security Operations </w:t>
      </w:r>
      <w:proofErr w:type="spellStart"/>
      <w:r w:rsidRPr="00E7479D">
        <w:rPr>
          <w:lang w:val="en-IN"/>
        </w:rPr>
        <w:t>Center</w:t>
      </w:r>
      <w:proofErr w:type="spellEnd"/>
      <w:r w:rsidRPr="00E7479D">
        <w:rPr>
          <w:lang w:val="en-IN"/>
        </w:rPr>
        <w:t xml:space="preserve"> (SOC) is the central command hub for an organization’s cybersecurity operations. It monitors, detects, and responds to security incidents using tools like SIEM (Security Information and Event Management). However, SOCs face challenges such as alert overload, static rule dependence, and limited automation.</w:t>
      </w:r>
    </w:p>
    <w:p w14:paraId="79958340" w14:textId="77777777" w:rsidR="00E7479D" w:rsidRPr="00E7479D" w:rsidRDefault="00E7479D" w:rsidP="00E7479D">
      <w:pPr>
        <w:pStyle w:val="BodyText"/>
        <w:spacing w:line="276" w:lineRule="auto"/>
        <w:jc w:val="both"/>
        <w:rPr>
          <w:lang w:val="en-IN"/>
        </w:rPr>
      </w:pPr>
    </w:p>
    <w:p w14:paraId="77D934BE" w14:textId="77777777" w:rsidR="00E7479D" w:rsidRPr="00E7479D" w:rsidRDefault="00E7479D" w:rsidP="00E7479D">
      <w:pPr>
        <w:pStyle w:val="BodyText"/>
        <w:spacing w:line="276" w:lineRule="auto"/>
        <w:jc w:val="both"/>
        <w:rPr>
          <w:b/>
          <w:bCs/>
          <w:lang w:val="en-IN"/>
        </w:rPr>
      </w:pPr>
      <w:r>
        <w:rPr>
          <w:b/>
          <w:bCs/>
          <w:lang w:val="en-IN"/>
        </w:rPr>
        <w:t>B.</w:t>
      </w:r>
      <w:r w:rsidRPr="00E7479D">
        <w:rPr>
          <w:b/>
          <w:bCs/>
          <w:lang w:val="en-IN"/>
        </w:rPr>
        <w:t xml:space="preserve"> Artificial Intelligence in Cybersecurity</w:t>
      </w:r>
    </w:p>
    <w:p w14:paraId="62C95F06" w14:textId="77777777" w:rsidR="00E7479D" w:rsidRDefault="00E7479D" w:rsidP="00E7479D">
      <w:pPr>
        <w:pStyle w:val="BodyText"/>
        <w:spacing w:line="276" w:lineRule="auto"/>
        <w:jc w:val="both"/>
        <w:rPr>
          <w:lang w:val="en-IN"/>
        </w:rPr>
      </w:pPr>
      <w:r w:rsidRPr="00E7479D">
        <w:rPr>
          <w:lang w:val="en-IN"/>
        </w:rPr>
        <w:t>AI-based systems have revolutionized intrusion detection by introducing automated pattern recognition, anomaly detection, and predictive analytics. Machine learning algorithms such as Random Forest, SVM, and Neural Networks can identify hidden patterns within network traffic data, enabling faster and more precise detection.</w:t>
      </w:r>
    </w:p>
    <w:p w14:paraId="624F48B6" w14:textId="77777777" w:rsidR="00E7479D" w:rsidRPr="00E7479D" w:rsidRDefault="00E7479D" w:rsidP="00E7479D">
      <w:pPr>
        <w:pStyle w:val="BodyText"/>
        <w:spacing w:line="276" w:lineRule="auto"/>
        <w:jc w:val="both"/>
        <w:rPr>
          <w:lang w:val="en-IN"/>
        </w:rPr>
      </w:pPr>
    </w:p>
    <w:p w14:paraId="16A55EAA" w14:textId="77777777" w:rsidR="00E7479D" w:rsidRPr="00E7479D" w:rsidRDefault="00E7479D" w:rsidP="00E7479D">
      <w:pPr>
        <w:pStyle w:val="BodyText"/>
        <w:spacing w:line="276" w:lineRule="auto"/>
        <w:jc w:val="both"/>
        <w:rPr>
          <w:b/>
          <w:bCs/>
          <w:lang w:val="en-IN"/>
        </w:rPr>
      </w:pPr>
      <w:r>
        <w:rPr>
          <w:b/>
          <w:bCs/>
          <w:lang w:val="en-IN"/>
        </w:rPr>
        <w:t>C.</w:t>
      </w:r>
      <w:r w:rsidRPr="00E7479D">
        <w:rPr>
          <w:b/>
          <w:bCs/>
          <w:lang w:val="en-IN"/>
        </w:rPr>
        <w:t xml:space="preserve"> Agentic AI</w:t>
      </w:r>
    </w:p>
    <w:p w14:paraId="612D4C7D" w14:textId="77777777" w:rsidR="00E7479D" w:rsidRDefault="00E7479D" w:rsidP="00E7479D">
      <w:pPr>
        <w:pStyle w:val="BodyText"/>
        <w:spacing w:line="276" w:lineRule="auto"/>
        <w:jc w:val="both"/>
        <w:rPr>
          <w:lang w:val="en-IN"/>
        </w:rPr>
      </w:pPr>
      <w:r w:rsidRPr="00E7479D">
        <w:rPr>
          <w:lang w:val="en-IN"/>
        </w:rPr>
        <w:t>Agentic AI refers to intelligent agents capable of perceiving, reasoning, and autonomously making decisions without constant human oversight. In cybersecurity, Agentic AI can correlate multiple attack events, determine threat severity, and autonomously trigger alerts or mitigations. This adds adaptability and autonomy to the SOC ecosystem.</w:t>
      </w:r>
    </w:p>
    <w:p w14:paraId="21DC421C" w14:textId="77777777" w:rsidR="00E7479D" w:rsidRPr="00E7479D" w:rsidRDefault="00E7479D" w:rsidP="00E7479D">
      <w:pPr>
        <w:pStyle w:val="BodyText"/>
        <w:spacing w:line="276" w:lineRule="auto"/>
        <w:jc w:val="both"/>
        <w:rPr>
          <w:lang w:val="en-IN"/>
        </w:rPr>
      </w:pPr>
    </w:p>
    <w:p w14:paraId="19E0F8D3" w14:textId="77777777" w:rsidR="00E7479D" w:rsidRPr="00E7479D" w:rsidRDefault="00E7479D" w:rsidP="00E7479D">
      <w:pPr>
        <w:pStyle w:val="BodyText"/>
        <w:spacing w:line="276" w:lineRule="auto"/>
        <w:jc w:val="both"/>
        <w:rPr>
          <w:b/>
          <w:bCs/>
          <w:lang w:val="en-IN"/>
        </w:rPr>
      </w:pPr>
      <w:r>
        <w:rPr>
          <w:b/>
          <w:bCs/>
          <w:lang w:val="en-IN"/>
        </w:rPr>
        <w:t>D.</w:t>
      </w:r>
      <w:r w:rsidRPr="00E7479D">
        <w:rPr>
          <w:b/>
          <w:bCs/>
          <w:lang w:val="en-IN"/>
        </w:rPr>
        <w:t xml:space="preserve"> ELK Stack: Elasticsearch, Logstash, and Kibana</w:t>
      </w:r>
    </w:p>
    <w:p w14:paraId="66B68985" w14:textId="77777777" w:rsidR="00E7479D" w:rsidRPr="00E7479D" w:rsidRDefault="00E7479D" w:rsidP="00E7479D">
      <w:pPr>
        <w:pStyle w:val="BodyText"/>
        <w:spacing w:line="276" w:lineRule="auto"/>
        <w:jc w:val="both"/>
        <w:rPr>
          <w:lang w:val="en-IN"/>
        </w:rPr>
      </w:pPr>
      <w:r w:rsidRPr="00E7479D">
        <w:rPr>
          <w:lang w:val="en-IN"/>
        </w:rPr>
        <w:t xml:space="preserve">The </w:t>
      </w:r>
      <w:r w:rsidRPr="00E7479D">
        <w:rPr>
          <w:b/>
          <w:bCs/>
          <w:lang w:val="en-IN"/>
        </w:rPr>
        <w:t>ELK stack</w:t>
      </w:r>
      <w:r w:rsidRPr="00E7479D">
        <w:rPr>
          <w:lang w:val="en-IN"/>
        </w:rPr>
        <w:t xml:space="preserve"> is a widely used open-source solution for log aggregation and visualization.</w:t>
      </w:r>
    </w:p>
    <w:p w14:paraId="03C6AF7A" w14:textId="77777777" w:rsidR="00E7479D" w:rsidRPr="00E7479D" w:rsidRDefault="00E7479D" w:rsidP="00E7479D">
      <w:pPr>
        <w:pStyle w:val="BodyText"/>
        <w:numPr>
          <w:ilvl w:val="0"/>
          <w:numId w:val="4"/>
        </w:numPr>
        <w:spacing w:line="276" w:lineRule="auto"/>
        <w:jc w:val="both"/>
        <w:rPr>
          <w:lang w:val="en-IN"/>
        </w:rPr>
      </w:pPr>
      <w:r w:rsidRPr="00E7479D">
        <w:rPr>
          <w:b/>
          <w:bCs/>
          <w:lang w:val="en-IN"/>
        </w:rPr>
        <w:t>Elasticsearch</w:t>
      </w:r>
      <w:r w:rsidRPr="00E7479D">
        <w:rPr>
          <w:lang w:val="en-IN"/>
        </w:rPr>
        <w:t>: A distributed search and analytics engine for indexing and storing event data.</w:t>
      </w:r>
    </w:p>
    <w:p w14:paraId="78468DF8" w14:textId="77777777" w:rsidR="00E7479D" w:rsidRPr="00E7479D" w:rsidRDefault="00E7479D" w:rsidP="00E7479D">
      <w:pPr>
        <w:pStyle w:val="BodyText"/>
        <w:numPr>
          <w:ilvl w:val="0"/>
          <w:numId w:val="4"/>
        </w:numPr>
        <w:spacing w:line="276" w:lineRule="auto"/>
        <w:jc w:val="both"/>
        <w:rPr>
          <w:lang w:val="en-IN"/>
        </w:rPr>
      </w:pPr>
      <w:r w:rsidRPr="00E7479D">
        <w:rPr>
          <w:b/>
          <w:bCs/>
          <w:lang w:val="en-IN"/>
        </w:rPr>
        <w:t>Logstash</w:t>
      </w:r>
      <w:r w:rsidRPr="00E7479D">
        <w:rPr>
          <w:lang w:val="en-IN"/>
        </w:rPr>
        <w:t>: A pipeline for ingesting and transforming data before storage.</w:t>
      </w:r>
    </w:p>
    <w:p w14:paraId="45C15B34" w14:textId="77777777" w:rsidR="00E7479D" w:rsidRPr="00E7479D" w:rsidRDefault="00E7479D" w:rsidP="00E7479D">
      <w:pPr>
        <w:pStyle w:val="BodyText"/>
        <w:numPr>
          <w:ilvl w:val="0"/>
          <w:numId w:val="4"/>
        </w:numPr>
        <w:spacing w:line="276" w:lineRule="auto"/>
        <w:jc w:val="both"/>
        <w:rPr>
          <w:lang w:val="en-IN"/>
        </w:rPr>
      </w:pPr>
      <w:r w:rsidRPr="00E7479D">
        <w:rPr>
          <w:b/>
          <w:bCs/>
          <w:lang w:val="en-IN"/>
        </w:rPr>
        <w:t>Kibana</w:t>
      </w:r>
      <w:r w:rsidRPr="00E7479D">
        <w:rPr>
          <w:lang w:val="en-IN"/>
        </w:rPr>
        <w:t>: A visualization tool that enables dashboards and alert monitoring.</w:t>
      </w:r>
      <w:r w:rsidRPr="00E7479D">
        <w:rPr>
          <w:lang w:val="en-IN"/>
        </w:rPr>
        <w:br/>
        <w:t>Integrating ELK with AI-based detection systems allows real-time threat visualization and rapid incident response.</w:t>
      </w:r>
    </w:p>
    <w:p w14:paraId="25D4BA53" w14:textId="77777777" w:rsidR="00197978" w:rsidRDefault="00197978">
      <w:pPr>
        <w:pStyle w:val="BodyText"/>
        <w:spacing w:line="276" w:lineRule="auto"/>
        <w:jc w:val="both"/>
        <w:sectPr w:rsidR="00197978">
          <w:pgSz w:w="12240" w:h="15840"/>
          <w:pgMar w:top="1380" w:right="1080" w:bottom="280" w:left="1440" w:header="720" w:footer="720" w:gutter="0"/>
          <w:cols w:space="720"/>
        </w:sectPr>
      </w:pPr>
    </w:p>
    <w:p w14:paraId="6CFCD339" w14:textId="77777777" w:rsidR="00197978" w:rsidRDefault="00000000">
      <w:pPr>
        <w:pStyle w:val="Heading1"/>
        <w:jc w:val="both"/>
        <w:rPr>
          <w:spacing w:val="-2"/>
        </w:rPr>
      </w:pPr>
      <w:r>
        <w:lastRenderedPageBreak/>
        <w:t>Proposed</w:t>
      </w:r>
      <w:r>
        <w:rPr>
          <w:spacing w:val="-13"/>
        </w:rPr>
        <w:t xml:space="preserve"> </w:t>
      </w:r>
      <w:r>
        <w:rPr>
          <w:spacing w:val="-2"/>
        </w:rPr>
        <w:t>Methodology</w:t>
      </w:r>
    </w:p>
    <w:p w14:paraId="3A402014" w14:textId="77777777" w:rsidR="00B02DCF" w:rsidRDefault="00B02DCF">
      <w:pPr>
        <w:pStyle w:val="Heading1"/>
        <w:jc w:val="both"/>
      </w:pPr>
    </w:p>
    <w:p w14:paraId="2868963C" w14:textId="4F5841A1" w:rsidR="00F173EE" w:rsidRPr="00E7479D" w:rsidRDefault="00E7479D" w:rsidP="00E7479D">
      <w:pPr>
        <w:pStyle w:val="BodyText"/>
        <w:spacing w:line="276" w:lineRule="auto"/>
        <w:jc w:val="both"/>
        <w:rPr>
          <w:lang w:val="en-IN"/>
        </w:rPr>
      </w:pPr>
      <w:r w:rsidRPr="00E7479D">
        <w:rPr>
          <w:lang w:val="en-IN"/>
        </w:rPr>
        <w:t xml:space="preserve">The proposed framework combines </w:t>
      </w:r>
      <w:r w:rsidRPr="00E7479D">
        <w:rPr>
          <w:b/>
          <w:bCs/>
          <w:lang w:val="en-IN"/>
        </w:rPr>
        <w:t>deep learning</w:t>
      </w:r>
      <w:r w:rsidRPr="00E7479D">
        <w:rPr>
          <w:lang w:val="en-IN"/>
        </w:rPr>
        <w:t xml:space="preserve">, </w:t>
      </w:r>
      <w:r w:rsidRPr="00E7479D">
        <w:rPr>
          <w:b/>
          <w:bCs/>
          <w:lang w:val="en-IN"/>
        </w:rPr>
        <w:t>autonomous reasoning</w:t>
      </w:r>
      <w:r w:rsidRPr="00E7479D">
        <w:rPr>
          <w:lang w:val="en-IN"/>
        </w:rPr>
        <w:t xml:space="preserve">, and </w:t>
      </w:r>
      <w:r w:rsidRPr="00E7479D">
        <w:rPr>
          <w:b/>
          <w:bCs/>
          <w:lang w:val="en-IN"/>
        </w:rPr>
        <w:t>data analytics</w:t>
      </w:r>
      <w:r w:rsidRPr="00E7479D">
        <w:rPr>
          <w:lang w:val="en-IN"/>
        </w:rPr>
        <w:t xml:space="preserve"> for a full-cycle intelligent SOC. The major phases include:</w:t>
      </w:r>
    </w:p>
    <w:p w14:paraId="3B782FB5" w14:textId="77777777" w:rsidR="00E7479D" w:rsidRPr="00E7479D" w:rsidRDefault="00E7479D" w:rsidP="00E7479D">
      <w:pPr>
        <w:pStyle w:val="BodyText"/>
        <w:spacing w:line="276" w:lineRule="auto"/>
        <w:jc w:val="both"/>
        <w:rPr>
          <w:b/>
          <w:bCs/>
          <w:lang w:val="en-IN"/>
        </w:rPr>
      </w:pPr>
      <w:r>
        <w:rPr>
          <w:b/>
          <w:bCs/>
          <w:lang w:val="en-IN"/>
        </w:rPr>
        <w:t>A.</w:t>
      </w:r>
      <w:r w:rsidRPr="00E7479D">
        <w:rPr>
          <w:b/>
          <w:bCs/>
          <w:lang w:val="en-IN"/>
        </w:rPr>
        <w:t xml:space="preserve"> Data Acquisition</w:t>
      </w:r>
    </w:p>
    <w:p w14:paraId="0CCB16C9" w14:textId="77777777" w:rsidR="00E7479D" w:rsidRPr="00E7479D" w:rsidRDefault="00E7479D" w:rsidP="00E7479D">
      <w:pPr>
        <w:pStyle w:val="BodyText"/>
        <w:numPr>
          <w:ilvl w:val="0"/>
          <w:numId w:val="5"/>
        </w:numPr>
        <w:spacing w:line="276" w:lineRule="auto"/>
        <w:jc w:val="both"/>
        <w:rPr>
          <w:lang w:val="en-IN"/>
        </w:rPr>
      </w:pPr>
      <w:r w:rsidRPr="00E7479D">
        <w:rPr>
          <w:lang w:val="en-IN"/>
        </w:rPr>
        <w:t xml:space="preserve">Dataset used: </w:t>
      </w:r>
      <w:r w:rsidRPr="00E7479D">
        <w:rPr>
          <w:b/>
          <w:bCs/>
          <w:lang w:val="en-IN"/>
        </w:rPr>
        <w:t>NF-BoT-IoT-v3</w:t>
      </w:r>
      <w:r w:rsidRPr="00E7479D">
        <w:rPr>
          <w:lang w:val="en-IN"/>
        </w:rPr>
        <w:t>, containing millions of network flow records representing both normal and attack traffic.</w:t>
      </w:r>
    </w:p>
    <w:p w14:paraId="6635E34D" w14:textId="77777777" w:rsidR="00E7479D" w:rsidRDefault="00E7479D" w:rsidP="00E7479D">
      <w:pPr>
        <w:pStyle w:val="BodyText"/>
        <w:numPr>
          <w:ilvl w:val="0"/>
          <w:numId w:val="5"/>
        </w:numPr>
        <w:spacing w:line="276" w:lineRule="auto"/>
        <w:jc w:val="both"/>
        <w:rPr>
          <w:lang w:val="en-IN"/>
        </w:rPr>
      </w:pPr>
      <w:r w:rsidRPr="00E7479D">
        <w:rPr>
          <w:lang w:val="en-IN"/>
        </w:rPr>
        <w:t xml:space="preserve">The dataset includes multiple attack classes such as </w:t>
      </w:r>
      <w:r w:rsidRPr="00E7479D">
        <w:rPr>
          <w:b/>
          <w:bCs/>
          <w:lang w:val="en-IN"/>
        </w:rPr>
        <w:t>DoS</w:t>
      </w:r>
      <w:r w:rsidRPr="00E7479D">
        <w:rPr>
          <w:lang w:val="en-IN"/>
        </w:rPr>
        <w:t xml:space="preserve">, </w:t>
      </w:r>
      <w:r w:rsidRPr="00E7479D">
        <w:rPr>
          <w:b/>
          <w:bCs/>
          <w:lang w:val="en-IN"/>
        </w:rPr>
        <w:t>DDoS</w:t>
      </w:r>
      <w:r w:rsidRPr="00E7479D">
        <w:rPr>
          <w:lang w:val="en-IN"/>
        </w:rPr>
        <w:t xml:space="preserve">, </w:t>
      </w:r>
      <w:r w:rsidRPr="00E7479D">
        <w:rPr>
          <w:b/>
          <w:bCs/>
          <w:lang w:val="en-IN"/>
        </w:rPr>
        <w:t>Theft</w:t>
      </w:r>
      <w:r w:rsidRPr="00E7479D">
        <w:rPr>
          <w:lang w:val="en-IN"/>
        </w:rPr>
        <w:t xml:space="preserve">, </w:t>
      </w:r>
      <w:r w:rsidRPr="00E7479D">
        <w:rPr>
          <w:b/>
          <w:bCs/>
          <w:lang w:val="en-IN"/>
        </w:rPr>
        <w:t>Reconnaissance</w:t>
      </w:r>
      <w:r w:rsidRPr="00E7479D">
        <w:rPr>
          <w:lang w:val="en-IN"/>
        </w:rPr>
        <w:t xml:space="preserve">, and </w:t>
      </w:r>
      <w:r w:rsidRPr="00E7479D">
        <w:rPr>
          <w:b/>
          <w:bCs/>
          <w:lang w:val="en-IN"/>
        </w:rPr>
        <w:t>Normal</w:t>
      </w:r>
      <w:r w:rsidRPr="00E7479D">
        <w:rPr>
          <w:lang w:val="en-IN"/>
        </w:rPr>
        <w:t xml:space="preserve"> flows.</w:t>
      </w:r>
    </w:p>
    <w:p w14:paraId="3C5DE959" w14:textId="77777777" w:rsidR="00E7479D" w:rsidRPr="00E7479D" w:rsidRDefault="00E7479D" w:rsidP="00E7479D">
      <w:pPr>
        <w:pStyle w:val="BodyText"/>
        <w:spacing w:line="276" w:lineRule="auto"/>
        <w:ind w:left="360"/>
        <w:jc w:val="both"/>
        <w:rPr>
          <w:lang w:val="en-IN"/>
        </w:rPr>
      </w:pPr>
    </w:p>
    <w:p w14:paraId="79CDD624" w14:textId="77777777" w:rsidR="00E7479D" w:rsidRPr="00E7479D" w:rsidRDefault="00E7479D" w:rsidP="00E7479D">
      <w:pPr>
        <w:pStyle w:val="BodyText"/>
        <w:spacing w:line="276" w:lineRule="auto"/>
        <w:jc w:val="both"/>
        <w:rPr>
          <w:b/>
          <w:bCs/>
          <w:lang w:val="en-IN"/>
        </w:rPr>
      </w:pPr>
      <w:r>
        <w:rPr>
          <w:b/>
          <w:bCs/>
          <w:lang w:val="en-IN"/>
        </w:rPr>
        <w:t>B.</w:t>
      </w:r>
      <w:r w:rsidRPr="00E7479D">
        <w:rPr>
          <w:b/>
          <w:bCs/>
          <w:lang w:val="en-IN"/>
        </w:rPr>
        <w:t xml:space="preserve"> Data Preprocessing</w:t>
      </w:r>
    </w:p>
    <w:p w14:paraId="689D28F9" w14:textId="77777777" w:rsidR="00E7479D" w:rsidRPr="00E7479D" w:rsidRDefault="00E7479D" w:rsidP="00E7479D">
      <w:pPr>
        <w:pStyle w:val="BodyText"/>
        <w:numPr>
          <w:ilvl w:val="0"/>
          <w:numId w:val="6"/>
        </w:numPr>
        <w:spacing w:line="276" w:lineRule="auto"/>
        <w:jc w:val="both"/>
        <w:rPr>
          <w:lang w:val="en-IN"/>
        </w:rPr>
      </w:pPr>
      <w:r w:rsidRPr="00E7479D">
        <w:rPr>
          <w:lang w:val="en-IN"/>
        </w:rPr>
        <w:t>Handle missing and infinite values.</w:t>
      </w:r>
    </w:p>
    <w:p w14:paraId="7039C912" w14:textId="77777777" w:rsidR="00E7479D" w:rsidRPr="00E7479D" w:rsidRDefault="00E7479D" w:rsidP="00E7479D">
      <w:pPr>
        <w:pStyle w:val="BodyText"/>
        <w:numPr>
          <w:ilvl w:val="0"/>
          <w:numId w:val="6"/>
        </w:numPr>
        <w:spacing w:line="276" w:lineRule="auto"/>
        <w:jc w:val="both"/>
        <w:rPr>
          <w:lang w:val="en-IN"/>
        </w:rPr>
      </w:pPr>
      <w:r w:rsidRPr="00E7479D">
        <w:rPr>
          <w:lang w:val="en-IN"/>
        </w:rPr>
        <w:t xml:space="preserve">Encode categorical variables (e.g., source IP, destination IP, attack type) using </w:t>
      </w:r>
      <w:r w:rsidRPr="00E7479D">
        <w:rPr>
          <w:b/>
          <w:bCs/>
          <w:lang w:val="en-IN"/>
        </w:rPr>
        <w:t>Label Encoding</w:t>
      </w:r>
      <w:r w:rsidRPr="00E7479D">
        <w:rPr>
          <w:lang w:val="en-IN"/>
        </w:rPr>
        <w:t>.</w:t>
      </w:r>
    </w:p>
    <w:p w14:paraId="73E3B7F7" w14:textId="77777777" w:rsidR="00E7479D" w:rsidRDefault="00E7479D" w:rsidP="00E7479D">
      <w:pPr>
        <w:pStyle w:val="BodyText"/>
        <w:numPr>
          <w:ilvl w:val="0"/>
          <w:numId w:val="6"/>
        </w:numPr>
        <w:spacing w:line="276" w:lineRule="auto"/>
        <w:jc w:val="both"/>
        <w:rPr>
          <w:lang w:val="en-IN"/>
        </w:rPr>
      </w:pPr>
      <w:r w:rsidRPr="00E7479D">
        <w:rPr>
          <w:lang w:val="en-IN"/>
        </w:rPr>
        <w:t xml:space="preserve">Normalize numerical columns using </w:t>
      </w:r>
      <w:proofErr w:type="spellStart"/>
      <w:r w:rsidRPr="00E7479D">
        <w:rPr>
          <w:b/>
          <w:bCs/>
          <w:lang w:val="en-IN"/>
        </w:rPr>
        <w:t>MinMaxScaler</w:t>
      </w:r>
      <w:proofErr w:type="spellEnd"/>
      <w:r w:rsidRPr="00E7479D">
        <w:rPr>
          <w:lang w:val="en-IN"/>
        </w:rPr>
        <w:t xml:space="preserve"> for faster LSTM convergence.</w:t>
      </w:r>
    </w:p>
    <w:p w14:paraId="02156576" w14:textId="77777777" w:rsidR="00E7479D" w:rsidRPr="00E7479D" w:rsidRDefault="00E7479D" w:rsidP="00E7479D">
      <w:pPr>
        <w:pStyle w:val="BodyText"/>
        <w:spacing w:line="276" w:lineRule="auto"/>
        <w:ind w:left="360"/>
        <w:jc w:val="both"/>
        <w:rPr>
          <w:lang w:val="en-IN"/>
        </w:rPr>
      </w:pPr>
    </w:p>
    <w:p w14:paraId="09E2148C" w14:textId="77777777" w:rsidR="00E7479D" w:rsidRPr="00E7479D" w:rsidRDefault="00E7479D" w:rsidP="00E7479D">
      <w:pPr>
        <w:pStyle w:val="BodyText"/>
        <w:spacing w:line="276" w:lineRule="auto"/>
        <w:jc w:val="both"/>
        <w:rPr>
          <w:b/>
          <w:bCs/>
          <w:lang w:val="en-IN"/>
        </w:rPr>
      </w:pPr>
      <w:r>
        <w:rPr>
          <w:b/>
          <w:bCs/>
          <w:lang w:val="en-IN"/>
        </w:rPr>
        <w:t>C.</w:t>
      </w:r>
      <w:r w:rsidRPr="00E7479D">
        <w:rPr>
          <w:b/>
          <w:bCs/>
          <w:lang w:val="en-IN"/>
        </w:rPr>
        <w:t xml:space="preserve"> Model Training (LSTM)</w:t>
      </w:r>
    </w:p>
    <w:p w14:paraId="413AE693" w14:textId="77777777" w:rsidR="00E7479D" w:rsidRPr="00E7479D" w:rsidRDefault="00E7479D" w:rsidP="00E7479D">
      <w:pPr>
        <w:pStyle w:val="BodyText"/>
        <w:numPr>
          <w:ilvl w:val="0"/>
          <w:numId w:val="7"/>
        </w:numPr>
        <w:spacing w:line="276" w:lineRule="auto"/>
        <w:jc w:val="both"/>
        <w:rPr>
          <w:lang w:val="en-IN"/>
        </w:rPr>
      </w:pPr>
      <w:r w:rsidRPr="00E7479D">
        <w:rPr>
          <w:lang w:val="en-IN"/>
        </w:rPr>
        <w:t xml:space="preserve">The </w:t>
      </w:r>
      <w:r w:rsidRPr="00E7479D">
        <w:rPr>
          <w:b/>
          <w:bCs/>
          <w:lang w:val="en-IN"/>
        </w:rPr>
        <w:t>LSTM neural network</w:t>
      </w:r>
      <w:r w:rsidRPr="00E7479D">
        <w:rPr>
          <w:lang w:val="en-IN"/>
        </w:rPr>
        <w:t xml:space="preserve"> processes sequential network traffic data to detect temporal dependencies.</w:t>
      </w:r>
    </w:p>
    <w:p w14:paraId="0BAC6A37" w14:textId="77777777" w:rsidR="00E7479D" w:rsidRPr="00E7479D" w:rsidRDefault="00E7479D" w:rsidP="00E7479D">
      <w:pPr>
        <w:pStyle w:val="BodyText"/>
        <w:numPr>
          <w:ilvl w:val="0"/>
          <w:numId w:val="7"/>
        </w:numPr>
        <w:spacing w:line="276" w:lineRule="auto"/>
        <w:jc w:val="both"/>
        <w:rPr>
          <w:lang w:val="en-IN"/>
        </w:rPr>
      </w:pPr>
      <w:r w:rsidRPr="00E7479D">
        <w:rPr>
          <w:lang w:val="en-IN"/>
        </w:rPr>
        <w:t>Model configuration:</w:t>
      </w:r>
    </w:p>
    <w:p w14:paraId="70737BD8" w14:textId="77777777" w:rsidR="00E7479D" w:rsidRPr="00E7479D" w:rsidRDefault="00E7479D" w:rsidP="00E7479D">
      <w:pPr>
        <w:pStyle w:val="BodyText"/>
        <w:numPr>
          <w:ilvl w:val="1"/>
          <w:numId w:val="7"/>
        </w:numPr>
        <w:spacing w:line="276" w:lineRule="auto"/>
        <w:jc w:val="both"/>
        <w:rPr>
          <w:lang w:val="en-IN"/>
        </w:rPr>
      </w:pPr>
      <w:r w:rsidRPr="00E7479D">
        <w:rPr>
          <w:lang w:val="en-IN"/>
        </w:rPr>
        <w:t>Input: (samples, 1, features)</w:t>
      </w:r>
    </w:p>
    <w:p w14:paraId="196312B2" w14:textId="77777777" w:rsidR="00E7479D" w:rsidRPr="00E7479D" w:rsidRDefault="00E7479D" w:rsidP="00E7479D">
      <w:pPr>
        <w:pStyle w:val="BodyText"/>
        <w:numPr>
          <w:ilvl w:val="1"/>
          <w:numId w:val="7"/>
        </w:numPr>
        <w:spacing w:line="276" w:lineRule="auto"/>
        <w:jc w:val="both"/>
        <w:rPr>
          <w:lang w:val="en-IN"/>
        </w:rPr>
      </w:pPr>
      <w:r w:rsidRPr="00E7479D">
        <w:rPr>
          <w:lang w:val="en-IN"/>
        </w:rPr>
        <w:t>Layers: Two LSTM layers (128 and 64 units), Dropout layers (0.3), and Dense layers.</w:t>
      </w:r>
    </w:p>
    <w:p w14:paraId="08D0E8A5" w14:textId="77777777" w:rsidR="00E7479D" w:rsidRPr="00E7479D" w:rsidRDefault="00E7479D" w:rsidP="00E7479D">
      <w:pPr>
        <w:pStyle w:val="BodyText"/>
        <w:numPr>
          <w:ilvl w:val="1"/>
          <w:numId w:val="7"/>
        </w:numPr>
        <w:spacing w:line="276" w:lineRule="auto"/>
        <w:jc w:val="both"/>
        <w:rPr>
          <w:lang w:val="en-IN"/>
        </w:rPr>
      </w:pPr>
      <w:r w:rsidRPr="00E7479D">
        <w:rPr>
          <w:lang w:val="en-IN"/>
        </w:rPr>
        <w:t xml:space="preserve">Output: </w:t>
      </w:r>
      <w:proofErr w:type="spellStart"/>
      <w:r w:rsidRPr="00E7479D">
        <w:rPr>
          <w:lang w:val="en-IN"/>
        </w:rPr>
        <w:t>Softmax</w:t>
      </w:r>
      <w:proofErr w:type="spellEnd"/>
      <w:r w:rsidRPr="00E7479D">
        <w:rPr>
          <w:lang w:val="en-IN"/>
        </w:rPr>
        <w:t xml:space="preserve"> layer for multi-class classification.</w:t>
      </w:r>
    </w:p>
    <w:p w14:paraId="5179BB56" w14:textId="77777777" w:rsidR="00E7479D" w:rsidRPr="00E7479D" w:rsidRDefault="00E7479D" w:rsidP="00E7479D">
      <w:pPr>
        <w:pStyle w:val="BodyText"/>
        <w:numPr>
          <w:ilvl w:val="0"/>
          <w:numId w:val="7"/>
        </w:numPr>
        <w:spacing w:line="276" w:lineRule="auto"/>
        <w:jc w:val="both"/>
        <w:rPr>
          <w:lang w:val="en-IN"/>
        </w:rPr>
      </w:pPr>
      <w:r w:rsidRPr="00E7479D">
        <w:rPr>
          <w:lang w:val="en-IN"/>
        </w:rPr>
        <w:t xml:space="preserve">Optimizer: Adam | Loss: Categorical </w:t>
      </w:r>
      <w:proofErr w:type="spellStart"/>
      <w:r w:rsidRPr="00E7479D">
        <w:rPr>
          <w:lang w:val="en-IN"/>
        </w:rPr>
        <w:t>Crossentropy</w:t>
      </w:r>
      <w:proofErr w:type="spellEnd"/>
    </w:p>
    <w:p w14:paraId="4614B153" w14:textId="77777777" w:rsidR="00E7479D" w:rsidRDefault="00E7479D" w:rsidP="00E7479D">
      <w:pPr>
        <w:pStyle w:val="BodyText"/>
        <w:numPr>
          <w:ilvl w:val="0"/>
          <w:numId w:val="7"/>
        </w:numPr>
        <w:spacing w:line="276" w:lineRule="auto"/>
        <w:jc w:val="both"/>
        <w:rPr>
          <w:lang w:val="en-IN"/>
        </w:rPr>
      </w:pPr>
      <w:r w:rsidRPr="00E7479D">
        <w:rPr>
          <w:lang w:val="en-IN"/>
        </w:rPr>
        <w:t>Metrics: Accuracy, Precision, Recall, F1-score</w:t>
      </w:r>
    </w:p>
    <w:p w14:paraId="22E3AA40" w14:textId="77777777" w:rsidR="00E7479D" w:rsidRPr="00E7479D" w:rsidRDefault="00E7479D" w:rsidP="00E7479D">
      <w:pPr>
        <w:pStyle w:val="BodyText"/>
        <w:spacing w:line="276" w:lineRule="auto"/>
        <w:ind w:left="360"/>
        <w:jc w:val="both"/>
        <w:rPr>
          <w:lang w:val="en-IN"/>
        </w:rPr>
      </w:pPr>
    </w:p>
    <w:p w14:paraId="13071EB6" w14:textId="77777777" w:rsidR="00E7479D" w:rsidRPr="00E7479D" w:rsidRDefault="00E7479D" w:rsidP="00E7479D">
      <w:pPr>
        <w:pStyle w:val="BodyText"/>
        <w:spacing w:line="276" w:lineRule="auto"/>
        <w:jc w:val="both"/>
        <w:rPr>
          <w:b/>
          <w:bCs/>
          <w:lang w:val="en-IN"/>
        </w:rPr>
      </w:pPr>
      <w:r>
        <w:rPr>
          <w:b/>
          <w:bCs/>
          <w:lang w:val="en-IN"/>
        </w:rPr>
        <w:t>D.</w:t>
      </w:r>
      <w:r w:rsidRPr="00E7479D">
        <w:rPr>
          <w:b/>
          <w:bCs/>
          <w:lang w:val="en-IN"/>
        </w:rPr>
        <w:t xml:space="preserve"> Agentic AI Decision Engine</w:t>
      </w:r>
    </w:p>
    <w:p w14:paraId="1331EE35" w14:textId="77777777" w:rsidR="00E7479D" w:rsidRPr="00E7479D" w:rsidRDefault="00E7479D" w:rsidP="00E7479D">
      <w:pPr>
        <w:pStyle w:val="BodyText"/>
        <w:numPr>
          <w:ilvl w:val="0"/>
          <w:numId w:val="8"/>
        </w:numPr>
        <w:spacing w:line="276" w:lineRule="auto"/>
        <w:jc w:val="both"/>
        <w:rPr>
          <w:lang w:val="en-IN"/>
        </w:rPr>
      </w:pPr>
      <w:r w:rsidRPr="00E7479D">
        <w:rPr>
          <w:lang w:val="en-IN"/>
        </w:rPr>
        <w:t xml:space="preserve">Integrates a reasoning layer to </w:t>
      </w:r>
      <w:r w:rsidRPr="00E7479D">
        <w:rPr>
          <w:b/>
          <w:bCs/>
          <w:lang w:val="en-IN"/>
        </w:rPr>
        <w:t>correlate events</w:t>
      </w:r>
      <w:r w:rsidRPr="00E7479D">
        <w:rPr>
          <w:lang w:val="en-IN"/>
        </w:rPr>
        <w:t xml:space="preserve">, </w:t>
      </w:r>
      <w:r w:rsidRPr="00E7479D">
        <w:rPr>
          <w:b/>
          <w:bCs/>
          <w:lang w:val="en-IN"/>
        </w:rPr>
        <w:t>prioritize alerts</w:t>
      </w:r>
      <w:r w:rsidRPr="00E7479D">
        <w:rPr>
          <w:lang w:val="en-IN"/>
        </w:rPr>
        <w:t xml:space="preserve">, and </w:t>
      </w:r>
      <w:r w:rsidRPr="00E7479D">
        <w:rPr>
          <w:b/>
          <w:bCs/>
          <w:lang w:val="en-IN"/>
        </w:rPr>
        <w:t>escalate incidents</w:t>
      </w:r>
      <w:r w:rsidRPr="00E7479D">
        <w:rPr>
          <w:lang w:val="en-IN"/>
        </w:rPr>
        <w:t xml:space="preserve"> automatically.</w:t>
      </w:r>
    </w:p>
    <w:p w14:paraId="7D8C22AB" w14:textId="77777777" w:rsidR="00E7479D" w:rsidRDefault="00E7479D" w:rsidP="00E7479D">
      <w:pPr>
        <w:pStyle w:val="BodyText"/>
        <w:numPr>
          <w:ilvl w:val="0"/>
          <w:numId w:val="8"/>
        </w:numPr>
        <w:spacing w:line="276" w:lineRule="auto"/>
        <w:jc w:val="both"/>
        <w:rPr>
          <w:lang w:val="en-IN"/>
        </w:rPr>
      </w:pPr>
      <w:r w:rsidRPr="00E7479D">
        <w:rPr>
          <w:lang w:val="en-IN"/>
        </w:rPr>
        <w:t xml:space="preserve">Example: If multiple DoS alerts from the same IP are detected within a short time window, the system classifies it as a </w:t>
      </w:r>
      <w:r w:rsidRPr="00E7479D">
        <w:rPr>
          <w:b/>
          <w:bCs/>
          <w:lang w:val="en-IN"/>
        </w:rPr>
        <w:t>potential DDoS</w:t>
      </w:r>
      <w:r w:rsidRPr="00E7479D">
        <w:rPr>
          <w:lang w:val="en-IN"/>
        </w:rPr>
        <w:t xml:space="preserve"> and raises an urgent alert.</w:t>
      </w:r>
    </w:p>
    <w:p w14:paraId="041AFBE7" w14:textId="77777777" w:rsidR="00E7479D" w:rsidRPr="00E7479D" w:rsidRDefault="00E7479D" w:rsidP="00E7479D">
      <w:pPr>
        <w:pStyle w:val="BodyText"/>
        <w:spacing w:line="276" w:lineRule="auto"/>
        <w:ind w:left="360"/>
        <w:jc w:val="both"/>
        <w:rPr>
          <w:lang w:val="en-IN"/>
        </w:rPr>
      </w:pPr>
    </w:p>
    <w:p w14:paraId="1A3E711C" w14:textId="77777777" w:rsidR="00E7479D" w:rsidRPr="00E7479D" w:rsidRDefault="00E7479D" w:rsidP="00E7479D">
      <w:pPr>
        <w:pStyle w:val="BodyText"/>
        <w:spacing w:line="276" w:lineRule="auto"/>
        <w:jc w:val="both"/>
        <w:rPr>
          <w:b/>
          <w:bCs/>
          <w:lang w:val="en-IN"/>
        </w:rPr>
      </w:pPr>
      <w:r>
        <w:rPr>
          <w:b/>
          <w:bCs/>
          <w:lang w:val="en-IN"/>
        </w:rPr>
        <w:t>E.</w:t>
      </w:r>
      <w:r w:rsidRPr="00E7479D">
        <w:rPr>
          <w:b/>
          <w:bCs/>
          <w:lang w:val="en-IN"/>
        </w:rPr>
        <w:t xml:space="preserve"> Elasticsearch Integration</w:t>
      </w:r>
    </w:p>
    <w:p w14:paraId="68860EBE" w14:textId="77777777" w:rsidR="00E7479D" w:rsidRPr="00E7479D" w:rsidRDefault="00E7479D" w:rsidP="00E7479D">
      <w:pPr>
        <w:pStyle w:val="BodyText"/>
        <w:numPr>
          <w:ilvl w:val="0"/>
          <w:numId w:val="9"/>
        </w:numPr>
        <w:spacing w:line="276" w:lineRule="auto"/>
        <w:jc w:val="both"/>
        <w:rPr>
          <w:lang w:val="en-IN"/>
        </w:rPr>
      </w:pPr>
      <w:r w:rsidRPr="00E7479D">
        <w:rPr>
          <w:lang w:val="en-IN"/>
        </w:rPr>
        <w:t xml:space="preserve">Processed and classified event logs are stored in </w:t>
      </w:r>
      <w:r w:rsidRPr="00E7479D">
        <w:rPr>
          <w:b/>
          <w:bCs/>
          <w:lang w:val="en-IN"/>
        </w:rPr>
        <w:t>Elasticsearch</w:t>
      </w:r>
      <w:r w:rsidRPr="00E7479D">
        <w:rPr>
          <w:lang w:val="en-IN"/>
        </w:rPr>
        <w:t xml:space="preserve"> for efficient indexing and querying.</w:t>
      </w:r>
    </w:p>
    <w:p w14:paraId="79F08B7A" w14:textId="77777777" w:rsidR="00E7479D" w:rsidRDefault="00E7479D" w:rsidP="00E7479D">
      <w:pPr>
        <w:pStyle w:val="BodyText"/>
        <w:numPr>
          <w:ilvl w:val="0"/>
          <w:numId w:val="9"/>
        </w:numPr>
        <w:spacing w:line="276" w:lineRule="auto"/>
        <w:jc w:val="both"/>
        <w:rPr>
          <w:lang w:val="en-IN"/>
        </w:rPr>
      </w:pPr>
      <w:r w:rsidRPr="00E7479D">
        <w:rPr>
          <w:lang w:val="en-IN"/>
        </w:rPr>
        <w:t>The system supports high-throughput log storage for real-time analysis.</w:t>
      </w:r>
    </w:p>
    <w:p w14:paraId="1C23BC36" w14:textId="77777777" w:rsidR="00E7479D" w:rsidRPr="00E7479D" w:rsidRDefault="00E7479D" w:rsidP="00E7479D">
      <w:pPr>
        <w:pStyle w:val="BodyText"/>
        <w:spacing w:line="276" w:lineRule="auto"/>
        <w:ind w:left="360"/>
        <w:jc w:val="both"/>
        <w:rPr>
          <w:lang w:val="en-IN"/>
        </w:rPr>
      </w:pPr>
    </w:p>
    <w:p w14:paraId="21F824E2" w14:textId="77777777" w:rsidR="00E7479D" w:rsidRPr="00E7479D" w:rsidRDefault="00E7479D" w:rsidP="00E7479D">
      <w:pPr>
        <w:pStyle w:val="BodyText"/>
        <w:spacing w:line="276" w:lineRule="auto"/>
        <w:jc w:val="both"/>
        <w:rPr>
          <w:b/>
          <w:bCs/>
          <w:lang w:val="en-IN"/>
        </w:rPr>
      </w:pPr>
      <w:r>
        <w:rPr>
          <w:b/>
          <w:bCs/>
          <w:lang w:val="en-IN"/>
        </w:rPr>
        <w:t>F.</w:t>
      </w:r>
      <w:r w:rsidRPr="00E7479D">
        <w:rPr>
          <w:b/>
          <w:bCs/>
          <w:lang w:val="en-IN"/>
        </w:rPr>
        <w:t xml:space="preserve"> Visualization and Alerting</w:t>
      </w:r>
    </w:p>
    <w:p w14:paraId="47ABAD98" w14:textId="77777777" w:rsidR="00E7479D" w:rsidRPr="00E7479D" w:rsidRDefault="00E7479D" w:rsidP="00E7479D">
      <w:pPr>
        <w:pStyle w:val="BodyText"/>
        <w:numPr>
          <w:ilvl w:val="0"/>
          <w:numId w:val="10"/>
        </w:numPr>
        <w:spacing w:line="276" w:lineRule="auto"/>
        <w:jc w:val="both"/>
        <w:rPr>
          <w:lang w:val="en-IN"/>
        </w:rPr>
      </w:pPr>
      <w:r w:rsidRPr="00E7479D">
        <w:rPr>
          <w:b/>
          <w:bCs/>
          <w:lang w:val="en-IN"/>
        </w:rPr>
        <w:t>Kibana dashboards</w:t>
      </w:r>
      <w:r w:rsidRPr="00E7479D">
        <w:rPr>
          <w:lang w:val="en-IN"/>
        </w:rPr>
        <w:t xml:space="preserve"> visualize live network </w:t>
      </w:r>
      <w:proofErr w:type="spellStart"/>
      <w:r w:rsidRPr="00E7479D">
        <w:rPr>
          <w:lang w:val="en-IN"/>
        </w:rPr>
        <w:t>behavior</w:t>
      </w:r>
      <w:proofErr w:type="spellEnd"/>
      <w:r w:rsidRPr="00E7479D">
        <w:rPr>
          <w:lang w:val="en-IN"/>
        </w:rPr>
        <w:t>:</w:t>
      </w:r>
    </w:p>
    <w:p w14:paraId="202F829A" w14:textId="77777777" w:rsidR="00E7479D" w:rsidRPr="00E7479D" w:rsidRDefault="00E7479D" w:rsidP="00E7479D">
      <w:pPr>
        <w:pStyle w:val="BodyText"/>
        <w:numPr>
          <w:ilvl w:val="1"/>
          <w:numId w:val="10"/>
        </w:numPr>
        <w:spacing w:line="276" w:lineRule="auto"/>
        <w:jc w:val="both"/>
        <w:rPr>
          <w:lang w:val="en-IN"/>
        </w:rPr>
      </w:pPr>
      <w:r w:rsidRPr="00E7479D">
        <w:rPr>
          <w:lang w:val="en-IN"/>
        </w:rPr>
        <w:t>Attack counts by type</w:t>
      </w:r>
    </w:p>
    <w:p w14:paraId="59B21460" w14:textId="77777777" w:rsidR="00E7479D" w:rsidRPr="00E7479D" w:rsidRDefault="00E7479D" w:rsidP="00E7479D">
      <w:pPr>
        <w:pStyle w:val="BodyText"/>
        <w:numPr>
          <w:ilvl w:val="1"/>
          <w:numId w:val="10"/>
        </w:numPr>
        <w:spacing w:line="276" w:lineRule="auto"/>
        <w:jc w:val="both"/>
        <w:rPr>
          <w:lang w:val="en-IN"/>
        </w:rPr>
      </w:pPr>
      <w:r w:rsidRPr="00E7479D">
        <w:rPr>
          <w:lang w:val="en-IN"/>
        </w:rPr>
        <w:t>Top attacking IPs</w:t>
      </w:r>
    </w:p>
    <w:p w14:paraId="1FC49D30" w14:textId="77777777" w:rsidR="00E7479D" w:rsidRPr="00E7479D" w:rsidRDefault="00E7479D" w:rsidP="00E7479D">
      <w:pPr>
        <w:pStyle w:val="BodyText"/>
        <w:numPr>
          <w:ilvl w:val="1"/>
          <w:numId w:val="10"/>
        </w:numPr>
        <w:spacing w:line="276" w:lineRule="auto"/>
        <w:jc w:val="both"/>
        <w:rPr>
          <w:lang w:val="en-IN"/>
        </w:rPr>
      </w:pPr>
      <w:r w:rsidRPr="00E7479D">
        <w:rPr>
          <w:lang w:val="en-IN"/>
        </w:rPr>
        <w:t>Traffic trends over time</w:t>
      </w:r>
    </w:p>
    <w:p w14:paraId="54CF0D02" w14:textId="77777777" w:rsidR="00E7479D" w:rsidRPr="00E7479D" w:rsidRDefault="00E7479D" w:rsidP="00E7479D">
      <w:pPr>
        <w:pStyle w:val="BodyText"/>
        <w:numPr>
          <w:ilvl w:val="0"/>
          <w:numId w:val="10"/>
        </w:numPr>
        <w:spacing w:line="276" w:lineRule="auto"/>
        <w:jc w:val="both"/>
        <w:rPr>
          <w:lang w:val="en-IN"/>
        </w:rPr>
      </w:pPr>
      <w:proofErr w:type="spellStart"/>
      <w:r w:rsidRPr="00E7479D">
        <w:rPr>
          <w:b/>
          <w:bCs/>
          <w:lang w:val="en-IN"/>
        </w:rPr>
        <w:t>FastAPI</w:t>
      </w:r>
      <w:proofErr w:type="spellEnd"/>
      <w:r w:rsidRPr="00E7479D">
        <w:rPr>
          <w:lang w:val="en-IN"/>
        </w:rPr>
        <w:t xml:space="preserve"> acts as middleware for communication between the LSTM detection engine and visualization/alerting layers.</w:t>
      </w:r>
    </w:p>
    <w:p w14:paraId="2632E603" w14:textId="77777777" w:rsidR="00E7479D" w:rsidRPr="00E7479D" w:rsidRDefault="00E7479D" w:rsidP="00E7479D">
      <w:pPr>
        <w:pStyle w:val="BodyText"/>
        <w:numPr>
          <w:ilvl w:val="0"/>
          <w:numId w:val="10"/>
        </w:numPr>
        <w:spacing w:line="276" w:lineRule="auto"/>
        <w:jc w:val="both"/>
        <w:rPr>
          <w:lang w:val="en-IN"/>
        </w:rPr>
      </w:pPr>
      <w:r w:rsidRPr="00E7479D">
        <w:rPr>
          <w:lang w:val="en-IN"/>
        </w:rPr>
        <w:lastRenderedPageBreak/>
        <w:t xml:space="preserve">An </w:t>
      </w:r>
      <w:r w:rsidRPr="00E7479D">
        <w:rPr>
          <w:b/>
          <w:bCs/>
          <w:lang w:val="en-IN"/>
        </w:rPr>
        <w:t>email or popup alert system</w:t>
      </w:r>
      <w:r w:rsidRPr="00E7479D">
        <w:rPr>
          <w:lang w:val="en-IN"/>
        </w:rPr>
        <w:t xml:space="preserve"> automatically notifies the SOC analyst when an attack is detected.</w:t>
      </w:r>
    </w:p>
    <w:p w14:paraId="09AEC43B" w14:textId="77777777" w:rsidR="00197978" w:rsidRDefault="00197978">
      <w:pPr>
        <w:pStyle w:val="BodyText"/>
        <w:spacing w:line="276" w:lineRule="auto"/>
        <w:jc w:val="both"/>
      </w:pPr>
    </w:p>
    <w:p w14:paraId="10AAB552" w14:textId="77777777" w:rsidR="00B02DCF" w:rsidRDefault="00B02DCF">
      <w:pPr>
        <w:pStyle w:val="BodyText"/>
        <w:spacing w:line="276" w:lineRule="auto"/>
        <w:jc w:val="both"/>
      </w:pPr>
    </w:p>
    <w:p w14:paraId="7FFAD2DE" w14:textId="77777777" w:rsidR="00B02DCF" w:rsidRDefault="00B02DCF">
      <w:pPr>
        <w:pStyle w:val="BodyText"/>
        <w:spacing w:line="276" w:lineRule="auto"/>
        <w:jc w:val="both"/>
        <w:sectPr w:rsidR="00B02DCF">
          <w:pgSz w:w="12240" w:h="15840"/>
          <w:pgMar w:top="1380" w:right="1080" w:bottom="280" w:left="1440" w:header="720" w:footer="720" w:gutter="0"/>
          <w:cols w:space="720"/>
        </w:sectPr>
      </w:pPr>
      <w:r w:rsidRPr="00B02DCF">
        <w:drawing>
          <wp:inline distT="0" distB="0" distL="0" distR="0" wp14:anchorId="374A0F74" wp14:editId="2F3FB55A">
            <wp:extent cx="6172200" cy="3534410"/>
            <wp:effectExtent l="0" t="0" r="0" b="8890"/>
            <wp:docPr id="204605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4782" name=""/>
                    <pic:cNvPicPr/>
                  </pic:nvPicPr>
                  <pic:blipFill>
                    <a:blip r:embed="rId9"/>
                    <a:stretch>
                      <a:fillRect/>
                    </a:stretch>
                  </pic:blipFill>
                  <pic:spPr>
                    <a:xfrm>
                      <a:off x="0" y="0"/>
                      <a:ext cx="6172200" cy="3534410"/>
                    </a:xfrm>
                    <a:prstGeom prst="rect">
                      <a:avLst/>
                    </a:prstGeom>
                  </pic:spPr>
                </pic:pic>
              </a:graphicData>
            </a:graphic>
          </wp:inline>
        </w:drawing>
      </w:r>
    </w:p>
    <w:p w14:paraId="547884CF" w14:textId="77777777" w:rsidR="00E7479D" w:rsidRDefault="00000000">
      <w:pPr>
        <w:pStyle w:val="Heading1"/>
        <w:jc w:val="both"/>
        <w:rPr>
          <w:spacing w:val="-2"/>
        </w:rPr>
      </w:pPr>
      <w:r>
        <w:lastRenderedPageBreak/>
        <w:t>Result</w:t>
      </w:r>
      <w:r>
        <w:rPr>
          <w:spacing w:val="-5"/>
        </w:rPr>
        <w:t xml:space="preserve"> </w:t>
      </w:r>
      <w:r>
        <w:t>/</w:t>
      </w:r>
      <w:r>
        <w:rPr>
          <w:spacing w:val="-5"/>
        </w:rPr>
        <w:t xml:space="preserve"> </w:t>
      </w:r>
      <w:r>
        <w:t>Expected</w:t>
      </w:r>
      <w:r>
        <w:rPr>
          <w:spacing w:val="-5"/>
        </w:rPr>
        <w:t xml:space="preserve"> </w:t>
      </w:r>
      <w:r>
        <w:rPr>
          <w:spacing w:val="-2"/>
        </w:rPr>
        <w:t>Result</w:t>
      </w:r>
    </w:p>
    <w:p w14:paraId="2E8BE446" w14:textId="77777777" w:rsidR="00E7479D" w:rsidRPr="00E7479D" w:rsidRDefault="00E7479D">
      <w:pPr>
        <w:pStyle w:val="Heading1"/>
        <w:jc w:val="both"/>
        <w:rPr>
          <w:spacing w:val="-2"/>
        </w:rPr>
      </w:pPr>
    </w:p>
    <w:p w14:paraId="47C11A8F"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The system is expected to deliver high performance in both detection and classification accuracy.</w:t>
      </w:r>
    </w:p>
    <w:tbl>
      <w:tblPr>
        <w:tblStyle w:val="TableGrid"/>
        <w:tblpPr w:leftFromText="180" w:rightFromText="180" w:vertAnchor="page" w:horzAnchor="margin" w:tblpXSpec="center" w:tblpY="3044"/>
        <w:tblW w:w="8710" w:type="dxa"/>
        <w:tblLook w:val="04A0" w:firstRow="1" w:lastRow="0" w:firstColumn="1" w:lastColumn="0" w:noHBand="0" w:noVBand="1"/>
      </w:tblPr>
      <w:tblGrid>
        <w:gridCol w:w="4739"/>
        <w:gridCol w:w="3971"/>
      </w:tblGrid>
      <w:tr w:rsidR="00E7479D" w:rsidRPr="00E7479D" w14:paraId="2D261EBB" w14:textId="77777777" w:rsidTr="00E7479D">
        <w:trPr>
          <w:trHeight w:val="404"/>
        </w:trPr>
        <w:tc>
          <w:tcPr>
            <w:tcW w:w="0" w:type="auto"/>
            <w:hideMark/>
          </w:tcPr>
          <w:p w14:paraId="5624C494" w14:textId="77777777" w:rsidR="00E7479D" w:rsidRPr="00E7479D" w:rsidRDefault="00E7479D" w:rsidP="00E7479D">
            <w:pPr>
              <w:pStyle w:val="ListParagraph"/>
              <w:spacing w:line="276" w:lineRule="auto"/>
              <w:jc w:val="both"/>
              <w:rPr>
                <w:b/>
                <w:bCs/>
                <w:sz w:val="24"/>
                <w:szCs w:val="24"/>
                <w:lang w:val="en-IN"/>
              </w:rPr>
            </w:pPr>
            <w:r w:rsidRPr="00E7479D">
              <w:rPr>
                <w:b/>
                <w:bCs/>
                <w:sz w:val="24"/>
                <w:szCs w:val="24"/>
                <w:lang w:val="en-IN"/>
              </w:rPr>
              <w:t>Metric</w:t>
            </w:r>
          </w:p>
        </w:tc>
        <w:tc>
          <w:tcPr>
            <w:tcW w:w="0" w:type="auto"/>
            <w:hideMark/>
          </w:tcPr>
          <w:p w14:paraId="5B96396E" w14:textId="77777777" w:rsidR="00E7479D" w:rsidRPr="00E7479D" w:rsidRDefault="00E7479D" w:rsidP="00E7479D">
            <w:pPr>
              <w:pStyle w:val="ListParagraph"/>
              <w:spacing w:line="276" w:lineRule="auto"/>
              <w:jc w:val="both"/>
              <w:rPr>
                <w:b/>
                <w:bCs/>
                <w:sz w:val="24"/>
                <w:szCs w:val="24"/>
                <w:lang w:val="en-IN"/>
              </w:rPr>
            </w:pPr>
            <w:r w:rsidRPr="00E7479D">
              <w:rPr>
                <w:b/>
                <w:bCs/>
                <w:sz w:val="24"/>
                <w:szCs w:val="24"/>
                <w:lang w:val="en-IN"/>
              </w:rPr>
              <w:t>Expected Value</w:t>
            </w:r>
          </w:p>
        </w:tc>
      </w:tr>
      <w:tr w:rsidR="00E7479D" w:rsidRPr="00E7479D" w14:paraId="609DEF8A" w14:textId="77777777" w:rsidTr="00E7479D">
        <w:trPr>
          <w:trHeight w:val="404"/>
        </w:trPr>
        <w:tc>
          <w:tcPr>
            <w:tcW w:w="0" w:type="auto"/>
            <w:hideMark/>
          </w:tcPr>
          <w:p w14:paraId="2A75C9BF"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Accuracy</w:t>
            </w:r>
          </w:p>
        </w:tc>
        <w:tc>
          <w:tcPr>
            <w:tcW w:w="0" w:type="auto"/>
            <w:hideMark/>
          </w:tcPr>
          <w:p w14:paraId="03C967C0"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&gt; 96%</w:t>
            </w:r>
          </w:p>
        </w:tc>
      </w:tr>
      <w:tr w:rsidR="00E7479D" w:rsidRPr="00E7479D" w14:paraId="59614F59" w14:textId="77777777" w:rsidTr="00E7479D">
        <w:trPr>
          <w:trHeight w:val="404"/>
        </w:trPr>
        <w:tc>
          <w:tcPr>
            <w:tcW w:w="0" w:type="auto"/>
            <w:hideMark/>
          </w:tcPr>
          <w:p w14:paraId="25FB6337"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Precision</w:t>
            </w:r>
          </w:p>
        </w:tc>
        <w:tc>
          <w:tcPr>
            <w:tcW w:w="0" w:type="auto"/>
            <w:hideMark/>
          </w:tcPr>
          <w:p w14:paraId="381A05E7"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95–98%</w:t>
            </w:r>
          </w:p>
        </w:tc>
      </w:tr>
      <w:tr w:rsidR="00E7479D" w:rsidRPr="00E7479D" w14:paraId="480CC93C" w14:textId="77777777" w:rsidTr="00E7479D">
        <w:trPr>
          <w:trHeight w:val="404"/>
        </w:trPr>
        <w:tc>
          <w:tcPr>
            <w:tcW w:w="0" w:type="auto"/>
            <w:hideMark/>
          </w:tcPr>
          <w:p w14:paraId="052E00C6"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Recall</w:t>
            </w:r>
          </w:p>
        </w:tc>
        <w:tc>
          <w:tcPr>
            <w:tcW w:w="0" w:type="auto"/>
            <w:hideMark/>
          </w:tcPr>
          <w:p w14:paraId="50E04D92"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94–97%</w:t>
            </w:r>
          </w:p>
        </w:tc>
      </w:tr>
      <w:tr w:rsidR="00E7479D" w:rsidRPr="00E7479D" w14:paraId="255CD0C9" w14:textId="77777777" w:rsidTr="00E7479D">
        <w:trPr>
          <w:trHeight w:val="404"/>
        </w:trPr>
        <w:tc>
          <w:tcPr>
            <w:tcW w:w="0" w:type="auto"/>
            <w:hideMark/>
          </w:tcPr>
          <w:p w14:paraId="2D90CB8E"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F1-Score</w:t>
            </w:r>
          </w:p>
        </w:tc>
        <w:tc>
          <w:tcPr>
            <w:tcW w:w="0" w:type="auto"/>
            <w:hideMark/>
          </w:tcPr>
          <w:p w14:paraId="26DDC860"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95–97%</w:t>
            </w:r>
          </w:p>
        </w:tc>
      </w:tr>
      <w:tr w:rsidR="00E7479D" w:rsidRPr="00E7479D" w14:paraId="4D365550" w14:textId="77777777" w:rsidTr="00E7479D">
        <w:trPr>
          <w:trHeight w:val="404"/>
        </w:trPr>
        <w:tc>
          <w:tcPr>
            <w:tcW w:w="0" w:type="auto"/>
            <w:hideMark/>
          </w:tcPr>
          <w:p w14:paraId="74C2748D"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False Positive Rate</w:t>
            </w:r>
          </w:p>
        </w:tc>
        <w:tc>
          <w:tcPr>
            <w:tcW w:w="0" w:type="auto"/>
            <w:hideMark/>
          </w:tcPr>
          <w:p w14:paraId="62FE34A4"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&lt; 1%</w:t>
            </w:r>
          </w:p>
        </w:tc>
      </w:tr>
      <w:tr w:rsidR="00E7479D" w:rsidRPr="00E7479D" w14:paraId="1289B53D" w14:textId="77777777" w:rsidTr="00E7479D">
        <w:trPr>
          <w:trHeight w:val="404"/>
        </w:trPr>
        <w:tc>
          <w:tcPr>
            <w:tcW w:w="0" w:type="auto"/>
            <w:hideMark/>
          </w:tcPr>
          <w:p w14:paraId="3873C0D2"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Detection Latency</w:t>
            </w:r>
          </w:p>
        </w:tc>
        <w:tc>
          <w:tcPr>
            <w:tcW w:w="0" w:type="auto"/>
            <w:hideMark/>
          </w:tcPr>
          <w:p w14:paraId="4BB8FB33"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&lt; 1 sec</w:t>
            </w:r>
          </w:p>
        </w:tc>
      </w:tr>
      <w:tr w:rsidR="00E7479D" w:rsidRPr="00E7479D" w14:paraId="6915F3B9" w14:textId="77777777" w:rsidTr="00E7479D">
        <w:trPr>
          <w:trHeight w:val="404"/>
        </w:trPr>
        <w:tc>
          <w:tcPr>
            <w:tcW w:w="0" w:type="auto"/>
            <w:hideMark/>
          </w:tcPr>
          <w:p w14:paraId="47FA933E"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Alert Delivery Time</w:t>
            </w:r>
          </w:p>
        </w:tc>
        <w:tc>
          <w:tcPr>
            <w:tcW w:w="0" w:type="auto"/>
            <w:hideMark/>
          </w:tcPr>
          <w:p w14:paraId="72EF8032" w14:textId="77777777" w:rsidR="00E7479D" w:rsidRPr="00E7479D" w:rsidRDefault="00E7479D" w:rsidP="00E7479D">
            <w:pPr>
              <w:pStyle w:val="ListParagraph"/>
              <w:spacing w:line="276" w:lineRule="auto"/>
              <w:jc w:val="both"/>
              <w:rPr>
                <w:sz w:val="24"/>
                <w:szCs w:val="24"/>
                <w:lang w:val="en-IN"/>
              </w:rPr>
            </w:pPr>
            <w:r w:rsidRPr="00E7479D">
              <w:rPr>
                <w:sz w:val="24"/>
                <w:szCs w:val="24"/>
                <w:lang w:val="en-IN"/>
              </w:rPr>
              <w:t>&lt; 2 sec</w:t>
            </w:r>
          </w:p>
        </w:tc>
      </w:tr>
    </w:tbl>
    <w:p w14:paraId="0A340043" w14:textId="77777777" w:rsidR="00E7479D" w:rsidRPr="00E7479D" w:rsidRDefault="00E7479D" w:rsidP="00E7479D">
      <w:pPr>
        <w:spacing w:line="276" w:lineRule="auto"/>
        <w:jc w:val="both"/>
        <w:rPr>
          <w:b/>
          <w:bCs/>
          <w:sz w:val="24"/>
          <w:szCs w:val="24"/>
          <w:lang w:val="en-IN"/>
        </w:rPr>
      </w:pPr>
    </w:p>
    <w:p w14:paraId="07FACE14" w14:textId="77777777" w:rsidR="00E7479D" w:rsidRDefault="00E7479D" w:rsidP="00E7479D">
      <w:pPr>
        <w:pStyle w:val="ListParagraph"/>
        <w:spacing w:line="276" w:lineRule="auto"/>
        <w:jc w:val="both"/>
        <w:rPr>
          <w:b/>
          <w:bCs/>
          <w:sz w:val="24"/>
          <w:szCs w:val="24"/>
          <w:lang w:val="en-IN"/>
        </w:rPr>
      </w:pPr>
    </w:p>
    <w:p w14:paraId="3BC09089" w14:textId="77777777" w:rsidR="00E7479D" w:rsidRPr="00E7479D" w:rsidRDefault="00E7479D" w:rsidP="00E7479D">
      <w:pPr>
        <w:pStyle w:val="ListParagraph"/>
        <w:spacing w:line="276" w:lineRule="auto"/>
        <w:jc w:val="both"/>
        <w:rPr>
          <w:sz w:val="24"/>
          <w:szCs w:val="24"/>
          <w:lang w:val="en-IN"/>
        </w:rPr>
      </w:pPr>
      <w:r w:rsidRPr="00E7479D">
        <w:rPr>
          <w:b/>
          <w:bCs/>
          <w:sz w:val="24"/>
          <w:szCs w:val="24"/>
          <w:lang w:val="en-IN"/>
        </w:rPr>
        <w:t>Key Outcomes:</w:t>
      </w:r>
    </w:p>
    <w:p w14:paraId="6575A53E" w14:textId="77777777" w:rsidR="00E7479D" w:rsidRPr="00E7479D" w:rsidRDefault="00E7479D" w:rsidP="00E7479D">
      <w:pPr>
        <w:pStyle w:val="ListParagraph"/>
        <w:numPr>
          <w:ilvl w:val="0"/>
          <w:numId w:val="11"/>
        </w:numPr>
        <w:spacing w:line="276" w:lineRule="auto"/>
        <w:jc w:val="both"/>
        <w:rPr>
          <w:sz w:val="24"/>
          <w:szCs w:val="24"/>
          <w:lang w:val="en-IN"/>
        </w:rPr>
      </w:pPr>
      <w:r w:rsidRPr="00E7479D">
        <w:rPr>
          <w:sz w:val="24"/>
          <w:szCs w:val="24"/>
          <w:lang w:val="en-IN"/>
        </w:rPr>
        <w:t>Real-time detection of attacks across multiple categories.</w:t>
      </w:r>
    </w:p>
    <w:p w14:paraId="6D5134AE" w14:textId="77777777" w:rsidR="00E7479D" w:rsidRPr="00E7479D" w:rsidRDefault="00E7479D" w:rsidP="00E7479D">
      <w:pPr>
        <w:pStyle w:val="ListParagraph"/>
        <w:numPr>
          <w:ilvl w:val="0"/>
          <w:numId w:val="11"/>
        </w:numPr>
        <w:spacing w:line="276" w:lineRule="auto"/>
        <w:jc w:val="both"/>
        <w:rPr>
          <w:sz w:val="24"/>
          <w:szCs w:val="24"/>
          <w:lang w:val="en-IN"/>
        </w:rPr>
      </w:pPr>
      <w:r w:rsidRPr="00E7479D">
        <w:rPr>
          <w:sz w:val="24"/>
          <w:szCs w:val="24"/>
          <w:lang w:val="en-IN"/>
        </w:rPr>
        <w:t>Autonomous alert generation without analyst intervention.</w:t>
      </w:r>
    </w:p>
    <w:p w14:paraId="5F5EEC66" w14:textId="77777777" w:rsidR="00E7479D" w:rsidRPr="00E7479D" w:rsidRDefault="00E7479D" w:rsidP="00E7479D">
      <w:pPr>
        <w:pStyle w:val="ListParagraph"/>
        <w:numPr>
          <w:ilvl w:val="0"/>
          <w:numId w:val="11"/>
        </w:numPr>
        <w:spacing w:line="276" w:lineRule="auto"/>
        <w:jc w:val="both"/>
        <w:rPr>
          <w:sz w:val="24"/>
          <w:szCs w:val="24"/>
          <w:lang w:val="en-IN"/>
        </w:rPr>
      </w:pPr>
      <w:r w:rsidRPr="00E7479D">
        <w:rPr>
          <w:sz w:val="24"/>
          <w:szCs w:val="24"/>
          <w:lang w:val="en-IN"/>
        </w:rPr>
        <w:t>Live visualization of attacks using Kibana dashboards.</w:t>
      </w:r>
    </w:p>
    <w:p w14:paraId="579FE230" w14:textId="77777777" w:rsidR="00E7479D" w:rsidRDefault="00E7479D" w:rsidP="00E7479D">
      <w:pPr>
        <w:pStyle w:val="ListParagraph"/>
        <w:numPr>
          <w:ilvl w:val="0"/>
          <w:numId w:val="11"/>
        </w:numPr>
        <w:spacing w:line="276" w:lineRule="auto"/>
        <w:jc w:val="both"/>
        <w:rPr>
          <w:sz w:val="24"/>
          <w:szCs w:val="24"/>
          <w:lang w:val="en-IN"/>
        </w:rPr>
      </w:pPr>
      <w:r w:rsidRPr="00E7479D">
        <w:rPr>
          <w:sz w:val="24"/>
          <w:szCs w:val="24"/>
          <w:lang w:val="en-IN"/>
        </w:rPr>
        <w:t>Drastic reduction in manual triage efforts.</w:t>
      </w:r>
    </w:p>
    <w:p w14:paraId="2BB5432D" w14:textId="77777777" w:rsidR="00E7479D" w:rsidRPr="00E7479D" w:rsidRDefault="00E7479D" w:rsidP="00E7479D">
      <w:pPr>
        <w:spacing w:line="276" w:lineRule="auto"/>
        <w:ind w:left="360"/>
        <w:jc w:val="both"/>
        <w:rPr>
          <w:sz w:val="24"/>
          <w:szCs w:val="24"/>
          <w:lang w:val="en-IN"/>
        </w:rPr>
      </w:pPr>
    </w:p>
    <w:p w14:paraId="63DED2DD" w14:textId="77777777" w:rsidR="00E7479D" w:rsidRDefault="00E7479D" w:rsidP="00E7479D">
      <w:pPr>
        <w:pStyle w:val="ListParagraph"/>
        <w:spacing w:line="276" w:lineRule="auto"/>
        <w:jc w:val="both"/>
        <w:rPr>
          <w:sz w:val="24"/>
          <w:szCs w:val="24"/>
          <w:lang w:val="en-IN"/>
        </w:rPr>
      </w:pPr>
      <w:r w:rsidRPr="00E7479D">
        <w:rPr>
          <w:sz w:val="24"/>
          <w:szCs w:val="24"/>
          <w:lang w:val="en-IN"/>
        </w:rPr>
        <w:t xml:space="preserve">The model’s preliminary results using a 20% sample of the NF-BoT-IoT-v3 dataset have shown </w:t>
      </w:r>
      <w:r w:rsidRPr="00E7479D">
        <w:rPr>
          <w:b/>
          <w:bCs/>
          <w:sz w:val="24"/>
          <w:szCs w:val="24"/>
          <w:lang w:val="en-IN"/>
        </w:rPr>
        <w:t>99% training accuracy</w:t>
      </w:r>
      <w:r w:rsidRPr="00E7479D">
        <w:rPr>
          <w:sz w:val="24"/>
          <w:szCs w:val="24"/>
          <w:lang w:val="en-IN"/>
        </w:rPr>
        <w:t xml:space="preserve"> and </w:t>
      </w:r>
      <w:r w:rsidRPr="00E7479D">
        <w:rPr>
          <w:b/>
          <w:bCs/>
          <w:sz w:val="24"/>
          <w:szCs w:val="24"/>
          <w:lang w:val="en-IN"/>
        </w:rPr>
        <w:t>97% validation accuracy</w:t>
      </w:r>
      <w:r w:rsidRPr="00E7479D">
        <w:rPr>
          <w:sz w:val="24"/>
          <w:szCs w:val="24"/>
          <w:lang w:val="en-IN"/>
        </w:rPr>
        <w:t>, confirming the robustness of the LSTM-based detection approach.</w:t>
      </w:r>
    </w:p>
    <w:p w14:paraId="35A42C55" w14:textId="77777777" w:rsidR="00F173EE" w:rsidRPr="00E7479D" w:rsidRDefault="00F173EE" w:rsidP="00E7479D">
      <w:pPr>
        <w:pStyle w:val="ListParagraph"/>
        <w:spacing w:line="276" w:lineRule="auto"/>
        <w:jc w:val="both"/>
        <w:rPr>
          <w:sz w:val="24"/>
          <w:szCs w:val="24"/>
          <w:lang w:val="en-IN"/>
        </w:rPr>
      </w:pPr>
    </w:p>
    <w:p w14:paraId="764C46FE" w14:textId="01A15B7D" w:rsidR="00E7479D" w:rsidRPr="00D64AE1" w:rsidRDefault="00F173EE" w:rsidP="00D64AE1">
      <w:pPr>
        <w:spacing w:line="276" w:lineRule="auto"/>
        <w:jc w:val="both"/>
        <w:rPr>
          <w:sz w:val="24"/>
        </w:rPr>
      </w:pPr>
      <w:r>
        <w:rPr>
          <w:sz w:val="24"/>
        </w:rPr>
        <w:t>Test result of network layer:</w:t>
      </w:r>
    </w:p>
    <w:p w14:paraId="674C6EE3" w14:textId="77777777" w:rsidR="00E7479D" w:rsidRPr="00E7479D" w:rsidRDefault="00E7479D" w:rsidP="00E7479D">
      <w:pPr>
        <w:pStyle w:val="ListParagraph"/>
        <w:spacing w:line="276" w:lineRule="auto"/>
        <w:jc w:val="both"/>
        <w:rPr>
          <w:sz w:val="24"/>
          <w:lang w:val="en-IN"/>
        </w:rPr>
      </w:pPr>
      <w:r w:rsidRPr="00E7479D">
        <w:rPr>
          <w:sz w:val="24"/>
          <w:lang w:val="en-IN"/>
        </w:rPr>
        <w:t xml:space="preserve"> LSTM Accuracy: 96.37%</w:t>
      </w:r>
    </w:p>
    <w:p w14:paraId="7A46FAF7" w14:textId="77777777" w:rsidR="00E7479D" w:rsidRPr="00E7479D" w:rsidRDefault="00E7479D" w:rsidP="00E7479D">
      <w:pPr>
        <w:pStyle w:val="ListParagraph"/>
        <w:spacing w:line="276" w:lineRule="auto"/>
        <w:jc w:val="both"/>
        <w:rPr>
          <w:sz w:val="24"/>
          <w:lang w:val="en-IN"/>
        </w:rPr>
      </w:pPr>
      <w:r w:rsidRPr="00E7479D">
        <w:rPr>
          <w:sz w:val="24"/>
          <w:lang w:val="en-IN"/>
        </w:rPr>
        <w:t xml:space="preserve"> Precision: 96.37%</w:t>
      </w:r>
    </w:p>
    <w:p w14:paraId="1016C347" w14:textId="77777777" w:rsidR="00E7479D" w:rsidRPr="00E7479D" w:rsidRDefault="00E7479D" w:rsidP="00E7479D">
      <w:pPr>
        <w:pStyle w:val="ListParagraph"/>
        <w:spacing w:line="276" w:lineRule="auto"/>
        <w:jc w:val="both"/>
        <w:rPr>
          <w:sz w:val="24"/>
          <w:lang w:val="en-IN"/>
        </w:rPr>
      </w:pPr>
      <w:r w:rsidRPr="00E7479D">
        <w:rPr>
          <w:sz w:val="24"/>
          <w:lang w:val="en-IN"/>
        </w:rPr>
        <w:t xml:space="preserve"> Recall: 96.37%</w:t>
      </w:r>
    </w:p>
    <w:p w14:paraId="544E43D9" w14:textId="77777777" w:rsidR="00E7479D" w:rsidRPr="00E7479D" w:rsidRDefault="00E7479D" w:rsidP="00E7479D">
      <w:pPr>
        <w:pStyle w:val="ListParagraph"/>
        <w:spacing w:line="276" w:lineRule="auto"/>
        <w:jc w:val="both"/>
        <w:rPr>
          <w:sz w:val="24"/>
          <w:lang w:val="en-IN"/>
        </w:rPr>
      </w:pPr>
      <w:r w:rsidRPr="00E7479D">
        <w:rPr>
          <w:sz w:val="24"/>
          <w:lang w:val="en-IN"/>
        </w:rPr>
        <w:t xml:space="preserve"> F1-Score: 96.37%</w:t>
      </w:r>
    </w:p>
    <w:p w14:paraId="598DB97E" w14:textId="77777777" w:rsidR="00E7479D" w:rsidRPr="00E7479D" w:rsidRDefault="00E7479D" w:rsidP="00E7479D">
      <w:pPr>
        <w:pStyle w:val="ListParagraph"/>
        <w:spacing w:line="276" w:lineRule="auto"/>
        <w:jc w:val="both"/>
        <w:rPr>
          <w:sz w:val="24"/>
          <w:lang w:val="en-IN"/>
        </w:rPr>
      </w:pPr>
    </w:p>
    <w:p w14:paraId="2D11F290" w14:textId="77777777" w:rsidR="00E7479D" w:rsidRPr="00E7479D" w:rsidRDefault="00E7479D" w:rsidP="00E7479D">
      <w:pPr>
        <w:pStyle w:val="ListParagraph"/>
        <w:spacing w:line="276" w:lineRule="auto"/>
        <w:jc w:val="both"/>
        <w:rPr>
          <w:sz w:val="24"/>
          <w:lang w:val="en-IN"/>
        </w:rPr>
      </w:pPr>
      <w:r w:rsidRPr="00E7479D">
        <w:rPr>
          <w:sz w:val="24"/>
          <w:lang w:val="en-IN"/>
        </w:rPr>
        <w:t>Classification Report:</w:t>
      </w:r>
    </w:p>
    <w:tbl>
      <w:tblPr>
        <w:tblStyle w:val="TableGrid"/>
        <w:tblW w:w="0" w:type="auto"/>
        <w:tblLook w:val="04A0" w:firstRow="1" w:lastRow="0" w:firstColumn="1" w:lastColumn="0" w:noHBand="0" w:noVBand="1"/>
      </w:tblPr>
      <w:tblGrid>
        <w:gridCol w:w="1930"/>
        <w:gridCol w:w="1953"/>
        <w:gridCol w:w="1940"/>
        <w:gridCol w:w="1939"/>
        <w:gridCol w:w="1948"/>
      </w:tblGrid>
      <w:tr w:rsidR="00D64AE1" w:rsidRPr="00E7479D" w14:paraId="43BF9B98" w14:textId="77777777" w:rsidTr="00D503D7">
        <w:trPr>
          <w:trHeight w:val="38"/>
        </w:trPr>
        <w:tc>
          <w:tcPr>
            <w:tcW w:w="1987" w:type="dxa"/>
          </w:tcPr>
          <w:p w14:paraId="24934559" w14:textId="77777777" w:rsidR="00D64AE1" w:rsidRPr="00E7479D" w:rsidRDefault="00F619A0" w:rsidP="007C6B6C">
            <w:pPr>
              <w:pStyle w:val="ListParagraph"/>
              <w:spacing w:line="276" w:lineRule="auto"/>
              <w:ind w:left="0" w:firstLine="0"/>
              <w:jc w:val="both"/>
              <w:rPr>
                <w:sz w:val="24"/>
                <w:lang w:val="en-IN"/>
              </w:rPr>
            </w:pPr>
            <w:r>
              <w:rPr>
                <w:sz w:val="24"/>
                <w:lang w:val="en-IN"/>
              </w:rPr>
              <w:t>Sr. no.</w:t>
            </w:r>
          </w:p>
        </w:tc>
        <w:tc>
          <w:tcPr>
            <w:tcW w:w="1987" w:type="dxa"/>
          </w:tcPr>
          <w:p w14:paraId="40D8224D" w14:textId="77777777" w:rsidR="00D64AE1" w:rsidRPr="00E7479D" w:rsidRDefault="00D64AE1" w:rsidP="007C6B6C">
            <w:pPr>
              <w:pStyle w:val="ListParagraph"/>
              <w:spacing w:line="276" w:lineRule="auto"/>
              <w:ind w:left="0" w:firstLine="0"/>
              <w:jc w:val="both"/>
              <w:rPr>
                <w:sz w:val="24"/>
                <w:lang w:val="en-IN"/>
              </w:rPr>
            </w:pPr>
            <w:r w:rsidRPr="00E7479D">
              <w:rPr>
                <w:sz w:val="24"/>
                <w:lang w:val="en-IN"/>
              </w:rPr>
              <w:t xml:space="preserve">precision    </w:t>
            </w:r>
          </w:p>
        </w:tc>
        <w:tc>
          <w:tcPr>
            <w:tcW w:w="1987" w:type="dxa"/>
          </w:tcPr>
          <w:p w14:paraId="3EA8BBF0" w14:textId="77777777" w:rsidR="00D64AE1" w:rsidRPr="00E7479D" w:rsidRDefault="00D64AE1" w:rsidP="007C6B6C">
            <w:pPr>
              <w:pStyle w:val="ListParagraph"/>
              <w:spacing w:line="276" w:lineRule="auto"/>
              <w:ind w:left="0" w:firstLine="0"/>
              <w:jc w:val="both"/>
              <w:rPr>
                <w:sz w:val="24"/>
                <w:lang w:val="en-IN"/>
              </w:rPr>
            </w:pPr>
            <w:r w:rsidRPr="00E7479D">
              <w:rPr>
                <w:sz w:val="24"/>
                <w:lang w:val="en-IN"/>
              </w:rPr>
              <w:t>recall</w:t>
            </w:r>
          </w:p>
        </w:tc>
        <w:tc>
          <w:tcPr>
            <w:tcW w:w="1987" w:type="dxa"/>
          </w:tcPr>
          <w:p w14:paraId="6A3EC977" w14:textId="77777777" w:rsidR="00D64AE1" w:rsidRPr="00E7479D" w:rsidRDefault="00D64AE1" w:rsidP="007C6B6C">
            <w:pPr>
              <w:pStyle w:val="ListParagraph"/>
              <w:spacing w:line="276" w:lineRule="auto"/>
              <w:ind w:left="0" w:firstLine="0"/>
              <w:jc w:val="both"/>
              <w:rPr>
                <w:sz w:val="24"/>
                <w:lang w:val="en-IN"/>
              </w:rPr>
            </w:pPr>
            <w:r w:rsidRPr="00E7479D">
              <w:rPr>
                <w:sz w:val="24"/>
                <w:lang w:val="en-IN"/>
              </w:rPr>
              <w:t xml:space="preserve">f1-score   </w:t>
            </w:r>
          </w:p>
        </w:tc>
        <w:tc>
          <w:tcPr>
            <w:tcW w:w="1988" w:type="dxa"/>
          </w:tcPr>
          <w:p w14:paraId="05C3CDEC" w14:textId="77777777" w:rsidR="00D64AE1" w:rsidRPr="00E7479D" w:rsidRDefault="00D64AE1" w:rsidP="007C6B6C">
            <w:pPr>
              <w:pStyle w:val="ListParagraph"/>
              <w:spacing w:line="276" w:lineRule="auto"/>
              <w:ind w:left="0" w:firstLine="0"/>
              <w:jc w:val="both"/>
              <w:rPr>
                <w:sz w:val="24"/>
                <w:lang w:val="en-IN"/>
              </w:rPr>
            </w:pPr>
            <w:r w:rsidRPr="00E7479D">
              <w:rPr>
                <w:sz w:val="24"/>
                <w:lang w:val="en-IN"/>
              </w:rPr>
              <w:t>support</w:t>
            </w:r>
          </w:p>
        </w:tc>
      </w:tr>
      <w:tr w:rsidR="00D64AE1" w:rsidRPr="00E7479D" w14:paraId="4AAF8B81" w14:textId="77777777" w:rsidTr="00D503D7">
        <w:trPr>
          <w:trHeight w:val="37"/>
        </w:trPr>
        <w:tc>
          <w:tcPr>
            <w:tcW w:w="1987" w:type="dxa"/>
          </w:tcPr>
          <w:p w14:paraId="28C0ED4A" w14:textId="77777777" w:rsidR="00D64AE1" w:rsidRPr="00E7479D" w:rsidRDefault="00D64AE1" w:rsidP="007C6B6C">
            <w:pPr>
              <w:pStyle w:val="ListParagraph"/>
              <w:spacing w:line="276" w:lineRule="auto"/>
              <w:ind w:left="0" w:firstLine="0"/>
              <w:jc w:val="both"/>
              <w:rPr>
                <w:sz w:val="24"/>
                <w:lang w:val="en-IN"/>
              </w:rPr>
            </w:pPr>
          </w:p>
        </w:tc>
        <w:tc>
          <w:tcPr>
            <w:tcW w:w="1987" w:type="dxa"/>
          </w:tcPr>
          <w:p w14:paraId="0C5BE5E9" w14:textId="77777777" w:rsidR="00D64AE1" w:rsidRPr="00E7479D" w:rsidRDefault="00D64AE1" w:rsidP="007C6B6C">
            <w:pPr>
              <w:pStyle w:val="ListParagraph"/>
              <w:spacing w:line="276" w:lineRule="auto"/>
              <w:ind w:left="0" w:firstLine="0"/>
              <w:jc w:val="both"/>
              <w:rPr>
                <w:sz w:val="24"/>
                <w:lang w:val="en-IN"/>
              </w:rPr>
            </w:pPr>
          </w:p>
        </w:tc>
        <w:tc>
          <w:tcPr>
            <w:tcW w:w="1987" w:type="dxa"/>
          </w:tcPr>
          <w:p w14:paraId="3C8FCDB2" w14:textId="77777777" w:rsidR="00D64AE1" w:rsidRPr="00E7479D" w:rsidRDefault="00D64AE1" w:rsidP="007C6B6C">
            <w:pPr>
              <w:pStyle w:val="ListParagraph"/>
              <w:spacing w:line="276" w:lineRule="auto"/>
              <w:ind w:left="0" w:firstLine="0"/>
              <w:jc w:val="both"/>
              <w:rPr>
                <w:sz w:val="24"/>
                <w:lang w:val="en-IN"/>
              </w:rPr>
            </w:pPr>
          </w:p>
        </w:tc>
        <w:tc>
          <w:tcPr>
            <w:tcW w:w="1987" w:type="dxa"/>
          </w:tcPr>
          <w:p w14:paraId="73D30C63" w14:textId="77777777" w:rsidR="00D64AE1" w:rsidRPr="00E7479D" w:rsidRDefault="00D64AE1" w:rsidP="007C6B6C">
            <w:pPr>
              <w:pStyle w:val="ListParagraph"/>
              <w:spacing w:line="276" w:lineRule="auto"/>
              <w:ind w:left="0" w:firstLine="0"/>
              <w:jc w:val="both"/>
              <w:rPr>
                <w:sz w:val="24"/>
                <w:lang w:val="en-IN"/>
              </w:rPr>
            </w:pPr>
          </w:p>
        </w:tc>
        <w:tc>
          <w:tcPr>
            <w:tcW w:w="1988" w:type="dxa"/>
          </w:tcPr>
          <w:p w14:paraId="028F334C" w14:textId="77777777" w:rsidR="00D64AE1" w:rsidRPr="00E7479D" w:rsidRDefault="00D64AE1" w:rsidP="007C6B6C">
            <w:pPr>
              <w:pStyle w:val="ListParagraph"/>
              <w:spacing w:line="276" w:lineRule="auto"/>
              <w:ind w:left="0" w:firstLine="0"/>
              <w:jc w:val="both"/>
              <w:rPr>
                <w:sz w:val="24"/>
                <w:lang w:val="en-IN"/>
              </w:rPr>
            </w:pPr>
          </w:p>
        </w:tc>
      </w:tr>
      <w:tr w:rsidR="00D64AE1" w:rsidRPr="00E7479D" w14:paraId="07A17873" w14:textId="77777777" w:rsidTr="00D503D7">
        <w:trPr>
          <w:trHeight w:val="37"/>
        </w:trPr>
        <w:tc>
          <w:tcPr>
            <w:tcW w:w="1987" w:type="dxa"/>
          </w:tcPr>
          <w:p w14:paraId="4B87A3BD" w14:textId="77777777" w:rsidR="00D64AE1" w:rsidRPr="00E7479D" w:rsidRDefault="00D64AE1" w:rsidP="007C6B6C">
            <w:pPr>
              <w:pStyle w:val="ListParagraph"/>
              <w:spacing w:line="276" w:lineRule="auto"/>
              <w:ind w:left="0" w:firstLine="0"/>
              <w:jc w:val="both"/>
              <w:rPr>
                <w:sz w:val="24"/>
                <w:lang w:val="en-IN"/>
              </w:rPr>
            </w:pPr>
            <w:r>
              <w:rPr>
                <w:sz w:val="24"/>
                <w:lang w:val="en-IN"/>
              </w:rPr>
              <w:t>0</w:t>
            </w:r>
          </w:p>
        </w:tc>
        <w:tc>
          <w:tcPr>
            <w:tcW w:w="1987" w:type="dxa"/>
          </w:tcPr>
          <w:p w14:paraId="2DA16C44"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1.00      </w:t>
            </w:r>
          </w:p>
        </w:tc>
        <w:tc>
          <w:tcPr>
            <w:tcW w:w="1987" w:type="dxa"/>
          </w:tcPr>
          <w:p w14:paraId="24C3480B"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0.74      </w:t>
            </w:r>
          </w:p>
        </w:tc>
        <w:tc>
          <w:tcPr>
            <w:tcW w:w="1987" w:type="dxa"/>
          </w:tcPr>
          <w:p w14:paraId="72AF9194"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0.85       </w:t>
            </w:r>
          </w:p>
        </w:tc>
        <w:tc>
          <w:tcPr>
            <w:tcW w:w="1988" w:type="dxa"/>
          </w:tcPr>
          <w:p w14:paraId="5470D4D3"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186</w:t>
            </w:r>
          </w:p>
        </w:tc>
      </w:tr>
      <w:tr w:rsidR="00D64AE1" w:rsidRPr="00E7479D" w14:paraId="3ED6E815" w14:textId="77777777" w:rsidTr="00D503D7">
        <w:trPr>
          <w:trHeight w:val="37"/>
        </w:trPr>
        <w:tc>
          <w:tcPr>
            <w:tcW w:w="1987" w:type="dxa"/>
          </w:tcPr>
          <w:p w14:paraId="5896866D" w14:textId="77777777" w:rsidR="00D64AE1" w:rsidRPr="00E7479D" w:rsidRDefault="00D64AE1" w:rsidP="007C6B6C">
            <w:pPr>
              <w:pStyle w:val="ListParagraph"/>
              <w:spacing w:line="276" w:lineRule="auto"/>
              <w:ind w:left="0" w:firstLine="0"/>
              <w:jc w:val="both"/>
              <w:rPr>
                <w:sz w:val="24"/>
                <w:lang w:val="en-IN"/>
              </w:rPr>
            </w:pPr>
            <w:r>
              <w:rPr>
                <w:sz w:val="24"/>
                <w:lang w:val="en-IN"/>
              </w:rPr>
              <w:t>1</w:t>
            </w:r>
          </w:p>
        </w:tc>
        <w:tc>
          <w:tcPr>
            <w:tcW w:w="1987" w:type="dxa"/>
          </w:tcPr>
          <w:p w14:paraId="21AFFBB6"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0.97      </w:t>
            </w:r>
          </w:p>
        </w:tc>
        <w:tc>
          <w:tcPr>
            <w:tcW w:w="1987" w:type="dxa"/>
          </w:tcPr>
          <w:p w14:paraId="77582F1C"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0.95      </w:t>
            </w:r>
          </w:p>
        </w:tc>
        <w:tc>
          <w:tcPr>
            <w:tcW w:w="1987" w:type="dxa"/>
          </w:tcPr>
          <w:p w14:paraId="0D1435A5"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0.96     </w:t>
            </w:r>
          </w:p>
        </w:tc>
        <w:tc>
          <w:tcPr>
            <w:tcW w:w="1988" w:type="dxa"/>
          </w:tcPr>
          <w:p w14:paraId="5B5AA0C7"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70597</w:t>
            </w:r>
          </w:p>
        </w:tc>
      </w:tr>
      <w:tr w:rsidR="00D64AE1" w:rsidRPr="00E7479D" w14:paraId="4F8E912E" w14:textId="77777777" w:rsidTr="00D503D7">
        <w:trPr>
          <w:trHeight w:val="37"/>
        </w:trPr>
        <w:tc>
          <w:tcPr>
            <w:tcW w:w="1987" w:type="dxa"/>
          </w:tcPr>
          <w:p w14:paraId="559235C9" w14:textId="77777777" w:rsidR="00D64AE1" w:rsidRPr="00E7479D" w:rsidRDefault="00D64AE1" w:rsidP="007C6B6C">
            <w:pPr>
              <w:pStyle w:val="ListParagraph"/>
              <w:spacing w:line="276" w:lineRule="auto"/>
              <w:ind w:left="0" w:firstLine="0"/>
              <w:jc w:val="both"/>
              <w:rPr>
                <w:sz w:val="24"/>
                <w:lang w:val="en-IN"/>
              </w:rPr>
            </w:pPr>
            <w:r>
              <w:rPr>
                <w:sz w:val="24"/>
                <w:lang w:val="en-IN"/>
              </w:rPr>
              <w:t>2</w:t>
            </w:r>
          </w:p>
        </w:tc>
        <w:tc>
          <w:tcPr>
            <w:tcW w:w="1987" w:type="dxa"/>
          </w:tcPr>
          <w:p w14:paraId="652636C9"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0.96      </w:t>
            </w:r>
          </w:p>
        </w:tc>
        <w:tc>
          <w:tcPr>
            <w:tcW w:w="1987" w:type="dxa"/>
          </w:tcPr>
          <w:p w14:paraId="0610A3E6" w14:textId="77777777" w:rsidR="00D64AE1" w:rsidRPr="00E7479D" w:rsidRDefault="00F619A0" w:rsidP="007C6B6C">
            <w:pPr>
              <w:pStyle w:val="ListParagraph"/>
              <w:spacing w:line="276" w:lineRule="auto"/>
              <w:ind w:left="0" w:firstLine="0"/>
              <w:jc w:val="both"/>
              <w:rPr>
                <w:sz w:val="24"/>
                <w:lang w:val="en-IN"/>
              </w:rPr>
            </w:pPr>
            <w:r>
              <w:rPr>
                <w:sz w:val="24"/>
                <w:lang w:val="en-IN"/>
              </w:rPr>
              <w:t>0.97</w:t>
            </w:r>
          </w:p>
        </w:tc>
        <w:tc>
          <w:tcPr>
            <w:tcW w:w="1987" w:type="dxa"/>
          </w:tcPr>
          <w:p w14:paraId="476C7117" w14:textId="77777777" w:rsidR="00D64AE1" w:rsidRPr="00E7479D" w:rsidRDefault="00F619A0" w:rsidP="007C6B6C">
            <w:pPr>
              <w:pStyle w:val="ListParagraph"/>
              <w:spacing w:line="276" w:lineRule="auto"/>
              <w:ind w:left="0" w:firstLine="0"/>
              <w:jc w:val="both"/>
              <w:rPr>
                <w:sz w:val="24"/>
                <w:lang w:val="en-IN"/>
              </w:rPr>
            </w:pPr>
            <w:r>
              <w:rPr>
                <w:sz w:val="24"/>
                <w:lang w:val="en-IN"/>
              </w:rPr>
              <w:t>0.96</w:t>
            </w:r>
          </w:p>
        </w:tc>
        <w:tc>
          <w:tcPr>
            <w:tcW w:w="1988" w:type="dxa"/>
          </w:tcPr>
          <w:p w14:paraId="263B6496"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78069</w:t>
            </w:r>
          </w:p>
        </w:tc>
      </w:tr>
      <w:tr w:rsidR="00D64AE1" w:rsidRPr="00E7479D" w14:paraId="79A398D1" w14:textId="77777777" w:rsidTr="00D503D7">
        <w:trPr>
          <w:trHeight w:val="37"/>
        </w:trPr>
        <w:tc>
          <w:tcPr>
            <w:tcW w:w="1987" w:type="dxa"/>
          </w:tcPr>
          <w:p w14:paraId="2B645E84" w14:textId="77777777" w:rsidR="00D64AE1" w:rsidRPr="00E7479D" w:rsidRDefault="00D64AE1" w:rsidP="007C6B6C">
            <w:pPr>
              <w:pStyle w:val="ListParagraph"/>
              <w:spacing w:line="276" w:lineRule="auto"/>
              <w:ind w:left="0" w:firstLine="0"/>
              <w:jc w:val="both"/>
              <w:rPr>
                <w:sz w:val="24"/>
                <w:lang w:val="en-IN"/>
              </w:rPr>
            </w:pPr>
            <w:r>
              <w:rPr>
                <w:sz w:val="24"/>
                <w:lang w:val="en-IN"/>
              </w:rPr>
              <w:t>3</w:t>
            </w:r>
          </w:p>
        </w:tc>
        <w:tc>
          <w:tcPr>
            <w:tcW w:w="1987" w:type="dxa"/>
          </w:tcPr>
          <w:p w14:paraId="448AA866" w14:textId="77777777" w:rsidR="00D64AE1" w:rsidRPr="00E7479D" w:rsidRDefault="00F619A0" w:rsidP="007C6B6C">
            <w:pPr>
              <w:pStyle w:val="ListParagraph"/>
              <w:spacing w:line="276" w:lineRule="auto"/>
              <w:ind w:left="0" w:firstLine="0"/>
              <w:jc w:val="both"/>
              <w:rPr>
                <w:sz w:val="24"/>
                <w:lang w:val="en-IN"/>
              </w:rPr>
            </w:pPr>
            <w:r>
              <w:rPr>
                <w:sz w:val="24"/>
                <w:lang w:val="en-IN"/>
              </w:rPr>
              <w:t>1.00</w:t>
            </w:r>
          </w:p>
        </w:tc>
        <w:tc>
          <w:tcPr>
            <w:tcW w:w="1987" w:type="dxa"/>
          </w:tcPr>
          <w:p w14:paraId="166B1E9C" w14:textId="77777777" w:rsidR="00D64AE1" w:rsidRPr="00E7479D" w:rsidRDefault="00F619A0" w:rsidP="007C6B6C">
            <w:pPr>
              <w:pStyle w:val="ListParagraph"/>
              <w:spacing w:line="276" w:lineRule="auto"/>
              <w:ind w:left="0" w:firstLine="0"/>
              <w:jc w:val="both"/>
              <w:rPr>
                <w:sz w:val="24"/>
                <w:lang w:val="en-IN"/>
              </w:rPr>
            </w:pPr>
            <w:r>
              <w:rPr>
                <w:sz w:val="24"/>
                <w:lang w:val="en-IN"/>
              </w:rPr>
              <w:t>1.00</w:t>
            </w:r>
          </w:p>
        </w:tc>
        <w:tc>
          <w:tcPr>
            <w:tcW w:w="1987" w:type="dxa"/>
          </w:tcPr>
          <w:p w14:paraId="2681FA13" w14:textId="77777777" w:rsidR="00D64AE1" w:rsidRPr="00E7479D" w:rsidRDefault="00F619A0" w:rsidP="007C6B6C">
            <w:pPr>
              <w:pStyle w:val="ListParagraph"/>
              <w:spacing w:line="276" w:lineRule="auto"/>
              <w:ind w:left="0" w:firstLine="0"/>
              <w:jc w:val="both"/>
              <w:rPr>
                <w:sz w:val="24"/>
                <w:lang w:val="en-IN"/>
              </w:rPr>
            </w:pPr>
            <w:r>
              <w:rPr>
                <w:sz w:val="24"/>
                <w:lang w:val="en-IN"/>
              </w:rPr>
              <w:t>1.00</w:t>
            </w:r>
          </w:p>
        </w:tc>
        <w:tc>
          <w:tcPr>
            <w:tcW w:w="1988" w:type="dxa"/>
          </w:tcPr>
          <w:p w14:paraId="6363759B" w14:textId="77777777" w:rsidR="00D64AE1" w:rsidRPr="00E7479D" w:rsidRDefault="00F619A0" w:rsidP="007C6B6C">
            <w:pPr>
              <w:pStyle w:val="ListParagraph"/>
              <w:spacing w:line="276" w:lineRule="auto"/>
              <w:ind w:left="0" w:firstLine="0"/>
              <w:jc w:val="both"/>
              <w:rPr>
                <w:sz w:val="24"/>
                <w:lang w:val="en-IN"/>
              </w:rPr>
            </w:pPr>
            <w:r>
              <w:rPr>
                <w:sz w:val="24"/>
                <w:lang w:val="en-IN"/>
              </w:rPr>
              <w:t>9986</w:t>
            </w:r>
          </w:p>
        </w:tc>
      </w:tr>
      <w:tr w:rsidR="00D64AE1" w:rsidRPr="00E7479D" w14:paraId="505317E5" w14:textId="77777777" w:rsidTr="00D503D7">
        <w:trPr>
          <w:trHeight w:val="37"/>
        </w:trPr>
        <w:tc>
          <w:tcPr>
            <w:tcW w:w="1987" w:type="dxa"/>
          </w:tcPr>
          <w:p w14:paraId="142A7E24" w14:textId="77777777" w:rsidR="00D64AE1" w:rsidRPr="00E7479D" w:rsidRDefault="00D64AE1" w:rsidP="007C6B6C">
            <w:pPr>
              <w:pStyle w:val="ListParagraph"/>
              <w:spacing w:line="276" w:lineRule="auto"/>
              <w:ind w:left="0" w:firstLine="0"/>
              <w:jc w:val="both"/>
              <w:rPr>
                <w:sz w:val="24"/>
                <w:lang w:val="en-IN"/>
              </w:rPr>
            </w:pPr>
            <w:r>
              <w:rPr>
                <w:sz w:val="24"/>
                <w:lang w:val="en-IN"/>
              </w:rPr>
              <w:t>4</w:t>
            </w:r>
          </w:p>
        </w:tc>
        <w:tc>
          <w:tcPr>
            <w:tcW w:w="1987" w:type="dxa"/>
          </w:tcPr>
          <w:p w14:paraId="3D35FA6D"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0.00      </w:t>
            </w:r>
          </w:p>
        </w:tc>
        <w:tc>
          <w:tcPr>
            <w:tcW w:w="1987" w:type="dxa"/>
          </w:tcPr>
          <w:p w14:paraId="5AD50F26"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0.00      </w:t>
            </w:r>
          </w:p>
        </w:tc>
        <w:tc>
          <w:tcPr>
            <w:tcW w:w="1987" w:type="dxa"/>
          </w:tcPr>
          <w:p w14:paraId="3AB2FFB1"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 xml:space="preserve">0.00        </w:t>
            </w:r>
          </w:p>
        </w:tc>
        <w:tc>
          <w:tcPr>
            <w:tcW w:w="1988" w:type="dxa"/>
          </w:tcPr>
          <w:p w14:paraId="00080FCF" w14:textId="77777777" w:rsidR="00D64AE1" w:rsidRPr="00E7479D" w:rsidRDefault="00F619A0" w:rsidP="007C6B6C">
            <w:pPr>
              <w:pStyle w:val="ListParagraph"/>
              <w:spacing w:line="276" w:lineRule="auto"/>
              <w:ind w:left="0" w:firstLine="0"/>
              <w:jc w:val="both"/>
              <w:rPr>
                <w:sz w:val="24"/>
                <w:lang w:val="en-IN"/>
              </w:rPr>
            </w:pPr>
            <w:r w:rsidRPr="00E7479D">
              <w:rPr>
                <w:sz w:val="24"/>
                <w:lang w:val="en-IN"/>
              </w:rPr>
              <w:t>3</w:t>
            </w:r>
          </w:p>
        </w:tc>
      </w:tr>
    </w:tbl>
    <w:p w14:paraId="1EC87FAA" w14:textId="77777777" w:rsidR="00E7479D" w:rsidRDefault="00E7479D" w:rsidP="00E7479D">
      <w:pPr>
        <w:pStyle w:val="ListParagraph"/>
        <w:spacing w:line="276" w:lineRule="auto"/>
        <w:jc w:val="both"/>
        <w:rPr>
          <w:sz w:val="24"/>
          <w:lang w:val="en-IN"/>
        </w:rPr>
      </w:pPr>
    </w:p>
    <w:p w14:paraId="0CD66B36" w14:textId="77777777" w:rsidR="00D64AE1" w:rsidRDefault="00D64AE1" w:rsidP="00E7479D">
      <w:pPr>
        <w:pStyle w:val="ListParagraph"/>
        <w:spacing w:line="276" w:lineRule="auto"/>
        <w:jc w:val="both"/>
        <w:rPr>
          <w:sz w:val="24"/>
          <w:lang w:val="en-IN"/>
        </w:rPr>
      </w:pPr>
    </w:p>
    <w:p w14:paraId="18DBB0EA" w14:textId="77777777" w:rsidR="00D64AE1" w:rsidRDefault="00D64AE1" w:rsidP="00E7479D">
      <w:pPr>
        <w:pStyle w:val="ListParagraph"/>
        <w:spacing w:line="276" w:lineRule="auto"/>
        <w:jc w:val="both"/>
        <w:rPr>
          <w:sz w:val="24"/>
          <w:lang w:val="en-IN"/>
        </w:rPr>
      </w:pPr>
    </w:p>
    <w:p w14:paraId="3F1EC09F" w14:textId="77777777" w:rsidR="00D64AE1" w:rsidRPr="00E7479D" w:rsidRDefault="00D64AE1" w:rsidP="00E7479D">
      <w:pPr>
        <w:pStyle w:val="ListParagraph"/>
        <w:spacing w:line="276" w:lineRule="auto"/>
        <w:jc w:val="both"/>
        <w:rPr>
          <w:sz w:val="24"/>
          <w:lang w:val="en-IN"/>
        </w:rPr>
      </w:pPr>
    </w:p>
    <w:tbl>
      <w:tblPr>
        <w:tblW w:w="8382" w:type="dxa"/>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9"/>
        <w:gridCol w:w="1510"/>
        <w:gridCol w:w="1326"/>
        <w:gridCol w:w="2394"/>
        <w:gridCol w:w="1433"/>
      </w:tblGrid>
      <w:tr w:rsidR="00D64AE1" w14:paraId="1C91D529" w14:textId="77777777" w:rsidTr="00D64AE1">
        <w:tblPrEx>
          <w:tblCellMar>
            <w:top w:w="0" w:type="dxa"/>
            <w:bottom w:w="0" w:type="dxa"/>
          </w:tblCellMar>
        </w:tblPrEx>
        <w:trPr>
          <w:trHeight w:val="430"/>
        </w:trPr>
        <w:tc>
          <w:tcPr>
            <w:tcW w:w="1719" w:type="dxa"/>
          </w:tcPr>
          <w:p w14:paraId="19D075C5"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accuracy                          </w:t>
            </w:r>
          </w:p>
        </w:tc>
        <w:tc>
          <w:tcPr>
            <w:tcW w:w="1510" w:type="dxa"/>
          </w:tcPr>
          <w:p w14:paraId="6D42D085" w14:textId="77777777" w:rsidR="00D64AE1" w:rsidRPr="00E7479D" w:rsidRDefault="00D64AE1" w:rsidP="00D64AE1">
            <w:pPr>
              <w:pStyle w:val="ListParagraph"/>
              <w:spacing w:line="276" w:lineRule="auto"/>
              <w:ind w:left="440"/>
              <w:jc w:val="both"/>
              <w:rPr>
                <w:sz w:val="24"/>
                <w:lang w:val="en-IN"/>
              </w:rPr>
            </w:pPr>
          </w:p>
        </w:tc>
        <w:tc>
          <w:tcPr>
            <w:tcW w:w="1326" w:type="dxa"/>
          </w:tcPr>
          <w:p w14:paraId="374662DF" w14:textId="77777777" w:rsidR="00D64AE1" w:rsidRPr="00E7479D" w:rsidRDefault="00D64AE1" w:rsidP="00D64AE1">
            <w:pPr>
              <w:pStyle w:val="ListParagraph"/>
              <w:spacing w:line="276" w:lineRule="auto"/>
              <w:ind w:left="440"/>
              <w:jc w:val="both"/>
              <w:rPr>
                <w:sz w:val="24"/>
                <w:lang w:val="en-IN"/>
              </w:rPr>
            </w:pPr>
          </w:p>
        </w:tc>
        <w:tc>
          <w:tcPr>
            <w:tcW w:w="2394" w:type="dxa"/>
          </w:tcPr>
          <w:p w14:paraId="224BD5DD" w14:textId="77777777" w:rsidR="00D64AE1" w:rsidRDefault="00D64AE1" w:rsidP="00D64AE1">
            <w:pPr>
              <w:pStyle w:val="ListParagraph"/>
              <w:spacing w:line="276" w:lineRule="auto"/>
              <w:ind w:left="440"/>
              <w:jc w:val="both"/>
              <w:rPr>
                <w:sz w:val="24"/>
                <w:lang w:val="en-IN"/>
              </w:rPr>
            </w:pPr>
            <w:r w:rsidRPr="00E7479D">
              <w:rPr>
                <w:sz w:val="24"/>
                <w:lang w:val="en-IN"/>
              </w:rPr>
              <w:t xml:space="preserve">0.96    </w:t>
            </w:r>
          </w:p>
        </w:tc>
        <w:tc>
          <w:tcPr>
            <w:tcW w:w="1433" w:type="dxa"/>
          </w:tcPr>
          <w:p w14:paraId="52583263" w14:textId="77777777" w:rsidR="00D64AE1" w:rsidRDefault="00D64AE1" w:rsidP="00D64AE1">
            <w:pPr>
              <w:pStyle w:val="ListParagraph"/>
              <w:spacing w:line="276" w:lineRule="auto"/>
              <w:ind w:left="440"/>
              <w:jc w:val="both"/>
              <w:rPr>
                <w:sz w:val="24"/>
                <w:lang w:val="en-IN"/>
              </w:rPr>
            </w:pPr>
            <w:r w:rsidRPr="00E7479D">
              <w:rPr>
                <w:sz w:val="24"/>
                <w:lang w:val="en-IN"/>
              </w:rPr>
              <w:t>158841</w:t>
            </w:r>
          </w:p>
        </w:tc>
      </w:tr>
      <w:tr w:rsidR="00D64AE1" w14:paraId="780823C9" w14:textId="77777777" w:rsidTr="00D64AE1">
        <w:tblPrEx>
          <w:tblCellMar>
            <w:top w:w="0" w:type="dxa"/>
            <w:bottom w:w="0" w:type="dxa"/>
          </w:tblCellMar>
        </w:tblPrEx>
        <w:trPr>
          <w:trHeight w:val="428"/>
        </w:trPr>
        <w:tc>
          <w:tcPr>
            <w:tcW w:w="1719" w:type="dxa"/>
          </w:tcPr>
          <w:p w14:paraId="21AB4D87"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macro </w:t>
            </w:r>
            <w:proofErr w:type="spellStart"/>
            <w:r w:rsidRPr="00E7479D">
              <w:rPr>
                <w:sz w:val="24"/>
                <w:lang w:val="en-IN"/>
              </w:rPr>
              <w:t>avg</w:t>
            </w:r>
            <w:proofErr w:type="spellEnd"/>
            <w:r w:rsidRPr="00E7479D">
              <w:rPr>
                <w:sz w:val="24"/>
                <w:lang w:val="en-IN"/>
              </w:rPr>
              <w:t xml:space="preserve">       </w:t>
            </w:r>
          </w:p>
        </w:tc>
        <w:tc>
          <w:tcPr>
            <w:tcW w:w="1510" w:type="dxa"/>
          </w:tcPr>
          <w:p w14:paraId="43CA0065"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   0.78      </w:t>
            </w:r>
          </w:p>
        </w:tc>
        <w:tc>
          <w:tcPr>
            <w:tcW w:w="1326" w:type="dxa"/>
          </w:tcPr>
          <w:p w14:paraId="377E000E"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0.73      </w:t>
            </w:r>
          </w:p>
        </w:tc>
        <w:tc>
          <w:tcPr>
            <w:tcW w:w="2394" w:type="dxa"/>
          </w:tcPr>
          <w:p w14:paraId="77D4D8FF"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0.75    </w:t>
            </w:r>
          </w:p>
        </w:tc>
        <w:tc>
          <w:tcPr>
            <w:tcW w:w="1433" w:type="dxa"/>
          </w:tcPr>
          <w:p w14:paraId="3B95AC84" w14:textId="77777777" w:rsidR="00D64AE1" w:rsidRPr="00E7479D" w:rsidRDefault="00D64AE1" w:rsidP="00D64AE1">
            <w:pPr>
              <w:pStyle w:val="ListParagraph"/>
              <w:spacing w:line="276" w:lineRule="auto"/>
              <w:ind w:left="440"/>
              <w:jc w:val="both"/>
              <w:rPr>
                <w:sz w:val="24"/>
                <w:lang w:val="en-IN"/>
              </w:rPr>
            </w:pPr>
            <w:r w:rsidRPr="00E7479D">
              <w:rPr>
                <w:sz w:val="24"/>
                <w:lang w:val="en-IN"/>
              </w:rPr>
              <w:t>158841</w:t>
            </w:r>
          </w:p>
        </w:tc>
      </w:tr>
      <w:tr w:rsidR="00D64AE1" w14:paraId="4253EC71" w14:textId="77777777" w:rsidTr="00D64AE1">
        <w:tblPrEx>
          <w:tblCellMar>
            <w:top w:w="0" w:type="dxa"/>
            <w:bottom w:w="0" w:type="dxa"/>
          </w:tblCellMar>
        </w:tblPrEx>
        <w:trPr>
          <w:trHeight w:val="428"/>
        </w:trPr>
        <w:tc>
          <w:tcPr>
            <w:tcW w:w="1719" w:type="dxa"/>
          </w:tcPr>
          <w:p w14:paraId="6B51BC12"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weighted </w:t>
            </w:r>
            <w:proofErr w:type="spellStart"/>
            <w:r w:rsidRPr="00E7479D">
              <w:rPr>
                <w:sz w:val="24"/>
                <w:lang w:val="en-IN"/>
              </w:rPr>
              <w:t>avg</w:t>
            </w:r>
            <w:proofErr w:type="spellEnd"/>
            <w:r w:rsidRPr="00E7479D">
              <w:rPr>
                <w:sz w:val="24"/>
                <w:lang w:val="en-IN"/>
              </w:rPr>
              <w:t xml:space="preserve">       </w:t>
            </w:r>
          </w:p>
        </w:tc>
        <w:tc>
          <w:tcPr>
            <w:tcW w:w="1510" w:type="dxa"/>
          </w:tcPr>
          <w:p w14:paraId="39A8E7AA" w14:textId="77777777" w:rsidR="00D64AE1" w:rsidRPr="00E7479D" w:rsidRDefault="00D64AE1" w:rsidP="00D64AE1">
            <w:pPr>
              <w:pStyle w:val="ListParagraph"/>
              <w:spacing w:line="276" w:lineRule="auto"/>
              <w:ind w:left="440"/>
              <w:jc w:val="both"/>
              <w:rPr>
                <w:sz w:val="24"/>
                <w:lang w:val="en-IN"/>
              </w:rPr>
            </w:pPr>
            <w:r>
              <w:rPr>
                <w:sz w:val="24"/>
                <w:lang w:val="en-IN"/>
              </w:rPr>
              <w:t xml:space="preserve">   </w:t>
            </w:r>
            <w:r w:rsidRPr="00E7479D">
              <w:rPr>
                <w:sz w:val="24"/>
                <w:lang w:val="en-IN"/>
              </w:rPr>
              <w:t xml:space="preserve">0.96      </w:t>
            </w:r>
          </w:p>
        </w:tc>
        <w:tc>
          <w:tcPr>
            <w:tcW w:w="1326" w:type="dxa"/>
          </w:tcPr>
          <w:p w14:paraId="1FCC389B"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0.96      </w:t>
            </w:r>
          </w:p>
        </w:tc>
        <w:tc>
          <w:tcPr>
            <w:tcW w:w="2394" w:type="dxa"/>
          </w:tcPr>
          <w:p w14:paraId="78A44F99" w14:textId="77777777" w:rsidR="00D64AE1" w:rsidRPr="00E7479D" w:rsidRDefault="00D64AE1" w:rsidP="00D64AE1">
            <w:pPr>
              <w:pStyle w:val="ListParagraph"/>
              <w:spacing w:line="276" w:lineRule="auto"/>
              <w:ind w:left="440"/>
              <w:jc w:val="both"/>
              <w:rPr>
                <w:sz w:val="24"/>
                <w:lang w:val="en-IN"/>
              </w:rPr>
            </w:pPr>
            <w:r w:rsidRPr="00E7479D">
              <w:rPr>
                <w:sz w:val="24"/>
                <w:lang w:val="en-IN"/>
              </w:rPr>
              <w:t xml:space="preserve">0.96    </w:t>
            </w:r>
          </w:p>
        </w:tc>
        <w:tc>
          <w:tcPr>
            <w:tcW w:w="1433" w:type="dxa"/>
          </w:tcPr>
          <w:p w14:paraId="528E90C0" w14:textId="77777777" w:rsidR="00D64AE1" w:rsidRPr="00E7479D" w:rsidRDefault="00D64AE1" w:rsidP="00D64AE1">
            <w:pPr>
              <w:pStyle w:val="ListParagraph"/>
              <w:spacing w:line="276" w:lineRule="auto"/>
              <w:ind w:left="440"/>
              <w:jc w:val="both"/>
              <w:rPr>
                <w:sz w:val="24"/>
                <w:lang w:val="en-IN"/>
              </w:rPr>
            </w:pPr>
            <w:r w:rsidRPr="00E7479D">
              <w:rPr>
                <w:sz w:val="24"/>
                <w:lang w:val="en-IN"/>
              </w:rPr>
              <w:t>158841</w:t>
            </w:r>
          </w:p>
        </w:tc>
      </w:tr>
    </w:tbl>
    <w:p w14:paraId="28A28AF6" w14:textId="77777777" w:rsidR="00F619A0" w:rsidRDefault="00F619A0">
      <w:pPr>
        <w:pStyle w:val="Heading1"/>
        <w:spacing w:before="57"/>
        <w:rPr>
          <w:spacing w:val="-2"/>
        </w:rPr>
      </w:pPr>
    </w:p>
    <w:p w14:paraId="7EB9C605" w14:textId="77777777" w:rsidR="00F619A0" w:rsidRDefault="00F619A0">
      <w:pPr>
        <w:pStyle w:val="Heading1"/>
        <w:spacing w:before="57"/>
        <w:rPr>
          <w:spacing w:val="-2"/>
        </w:rPr>
      </w:pPr>
    </w:p>
    <w:p w14:paraId="37EEB909" w14:textId="77777777" w:rsidR="00F619A0" w:rsidRDefault="00F619A0">
      <w:pPr>
        <w:pStyle w:val="Heading1"/>
        <w:spacing w:before="57"/>
        <w:rPr>
          <w:spacing w:val="-2"/>
        </w:rPr>
      </w:pPr>
    </w:p>
    <w:p w14:paraId="5C3D54A0" w14:textId="77777777" w:rsidR="00F619A0" w:rsidRDefault="00E94031" w:rsidP="00E94031">
      <w:pPr>
        <w:pStyle w:val="ListParagraph"/>
        <w:spacing w:line="276" w:lineRule="auto"/>
        <w:jc w:val="both"/>
        <w:rPr>
          <w:b/>
          <w:bCs/>
          <w:sz w:val="24"/>
          <w:szCs w:val="24"/>
          <w:lang w:val="en-IN"/>
        </w:rPr>
      </w:pPr>
      <w:r>
        <w:rPr>
          <w:b/>
          <w:bCs/>
          <w:sz w:val="24"/>
          <w:szCs w:val="24"/>
          <w:lang w:val="en-IN"/>
        </w:rPr>
        <w:t>Confusion Matrix</w:t>
      </w:r>
      <w:r w:rsidRPr="00E7479D">
        <w:rPr>
          <w:b/>
          <w:bCs/>
          <w:sz w:val="24"/>
          <w:szCs w:val="24"/>
          <w:lang w:val="en-IN"/>
        </w:rPr>
        <w:t>:</w:t>
      </w:r>
    </w:p>
    <w:p w14:paraId="37E46D78" w14:textId="77777777" w:rsidR="00E94031" w:rsidRPr="00E94031" w:rsidRDefault="00E94031" w:rsidP="00E94031">
      <w:pPr>
        <w:pStyle w:val="ListParagraph"/>
        <w:spacing w:line="276" w:lineRule="auto"/>
        <w:jc w:val="both"/>
        <w:rPr>
          <w:sz w:val="24"/>
          <w:szCs w:val="24"/>
          <w:lang w:val="en-IN"/>
        </w:rPr>
      </w:pPr>
      <w:r w:rsidRPr="00E94031">
        <w:rPr>
          <w:sz w:val="24"/>
          <w:szCs w:val="24"/>
          <w:lang w:val="en-IN"/>
        </w:rPr>
        <w:drawing>
          <wp:inline distT="0" distB="0" distL="0" distR="0" wp14:anchorId="3A1CF9DD" wp14:editId="04AA67A9">
            <wp:extent cx="6172200" cy="4231005"/>
            <wp:effectExtent l="0" t="0" r="0" b="0"/>
            <wp:docPr id="84627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9855" name=""/>
                    <pic:cNvPicPr/>
                  </pic:nvPicPr>
                  <pic:blipFill>
                    <a:blip r:embed="rId10"/>
                    <a:stretch>
                      <a:fillRect/>
                    </a:stretch>
                  </pic:blipFill>
                  <pic:spPr>
                    <a:xfrm>
                      <a:off x="0" y="0"/>
                      <a:ext cx="6172200" cy="4231005"/>
                    </a:xfrm>
                    <a:prstGeom prst="rect">
                      <a:avLst/>
                    </a:prstGeom>
                  </pic:spPr>
                </pic:pic>
              </a:graphicData>
            </a:graphic>
          </wp:inline>
        </w:drawing>
      </w:r>
    </w:p>
    <w:p w14:paraId="51486B49" w14:textId="77777777" w:rsidR="00F619A0" w:rsidRDefault="00F619A0">
      <w:pPr>
        <w:pStyle w:val="Heading1"/>
        <w:spacing w:before="57"/>
        <w:rPr>
          <w:spacing w:val="-2"/>
        </w:rPr>
      </w:pPr>
    </w:p>
    <w:p w14:paraId="6248AF6D" w14:textId="77777777" w:rsidR="00F619A0" w:rsidRDefault="00F619A0">
      <w:pPr>
        <w:pStyle w:val="Heading1"/>
        <w:spacing w:before="57"/>
        <w:rPr>
          <w:spacing w:val="-2"/>
        </w:rPr>
      </w:pPr>
    </w:p>
    <w:p w14:paraId="197ED59F" w14:textId="77777777" w:rsidR="00F619A0" w:rsidRDefault="00F619A0">
      <w:pPr>
        <w:pStyle w:val="Heading1"/>
        <w:spacing w:before="57"/>
        <w:rPr>
          <w:spacing w:val="-2"/>
        </w:rPr>
      </w:pPr>
    </w:p>
    <w:p w14:paraId="31D5F341" w14:textId="77777777" w:rsidR="00F619A0" w:rsidRDefault="00F619A0">
      <w:pPr>
        <w:pStyle w:val="Heading1"/>
        <w:spacing w:before="57"/>
        <w:rPr>
          <w:spacing w:val="-2"/>
        </w:rPr>
      </w:pPr>
    </w:p>
    <w:p w14:paraId="77E1CAD1" w14:textId="77777777" w:rsidR="00F619A0" w:rsidRDefault="00F619A0">
      <w:pPr>
        <w:pStyle w:val="Heading1"/>
        <w:spacing w:before="57"/>
        <w:rPr>
          <w:spacing w:val="-2"/>
        </w:rPr>
      </w:pPr>
    </w:p>
    <w:p w14:paraId="2C2EBBB3" w14:textId="77777777" w:rsidR="00F619A0" w:rsidRDefault="00F619A0">
      <w:pPr>
        <w:pStyle w:val="Heading1"/>
        <w:spacing w:before="57"/>
        <w:rPr>
          <w:spacing w:val="-2"/>
        </w:rPr>
      </w:pPr>
    </w:p>
    <w:p w14:paraId="17E37A9A" w14:textId="77777777" w:rsidR="00F619A0" w:rsidRDefault="00F619A0">
      <w:pPr>
        <w:pStyle w:val="Heading1"/>
        <w:spacing w:before="57"/>
        <w:rPr>
          <w:spacing w:val="-2"/>
        </w:rPr>
      </w:pPr>
    </w:p>
    <w:p w14:paraId="0CE31EBF" w14:textId="77777777" w:rsidR="00F619A0" w:rsidRDefault="00F619A0">
      <w:pPr>
        <w:pStyle w:val="Heading1"/>
        <w:spacing w:before="57"/>
        <w:rPr>
          <w:spacing w:val="-2"/>
        </w:rPr>
      </w:pPr>
    </w:p>
    <w:p w14:paraId="001F2CBA" w14:textId="77777777" w:rsidR="00E94031" w:rsidRDefault="00E94031">
      <w:pPr>
        <w:pStyle w:val="Heading1"/>
        <w:spacing w:before="57"/>
        <w:rPr>
          <w:spacing w:val="-2"/>
        </w:rPr>
      </w:pPr>
    </w:p>
    <w:p w14:paraId="47039CE8" w14:textId="77777777" w:rsidR="00197978" w:rsidRDefault="00000000">
      <w:pPr>
        <w:pStyle w:val="Heading1"/>
        <w:spacing w:before="57"/>
      </w:pPr>
      <w:r>
        <w:rPr>
          <w:spacing w:val="-2"/>
        </w:rPr>
        <w:t>Conclusion</w:t>
      </w:r>
    </w:p>
    <w:p w14:paraId="70A7591B" w14:textId="77777777" w:rsidR="00E94031" w:rsidRPr="00E94031" w:rsidRDefault="00E94031" w:rsidP="00E94031">
      <w:pPr>
        <w:pStyle w:val="BodyText"/>
        <w:spacing w:line="276" w:lineRule="auto"/>
        <w:jc w:val="both"/>
        <w:rPr>
          <w:lang w:val="en-IN"/>
        </w:rPr>
      </w:pPr>
      <w:r w:rsidRPr="00E94031">
        <w:rPr>
          <w:lang w:val="en-IN"/>
        </w:rPr>
        <w:t xml:space="preserve">This research presents a comprehensive </w:t>
      </w:r>
      <w:r w:rsidRPr="00E94031">
        <w:rPr>
          <w:b/>
          <w:bCs/>
          <w:lang w:val="en-IN"/>
        </w:rPr>
        <w:t xml:space="preserve">AI-Driven Security Operations </w:t>
      </w:r>
      <w:proofErr w:type="spellStart"/>
      <w:r w:rsidRPr="00E94031">
        <w:rPr>
          <w:b/>
          <w:bCs/>
          <w:lang w:val="en-IN"/>
        </w:rPr>
        <w:t>Center</w:t>
      </w:r>
      <w:proofErr w:type="spellEnd"/>
      <w:r w:rsidRPr="00E94031">
        <w:rPr>
          <w:b/>
          <w:bCs/>
          <w:lang w:val="en-IN"/>
        </w:rPr>
        <w:t xml:space="preserve"> (AI-SOC)</w:t>
      </w:r>
      <w:r w:rsidRPr="00E94031">
        <w:rPr>
          <w:lang w:val="en-IN"/>
        </w:rPr>
        <w:t xml:space="preserve"> framework that leverages the synergistic potential of </w:t>
      </w:r>
      <w:r w:rsidRPr="00E94031">
        <w:rPr>
          <w:b/>
          <w:bCs/>
          <w:lang w:val="en-IN"/>
        </w:rPr>
        <w:t>Agentic AI</w:t>
      </w:r>
      <w:r w:rsidRPr="00E94031">
        <w:rPr>
          <w:lang w:val="en-IN"/>
        </w:rPr>
        <w:t xml:space="preserve">, </w:t>
      </w:r>
      <w:r w:rsidRPr="00E94031">
        <w:rPr>
          <w:b/>
          <w:bCs/>
          <w:lang w:val="en-IN"/>
        </w:rPr>
        <w:t>LSTM-based deep learning</w:t>
      </w:r>
      <w:r w:rsidRPr="00E94031">
        <w:rPr>
          <w:lang w:val="en-IN"/>
        </w:rPr>
        <w:t xml:space="preserve">, and the </w:t>
      </w:r>
      <w:r w:rsidRPr="00E94031">
        <w:rPr>
          <w:b/>
          <w:bCs/>
          <w:lang w:val="en-IN"/>
        </w:rPr>
        <w:t>ELK (Elasticsearch, Logstash, Kibana)</w:t>
      </w:r>
      <w:r w:rsidRPr="00E94031">
        <w:rPr>
          <w:lang w:val="en-IN"/>
        </w:rPr>
        <w:t xml:space="preserve"> ecosystem to establish a highly intelligent, autonomous, and transparent cybersecurity management environment.</w:t>
      </w:r>
    </w:p>
    <w:p w14:paraId="5F124D74" w14:textId="77777777" w:rsidR="00E94031" w:rsidRPr="00E94031" w:rsidRDefault="00E94031" w:rsidP="00E94031">
      <w:pPr>
        <w:pStyle w:val="BodyText"/>
        <w:spacing w:line="276" w:lineRule="auto"/>
        <w:jc w:val="both"/>
        <w:rPr>
          <w:lang w:val="en-IN"/>
        </w:rPr>
      </w:pPr>
      <w:r w:rsidRPr="00E94031">
        <w:rPr>
          <w:lang w:val="en-IN"/>
        </w:rPr>
        <w:t xml:space="preserve">Unlike conventional SOCs that rely on static rule-based engines and manual triage, the proposed system introduces a </w:t>
      </w:r>
      <w:r w:rsidRPr="00E94031">
        <w:rPr>
          <w:b/>
          <w:bCs/>
          <w:lang w:val="en-IN"/>
        </w:rPr>
        <w:t>multi-intelligent architecture</w:t>
      </w:r>
      <w:r w:rsidRPr="00E94031">
        <w:rPr>
          <w:lang w:val="en-IN"/>
        </w:rPr>
        <w:t xml:space="preserve"> capable of both detection and autonomous reasoning. Through </w:t>
      </w:r>
      <w:r w:rsidRPr="00E94031">
        <w:rPr>
          <w:b/>
          <w:bCs/>
          <w:lang w:val="en-IN"/>
        </w:rPr>
        <w:t>Agentic AI</w:t>
      </w:r>
      <w:r w:rsidRPr="00E94031">
        <w:rPr>
          <w:lang w:val="en-IN"/>
        </w:rPr>
        <w:t>, the system not only detects and classifies attacks but also contextualizes their severity, prioritizes alerts, and autonomously decides on escalation levels — effectively bridging the gap between AI-driven analytics and real-time operational response.</w:t>
      </w:r>
    </w:p>
    <w:p w14:paraId="5C3243AA" w14:textId="77777777" w:rsidR="00E94031" w:rsidRDefault="00E94031" w:rsidP="00E94031">
      <w:pPr>
        <w:pStyle w:val="BodyText"/>
        <w:spacing w:line="276" w:lineRule="auto"/>
        <w:jc w:val="both"/>
        <w:rPr>
          <w:lang w:val="en-IN"/>
        </w:rPr>
      </w:pPr>
      <w:r w:rsidRPr="00E94031">
        <w:rPr>
          <w:lang w:val="en-IN"/>
        </w:rPr>
        <w:t xml:space="preserve">The utilization of the </w:t>
      </w:r>
      <w:r w:rsidRPr="00E94031">
        <w:rPr>
          <w:b/>
          <w:bCs/>
          <w:lang w:val="en-IN"/>
        </w:rPr>
        <w:t>NF-BoT-IoT-v3</w:t>
      </w:r>
      <w:r w:rsidRPr="00E94031">
        <w:rPr>
          <w:lang w:val="en-IN"/>
        </w:rPr>
        <w:t xml:space="preserve"> dataset provides the model with diverse, realistic IoT traffic patterns, ensuring robust performance in both known and zero-day scenarios. The </w:t>
      </w:r>
      <w:r w:rsidRPr="00E94031">
        <w:rPr>
          <w:b/>
          <w:bCs/>
          <w:lang w:val="en-IN"/>
        </w:rPr>
        <w:t>LSTM model</w:t>
      </w:r>
      <w:r w:rsidRPr="00E94031">
        <w:rPr>
          <w:lang w:val="en-IN"/>
        </w:rPr>
        <w:t xml:space="preserve"> demonstrated a classification accuracy exceeding </w:t>
      </w:r>
      <w:r w:rsidRPr="00E94031">
        <w:rPr>
          <w:b/>
          <w:bCs/>
          <w:lang w:val="en-IN"/>
        </w:rPr>
        <w:t>96%</w:t>
      </w:r>
      <w:r w:rsidRPr="00E94031">
        <w:rPr>
          <w:lang w:val="en-IN"/>
        </w:rPr>
        <w:t xml:space="preserve">, effectively distinguishing between multiple attack types such as DoS, DDoS, Reconnaissance, and Theft. Combined with the </w:t>
      </w:r>
      <w:r w:rsidRPr="00E94031">
        <w:rPr>
          <w:b/>
          <w:bCs/>
          <w:lang w:val="en-IN"/>
        </w:rPr>
        <w:t>ELK stack</w:t>
      </w:r>
      <w:r w:rsidRPr="00E94031">
        <w:rPr>
          <w:lang w:val="en-IN"/>
        </w:rPr>
        <w:t>, the solution offers seamless visualization, dynamic dashboards, and rapid query capabilities, creating a complete pipeline from detection to human-readable intelligence.</w:t>
      </w:r>
    </w:p>
    <w:p w14:paraId="0F5AB983" w14:textId="77777777" w:rsidR="00E94031" w:rsidRDefault="00E94031" w:rsidP="00E94031">
      <w:pPr>
        <w:pStyle w:val="BodyText"/>
        <w:spacing w:line="276" w:lineRule="auto"/>
        <w:jc w:val="both"/>
        <w:rPr>
          <w:lang w:val="en-IN"/>
        </w:rPr>
      </w:pPr>
    </w:p>
    <w:p w14:paraId="268B8785" w14:textId="77777777" w:rsidR="00E94031" w:rsidRPr="00E94031" w:rsidRDefault="00E94031" w:rsidP="00E94031">
      <w:pPr>
        <w:pStyle w:val="BodyText"/>
        <w:spacing w:line="276" w:lineRule="auto"/>
        <w:jc w:val="both"/>
        <w:rPr>
          <w:lang w:val="en-IN"/>
        </w:rPr>
      </w:pPr>
    </w:p>
    <w:p w14:paraId="51DAC43E" w14:textId="77777777" w:rsidR="00E94031" w:rsidRPr="00E94031" w:rsidRDefault="00E94031" w:rsidP="00E94031">
      <w:pPr>
        <w:pStyle w:val="BodyText"/>
        <w:spacing w:line="276" w:lineRule="auto"/>
        <w:jc w:val="both"/>
        <w:rPr>
          <w:b/>
          <w:bCs/>
          <w:lang w:val="en-IN"/>
        </w:rPr>
      </w:pPr>
      <w:r w:rsidRPr="00E94031">
        <w:rPr>
          <w:b/>
          <w:bCs/>
          <w:lang w:val="en-IN"/>
        </w:rPr>
        <w:t>Future Work and Expansion</w:t>
      </w:r>
    </w:p>
    <w:p w14:paraId="50A770F0" w14:textId="77777777" w:rsidR="00E94031" w:rsidRPr="00E94031" w:rsidRDefault="00E94031" w:rsidP="00E94031">
      <w:pPr>
        <w:pStyle w:val="BodyText"/>
        <w:spacing w:line="276" w:lineRule="auto"/>
        <w:jc w:val="both"/>
        <w:rPr>
          <w:lang w:val="en-IN"/>
        </w:rPr>
      </w:pPr>
      <w:r w:rsidRPr="00E94031">
        <w:rPr>
          <w:lang w:val="en-IN"/>
        </w:rPr>
        <w:t>While the present system provides a significant leap toward an autonomous SOC, several enhancements are envisioned for future research and industrial deployment:</w:t>
      </w:r>
    </w:p>
    <w:p w14:paraId="42A48F0A"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Hybrid Deep Learning Architecture:</w:t>
      </w:r>
      <w:r w:rsidRPr="00E94031">
        <w:rPr>
          <w:lang w:val="en-IN"/>
        </w:rPr>
        <w:br/>
        <w:t xml:space="preserve">The next iteration of this framework will employ a </w:t>
      </w:r>
      <w:r w:rsidRPr="00E94031">
        <w:rPr>
          <w:b/>
          <w:bCs/>
          <w:lang w:val="en-IN"/>
        </w:rPr>
        <w:t>hybrid model</w:t>
      </w:r>
      <w:r w:rsidRPr="00E94031">
        <w:rPr>
          <w:lang w:val="en-IN"/>
        </w:rPr>
        <w:t xml:space="preserve"> that fuses the sequential learning capabilities of </w:t>
      </w:r>
      <w:r w:rsidRPr="00E94031">
        <w:rPr>
          <w:b/>
          <w:bCs/>
          <w:lang w:val="en-IN"/>
        </w:rPr>
        <w:t>LSTM</w:t>
      </w:r>
      <w:r w:rsidRPr="00E94031">
        <w:rPr>
          <w:lang w:val="en-IN"/>
        </w:rPr>
        <w:t xml:space="preserve"> with the spatial feature extraction strength of </w:t>
      </w:r>
      <w:r w:rsidRPr="00E94031">
        <w:rPr>
          <w:b/>
          <w:bCs/>
          <w:lang w:val="en-IN"/>
        </w:rPr>
        <w:t>Convolutional Neural Networks (CNNs)</w:t>
      </w:r>
      <w:r w:rsidRPr="00E94031">
        <w:rPr>
          <w:lang w:val="en-IN"/>
        </w:rPr>
        <w:t xml:space="preserve"> and the interpretability of </w:t>
      </w:r>
      <w:r w:rsidRPr="00E94031">
        <w:rPr>
          <w:b/>
          <w:bCs/>
          <w:lang w:val="en-IN"/>
        </w:rPr>
        <w:t xml:space="preserve">Gradient Boosting or </w:t>
      </w:r>
      <w:proofErr w:type="spellStart"/>
      <w:r w:rsidRPr="00E94031">
        <w:rPr>
          <w:b/>
          <w:bCs/>
          <w:lang w:val="en-IN"/>
        </w:rPr>
        <w:t>XGBoost</w:t>
      </w:r>
      <w:proofErr w:type="spellEnd"/>
      <w:r w:rsidRPr="00E94031">
        <w:rPr>
          <w:lang w:val="en-IN"/>
        </w:rPr>
        <w:t>. This hybrid ensemble will enhance detection accuracy, reduce false positives, and adapt dynamically to complex network patterns.</w:t>
      </w:r>
    </w:p>
    <w:p w14:paraId="3E104308"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Creation of a Custom Dataset:</w:t>
      </w:r>
      <w:r w:rsidRPr="00E94031">
        <w:rPr>
          <w:lang w:val="en-IN"/>
        </w:rPr>
        <w:br/>
        <w:t xml:space="preserve">To overcome dataset-specific limitations and ensure adaptability to modern attack vectors, future work will focus on developing a </w:t>
      </w:r>
      <w:r w:rsidRPr="00E94031">
        <w:rPr>
          <w:b/>
          <w:bCs/>
          <w:lang w:val="en-IN"/>
        </w:rPr>
        <w:t>proprietary multimodal dataset</w:t>
      </w:r>
      <w:r w:rsidRPr="00E94031">
        <w:rPr>
          <w:lang w:val="en-IN"/>
        </w:rPr>
        <w:t xml:space="preserve">. This dataset will integrate </w:t>
      </w:r>
      <w:r w:rsidRPr="00E94031">
        <w:rPr>
          <w:b/>
          <w:bCs/>
          <w:lang w:val="en-IN"/>
        </w:rPr>
        <w:t xml:space="preserve">network telemetry, packet captures, endpoint logs, and </w:t>
      </w:r>
      <w:proofErr w:type="spellStart"/>
      <w:r w:rsidRPr="00E94031">
        <w:rPr>
          <w:b/>
          <w:bCs/>
          <w:lang w:val="en-IN"/>
        </w:rPr>
        <w:t>behavioral</w:t>
      </w:r>
      <w:proofErr w:type="spellEnd"/>
      <w:r w:rsidRPr="00E94031">
        <w:rPr>
          <w:b/>
          <w:bCs/>
          <w:lang w:val="en-IN"/>
        </w:rPr>
        <w:t xml:space="preserve"> signals</w:t>
      </w:r>
      <w:r w:rsidRPr="00E94031">
        <w:rPr>
          <w:lang w:val="en-IN"/>
        </w:rPr>
        <w:t>. The aim is to reflect real enterprise environments, enabling the training of models that are more resilient to emerging threats, polymorphic malware, and adversarial attacks.</w:t>
      </w:r>
    </w:p>
    <w:p w14:paraId="10E85FED"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Interactive SOC Platform for Users:</w:t>
      </w:r>
      <w:r w:rsidRPr="00E94031">
        <w:rPr>
          <w:lang w:val="en-IN"/>
        </w:rPr>
        <w:br/>
        <w:t xml:space="preserve">A new vision for this system is the development of an </w:t>
      </w:r>
      <w:r w:rsidRPr="00E94031">
        <w:rPr>
          <w:b/>
          <w:bCs/>
          <w:lang w:val="en-IN"/>
        </w:rPr>
        <w:t>interactive AI-SOC platform</w:t>
      </w:r>
      <w:r w:rsidRPr="00E94031">
        <w:rPr>
          <w:lang w:val="en-IN"/>
        </w:rPr>
        <w:t>, where users can:</w:t>
      </w:r>
    </w:p>
    <w:p w14:paraId="3DB4CEA8" w14:textId="77777777" w:rsidR="00E94031" w:rsidRPr="00E94031" w:rsidRDefault="00E94031" w:rsidP="00E94031">
      <w:pPr>
        <w:pStyle w:val="BodyText"/>
        <w:numPr>
          <w:ilvl w:val="1"/>
          <w:numId w:val="12"/>
        </w:numPr>
        <w:spacing w:line="276" w:lineRule="auto"/>
        <w:jc w:val="both"/>
        <w:rPr>
          <w:lang w:val="en-IN"/>
        </w:rPr>
      </w:pPr>
      <w:r w:rsidRPr="00E94031">
        <w:rPr>
          <w:lang w:val="en-IN"/>
        </w:rPr>
        <w:t>Upload network traffic samples, system logs, or packet captures (PCAPs).</w:t>
      </w:r>
    </w:p>
    <w:p w14:paraId="5C68C86A" w14:textId="77777777" w:rsidR="00E94031" w:rsidRPr="00E94031" w:rsidRDefault="00E94031" w:rsidP="00E94031">
      <w:pPr>
        <w:pStyle w:val="BodyText"/>
        <w:numPr>
          <w:ilvl w:val="1"/>
          <w:numId w:val="12"/>
        </w:numPr>
        <w:spacing w:line="276" w:lineRule="auto"/>
        <w:jc w:val="both"/>
        <w:rPr>
          <w:lang w:val="en-IN"/>
        </w:rPr>
      </w:pPr>
      <w:r w:rsidRPr="00E94031">
        <w:rPr>
          <w:lang w:val="en-IN"/>
        </w:rPr>
        <w:t xml:space="preserve">Receive </w:t>
      </w:r>
      <w:r w:rsidRPr="00E94031">
        <w:rPr>
          <w:b/>
          <w:bCs/>
          <w:lang w:val="en-IN"/>
        </w:rPr>
        <w:t>automated AI-driven security analysis</w:t>
      </w:r>
      <w:r w:rsidRPr="00E94031">
        <w:rPr>
          <w:lang w:val="en-IN"/>
        </w:rPr>
        <w:t xml:space="preserve"> and attack classification.</w:t>
      </w:r>
    </w:p>
    <w:p w14:paraId="3ADD6BFD" w14:textId="77777777" w:rsidR="00E94031" w:rsidRPr="00E94031" w:rsidRDefault="00E94031" w:rsidP="00E94031">
      <w:pPr>
        <w:pStyle w:val="BodyText"/>
        <w:numPr>
          <w:ilvl w:val="1"/>
          <w:numId w:val="12"/>
        </w:numPr>
        <w:spacing w:line="276" w:lineRule="auto"/>
        <w:jc w:val="both"/>
        <w:rPr>
          <w:lang w:val="en-IN"/>
        </w:rPr>
      </w:pPr>
      <w:r w:rsidRPr="00E94031">
        <w:rPr>
          <w:lang w:val="en-IN"/>
        </w:rPr>
        <w:t xml:space="preserve">Obtain </w:t>
      </w:r>
      <w:r w:rsidRPr="00E94031">
        <w:rPr>
          <w:b/>
          <w:bCs/>
          <w:lang w:val="en-IN"/>
        </w:rPr>
        <w:t>verified results</w:t>
      </w:r>
      <w:r w:rsidRPr="00E94031">
        <w:rPr>
          <w:lang w:val="en-IN"/>
        </w:rPr>
        <w:t xml:space="preserve"> validated through AI-driven confidence metrics and rule-based cross-validation.</w:t>
      </w:r>
      <w:r w:rsidRPr="00E94031">
        <w:rPr>
          <w:lang w:val="en-IN"/>
        </w:rPr>
        <w:br/>
        <w:t xml:space="preserve">This transforms the framework from a passive detection engine into a </w:t>
      </w:r>
      <w:r w:rsidRPr="00E94031">
        <w:rPr>
          <w:b/>
          <w:bCs/>
          <w:lang w:val="en-IN"/>
        </w:rPr>
        <w:t>self-service, intelligent SOC-as-a-Service (</w:t>
      </w:r>
      <w:proofErr w:type="spellStart"/>
      <w:r w:rsidRPr="00E94031">
        <w:rPr>
          <w:b/>
          <w:bCs/>
          <w:lang w:val="en-IN"/>
        </w:rPr>
        <w:t>SOCaaS</w:t>
      </w:r>
      <w:proofErr w:type="spellEnd"/>
      <w:r w:rsidRPr="00E94031">
        <w:rPr>
          <w:b/>
          <w:bCs/>
          <w:lang w:val="en-IN"/>
        </w:rPr>
        <w:t>)</w:t>
      </w:r>
      <w:r w:rsidRPr="00E94031">
        <w:rPr>
          <w:lang w:val="en-IN"/>
        </w:rPr>
        <w:t xml:space="preserve"> platform accessible to enterprises and </w:t>
      </w:r>
      <w:r w:rsidRPr="00E94031">
        <w:rPr>
          <w:lang w:val="en-IN"/>
        </w:rPr>
        <w:lastRenderedPageBreak/>
        <w:t>researchers alike.</w:t>
      </w:r>
    </w:p>
    <w:p w14:paraId="5B84AED0"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Enhanced Alerting and Orchestration Layer:</w:t>
      </w:r>
      <w:r w:rsidRPr="00E94031">
        <w:rPr>
          <w:lang w:val="en-IN"/>
        </w:rPr>
        <w:br/>
        <w:t xml:space="preserve">The future SOC will integrate a </w:t>
      </w:r>
      <w:r w:rsidRPr="00E94031">
        <w:rPr>
          <w:b/>
          <w:bCs/>
          <w:lang w:val="en-IN"/>
        </w:rPr>
        <w:t>reinforcement learning agent</w:t>
      </w:r>
      <w:r w:rsidRPr="00E94031">
        <w:rPr>
          <w:lang w:val="en-IN"/>
        </w:rPr>
        <w:t xml:space="preserve"> capable of autonomous mitigation. Upon detecting critical threats, the system could automatically trigger predefined responses such as blocking IP addresses, isolating compromised nodes, or adjusting firewall rules, thereby achieving </w:t>
      </w:r>
      <w:r w:rsidRPr="00E94031">
        <w:rPr>
          <w:b/>
          <w:bCs/>
          <w:lang w:val="en-IN"/>
        </w:rPr>
        <w:t>self-healing network resilience</w:t>
      </w:r>
      <w:r w:rsidRPr="00E94031">
        <w:rPr>
          <w:lang w:val="en-IN"/>
        </w:rPr>
        <w:t>.</w:t>
      </w:r>
    </w:p>
    <w:p w14:paraId="0C333C9B"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Containerization and Cloud Deployment:</w:t>
      </w:r>
      <w:r w:rsidRPr="00E94031">
        <w:rPr>
          <w:lang w:val="en-IN"/>
        </w:rPr>
        <w:br/>
        <w:t xml:space="preserve">To ensure scalability and real-time processing, the system will be containerized using </w:t>
      </w:r>
      <w:r w:rsidRPr="00E94031">
        <w:rPr>
          <w:b/>
          <w:bCs/>
          <w:lang w:val="en-IN"/>
        </w:rPr>
        <w:t>Docker</w:t>
      </w:r>
      <w:r w:rsidRPr="00E94031">
        <w:rPr>
          <w:lang w:val="en-IN"/>
        </w:rPr>
        <w:t xml:space="preserve"> and orchestrated with </w:t>
      </w:r>
      <w:r w:rsidRPr="00E94031">
        <w:rPr>
          <w:b/>
          <w:bCs/>
          <w:lang w:val="en-IN"/>
        </w:rPr>
        <w:t>Kubernetes</w:t>
      </w:r>
      <w:r w:rsidRPr="00E94031">
        <w:rPr>
          <w:lang w:val="en-IN"/>
        </w:rPr>
        <w:t xml:space="preserve">. This will enable distributed processing across multiple nodes, ensuring uninterrupted performance even under large-scale attack simulations. Integration with </w:t>
      </w:r>
      <w:r w:rsidRPr="00E94031">
        <w:rPr>
          <w:b/>
          <w:bCs/>
          <w:lang w:val="en-IN"/>
        </w:rPr>
        <w:t>cloud platforms like AWS, Azure, or GCP</w:t>
      </w:r>
      <w:r w:rsidRPr="00E94031">
        <w:rPr>
          <w:lang w:val="en-IN"/>
        </w:rPr>
        <w:t xml:space="preserve"> will facilitate elastic compute capabilities and global deployment.</w:t>
      </w:r>
    </w:p>
    <w:p w14:paraId="24A8AE06"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Integration with Threat Intelligence Feeds:</w:t>
      </w:r>
      <w:r w:rsidRPr="00E94031">
        <w:rPr>
          <w:lang w:val="en-IN"/>
        </w:rPr>
        <w:br/>
        <w:t xml:space="preserve">By combining external threat feeds, such as open-source intelligence (OSINT), MITRE ATT&amp;CK mappings, and dark web monitoring, the system can enrich its decision-making capability. The fusion of predictive analytics and real-time threat intelligence will enhance the system’s situational awareness and proactive </w:t>
      </w:r>
      <w:proofErr w:type="spellStart"/>
      <w:r w:rsidRPr="00E94031">
        <w:rPr>
          <w:lang w:val="en-IN"/>
        </w:rPr>
        <w:t>defense</w:t>
      </w:r>
      <w:proofErr w:type="spellEnd"/>
      <w:r w:rsidRPr="00E94031">
        <w:rPr>
          <w:lang w:val="en-IN"/>
        </w:rPr>
        <w:t xml:space="preserve"> capabilities.</w:t>
      </w:r>
    </w:p>
    <w:p w14:paraId="7628D9FE"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Advanced Visualization and Analyst Collaboration:</w:t>
      </w:r>
      <w:r w:rsidRPr="00E94031">
        <w:rPr>
          <w:lang w:val="en-IN"/>
        </w:rPr>
        <w:br/>
        <w:t xml:space="preserve">Future iterations of </w:t>
      </w:r>
      <w:r w:rsidRPr="00E94031">
        <w:rPr>
          <w:b/>
          <w:bCs/>
          <w:lang w:val="en-IN"/>
        </w:rPr>
        <w:t>Kibana dashboards</w:t>
      </w:r>
      <w:r w:rsidRPr="00E94031">
        <w:rPr>
          <w:lang w:val="en-IN"/>
        </w:rPr>
        <w:t xml:space="preserve"> will include </w:t>
      </w:r>
      <w:r w:rsidRPr="00E94031">
        <w:rPr>
          <w:b/>
          <w:bCs/>
          <w:lang w:val="en-IN"/>
        </w:rPr>
        <w:t>real-time attack maps</w:t>
      </w:r>
      <w:r w:rsidRPr="00E94031">
        <w:rPr>
          <w:lang w:val="en-IN"/>
        </w:rPr>
        <w:t xml:space="preserve">, </w:t>
      </w:r>
      <w:r w:rsidRPr="00E94031">
        <w:rPr>
          <w:b/>
          <w:bCs/>
          <w:lang w:val="en-IN"/>
        </w:rPr>
        <w:t>analyst collaboration features</w:t>
      </w:r>
      <w:r w:rsidRPr="00E94031">
        <w:rPr>
          <w:lang w:val="en-IN"/>
        </w:rPr>
        <w:t xml:space="preserve">, and </w:t>
      </w:r>
      <w:r w:rsidRPr="00E94031">
        <w:rPr>
          <w:b/>
          <w:bCs/>
          <w:lang w:val="en-IN"/>
        </w:rPr>
        <w:t>automated incident reporting</w:t>
      </w:r>
      <w:r w:rsidRPr="00E94031">
        <w:rPr>
          <w:lang w:val="en-IN"/>
        </w:rPr>
        <w:t>. This will allow teams to share visual insights, annotate suspicious events, and collectively investigate threats through an intuitive and interactive interface.</w:t>
      </w:r>
    </w:p>
    <w:p w14:paraId="183FDFDC" w14:textId="77777777" w:rsidR="00E94031" w:rsidRPr="00E94031" w:rsidRDefault="00E94031" w:rsidP="00E94031">
      <w:pPr>
        <w:pStyle w:val="BodyText"/>
        <w:numPr>
          <w:ilvl w:val="0"/>
          <w:numId w:val="12"/>
        </w:numPr>
        <w:spacing w:line="276" w:lineRule="auto"/>
        <w:jc w:val="both"/>
        <w:rPr>
          <w:lang w:val="en-IN"/>
        </w:rPr>
      </w:pPr>
      <w:r w:rsidRPr="00E94031">
        <w:rPr>
          <w:b/>
          <w:bCs/>
          <w:lang w:val="en-IN"/>
        </w:rPr>
        <w:t>Explainable AI (XAI) in SOC Decisioning:</w:t>
      </w:r>
      <w:r w:rsidRPr="00E94031">
        <w:rPr>
          <w:lang w:val="en-IN"/>
        </w:rPr>
        <w:br/>
        <w:t xml:space="preserve">One of the key challenges of AI-based systems in cybersecurity is the lack of interpretability. The inclusion of </w:t>
      </w:r>
      <w:r w:rsidRPr="00E94031">
        <w:rPr>
          <w:b/>
          <w:bCs/>
          <w:lang w:val="en-IN"/>
        </w:rPr>
        <w:t>Explainable AI techniques</w:t>
      </w:r>
      <w:r w:rsidRPr="00E94031">
        <w:rPr>
          <w:lang w:val="en-IN"/>
        </w:rPr>
        <w:t xml:space="preserve"> will allow analysts to understand </w:t>
      </w:r>
      <w:r w:rsidRPr="00E94031">
        <w:rPr>
          <w:i/>
          <w:iCs/>
          <w:lang w:val="en-IN"/>
        </w:rPr>
        <w:t>why</w:t>
      </w:r>
      <w:r w:rsidRPr="00E94031">
        <w:rPr>
          <w:lang w:val="en-IN"/>
        </w:rPr>
        <w:t xml:space="preserve"> a particular event was classified as malicious. This transparency will build trust in AI-assisted decisions and improve human–machine collaboration within the SOC environment.</w:t>
      </w:r>
    </w:p>
    <w:p w14:paraId="657BB4B1" w14:textId="77777777" w:rsidR="00197978" w:rsidRDefault="00197978">
      <w:pPr>
        <w:pStyle w:val="BodyText"/>
        <w:spacing w:line="276" w:lineRule="auto"/>
        <w:jc w:val="both"/>
        <w:sectPr w:rsidR="00197978">
          <w:pgSz w:w="12240" w:h="15840"/>
          <w:pgMar w:top="1700" w:right="1080" w:bottom="280" w:left="1440" w:header="720" w:footer="720" w:gutter="0"/>
          <w:cols w:space="720"/>
        </w:sectPr>
      </w:pPr>
    </w:p>
    <w:p w14:paraId="55CFC5DD" w14:textId="77777777" w:rsidR="00197978" w:rsidRDefault="00000000">
      <w:pPr>
        <w:pStyle w:val="Heading1"/>
      </w:pPr>
      <w:r>
        <w:rPr>
          <w:spacing w:val="-2"/>
        </w:rPr>
        <w:lastRenderedPageBreak/>
        <w:t>References</w:t>
      </w:r>
    </w:p>
    <w:p w14:paraId="1EE687C7"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[1] S. Bernardez-Molina, P. Nespoli, and F. Gómez Mármol, “Tackling Cyberattacks through AI-based Reactive Systems: A Holistic Review and Future Vision,” </w:t>
      </w:r>
      <w:r w:rsidRPr="002559BD">
        <w:rPr>
          <w:i/>
          <w:iCs/>
          <w:lang w:val="en-IN"/>
        </w:rPr>
        <w:t>IEEE Access</w:t>
      </w:r>
      <w:r w:rsidRPr="002559BD">
        <w:rPr>
          <w:lang w:val="en-IN"/>
        </w:rPr>
        <w:t>, vol. 11, pp. 143392–143412, 2023.</w:t>
      </w:r>
    </w:p>
    <w:p w14:paraId="0CF3A4A1"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[2] S. Alharbi and A. Khan, “Ensemble </w:t>
      </w:r>
      <w:proofErr w:type="spellStart"/>
      <w:r w:rsidRPr="002559BD">
        <w:rPr>
          <w:lang w:val="en-IN"/>
        </w:rPr>
        <w:t>Defense</w:t>
      </w:r>
      <w:proofErr w:type="spellEnd"/>
      <w:r w:rsidRPr="002559BD">
        <w:rPr>
          <w:lang w:val="en-IN"/>
        </w:rPr>
        <w:t xml:space="preserve"> System: A Hybrid IDS Approach for Effective Cyber Threat Detection,” </w:t>
      </w:r>
      <w:r w:rsidRPr="002559BD">
        <w:rPr>
          <w:i/>
          <w:iCs/>
          <w:lang w:val="en-IN"/>
        </w:rPr>
        <w:t>International Journal of Information Security Science</w:t>
      </w:r>
      <w:r w:rsidRPr="002559BD">
        <w:rPr>
          <w:lang w:val="en-IN"/>
        </w:rPr>
        <w:t>, vol. 13, no. 1, pp. 45–58, 2024.</w:t>
      </w:r>
    </w:p>
    <w:p w14:paraId="79FF64F7"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[3] H. M. Soliman, G. Salmon, D. </w:t>
      </w:r>
      <w:proofErr w:type="spellStart"/>
      <w:r w:rsidRPr="002559BD">
        <w:rPr>
          <w:lang w:val="en-IN"/>
        </w:rPr>
        <w:t>Sovilj</w:t>
      </w:r>
      <w:proofErr w:type="spellEnd"/>
      <w:r w:rsidRPr="002559BD">
        <w:rPr>
          <w:lang w:val="en-IN"/>
        </w:rPr>
        <w:t xml:space="preserve">, and M. Rao, “RANK: AI-assisted End-to-End Architecture for Detecting Persistent Attacks in Enterprise Networks,” </w:t>
      </w:r>
      <w:r w:rsidRPr="002559BD">
        <w:rPr>
          <w:i/>
          <w:iCs/>
          <w:lang w:val="en-IN"/>
        </w:rPr>
        <w:t>Computers &amp; Security</w:t>
      </w:r>
      <w:r w:rsidRPr="002559BD">
        <w:rPr>
          <w:lang w:val="en-IN"/>
        </w:rPr>
        <w:t>, vol. 108, pp. 102379, Jan. 2021.</w:t>
      </w:r>
    </w:p>
    <w:p w14:paraId="55D14593"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[4] P. Balasubramanian, S. Nazari, D. Khosh Kholgh, A. Mahmoodi, J. Seby, and P. </w:t>
      </w:r>
      <w:proofErr w:type="spellStart"/>
      <w:r w:rsidRPr="002559BD">
        <w:rPr>
          <w:lang w:val="en-IN"/>
        </w:rPr>
        <w:t>Kostakos</w:t>
      </w:r>
      <w:proofErr w:type="spellEnd"/>
      <w:r w:rsidRPr="002559BD">
        <w:rPr>
          <w:lang w:val="en-IN"/>
        </w:rPr>
        <w:t xml:space="preserve">, “TSTEM: A Cognitive Platform for Collecting Cyber Threat Intelligence in the Wild,” </w:t>
      </w:r>
      <w:r w:rsidRPr="002559BD">
        <w:rPr>
          <w:i/>
          <w:iCs/>
          <w:lang w:val="en-IN"/>
        </w:rPr>
        <w:t>IEEE Transactions on Computational Social Systems</w:t>
      </w:r>
      <w:r w:rsidRPr="002559BD">
        <w:rPr>
          <w:lang w:val="en-IN"/>
        </w:rPr>
        <w:t>, vol. 11, no. 2, pp. 417–431, Feb. 2024.</w:t>
      </w:r>
    </w:p>
    <w:p w14:paraId="5866FD54"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[5] B. Gelman, S. </w:t>
      </w:r>
      <w:proofErr w:type="spellStart"/>
      <w:r w:rsidRPr="002559BD">
        <w:rPr>
          <w:lang w:val="en-IN"/>
        </w:rPr>
        <w:t>Taoufiq</w:t>
      </w:r>
      <w:proofErr w:type="spellEnd"/>
      <w:r w:rsidRPr="002559BD">
        <w:rPr>
          <w:lang w:val="en-IN"/>
        </w:rPr>
        <w:t xml:space="preserve">, T. Vörös, and K. Berlin, “That Escalated Quickly: An ML Framework for Alert Prioritization,” </w:t>
      </w:r>
      <w:proofErr w:type="spellStart"/>
      <w:r w:rsidRPr="002559BD">
        <w:rPr>
          <w:i/>
          <w:iCs/>
          <w:lang w:val="en-IN"/>
        </w:rPr>
        <w:t>arXiv</w:t>
      </w:r>
      <w:proofErr w:type="spellEnd"/>
      <w:r w:rsidRPr="002559BD">
        <w:rPr>
          <w:i/>
          <w:iCs/>
          <w:lang w:val="en-IN"/>
        </w:rPr>
        <w:t xml:space="preserve"> preprint arXiv:2302.01576</w:t>
      </w:r>
      <w:r w:rsidRPr="002559BD">
        <w:rPr>
          <w:lang w:val="en-IN"/>
        </w:rPr>
        <w:t>, 2023.</w:t>
      </w:r>
    </w:p>
    <w:p w14:paraId="0211730F"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[6] S. J. Yang, A. Okutan, G. Werner, S. H. Su, A. Goel, and N. D. Cahill, “Near Real-time Learning and Extraction of Attack Models from Intrusion Alerts,” </w:t>
      </w:r>
      <w:r w:rsidRPr="002559BD">
        <w:rPr>
          <w:i/>
          <w:iCs/>
          <w:lang w:val="en-IN"/>
        </w:rPr>
        <w:t>Journal of Information Security and Applications</w:t>
      </w:r>
      <w:r w:rsidRPr="002559BD">
        <w:rPr>
          <w:lang w:val="en-IN"/>
        </w:rPr>
        <w:t>, vol. 60, 2021.</w:t>
      </w:r>
    </w:p>
    <w:p w14:paraId="7277BD5E"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[7] S. Narayanan, A. Ganesan, K. Joshi, T. Oates, A. Joshi, and T. Finin, “Cognitive Techniques for Early Detection of Cybersecurity Events,” </w:t>
      </w:r>
      <w:r w:rsidRPr="002559BD">
        <w:rPr>
          <w:i/>
          <w:iCs/>
          <w:lang w:val="en-IN"/>
        </w:rPr>
        <w:t>IEEE Transactions on Knowledge and Data Engineering</w:t>
      </w:r>
      <w:r w:rsidRPr="002559BD">
        <w:rPr>
          <w:lang w:val="en-IN"/>
        </w:rPr>
        <w:t>, vol. 30, no. 12, pp. 2395–2408, 2018.</w:t>
      </w:r>
    </w:p>
    <w:p w14:paraId="76A8C4D2"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[8] P. Gao, X. Liu, E. Choi, B. Soman, C. Mishra, K. Farris, and D. Song, “A System for Automated Open-Source Threat Intelligence Gathering and Management,” </w:t>
      </w:r>
      <w:r w:rsidRPr="002559BD">
        <w:rPr>
          <w:i/>
          <w:iCs/>
          <w:lang w:val="en-IN"/>
        </w:rPr>
        <w:t>Proceedings of the 30th USENIX Security Symposium</w:t>
      </w:r>
      <w:r w:rsidRPr="002559BD">
        <w:rPr>
          <w:lang w:val="en-IN"/>
        </w:rPr>
        <w:t>, 2021.</w:t>
      </w:r>
    </w:p>
    <w:p w14:paraId="43939F01"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[9] N. Dionísio, F. Alves, P. M. Ferreira, and A. </w:t>
      </w:r>
      <w:proofErr w:type="spellStart"/>
      <w:r w:rsidRPr="002559BD">
        <w:rPr>
          <w:lang w:val="en-IN"/>
        </w:rPr>
        <w:t>Bessani</w:t>
      </w:r>
      <w:proofErr w:type="spellEnd"/>
      <w:r w:rsidRPr="002559BD">
        <w:rPr>
          <w:lang w:val="en-IN"/>
        </w:rPr>
        <w:t xml:space="preserve">, “Cyberthreat Detection from Twitter Using Deep Neural Networks,” </w:t>
      </w:r>
      <w:r w:rsidRPr="002559BD">
        <w:rPr>
          <w:i/>
          <w:iCs/>
          <w:lang w:val="en-IN"/>
        </w:rPr>
        <w:t>Future Generation Computer Systems</w:t>
      </w:r>
      <w:r w:rsidRPr="002559BD">
        <w:rPr>
          <w:lang w:val="en-IN"/>
        </w:rPr>
        <w:t>, vol. 96, pp. 286–296, 2019.</w:t>
      </w:r>
    </w:p>
    <w:p w14:paraId="1147C6CD" w14:textId="77777777" w:rsidR="002559BD" w:rsidRPr="002559BD" w:rsidRDefault="002559BD" w:rsidP="002559BD">
      <w:pPr>
        <w:pStyle w:val="BodyText"/>
        <w:spacing w:line="276" w:lineRule="auto"/>
        <w:ind w:left="720" w:right="315" w:hanging="360"/>
        <w:jc w:val="both"/>
        <w:rPr>
          <w:lang w:val="en-IN"/>
        </w:rPr>
      </w:pPr>
      <w:r w:rsidRPr="002559BD">
        <w:rPr>
          <w:lang w:val="en-IN"/>
        </w:rPr>
        <w:t xml:space="preserve">[10] M. A. Munson, J. </w:t>
      </w:r>
      <w:proofErr w:type="spellStart"/>
      <w:r w:rsidRPr="002559BD">
        <w:rPr>
          <w:lang w:val="en-IN"/>
        </w:rPr>
        <w:t>Kichen</w:t>
      </w:r>
      <w:proofErr w:type="spellEnd"/>
      <w:r w:rsidRPr="002559BD">
        <w:rPr>
          <w:lang w:val="en-IN"/>
        </w:rPr>
        <w:t xml:space="preserve">, D. Hillard, A. Fidler, and P. Zatko, “Reframing Threat Detection: Inside </w:t>
      </w:r>
      <w:proofErr w:type="spellStart"/>
      <w:r w:rsidRPr="002559BD">
        <w:rPr>
          <w:lang w:val="en-IN"/>
        </w:rPr>
        <w:t>esINSIDER</w:t>
      </w:r>
      <w:proofErr w:type="spellEnd"/>
      <w:r w:rsidRPr="002559BD">
        <w:rPr>
          <w:lang w:val="en-IN"/>
        </w:rPr>
        <w:t xml:space="preserve">,” </w:t>
      </w:r>
      <w:r w:rsidRPr="002559BD">
        <w:rPr>
          <w:i/>
          <w:iCs/>
          <w:lang w:val="en-IN"/>
        </w:rPr>
        <w:t>IEEE Security &amp; Privacy Magazine</w:t>
      </w:r>
      <w:r w:rsidRPr="002559BD">
        <w:rPr>
          <w:lang w:val="en-IN"/>
        </w:rPr>
        <w:t>, vol. 17, no. 4, pp. 48–57, 2019.</w:t>
      </w:r>
    </w:p>
    <w:p w14:paraId="09A26D5C" w14:textId="77777777" w:rsidR="00197978" w:rsidRDefault="00197978">
      <w:pPr>
        <w:pStyle w:val="BodyText"/>
        <w:spacing w:line="276" w:lineRule="auto"/>
        <w:ind w:left="720" w:right="315" w:hanging="360"/>
        <w:jc w:val="both"/>
      </w:pPr>
    </w:p>
    <w:sectPr w:rsidR="00197978">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4578"/>
    <w:multiLevelType w:val="multilevel"/>
    <w:tmpl w:val="C41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2972"/>
    <w:multiLevelType w:val="multilevel"/>
    <w:tmpl w:val="5A9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E53E1"/>
    <w:multiLevelType w:val="multilevel"/>
    <w:tmpl w:val="4636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E5E1C"/>
    <w:multiLevelType w:val="multilevel"/>
    <w:tmpl w:val="373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12FC9"/>
    <w:multiLevelType w:val="multilevel"/>
    <w:tmpl w:val="E7D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E1F7D"/>
    <w:multiLevelType w:val="hybridMultilevel"/>
    <w:tmpl w:val="8814D6D2"/>
    <w:lvl w:ilvl="0" w:tplc="DD440E18">
      <w:start w:val="1"/>
      <w:numFmt w:val="upperLetter"/>
      <w:lvlText w:val="%1."/>
      <w:lvlJc w:val="left"/>
      <w:pPr>
        <w:ind w:left="293" w:hanging="294"/>
      </w:pPr>
      <w:rPr>
        <w:rFonts w:ascii="Times New Roman" w:eastAsia="Times New Roman" w:hAnsi="Times New Roman" w:cs="Times New Roman" w:hint="default"/>
        <w:b w:val="0"/>
        <w:bCs w:val="0"/>
        <w:i w:val="0"/>
        <w:iCs w:val="0"/>
        <w:spacing w:val="0"/>
        <w:w w:val="100"/>
        <w:sz w:val="24"/>
        <w:szCs w:val="24"/>
        <w:lang w:val="en-US" w:eastAsia="en-US" w:bidi="ar-SA"/>
      </w:rPr>
    </w:lvl>
    <w:lvl w:ilvl="1" w:tplc="0FEAD56E">
      <w:numFmt w:val="bullet"/>
      <w:lvlText w:val="•"/>
      <w:lvlJc w:val="left"/>
      <w:pPr>
        <w:ind w:left="1242" w:hanging="294"/>
      </w:pPr>
      <w:rPr>
        <w:rFonts w:hint="default"/>
        <w:lang w:val="en-US" w:eastAsia="en-US" w:bidi="ar-SA"/>
      </w:rPr>
    </w:lvl>
    <w:lvl w:ilvl="2" w:tplc="9242630C">
      <w:numFmt w:val="bullet"/>
      <w:lvlText w:val="•"/>
      <w:lvlJc w:val="left"/>
      <w:pPr>
        <w:ind w:left="2184" w:hanging="294"/>
      </w:pPr>
      <w:rPr>
        <w:rFonts w:hint="default"/>
        <w:lang w:val="en-US" w:eastAsia="en-US" w:bidi="ar-SA"/>
      </w:rPr>
    </w:lvl>
    <w:lvl w:ilvl="3" w:tplc="5AA00AE0">
      <w:numFmt w:val="bullet"/>
      <w:lvlText w:val="•"/>
      <w:lvlJc w:val="left"/>
      <w:pPr>
        <w:ind w:left="3126" w:hanging="294"/>
      </w:pPr>
      <w:rPr>
        <w:rFonts w:hint="default"/>
        <w:lang w:val="en-US" w:eastAsia="en-US" w:bidi="ar-SA"/>
      </w:rPr>
    </w:lvl>
    <w:lvl w:ilvl="4" w:tplc="7C3EE99A">
      <w:numFmt w:val="bullet"/>
      <w:lvlText w:val="•"/>
      <w:lvlJc w:val="left"/>
      <w:pPr>
        <w:ind w:left="4068" w:hanging="294"/>
      </w:pPr>
      <w:rPr>
        <w:rFonts w:hint="default"/>
        <w:lang w:val="en-US" w:eastAsia="en-US" w:bidi="ar-SA"/>
      </w:rPr>
    </w:lvl>
    <w:lvl w:ilvl="5" w:tplc="499C4C20">
      <w:numFmt w:val="bullet"/>
      <w:lvlText w:val="•"/>
      <w:lvlJc w:val="left"/>
      <w:pPr>
        <w:ind w:left="5010" w:hanging="294"/>
      </w:pPr>
      <w:rPr>
        <w:rFonts w:hint="default"/>
        <w:lang w:val="en-US" w:eastAsia="en-US" w:bidi="ar-SA"/>
      </w:rPr>
    </w:lvl>
    <w:lvl w:ilvl="6" w:tplc="ED545008">
      <w:numFmt w:val="bullet"/>
      <w:lvlText w:val="•"/>
      <w:lvlJc w:val="left"/>
      <w:pPr>
        <w:ind w:left="5952" w:hanging="294"/>
      </w:pPr>
      <w:rPr>
        <w:rFonts w:hint="default"/>
        <w:lang w:val="en-US" w:eastAsia="en-US" w:bidi="ar-SA"/>
      </w:rPr>
    </w:lvl>
    <w:lvl w:ilvl="7" w:tplc="99D070DC">
      <w:numFmt w:val="bullet"/>
      <w:lvlText w:val="•"/>
      <w:lvlJc w:val="left"/>
      <w:pPr>
        <w:ind w:left="6894" w:hanging="294"/>
      </w:pPr>
      <w:rPr>
        <w:rFonts w:hint="default"/>
        <w:lang w:val="en-US" w:eastAsia="en-US" w:bidi="ar-SA"/>
      </w:rPr>
    </w:lvl>
    <w:lvl w:ilvl="8" w:tplc="4A2A8AAA">
      <w:numFmt w:val="bullet"/>
      <w:lvlText w:val="•"/>
      <w:lvlJc w:val="left"/>
      <w:pPr>
        <w:ind w:left="7836" w:hanging="294"/>
      </w:pPr>
      <w:rPr>
        <w:rFonts w:hint="default"/>
        <w:lang w:val="en-US" w:eastAsia="en-US" w:bidi="ar-SA"/>
      </w:rPr>
    </w:lvl>
  </w:abstractNum>
  <w:abstractNum w:abstractNumId="6" w15:restartNumberingAfterBreak="0">
    <w:nsid w:val="504B1B93"/>
    <w:multiLevelType w:val="hybridMultilevel"/>
    <w:tmpl w:val="E90E4ABA"/>
    <w:lvl w:ilvl="0" w:tplc="4DB0E60C">
      <w:start w:val="1"/>
      <w:numFmt w:val="upperLetter"/>
      <w:lvlText w:val="%1."/>
      <w:lvlJc w:val="left"/>
      <w:pPr>
        <w:ind w:left="293" w:hanging="294"/>
      </w:pPr>
      <w:rPr>
        <w:rFonts w:ascii="Times New Roman" w:eastAsia="Times New Roman" w:hAnsi="Times New Roman" w:cs="Times New Roman" w:hint="default"/>
        <w:b w:val="0"/>
        <w:bCs w:val="0"/>
        <w:i w:val="0"/>
        <w:iCs w:val="0"/>
        <w:spacing w:val="0"/>
        <w:w w:val="100"/>
        <w:sz w:val="24"/>
        <w:szCs w:val="24"/>
        <w:lang w:val="en-US" w:eastAsia="en-US" w:bidi="ar-SA"/>
      </w:rPr>
    </w:lvl>
    <w:lvl w:ilvl="1" w:tplc="EC4A7CFE">
      <w:numFmt w:val="bullet"/>
      <w:lvlText w:val="•"/>
      <w:lvlJc w:val="left"/>
      <w:pPr>
        <w:ind w:left="1242" w:hanging="294"/>
      </w:pPr>
      <w:rPr>
        <w:rFonts w:hint="default"/>
        <w:lang w:val="en-US" w:eastAsia="en-US" w:bidi="ar-SA"/>
      </w:rPr>
    </w:lvl>
    <w:lvl w:ilvl="2" w:tplc="AAF05446">
      <w:numFmt w:val="bullet"/>
      <w:lvlText w:val="•"/>
      <w:lvlJc w:val="left"/>
      <w:pPr>
        <w:ind w:left="2184" w:hanging="294"/>
      </w:pPr>
      <w:rPr>
        <w:rFonts w:hint="default"/>
        <w:lang w:val="en-US" w:eastAsia="en-US" w:bidi="ar-SA"/>
      </w:rPr>
    </w:lvl>
    <w:lvl w:ilvl="3" w:tplc="810AD560">
      <w:numFmt w:val="bullet"/>
      <w:lvlText w:val="•"/>
      <w:lvlJc w:val="left"/>
      <w:pPr>
        <w:ind w:left="3126" w:hanging="294"/>
      </w:pPr>
      <w:rPr>
        <w:rFonts w:hint="default"/>
        <w:lang w:val="en-US" w:eastAsia="en-US" w:bidi="ar-SA"/>
      </w:rPr>
    </w:lvl>
    <w:lvl w:ilvl="4" w:tplc="6B08A46A">
      <w:numFmt w:val="bullet"/>
      <w:lvlText w:val="•"/>
      <w:lvlJc w:val="left"/>
      <w:pPr>
        <w:ind w:left="4068" w:hanging="294"/>
      </w:pPr>
      <w:rPr>
        <w:rFonts w:hint="default"/>
        <w:lang w:val="en-US" w:eastAsia="en-US" w:bidi="ar-SA"/>
      </w:rPr>
    </w:lvl>
    <w:lvl w:ilvl="5" w:tplc="DEEC891C">
      <w:numFmt w:val="bullet"/>
      <w:lvlText w:val="•"/>
      <w:lvlJc w:val="left"/>
      <w:pPr>
        <w:ind w:left="5010" w:hanging="294"/>
      </w:pPr>
      <w:rPr>
        <w:rFonts w:hint="default"/>
        <w:lang w:val="en-US" w:eastAsia="en-US" w:bidi="ar-SA"/>
      </w:rPr>
    </w:lvl>
    <w:lvl w:ilvl="6" w:tplc="8700A470">
      <w:numFmt w:val="bullet"/>
      <w:lvlText w:val="•"/>
      <w:lvlJc w:val="left"/>
      <w:pPr>
        <w:ind w:left="5952" w:hanging="294"/>
      </w:pPr>
      <w:rPr>
        <w:rFonts w:hint="default"/>
        <w:lang w:val="en-US" w:eastAsia="en-US" w:bidi="ar-SA"/>
      </w:rPr>
    </w:lvl>
    <w:lvl w:ilvl="7" w:tplc="D1D8E472">
      <w:numFmt w:val="bullet"/>
      <w:lvlText w:val="•"/>
      <w:lvlJc w:val="left"/>
      <w:pPr>
        <w:ind w:left="6894" w:hanging="294"/>
      </w:pPr>
      <w:rPr>
        <w:rFonts w:hint="default"/>
        <w:lang w:val="en-US" w:eastAsia="en-US" w:bidi="ar-SA"/>
      </w:rPr>
    </w:lvl>
    <w:lvl w:ilvl="8" w:tplc="763A2C02">
      <w:numFmt w:val="bullet"/>
      <w:lvlText w:val="•"/>
      <w:lvlJc w:val="left"/>
      <w:pPr>
        <w:ind w:left="7836" w:hanging="294"/>
      </w:pPr>
      <w:rPr>
        <w:rFonts w:hint="default"/>
        <w:lang w:val="en-US" w:eastAsia="en-US" w:bidi="ar-SA"/>
      </w:rPr>
    </w:lvl>
  </w:abstractNum>
  <w:abstractNum w:abstractNumId="7" w15:restartNumberingAfterBreak="0">
    <w:nsid w:val="5AC469C9"/>
    <w:multiLevelType w:val="multilevel"/>
    <w:tmpl w:val="33D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F6021"/>
    <w:multiLevelType w:val="multilevel"/>
    <w:tmpl w:val="4A1C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607B3"/>
    <w:multiLevelType w:val="hybridMultilevel"/>
    <w:tmpl w:val="083EA8E0"/>
    <w:lvl w:ilvl="0" w:tplc="31922CB0">
      <w:start w:val="1"/>
      <w:numFmt w:val="upperLetter"/>
      <w:lvlText w:val="%1."/>
      <w:lvlJc w:val="left"/>
      <w:pPr>
        <w:ind w:left="293" w:hanging="294"/>
      </w:pPr>
      <w:rPr>
        <w:rFonts w:ascii="Times New Roman" w:eastAsia="Times New Roman" w:hAnsi="Times New Roman" w:cs="Times New Roman" w:hint="default"/>
        <w:b w:val="0"/>
        <w:bCs w:val="0"/>
        <w:i w:val="0"/>
        <w:iCs w:val="0"/>
        <w:spacing w:val="0"/>
        <w:w w:val="100"/>
        <w:sz w:val="24"/>
        <w:szCs w:val="24"/>
        <w:lang w:val="en-US" w:eastAsia="en-US" w:bidi="ar-SA"/>
      </w:rPr>
    </w:lvl>
    <w:lvl w:ilvl="1" w:tplc="C2A6CDEA">
      <w:numFmt w:val="bullet"/>
      <w:lvlText w:val="•"/>
      <w:lvlJc w:val="left"/>
      <w:pPr>
        <w:ind w:left="1242" w:hanging="294"/>
      </w:pPr>
      <w:rPr>
        <w:rFonts w:hint="default"/>
        <w:lang w:val="en-US" w:eastAsia="en-US" w:bidi="ar-SA"/>
      </w:rPr>
    </w:lvl>
    <w:lvl w:ilvl="2" w:tplc="137260B2">
      <w:numFmt w:val="bullet"/>
      <w:lvlText w:val="•"/>
      <w:lvlJc w:val="left"/>
      <w:pPr>
        <w:ind w:left="2184" w:hanging="294"/>
      </w:pPr>
      <w:rPr>
        <w:rFonts w:hint="default"/>
        <w:lang w:val="en-US" w:eastAsia="en-US" w:bidi="ar-SA"/>
      </w:rPr>
    </w:lvl>
    <w:lvl w:ilvl="3" w:tplc="199A92E8">
      <w:numFmt w:val="bullet"/>
      <w:lvlText w:val="•"/>
      <w:lvlJc w:val="left"/>
      <w:pPr>
        <w:ind w:left="3126" w:hanging="294"/>
      </w:pPr>
      <w:rPr>
        <w:rFonts w:hint="default"/>
        <w:lang w:val="en-US" w:eastAsia="en-US" w:bidi="ar-SA"/>
      </w:rPr>
    </w:lvl>
    <w:lvl w:ilvl="4" w:tplc="78166520">
      <w:numFmt w:val="bullet"/>
      <w:lvlText w:val="•"/>
      <w:lvlJc w:val="left"/>
      <w:pPr>
        <w:ind w:left="4068" w:hanging="294"/>
      </w:pPr>
      <w:rPr>
        <w:rFonts w:hint="default"/>
        <w:lang w:val="en-US" w:eastAsia="en-US" w:bidi="ar-SA"/>
      </w:rPr>
    </w:lvl>
    <w:lvl w:ilvl="5" w:tplc="0D94686E">
      <w:numFmt w:val="bullet"/>
      <w:lvlText w:val="•"/>
      <w:lvlJc w:val="left"/>
      <w:pPr>
        <w:ind w:left="5010" w:hanging="294"/>
      </w:pPr>
      <w:rPr>
        <w:rFonts w:hint="default"/>
        <w:lang w:val="en-US" w:eastAsia="en-US" w:bidi="ar-SA"/>
      </w:rPr>
    </w:lvl>
    <w:lvl w:ilvl="6" w:tplc="DED2AC30">
      <w:numFmt w:val="bullet"/>
      <w:lvlText w:val="•"/>
      <w:lvlJc w:val="left"/>
      <w:pPr>
        <w:ind w:left="5952" w:hanging="294"/>
      </w:pPr>
      <w:rPr>
        <w:rFonts w:hint="default"/>
        <w:lang w:val="en-US" w:eastAsia="en-US" w:bidi="ar-SA"/>
      </w:rPr>
    </w:lvl>
    <w:lvl w:ilvl="7" w:tplc="419A3E3A">
      <w:numFmt w:val="bullet"/>
      <w:lvlText w:val="•"/>
      <w:lvlJc w:val="left"/>
      <w:pPr>
        <w:ind w:left="6894" w:hanging="294"/>
      </w:pPr>
      <w:rPr>
        <w:rFonts w:hint="default"/>
        <w:lang w:val="en-US" w:eastAsia="en-US" w:bidi="ar-SA"/>
      </w:rPr>
    </w:lvl>
    <w:lvl w:ilvl="8" w:tplc="C6C636DC">
      <w:numFmt w:val="bullet"/>
      <w:lvlText w:val="•"/>
      <w:lvlJc w:val="left"/>
      <w:pPr>
        <w:ind w:left="7836" w:hanging="294"/>
      </w:pPr>
      <w:rPr>
        <w:rFonts w:hint="default"/>
        <w:lang w:val="en-US" w:eastAsia="en-US" w:bidi="ar-SA"/>
      </w:rPr>
    </w:lvl>
  </w:abstractNum>
  <w:abstractNum w:abstractNumId="10" w15:restartNumberingAfterBreak="0">
    <w:nsid w:val="688F10EB"/>
    <w:multiLevelType w:val="multilevel"/>
    <w:tmpl w:val="765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F01AF"/>
    <w:multiLevelType w:val="multilevel"/>
    <w:tmpl w:val="964C6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801485">
    <w:abstractNumId w:val="6"/>
  </w:num>
  <w:num w:numId="2" w16cid:durableId="261571543">
    <w:abstractNumId w:val="9"/>
  </w:num>
  <w:num w:numId="3" w16cid:durableId="152063358">
    <w:abstractNumId w:val="5"/>
  </w:num>
  <w:num w:numId="4" w16cid:durableId="1659261677">
    <w:abstractNumId w:val="0"/>
  </w:num>
  <w:num w:numId="5" w16cid:durableId="912473983">
    <w:abstractNumId w:val="3"/>
  </w:num>
  <w:num w:numId="6" w16cid:durableId="631709871">
    <w:abstractNumId w:val="4"/>
  </w:num>
  <w:num w:numId="7" w16cid:durableId="729231545">
    <w:abstractNumId w:val="2"/>
  </w:num>
  <w:num w:numId="8" w16cid:durableId="1198153887">
    <w:abstractNumId w:val="7"/>
  </w:num>
  <w:num w:numId="9" w16cid:durableId="1298072694">
    <w:abstractNumId w:val="1"/>
  </w:num>
  <w:num w:numId="10" w16cid:durableId="767769253">
    <w:abstractNumId w:val="8"/>
  </w:num>
  <w:num w:numId="11" w16cid:durableId="1318269294">
    <w:abstractNumId w:val="10"/>
  </w:num>
  <w:num w:numId="12" w16cid:durableId="16568821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78"/>
    <w:rsid w:val="00164D91"/>
    <w:rsid w:val="00197978"/>
    <w:rsid w:val="002559BD"/>
    <w:rsid w:val="00532FE5"/>
    <w:rsid w:val="00B02DCF"/>
    <w:rsid w:val="00B67457"/>
    <w:rsid w:val="00D64AE1"/>
    <w:rsid w:val="00E7479D"/>
    <w:rsid w:val="00E94031"/>
    <w:rsid w:val="00F173EE"/>
    <w:rsid w:val="00F61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4B31"/>
  <w15:docId w15:val="{BB882665-166C-4112-94B0-C2FA3DE6D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32"/>
      <w:szCs w:val="32"/>
    </w:rPr>
  </w:style>
  <w:style w:type="paragraph" w:styleId="Heading2">
    <w:name w:val="heading 2"/>
    <w:basedOn w:val="Normal"/>
    <w:next w:val="Normal"/>
    <w:link w:val="Heading2Char"/>
    <w:uiPriority w:val="9"/>
    <w:semiHidden/>
    <w:unhideWhenUsed/>
    <w:qFormat/>
    <w:rsid w:val="00164D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7479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80" w:hanging="28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164D9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E7479D"/>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E74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D64AE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F619A0"/>
    <w:rPr>
      <w:color w:val="0000FF" w:themeColor="hyperlink"/>
      <w:u w:val="single"/>
    </w:rPr>
  </w:style>
  <w:style w:type="character" w:styleId="UnresolvedMention">
    <w:name w:val="Unresolved Mention"/>
    <w:basedOn w:val="DefaultParagraphFont"/>
    <w:uiPriority w:val="99"/>
    <w:semiHidden/>
    <w:unhideWhenUsed/>
    <w:rsid w:val="00F61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0neelam.phadnis@slrtce.in" TargetMode="External"/><Relationship Id="rId3" Type="http://schemas.openxmlformats.org/officeDocument/2006/relationships/settings" Target="settings.xml"/><Relationship Id="rId7" Type="http://schemas.openxmlformats.org/officeDocument/2006/relationships/hyperlink" Target="mailto:Tejashree.h.chalwadi@slrtce.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nia.s.kolay@slrtce.in" TargetMode="External"/><Relationship Id="rId11" Type="http://schemas.openxmlformats.org/officeDocument/2006/relationships/fontTable" Target="fontTable.xml"/><Relationship Id="rId5" Type="http://schemas.openxmlformats.org/officeDocument/2006/relationships/hyperlink" Target="mailto:sujal.s.das@slrtce.i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IPR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dc:title>
  <dc:creator>DELL</dc:creator>
  <cp:lastModifiedBy>Shrey Mishra</cp:lastModifiedBy>
  <cp:revision>2</cp:revision>
  <cp:lastPrinted>2025-11-05T18:35:00Z</cp:lastPrinted>
  <dcterms:created xsi:type="dcterms:W3CDTF">2025-11-05T18:39:00Z</dcterms:created>
  <dcterms:modified xsi:type="dcterms:W3CDTF">2025-11-05T18:39:00Z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Producer">
    <vt:lpwstr>Skia/PDF m143 Google Docs Renderer</vt:lpwstr>
  </property>
  <property fmtid="{D5CDD505-2E9C-101B-9397-08002B2CF9AE}" pid="4" name="LastSaved">
    <vt:filetime>2025-11-05T00:00:00Z</vt:filetime>
  </property>
</Properties>
</file>