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B0DA6" w14:textId="77777777" w:rsidR="00246AD2" w:rsidRDefault="00000000">
      <w:pPr>
        <w:jc w:val="center"/>
      </w:pPr>
      <w:r>
        <w:rPr>
          <w:b/>
          <w:sz w:val="34"/>
        </w:rPr>
        <w:t>Data Collection and Preprocessing Phase</w:t>
      </w:r>
    </w:p>
    <w:p w14:paraId="39E76343" w14:textId="77777777" w:rsidR="00246AD2" w:rsidRDefault="00000000">
      <w:pPr>
        <w:jc w:val="center"/>
      </w:pPr>
      <w:r>
        <w:rPr>
          <w:b/>
          <w:sz w:val="24"/>
        </w:rPr>
        <w:t>Data Collection Plan &amp; Raw Data Sources Identification</w:t>
      </w:r>
    </w:p>
    <w:tbl>
      <w:tblPr>
        <w:tblStyle w:val="TableGrid"/>
        <w:tblW w:w="0" w:type="auto"/>
        <w:jc w:val="center"/>
        <w:tblLook w:val="04A0" w:firstRow="1" w:lastRow="0" w:firstColumn="1" w:lastColumn="0" w:noHBand="0" w:noVBand="1"/>
      </w:tblPr>
      <w:tblGrid>
        <w:gridCol w:w="5112"/>
        <w:gridCol w:w="5112"/>
      </w:tblGrid>
      <w:tr w:rsidR="00246AD2" w14:paraId="7064F4C4" w14:textId="77777777">
        <w:trPr>
          <w:jc w:val="center"/>
        </w:trPr>
        <w:tc>
          <w:tcPr>
            <w:tcW w:w="5112" w:type="dxa"/>
            <w:shd w:val="clear" w:color="auto" w:fill="B7D7F0"/>
            <w:vAlign w:val="center"/>
          </w:tcPr>
          <w:p w14:paraId="7CD7D688" w14:textId="77777777" w:rsidR="00246AD2" w:rsidRDefault="00000000">
            <w:r>
              <w:rPr>
                <w:b/>
              </w:rPr>
              <w:t>Date</w:t>
            </w:r>
          </w:p>
        </w:tc>
        <w:tc>
          <w:tcPr>
            <w:tcW w:w="5112" w:type="dxa"/>
            <w:shd w:val="clear" w:color="auto" w:fill="B7D7F0"/>
            <w:vAlign w:val="center"/>
          </w:tcPr>
          <w:p w14:paraId="7F4E0D66" w14:textId="77777777" w:rsidR="00246AD2" w:rsidRDefault="00000000">
            <w:r>
              <w:rPr>
                <w:b/>
              </w:rPr>
              <w:t>7 October 2026</w:t>
            </w:r>
          </w:p>
        </w:tc>
      </w:tr>
      <w:tr w:rsidR="00246AD2" w14:paraId="02F0BC3B" w14:textId="77777777">
        <w:trPr>
          <w:jc w:val="center"/>
        </w:trPr>
        <w:tc>
          <w:tcPr>
            <w:tcW w:w="5112" w:type="dxa"/>
            <w:vAlign w:val="center"/>
          </w:tcPr>
          <w:p w14:paraId="6C0F0700" w14:textId="77777777" w:rsidR="00246AD2" w:rsidRDefault="00000000">
            <w:r>
              <w:t>Team ID</w:t>
            </w:r>
          </w:p>
        </w:tc>
        <w:tc>
          <w:tcPr>
            <w:tcW w:w="5112" w:type="dxa"/>
            <w:vAlign w:val="center"/>
          </w:tcPr>
          <w:p w14:paraId="178C7853" w14:textId="3C91729A" w:rsidR="00246AD2" w:rsidRDefault="007E6D1D">
            <w:r>
              <w:t>Individual</w:t>
            </w:r>
          </w:p>
        </w:tc>
      </w:tr>
      <w:tr w:rsidR="00246AD2" w14:paraId="438C465F" w14:textId="77777777">
        <w:trPr>
          <w:jc w:val="center"/>
        </w:trPr>
        <w:tc>
          <w:tcPr>
            <w:tcW w:w="5112" w:type="dxa"/>
            <w:vAlign w:val="center"/>
          </w:tcPr>
          <w:p w14:paraId="6871E020" w14:textId="77777777" w:rsidR="00246AD2" w:rsidRDefault="00000000">
            <w:r>
              <w:t>Project Title</w:t>
            </w:r>
          </w:p>
        </w:tc>
        <w:tc>
          <w:tcPr>
            <w:tcW w:w="5112" w:type="dxa"/>
            <w:vAlign w:val="center"/>
          </w:tcPr>
          <w:p w14:paraId="73B00A69" w14:textId="77777777" w:rsidR="00246AD2" w:rsidRDefault="00000000">
            <w:r>
              <w:t>India's Agricultural Crop Production Analysis</w:t>
            </w:r>
          </w:p>
        </w:tc>
      </w:tr>
      <w:tr w:rsidR="00246AD2" w14:paraId="0FDDC47F" w14:textId="77777777">
        <w:trPr>
          <w:jc w:val="center"/>
        </w:trPr>
        <w:tc>
          <w:tcPr>
            <w:tcW w:w="5112" w:type="dxa"/>
            <w:vAlign w:val="center"/>
          </w:tcPr>
          <w:p w14:paraId="77747776" w14:textId="77777777" w:rsidR="00246AD2" w:rsidRDefault="00000000">
            <w:r>
              <w:t>Maximum Marks</w:t>
            </w:r>
          </w:p>
        </w:tc>
        <w:tc>
          <w:tcPr>
            <w:tcW w:w="5112" w:type="dxa"/>
            <w:vAlign w:val="center"/>
          </w:tcPr>
          <w:p w14:paraId="4A17D89C" w14:textId="77777777" w:rsidR="00246AD2" w:rsidRDefault="00000000">
            <w:r>
              <w:t>2 Marks</w:t>
            </w:r>
          </w:p>
        </w:tc>
      </w:tr>
    </w:tbl>
    <w:p w14:paraId="49C7FE39" w14:textId="77777777" w:rsidR="00246AD2" w:rsidRDefault="00000000">
      <w:r>
        <w:rPr>
          <w:b/>
          <w:sz w:val="26"/>
        </w:rPr>
        <w:t>Data Collection Plan</w:t>
      </w:r>
    </w:p>
    <w:tbl>
      <w:tblPr>
        <w:tblStyle w:val="TableGrid"/>
        <w:tblW w:w="0" w:type="auto"/>
        <w:jc w:val="center"/>
        <w:tblLook w:val="04A0" w:firstRow="1" w:lastRow="0" w:firstColumn="1" w:lastColumn="0" w:noHBand="0" w:noVBand="1"/>
      </w:tblPr>
      <w:tblGrid>
        <w:gridCol w:w="5112"/>
        <w:gridCol w:w="5112"/>
      </w:tblGrid>
      <w:tr w:rsidR="00246AD2" w14:paraId="57CFA934" w14:textId="77777777">
        <w:trPr>
          <w:jc w:val="center"/>
        </w:trPr>
        <w:tc>
          <w:tcPr>
            <w:tcW w:w="5112" w:type="dxa"/>
            <w:shd w:val="clear" w:color="auto" w:fill="B7D7F0"/>
            <w:vAlign w:val="center"/>
          </w:tcPr>
          <w:p w14:paraId="1870B27E" w14:textId="77777777" w:rsidR="00246AD2" w:rsidRDefault="00000000">
            <w:r>
              <w:rPr>
                <w:b/>
              </w:rPr>
              <w:t>Section</w:t>
            </w:r>
          </w:p>
        </w:tc>
        <w:tc>
          <w:tcPr>
            <w:tcW w:w="5112" w:type="dxa"/>
            <w:shd w:val="clear" w:color="auto" w:fill="B7D7F0"/>
            <w:vAlign w:val="center"/>
          </w:tcPr>
          <w:p w14:paraId="367C40D3" w14:textId="77777777" w:rsidR="00246AD2" w:rsidRDefault="00000000">
            <w:r>
              <w:rPr>
                <w:b/>
              </w:rPr>
              <w:t>Description</w:t>
            </w:r>
          </w:p>
        </w:tc>
      </w:tr>
      <w:tr w:rsidR="00246AD2" w14:paraId="2C685CB3" w14:textId="77777777">
        <w:trPr>
          <w:jc w:val="center"/>
        </w:trPr>
        <w:tc>
          <w:tcPr>
            <w:tcW w:w="5112" w:type="dxa"/>
            <w:vAlign w:val="center"/>
          </w:tcPr>
          <w:p w14:paraId="549B25D4" w14:textId="77777777" w:rsidR="00246AD2" w:rsidRDefault="00000000">
            <w:r>
              <w:t>Project Overview</w:t>
            </w:r>
          </w:p>
        </w:tc>
        <w:tc>
          <w:tcPr>
            <w:tcW w:w="5112" w:type="dxa"/>
            <w:vAlign w:val="center"/>
          </w:tcPr>
          <w:p w14:paraId="5F070C1B" w14:textId="77777777" w:rsidR="00246AD2" w:rsidRDefault="00000000">
            <w:r>
              <w:t>The project analyzes Indian agricultural crop production using Tableau Public. Its objective is to convert a large agricultural dataset into meaningful KPIs, charts, a geographic map, an interactive dashboard and a Tableau story covering crop, state, season, area, yield, production and yearly trends.</w:t>
            </w:r>
          </w:p>
        </w:tc>
      </w:tr>
      <w:tr w:rsidR="00246AD2" w14:paraId="31EF4D0B" w14:textId="77777777">
        <w:trPr>
          <w:jc w:val="center"/>
        </w:trPr>
        <w:tc>
          <w:tcPr>
            <w:tcW w:w="5112" w:type="dxa"/>
            <w:vAlign w:val="center"/>
          </w:tcPr>
          <w:p w14:paraId="3AB9004A" w14:textId="77777777" w:rsidR="00246AD2" w:rsidRDefault="00000000">
            <w:r>
              <w:t>Data Collection Plan</w:t>
            </w:r>
          </w:p>
        </w:tc>
        <w:tc>
          <w:tcPr>
            <w:tcW w:w="5112" w:type="dxa"/>
            <w:vAlign w:val="center"/>
          </w:tcPr>
          <w:p w14:paraId="664CF8BD" w14:textId="77777777" w:rsidR="00246AD2" w:rsidRDefault="00000000">
            <w:r>
              <w:t>Use the agricultural crop production dataset used in the Tableau workbook as the primary analytical source. Load it into Tableau, inspect the available fields and units, verify the time coverage and prepare the data for visualization. Project documentation records 345,408 rows, 10 columns and approximately 28 MB loaded into Tableau.</w:t>
            </w:r>
          </w:p>
        </w:tc>
      </w:tr>
      <w:tr w:rsidR="00246AD2" w14:paraId="2AD94938" w14:textId="77777777">
        <w:trPr>
          <w:jc w:val="center"/>
        </w:trPr>
        <w:tc>
          <w:tcPr>
            <w:tcW w:w="5112" w:type="dxa"/>
            <w:vAlign w:val="center"/>
          </w:tcPr>
          <w:p w14:paraId="446B656E" w14:textId="77777777" w:rsidR="00246AD2" w:rsidRDefault="00000000">
            <w:r>
              <w:t>Raw Data Sources Identified</w:t>
            </w:r>
          </w:p>
        </w:tc>
        <w:tc>
          <w:tcPr>
            <w:tcW w:w="5112" w:type="dxa"/>
            <w:vAlign w:val="center"/>
          </w:tcPr>
          <w:p w14:paraId="671EFCE8" w14:textId="77777777" w:rsidR="00246AD2" w:rsidRDefault="00000000">
            <w:r>
              <w:t>One primary raw dataset is used. It contains Indian agricultural crop-production records with State, District, Crop, Season, Year, Area, Production, Yield, Area Units and Production Units.</w:t>
            </w:r>
          </w:p>
        </w:tc>
      </w:tr>
    </w:tbl>
    <w:p w14:paraId="6CDAA343" w14:textId="77777777" w:rsidR="00246AD2" w:rsidRDefault="00000000">
      <w:r>
        <w:rPr>
          <w:b/>
          <w:sz w:val="26"/>
        </w:rPr>
        <w:t>Raw Data Sources</w:t>
      </w:r>
    </w:p>
    <w:tbl>
      <w:tblPr>
        <w:tblStyle w:val="TableGrid"/>
        <w:tblW w:w="0" w:type="auto"/>
        <w:jc w:val="center"/>
        <w:tblLook w:val="04A0" w:firstRow="1" w:lastRow="0" w:firstColumn="1" w:lastColumn="0" w:noHBand="0" w:noVBand="1"/>
      </w:tblPr>
      <w:tblGrid>
        <w:gridCol w:w="1704"/>
        <w:gridCol w:w="1704"/>
        <w:gridCol w:w="1704"/>
        <w:gridCol w:w="1704"/>
        <w:gridCol w:w="1704"/>
        <w:gridCol w:w="1839"/>
      </w:tblGrid>
      <w:tr w:rsidR="00246AD2" w14:paraId="6ECE59E8" w14:textId="77777777">
        <w:trPr>
          <w:jc w:val="center"/>
        </w:trPr>
        <w:tc>
          <w:tcPr>
            <w:tcW w:w="1704" w:type="dxa"/>
            <w:shd w:val="clear" w:color="auto" w:fill="B7D7F0"/>
            <w:vAlign w:val="center"/>
          </w:tcPr>
          <w:p w14:paraId="1AB62AD7" w14:textId="77777777" w:rsidR="00246AD2" w:rsidRDefault="00000000">
            <w:r>
              <w:rPr>
                <w:b/>
              </w:rPr>
              <w:t>Source Name</w:t>
            </w:r>
          </w:p>
        </w:tc>
        <w:tc>
          <w:tcPr>
            <w:tcW w:w="1704" w:type="dxa"/>
            <w:shd w:val="clear" w:color="auto" w:fill="B7D7F0"/>
            <w:vAlign w:val="center"/>
          </w:tcPr>
          <w:p w14:paraId="59964A5A" w14:textId="77777777" w:rsidR="00246AD2" w:rsidRDefault="00000000">
            <w:r>
              <w:rPr>
                <w:b/>
              </w:rPr>
              <w:t>Description</w:t>
            </w:r>
          </w:p>
        </w:tc>
        <w:tc>
          <w:tcPr>
            <w:tcW w:w="1704" w:type="dxa"/>
            <w:shd w:val="clear" w:color="auto" w:fill="B7D7F0"/>
            <w:vAlign w:val="center"/>
          </w:tcPr>
          <w:p w14:paraId="75AF4D23" w14:textId="77777777" w:rsidR="00246AD2" w:rsidRDefault="00000000">
            <w:r>
              <w:rPr>
                <w:b/>
              </w:rPr>
              <w:t>Location/URL</w:t>
            </w:r>
          </w:p>
        </w:tc>
        <w:tc>
          <w:tcPr>
            <w:tcW w:w="1704" w:type="dxa"/>
            <w:shd w:val="clear" w:color="auto" w:fill="B7D7F0"/>
            <w:vAlign w:val="center"/>
          </w:tcPr>
          <w:p w14:paraId="612F2DE0" w14:textId="77777777" w:rsidR="00246AD2" w:rsidRDefault="00000000">
            <w:r>
              <w:rPr>
                <w:b/>
              </w:rPr>
              <w:t>Format</w:t>
            </w:r>
          </w:p>
        </w:tc>
        <w:tc>
          <w:tcPr>
            <w:tcW w:w="1704" w:type="dxa"/>
            <w:shd w:val="clear" w:color="auto" w:fill="B7D7F0"/>
            <w:vAlign w:val="center"/>
          </w:tcPr>
          <w:p w14:paraId="69FFD572" w14:textId="77777777" w:rsidR="00246AD2" w:rsidRDefault="00000000">
            <w:r>
              <w:rPr>
                <w:b/>
              </w:rPr>
              <w:t>Size</w:t>
            </w:r>
          </w:p>
        </w:tc>
        <w:tc>
          <w:tcPr>
            <w:tcW w:w="1704" w:type="dxa"/>
            <w:shd w:val="clear" w:color="auto" w:fill="B7D7F0"/>
            <w:vAlign w:val="center"/>
          </w:tcPr>
          <w:p w14:paraId="16AC65E9" w14:textId="77777777" w:rsidR="00246AD2" w:rsidRDefault="00000000">
            <w:r>
              <w:rPr>
                <w:b/>
              </w:rPr>
              <w:t>Access Permissions</w:t>
            </w:r>
          </w:p>
        </w:tc>
      </w:tr>
      <w:tr w:rsidR="00246AD2" w14:paraId="7205DE0E" w14:textId="77777777">
        <w:trPr>
          <w:jc w:val="center"/>
        </w:trPr>
        <w:tc>
          <w:tcPr>
            <w:tcW w:w="1704" w:type="dxa"/>
            <w:vAlign w:val="center"/>
          </w:tcPr>
          <w:p w14:paraId="7D5C174F" w14:textId="77777777" w:rsidR="00246AD2" w:rsidRDefault="00000000">
            <w:r>
              <w:t>Agricultural Crop Production Dataset</w:t>
            </w:r>
          </w:p>
        </w:tc>
        <w:tc>
          <w:tcPr>
            <w:tcW w:w="1704" w:type="dxa"/>
            <w:vAlign w:val="center"/>
          </w:tcPr>
          <w:p w14:paraId="50F71F9E" w14:textId="77777777" w:rsidR="00246AD2" w:rsidRDefault="00000000">
            <w:r>
              <w:t>Primary dataset containing Indian agricultural crop production records used for the Tableau analysis.</w:t>
            </w:r>
          </w:p>
        </w:tc>
        <w:tc>
          <w:tcPr>
            <w:tcW w:w="1704" w:type="dxa"/>
            <w:vAlign w:val="center"/>
          </w:tcPr>
          <w:p w14:paraId="3384DC39" w14:textId="77777777" w:rsidR="00246AD2" w:rsidRDefault="00000000">
            <w:r>
              <w:t>Original source URL was not included in the supplied project materials; dataset was loaded locally into the Tableau workbook.</w:t>
            </w:r>
          </w:p>
        </w:tc>
        <w:tc>
          <w:tcPr>
            <w:tcW w:w="1704" w:type="dxa"/>
            <w:vAlign w:val="center"/>
          </w:tcPr>
          <w:p w14:paraId="0B0138CC" w14:textId="77777777" w:rsidR="00246AD2" w:rsidRDefault="00000000">
            <w:r>
              <w:t>CSV / tabular dataset</w:t>
            </w:r>
          </w:p>
        </w:tc>
        <w:tc>
          <w:tcPr>
            <w:tcW w:w="1704" w:type="dxa"/>
            <w:vAlign w:val="center"/>
          </w:tcPr>
          <w:p w14:paraId="48ECA587" w14:textId="77777777" w:rsidR="00246AD2" w:rsidRDefault="00000000">
            <w:r>
              <w:t>Approximately 28 MB loaded into Tableau; 345,408 rows and 10 columns.</w:t>
            </w:r>
          </w:p>
        </w:tc>
        <w:tc>
          <w:tcPr>
            <w:tcW w:w="1704" w:type="dxa"/>
            <w:vAlign w:val="center"/>
          </w:tcPr>
          <w:p w14:paraId="39970775" w14:textId="77777777" w:rsidR="00246AD2" w:rsidRDefault="00000000">
            <w:r>
              <w:t>Public/accessible for the project; exact source access details were not documented.</w:t>
            </w:r>
          </w:p>
        </w:tc>
      </w:tr>
    </w:tbl>
    <w:p w14:paraId="6624B505" w14:textId="77777777" w:rsidR="0010440A" w:rsidRDefault="0010440A"/>
    <w:sectPr w:rsidR="0010440A"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9669245">
    <w:abstractNumId w:val="8"/>
  </w:num>
  <w:num w:numId="2" w16cid:durableId="1743213359">
    <w:abstractNumId w:val="6"/>
  </w:num>
  <w:num w:numId="3" w16cid:durableId="1827277350">
    <w:abstractNumId w:val="5"/>
  </w:num>
  <w:num w:numId="4" w16cid:durableId="1001547116">
    <w:abstractNumId w:val="4"/>
  </w:num>
  <w:num w:numId="5" w16cid:durableId="1576282029">
    <w:abstractNumId w:val="7"/>
  </w:num>
  <w:num w:numId="6" w16cid:durableId="1221474465">
    <w:abstractNumId w:val="3"/>
  </w:num>
  <w:num w:numId="7" w16cid:durableId="244724343">
    <w:abstractNumId w:val="2"/>
  </w:num>
  <w:num w:numId="8" w16cid:durableId="324746306">
    <w:abstractNumId w:val="1"/>
  </w:num>
  <w:num w:numId="9" w16cid:durableId="297491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297"/>
    <w:rsid w:val="00034616"/>
    <w:rsid w:val="0006063C"/>
    <w:rsid w:val="0010440A"/>
    <w:rsid w:val="0015074B"/>
    <w:rsid w:val="00246AD2"/>
    <w:rsid w:val="0029639D"/>
    <w:rsid w:val="00326F90"/>
    <w:rsid w:val="007E6D1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F98721"/>
  <w14:defaultImageDpi w14:val="300"/>
  <w15:docId w15:val="{17C8D461-23B2-4309-AF4E-D8AFD607C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251</Words>
  <Characters>1435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New User</cp:lastModifiedBy>
  <cp:revision>2</cp:revision>
  <dcterms:created xsi:type="dcterms:W3CDTF">2013-12-23T23:15:00Z</dcterms:created>
  <dcterms:modified xsi:type="dcterms:W3CDTF">2026-10-07T13:12:00Z</dcterms:modified>
  <cp:category/>
</cp:coreProperties>
</file>