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AEE84" w14:textId="714032FD" w:rsidR="00782D35" w:rsidRPr="00B81821" w:rsidRDefault="00782D35" w:rsidP="00782D3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</w:pPr>
      <w:r w:rsidRPr="00B81821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 Task </w:t>
      </w:r>
      <w:r w:rsidR="00415F71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5</w:t>
      </w:r>
      <w:r w:rsidRPr="00B81821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 xml:space="preserve">. </w:t>
      </w:r>
      <w:r w:rsidRPr="00782D35">
        <w:rPr>
          <w:rFonts w:ascii="Times New Roman" w:eastAsia="Times New Roman" w:hAnsi="Times New Roman" w:cs="Times New Roman"/>
          <w:b/>
          <w:bCs/>
          <w:color w:val="2D3B45"/>
          <w:kern w:val="0"/>
          <w:sz w:val="32"/>
          <w:szCs w:val="32"/>
          <w:lang w:eastAsia="en-IN"/>
          <w14:ligatures w14:val="none"/>
        </w:rPr>
        <w:t>Password Policy:</w:t>
      </w:r>
    </w:p>
    <w:p w14:paraId="7F9F28E5" w14:textId="77777777" w:rsidR="00782D35" w:rsidRPr="00782D35" w:rsidRDefault="00782D35" w:rsidP="00782D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782D3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Modify the account password policy to enhance security.</w:t>
      </w:r>
    </w:p>
    <w:p w14:paraId="3647E814" w14:textId="21A8769D" w:rsidR="00782D35" w:rsidRPr="00782D35" w:rsidRDefault="00782D35" w:rsidP="00782D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</w:pPr>
      <w:r w:rsidRPr="00782D35">
        <w:rPr>
          <w:rFonts w:ascii="Times New Roman" w:eastAsia="Times New Roman" w:hAnsi="Times New Roman" w:cs="Times New Roman"/>
          <w:color w:val="2D3B45"/>
          <w:kern w:val="0"/>
          <w:sz w:val="24"/>
          <w:szCs w:val="24"/>
          <w:lang w:eastAsia="en-IN"/>
          <w14:ligatures w14:val="none"/>
        </w:rPr>
        <w:t>Enforce specific password requirements.</w:t>
      </w:r>
    </w:p>
    <w:p w14:paraId="028B94D1" w14:textId="771E4130" w:rsidR="002373D1" w:rsidRPr="00B81821" w:rsidRDefault="00782D35">
      <w:pPr>
        <w:rPr>
          <w:rFonts w:ascii="Times New Roman" w:hAnsi="Times New Roman" w:cs="Times New Roman"/>
          <w:lang w:val="en-US"/>
        </w:rPr>
      </w:pPr>
      <w:r w:rsidRPr="00B81821">
        <w:rPr>
          <w:rFonts w:ascii="Times New Roman" w:hAnsi="Times New Roman" w:cs="Times New Roman"/>
          <w:lang w:val="en-US"/>
        </w:rPr>
        <w:t xml:space="preserve">               Steps to modify account password policy to enhance security:</w:t>
      </w:r>
    </w:p>
    <w:p w14:paraId="312AEA07" w14:textId="49E424C4" w:rsidR="00782D35" w:rsidRPr="00B81821" w:rsidRDefault="00782D35" w:rsidP="00782D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B81821">
        <w:rPr>
          <w:rFonts w:ascii="Times New Roman" w:hAnsi="Times New Roman" w:cs="Times New Roman"/>
          <w:lang w:val="en-US"/>
        </w:rPr>
        <w:t>In the IAM console dashboard go to account settings.</w:t>
      </w:r>
      <w:r w:rsidR="00B81821">
        <w:rPr>
          <w:rFonts w:ascii="Times New Roman" w:hAnsi="Times New Roman" w:cs="Times New Roman"/>
          <w:lang w:val="en-US"/>
        </w:rPr>
        <w:t xml:space="preserve"> And click on “Edit” password policy.</w:t>
      </w:r>
    </w:p>
    <w:p w14:paraId="3DAD6568" w14:textId="2533982D" w:rsidR="00782D35" w:rsidRDefault="00782D35" w:rsidP="00782D35">
      <w:pPr>
        <w:pStyle w:val="NormalWeb"/>
        <w:ind w:left="1104"/>
      </w:pPr>
      <w:r>
        <w:rPr>
          <w:noProof/>
        </w:rPr>
        <w:drawing>
          <wp:inline distT="0" distB="0" distL="0" distR="0" wp14:anchorId="0B583D3B" wp14:editId="398E617C">
            <wp:extent cx="5217650" cy="2933700"/>
            <wp:effectExtent l="0" t="0" r="2540" b="0"/>
            <wp:docPr id="1570415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83" cy="294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AE54" w14:textId="05DD5C3C" w:rsidR="00B81821" w:rsidRDefault="00782D35" w:rsidP="005057D2">
      <w:pPr>
        <w:pStyle w:val="NormalWeb"/>
        <w:numPr>
          <w:ilvl w:val="0"/>
          <w:numId w:val="2"/>
        </w:numPr>
      </w:pPr>
      <w:r>
        <w:t>N</w:t>
      </w:r>
      <w:r w:rsidR="00B81821">
        <w:t>ow, select custom and do the changes.</w:t>
      </w:r>
    </w:p>
    <w:p w14:paraId="4A2AD2CC" w14:textId="18280EBD" w:rsidR="00B81821" w:rsidRDefault="00B81821" w:rsidP="00B81821">
      <w:pPr>
        <w:pStyle w:val="NormalWeb"/>
        <w:ind w:left="1104"/>
      </w:pPr>
      <w:r>
        <w:rPr>
          <w:noProof/>
        </w:rPr>
        <w:drawing>
          <wp:inline distT="0" distB="0" distL="0" distR="0" wp14:anchorId="46912AFC" wp14:editId="25EE1452">
            <wp:extent cx="5243722" cy="2948940"/>
            <wp:effectExtent l="0" t="0" r="0" b="3810"/>
            <wp:docPr id="676113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01" cy="29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1B6A2" w14:textId="6FE29758" w:rsidR="00B81821" w:rsidRPr="00E6413F" w:rsidRDefault="00B81821" w:rsidP="00B81821">
      <w:pPr>
        <w:pStyle w:val="NormalWeb"/>
        <w:ind w:left="1104"/>
        <w:rPr>
          <w:b/>
          <w:bCs/>
        </w:rPr>
      </w:pPr>
      <w:r w:rsidRPr="00E6413F">
        <w:rPr>
          <w:b/>
          <w:bCs/>
        </w:rPr>
        <w:t>I have enforced a minimum length of password to 10 characters, for the password strength checked all the boxes, and in other requirements I have turned on password expiration so, the password will expire in 60 days.</w:t>
      </w:r>
    </w:p>
    <w:p w14:paraId="29047E77" w14:textId="77777777" w:rsidR="00B81821" w:rsidRPr="00782D35" w:rsidRDefault="00B81821" w:rsidP="00B81821">
      <w:pPr>
        <w:pStyle w:val="NormalWeb"/>
        <w:ind w:left="1104"/>
      </w:pPr>
    </w:p>
    <w:p w14:paraId="4B305A6E" w14:textId="6EED17EE" w:rsidR="00782D35" w:rsidRDefault="00E6413F" w:rsidP="00E641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Then, click Save changes to apply the change.</w:t>
      </w:r>
    </w:p>
    <w:p w14:paraId="50084557" w14:textId="7B1008CC" w:rsidR="00E6413F" w:rsidRDefault="00E6413F" w:rsidP="00E6413F">
      <w:pPr>
        <w:pStyle w:val="NormalWeb"/>
        <w:ind w:left="1104"/>
      </w:pPr>
      <w:r>
        <w:rPr>
          <w:noProof/>
        </w:rPr>
        <w:drawing>
          <wp:inline distT="0" distB="0" distL="0" distR="0" wp14:anchorId="45C5CAF7" wp14:editId="55908FEB">
            <wp:extent cx="5175974" cy="2910840"/>
            <wp:effectExtent l="0" t="0" r="5715" b="3810"/>
            <wp:docPr id="21400614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10" cy="291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5A49" w14:textId="6D82E0CB" w:rsidR="00E6413F" w:rsidRDefault="00E6413F" w:rsidP="00E6413F">
      <w:pPr>
        <w:pStyle w:val="NormalWeb"/>
        <w:ind w:left="1104"/>
      </w:pPr>
      <w:r>
        <w:t>Hence, the password policy is modified successfully.</w:t>
      </w:r>
    </w:p>
    <w:p w14:paraId="223831DC" w14:textId="3EFB7374" w:rsidR="00E6413F" w:rsidRDefault="00E6413F" w:rsidP="00E6413F">
      <w:pPr>
        <w:pStyle w:val="NormalWeb"/>
        <w:ind w:left="1104"/>
      </w:pPr>
      <w:r>
        <w:rPr>
          <w:noProof/>
        </w:rPr>
        <w:drawing>
          <wp:inline distT="0" distB="0" distL="0" distR="0" wp14:anchorId="4EA730D5" wp14:editId="38E57399">
            <wp:extent cx="5165477" cy="2903220"/>
            <wp:effectExtent l="0" t="0" r="0" b="0"/>
            <wp:docPr id="12257014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16" cy="290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A841" w14:textId="77777777" w:rsidR="00E6413F" w:rsidRDefault="00E6413F" w:rsidP="00E6413F">
      <w:pPr>
        <w:pStyle w:val="ListParagraph"/>
        <w:ind w:left="1104"/>
        <w:rPr>
          <w:lang w:val="en-US"/>
        </w:rPr>
      </w:pPr>
    </w:p>
    <w:p w14:paraId="00013EC8" w14:textId="77777777" w:rsidR="00E6413F" w:rsidRPr="00E6413F" w:rsidRDefault="00E6413F" w:rsidP="00E6413F">
      <w:pPr>
        <w:pStyle w:val="ListParagraph"/>
        <w:ind w:left="1104"/>
        <w:rPr>
          <w:lang w:val="en-US"/>
        </w:rPr>
      </w:pPr>
    </w:p>
    <w:sectPr w:rsidR="00E6413F" w:rsidRPr="00E64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42E49"/>
    <w:multiLevelType w:val="multilevel"/>
    <w:tmpl w:val="C80E3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D447B"/>
    <w:multiLevelType w:val="hybridMultilevel"/>
    <w:tmpl w:val="DEC021BE"/>
    <w:lvl w:ilvl="0" w:tplc="5C70CA1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 w16cid:durableId="1342663681">
    <w:abstractNumId w:val="0"/>
  </w:num>
  <w:num w:numId="2" w16cid:durableId="214318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8DA"/>
    <w:rsid w:val="002373D1"/>
    <w:rsid w:val="00415F71"/>
    <w:rsid w:val="00782D35"/>
    <w:rsid w:val="00B81821"/>
    <w:rsid w:val="00D878DA"/>
    <w:rsid w:val="00E6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2BE6"/>
  <w15:chartTrackingRefBased/>
  <w15:docId w15:val="{2D1AB187-7DEA-43AB-BEBB-AA143DC4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2D35"/>
    <w:rPr>
      <w:b/>
      <w:bCs/>
    </w:rPr>
  </w:style>
  <w:style w:type="paragraph" w:styleId="ListParagraph">
    <w:name w:val="List Paragraph"/>
    <w:basedOn w:val="Normal"/>
    <w:uiPriority w:val="34"/>
    <w:qFormat/>
    <w:rsid w:val="00782D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2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Jha</dc:creator>
  <cp:keywords/>
  <dc:description/>
  <cp:lastModifiedBy>Aditya Jha</cp:lastModifiedBy>
  <cp:revision>4</cp:revision>
  <dcterms:created xsi:type="dcterms:W3CDTF">2024-01-27T11:10:00Z</dcterms:created>
  <dcterms:modified xsi:type="dcterms:W3CDTF">2024-01-27T11:35:00Z</dcterms:modified>
</cp:coreProperties>
</file>