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4F7AB" w14:textId="77777777" w:rsidR="00AE0155" w:rsidRPr="00AE0155" w:rsidRDefault="00AE0155" w:rsidP="00AE0155">
      <w:pPr>
        <w:jc w:val="center"/>
        <w:rPr>
          <w:b/>
          <w:sz w:val="36"/>
          <w:szCs w:val="36"/>
        </w:rPr>
      </w:pPr>
      <w:r w:rsidRPr="00AE0155">
        <w:rPr>
          <w:b/>
          <w:sz w:val="36"/>
          <w:szCs w:val="36"/>
        </w:rPr>
        <w:t>General Info Page.</w:t>
      </w:r>
    </w:p>
    <w:p w14:paraId="55FE4B36" w14:textId="77777777" w:rsidR="00AE0155" w:rsidRDefault="00AE0155" w:rsidP="00AE0155"/>
    <w:p w14:paraId="17984CA2" w14:textId="77777777" w:rsidR="00AE0155" w:rsidRPr="00AE0155" w:rsidRDefault="00AE0155" w:rsidP="00AE0155">
      <w:pPr>
        <w:rPr>
          <w:b/>
        </w:rPr>
      </w:pPr>
      <w:proofErr w:type="spellStart"/>
      <w:r>
        <w:rPr>
          <w:b/>
        </w:rPr>
        <w:t>B</w:t>
      </w:r>
      <w:r w:rsidRPr="00AE0155">
        <w:rPr>
          <w:b/>
        </w:rPr>
        <w:t>oxcox</w:t>
      </w:r>
      <w:proofErr w:type="spellEnd"/>
      <w:r w:rsidRPr="00AE0155">
        <w:rPr>
          <w:b/>
        </w:rPr>
        <w:t xml:space="preserve"> transformation:</w:t>
      </w:r>
    </w:p>
    <w:p w14:paraId="48C0998D" w14:textId="77777777" w:rsidR="00AE0155" w:rsidRDefault="00AE0155" w:rsidP="00AE0155">
      <w:r w:rsidRPr="00AE0155">
        <w:rPr>
          <w:b/>
        </w:rPr>
        <w:t>Why is it used:</w:t>
      </w:r>
      <w:r>
        <w:t xml:space="preserve"> It is basically used to remove skewness in the data and make the data </w:t>
      </w:r>
      <w:proofErr w:type="gramStart"/>
      <w:r>
        <w:t>normal.</w:t>
      </w:r>
      <w:proofErr w:type="gramEnd"/>
      <w:r>
        <w:t xml:space="preserve"> Important to have in certain kinds of statistical tests</w:t>
      </w:r>
    </w:p>
    <w:p w14:paraId="7686621F" w14:textId="77777777" w:rsidR="00AE0155" w:rsidRDefault="00AE0155" w:rsidP="00AE0155">
      <w:pPr>
        <w:rPr>
          <w:b/>
        </w:rPr>
      </w:pPr>
      <w:r w:rsidRPr="00AE0155">
        <w:rPr>
          <w:b/>
        </w:rPr>
        <w:t>Peculiarities:</w:t>
      </w:r>
    </w:p>
    <w:p w14:paraId="1C6F43F6" w14:textId="77777777" w:rsidR="00AE0155" w:rsidRDefault="00AE0155" w:rsidP="00AE0155">
      <w:r>
        <w:t xml:space="preserve">Difference between </w:t>
      </w:r>
      <w:proofErr w:type="spellStart"/>
      <w:r>
        <w:t>boxcox</w:t>
      </w:r>
      <w:proofErr w:type="spellEnd"/>
      <w:r>
        <w:t xml:space="preserve"> and boxcox1p is as follows </w:t>
      </w:r>
    </w:p>
    <w:p w14:paraId="738F0237" w14:textId="77777777" w:rsidR="00AE0155" w:rsidRDefault="00AE0155" w:rsidP="00AE0155">
      <w:proofErr w:type="spellStart"/>
      <w:r>
        <w:t>Boxcox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: (x ** </w:t>
      </w:r>
      <w:proofErr w:type="spellStart"/>
      <w:r>
        <w:t>lmbda</w:t>
      </w:r>
      <w:proofErr w:type="spellEnd"/>
      <w:r>
        <w:t xml:space="preserve"> - 1) / </w:t>
      </w:r>
      <w:proofErr w:type="spellStart"/>
      <w:r>
        <w:t>lmbda</w:t>
      </w:r>
      <w:proofErr w:type="spellEnd"/>
      <w:r>
        <w:t xml:space="preserve"> </w:t>
      </w:r>
      <w:r>
        <w:tab/>
      </w:r>
      <w:r>
        <w:tab/>
        <w:t xml:space="preserve">if </w:t>
      </w:r>
      <w:proofErr w:type="spellStart"/>
      <w:proofErr w:type="gramStart"/>
      <w:r>
        <w:t>lmbda</w:t>
      </w:r>
      <w:proofErr w:type="spellEnd"/>
      <w:r>
        <w:t xml:space="preserve"> !</w:t>
      </w:r>
      <w:proofErr w:type="gramEnd"/>
      <w:r>
        <w:t>= 0</w:t>
      </w:r>
    </w:p>
    <w:p w14:paraId="5054ED9E" w14:textId="77777777" w:rsidR="00AE0155" w:rsidRDefault="00AE0155" w:rsidP="00AE0155">
      <w:r>
        <w:tab/>
      </w:r>
      <w:r>
        <w:tab/>
        <w:t xml:space="preserve">Log(x) </w:t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lmbda</w:t>
      </w:r>
      <w:proofErr w:type="spellEnd"/>
      <w:r>
        <w:t xml:space="preserve"> == 0</w:t>
      </w:r>
    </w:p>
    <w:p w14:paraId="652CA721" w14:textId="77777777" w:rsidR="00AE0155" w:rsidRDefault="00AE0155" w:rsidP="00AE0155">
      <w:r>
        <w:t xml:space="preserve">Boxcox1p </w:t>
      </w:r>
      <w:proofErr w:type="spellStart"/>
      <w:r>
        <w:t>func</w:t>
      </w:r>
      <w:proofErr w:type="spellEnd"/>
      <w:r>
        <w:t xml:space="preserve">: ((1 + x) ** </w:t>
      </w:r>
      <w:proofErr w:type="spellStart"/>
      <w:r>
        <w:t>lmda</w:t>
      </w:r>
      <w:proofErr w:type="spellEnd"/>
      <w:r>
        <w:t xml:space="preserve"> - 1) / </w:t>
      </w:r>
      <w:proofErr w:type="spellStart"/>
      <w:r>
        <w:t>lmbda</w:t>
      </w:r>
      <w:proofErr w:type="spellEnd"/>
      <w:r>
        <w:tab/>
      </w:r>
      <w:r>
        <w:tab/>
        <w:t xml:space="preserve">if </w:t>
      </w:r>
      <w:proofErr w:type="spellStart"/>
      <w:proofErr w:type="gramStart"/>
      <w:r>
        <w:t>lmbda</w:t>
      </w:r>
      <w:proofErr w:type="spellEnd"/>
      <w:r>
        <w:t xml:space="preserve"> !</w:t>
      </w:r>
      <w:proofErr w:type="gramEnd"/>
      <w:r>
        <w:t>= 0</w:t>
      </w:r>
    </w:p>
    <w:p w14:paraId="7D1489EE" w14:textId="77777777" w:rsidR="00AE0155" w:rsidRPr="00AE0155" w:rsidRDefault="00AE0155" w:rsidP="00AE0155">
      <w:r>
        <w:tab/>
      </w:r>
      <w:r>
        <w:tab/>
      </w:r>
      <w:r>
        <w:tab/>
      </w:r>
      <w:proofErr w:type="gramStart"/>
      <w:r>
        <w:t>Log(</w:t>
      </w:r>
      <w:proofErr w:type="gramEnd"/>
      <w:r>
        <w:t>1 + x)</w:t>
      </w:r>
      <w:r>
        <w:tab/>
      </w:r>
      <w:r>
        <w:tab/>
      </w:r>
      <w:r>
        <w:tab/>
        <w:t xml:space="preserve">if </w:t>
      </w:r>
      <w:proofErr w:type="spellStart"/>
      <w:r>
        <w:t>lmbda</w:t>
      </w:r>
      <w:proofErr w:type="spellEnd"/>
      <w:r>
        <w:t xml:space="preserve"> == 0</w:t>
      </w:r>
    </w:p>
    <w:p w14:paraId="6BA39A77" w14:textId="77777777" w:rsidR="00D800DD" w:rsidRDefault="00D800DD" w:rsidP="00D800DD">
      <w:r>
        <w:rPr>
          <w:b/>
        </w:rPr>
        <w:t>R</w:t>
      </w:r>
      <w:r w:rsidRPr="00AE0155">
        <w:rPr>
          <w:b/>
        </w:rPr>
        <w:t>efer</w:t>
      </w:r>
      <w:r>
        <w:rPr>
          <w:b/>
        </w:rPr>
        <w:t>e</w:t>
      </w:r>
      <w:r w:rsidRPr="00AE0155">
        <w:rPr>
          <w:b/>
        </w:rPr>
        <w:t>nce</w:t>
      </w:r>
      <w:r>
        <w:rPr>
          <w:b/>
        </w:rPr>
        <w:t>s</w:t>
      </w:r>
      <w:r w:rsidRPr="00AE0155">
        <w:rPr>
          <w:b/>
        </w:rPr>
        <w:t>:</w:t>
      </w:r>
      <w:r>
        <w:t xml:space="preserve"> </w:t>
      </w:r>
    </w:p>
    <w:p w14:paraId="4F19C27C" w14:textId="77777777" w:rsidR="00D800DD" w:rsidRDefault="005D7303" w:rsidP="00AE0155">
      <w:hyperlink r:id="rId5" w:history="1">
        <w:r w:rsidR="00D800DD" w:rsidRPr="00AE0155">
          <w:rPr>
            <w:rStyle w:val="Hyperlink"/>
          </w:rPr>
          <w:t>https://docs.scipy.org/doc/scipy/reference/generated/scipy.stats.boxcox.html</w:t>
        </w:r>
      </w:hyperlink>
    </w:p>
    <w:p w14:paraId="17FC73B6" w14:textId="2A46FDDE" w:rsidR="00AE0155" w:rsidRDefault="005D7303" w:rsidP="00AE0155">
      <w:hyperlink r:id="rId6" w:history="1">
        <w:r w:rsidR="00D800DD" w:rsidRPr="00AE0155">
          <w:rPr>
            <w:rStyle w:val="Hyperlink"/>
          </w:rPr>
          <w:t>https://docs.scipy.org/doc/scipy/reference/generated/scipy.special.boxcox1p.html</w:t>
        </w:r>
      </w:hyperlink>
    </w:p>
    <w:p w14:paraId="13917793" w14:textId="77777777" w:rsidR="000F6A50" w:rsidRDefault="000F6A50" w:rsidP="00AE0155"/>
    <w:p w14:paraId="639DC3A8" w14:textId="7F11025D" w:rsidR="003E2872" w:rsidRDefault="003240CD" w:rsidP="00AE0155">
      <w:r>
        <w:rPr>
          <w:b/>
        </w:rPr>
        <w:t>Lasso Re</w:t>
      </w:r>
      <w:r w:rsidR="000F6A50" w:rsidRPr="000F6A50">
        <w:rPr>
          <w:b/>
        </w:rPr>
        <w:t>gression:</w:t>
      </w:r>
      <w:r w:rsidR="000F6A50">
        <w:rPr>
          <w:b/>
        </w:rPr>
        <w:t xml:space="preserve"> </w:t>
      </w:r>
      <w:r w:rsidR="006326EF">
        <w:t>is a regression analysis method that performs both variable selection and regularization.</w:t>
      </w:r>
      <w:r>
        <w:t xml:space="preserve"> For Python’s </w:t>
      </w:r>
      <w:proofErr w:type="spellStart"/>
      <w:r>
        <w:t>sklearn</w:t>
      </w:r>
      <w:proofErr w:type="spellEnd"/>
      <w:r>
        <w:t xml:space="preserve"> It’s a linear model trained with L1 prior as </w:t>
      </w:r>
      <w:proofErr w:type="spellStart"/>
      <w:r>
        <w:t>regularizer</w:t>
      </w:r>
      <w:proofErr w:type="spellEnd"/>
      <w:r>
        <w:t xml:space="preserve">. </w:t>
      </w:r>
    </w:p>
    <w:p w14:paraId="625F5093" w14:textId="5DE7212E" w:rsidR="003E2872" w:rsidRDefault="003240CD" w:rsidP="00AE0155">
      <w:r w:rsidRPr="003240CD">
        <w:rPr>
          <w:b/>
        </w:rPr>
        <w:t>Function:</w:t>
      </w:r>
      <w:r w:rsidR="0071557D">
        <w:rPr>
          <w:b/>
        </w:rPr>
        <w:t xml:space="preserve"> </w:t>
      </w:r>
      <w:r w:rsidR="0071557D">
        <w:t>M</w:t>
      </w:r>
      <w:r w:rsidR="0071557D" w:rsidRPr="0071557D">
        <w:t>inimizes</w:t>
      </w:r>
      <w:r>
        <w:t xml:space="preserve"> </w:t>
      </w:r>
      <w:r w:rsidRPr="003240CD">
        <w:t xml:space="preserve">(1 / (2 * </w:t>
      </w:r>
      <w:proofErr w:type="spellStart"/>
      <w:r w:rsidRPr="003240CD">
        <w:t>n_samples</w:t>
      </w:r>
      <w:proofErr w:type="spellEnd"/>
      <w:r w:rsidRPr="003240CD">
        <w:t xml:space="preserve">)) * ||y - </w:t>
      </w:r>
      <w:proofErr w:type="spellStart"/>
      <w:r w:rsidRPr="003240CD">
        <w:t>Xw</w:t>
      </w:r>
      <w:proofErr w:type="spellEnd"/>
      <w:r w:rsidRPr="003240CD">
        <w:t>||^2_2 + alpha * ||w||_1</w:t>
      </w:r>
    </w:p>
    <w:p w14:paraId="4A94A963" w14:textId="3B4D1DD0" w:rsidR="003240CD" w:rsidRDefault="003240CD" w:rsidP="00AE0155">
      <w:pPr>
        <w:rPr>
          <w:b/>
        </w:rPr>
      </w:pPr>
      <w:r w:rsidRPr="003240CD">
        <w:rPr>
          <w:b/>
        </w:rPr>
        <w:t>Ref</w:t>
      </w:r>
      <w:r>
        <w:rPr>
          <w:b/>
        </w:rPr>
        <w:t>e</w:t>
      </w:r>
      <w:r w:rsidRPr="003240CD">
        <w:rPr>
          <w:b/>
        </w:rPr>
        <w:t>rences:</w:t>
      </w:r>
      <w:r>
        <w:rPr>
          <w:b/>
        </w:rPr>
        <w:t xml:space="preserve"> </w:t>
      </w:r>
    </w:p>
    <w:p w14:paraId="187D7694" w14:textId="05902E6A" w:rsidR="003240CD" w:rsidRDefault="005D7303" w:rsidP="00AE0155">
      <w:hyperlink r:id="rId7" w:history="1">
        <w:r w:rsidR="003240CD" w:rsidRPr="003240CD">
          <w:rPr>
            <w:rStyle w:val="Hyperlink"/>
          </w:rPr>
          <w:t>http://scikit-learn.org/stable/modules/generated/sklearn.linear_model.Lasso.html</w:t>
        </w:r>
      </w:hyperlink>
    </w:p>
    <w:p w14:paraId="075156C7" w14:textId="569DBA14" w:rsidR="003240CD" w:rsidRDefault="005D7303" w:rsidP="00AE0155">
      <w:hyperlink r:id="rId8" w:history="1">
        <w:r w:rsidR="003240CD" w:rsidRPr="003240CD">
          <w:rPr>
            <w:rStyle w:val="Hyperlink"/>
          </w:rPr>
          <w:t>https://en.wikipedia.org/wiki/Lasso_(statistics)</w:t>
        </w:r>
      </w:hyperlink>
    </w:p>
    <w:p w14:paraId="06F0BC87" w14:textId="77777777" w:rsidR="0071557D" w:rsidRDefault="0071557D" w:rsidP="00AE0155"/>
    <w:p w14:paraId="5C7D4036" w14:textId="73DAF404" w:rsidR="0071557D" w:rsidRDefault="00FC7E05" w:rsidP="00AE0155">
      <w:r>
        <w:rPr>
          <w:b/>
        </w:rPr>
        <w:t>Ela</w:t>
      </w:r>
      <w:r w:rsidRPr="00FC7E05">
        <w:rPr>
          <w:b/>
        </w:rPr>
        <w:t>stic Net Regression:</w:t>
      </w:r>
      <w:r>
        <w:rPr>
          <w:b/>
        </w:rPr>
        <w:t xml:space="preserve"> </w:t>
      </w:r>
      <w:r>
        <w:t>similar to Lasso regression with a difference that it is Linear regression with both L1 and L2 priors for regularization.</w:t>
      </w:r>
    </w:p>
    <w:p w14:paraId="3E8D18CE" w14:textId="77777777" w:rsidR="00D800DD" w:rsidRDefault="00D800DD" w:rsidP="00AE0155">
      <w:pPr>
        <w:rPr>
          <w:b/>
        </w:rPr>
      </w:pPr>
      <w:r w:rsidRPr="00D800DD">
        <w:rPr>
          <w:b/>
        </w:rPr>
        <w:t>Function:</w:t>
      </w:r>
      <w:r>
        <w:rPr>
          <w:b/>
        </w:rPr>
        <w:t xml:space="preserve"> </w:t>
      </w:r>
    </w:p>
    <w:p w14:paraId="3EE83EE6" w14:textId="4211D8CF" w:rsidR="00FC7E05" w:rsidRPr="00D800DD" w:rsidRDefault="00D800DD" w:rsidP="00D800D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800DD">
        <w:rPr>
          <w:sz w:val="21"/>
          <w:szCs w:val="21"/>
        </w:rPr>
        <w:t xml:space="preserve">1 / (2 * </w:t>
      </w:r>
      <w:proofErr w:type="spellStart"/>
      <w:r w:rsidRPr="00D800DD">
        <w:rPr>
          <w:sz w:val="21"/>
          <w:szCs w:val="21"/>
        </w:rPr>
        <w:t>n_samples</w:t>
      </w:r>
      <w:proofErr w:type="spellEnd"/>
      <w:r w:rsidRPr="00D800DD">
        <w:rPr>
          <w:sz w:val="21"/>
          <w:szCs w:val="21"/>
        </w:rPr>
        <w:t xml:space="preserve">) * ||y - </w:t>
      </w:r>
      <w:proofErr w:type="spellStart"/>
      <w:r w:rsidRPr="00D800DD">
        <w:rPr>
          <w:sz w:val="21"/>
          <w:szCs w:val="21"/>
        </w:rPr>
        <w:t>Xw</w:t>
      </w:r>
      <w:proofErr w:type="spellEnd"/>
      <w:r w:rsidRPr="00D800DD">
        <w:rPr>
          <w:sz w:val="21"/>
          <w:szCs w:val="21"/>
        </w:rPr>
        <w:t>||^2_2 + alpha * l1_ratio * ||w||_1 + 0.5 * alpha * (1 -l1_ratio) * ||w||^2_2</w:t>
      </w:r>
    </w:p>
    <w:p w14:paraId="7BF88075" w14:textId="48F1968D" w:rsidR="003240CD" w:rsidRDefault="00F210FB" w:rsidP="00F210FB">
      <w:r>
        <w:t>You can control the L1 and L2 regularization as follows</w:t>
      </w:r>
    </w:p>
    <w:p w14:paraId="77298054" w14:textId="2C9754F1" w:rsidR="00F210FB" w:rsidRDefault="00F210FB" w:rsidP="00F210FB">
      <w:pPr>
        <w:pStyle w:val="ListParagraph"/>
        <w:numPr>
          <w:ilvl w:val="0"/>
          <w:numId w:val="1"/>
        </w:numPr>
      </w:pPr>
      <w:r w:rsidRPr="00F210FB">
        <w:t>a * L1 + b * L2</w:t>
      </w:r>
    </w:p>
    <w:p w14:paraId="58AE5C73" w14:textId="341D9998" w:rsidR="00F210FB" w:rsidRDefault="00F210FB" w:rsidP="00F210FB">
      <w:r>
        <w:t xml:space="preserve">where </w:t>
      </w:r>
    </w:p>
    <w:p w14:paraId="086FDAC0" w14:textId="54367535" w:rsidR="00F210FB" w:rsidRDefault="00F210FB" w:rsidP="00F210FB">
      <w:pPr>
        <w:pStyle w:val="ListParagraph"/>
        <w:numPr>
          <w:ilvl w:val="0"/>
          <w:numId w:val="1"/>
        </w:numPr>
      </w:pPr>
      <w:r>
        <w:t>alpha = a + b and l1_ratio = a / (</w:t>
      </w:r>
      <w:proofErr w:type="spellStart"/>
      <w:r>
        <w:t>a</w:t>
      </w:r>
      <w:proofErr w:type="spellEnd"/>
      <w:r>
        <w:t xml:space="preserve"> + b)</w:t>
      </w:r>
    </w:p>
    <w:p w14:paraId="483B675E" w14:textId="116A2ED1" w:rsidR="00F210FB" w:rsidRDefault="00F210FB" w:rsidP="00F210FB">
      <w:pPr>
        <w:rPr>
          <w:b/>
        </w:rPr>
      </w:pPr>
      <w:r w:rsidRPr="00F210FB">
        <w:rPr>
          <w:b/>
        </w:rPr>
        <w:t>References:</w:t>
      </w:r>
    </w:p>
    <w:p w14:paraId="0764F7A0" w14:textId="1C7533DE" w:rsidR="003240CD" w:rsidRDefault="005D7303" w:rsidP="00AE0155">
      <w:hyperlink r:id="rId9" w:history="1">
        <w:r w:rsidR="00F210FB" w:rsidRPr="00F210FB">
          <w:rPr>
            <w:rStyle w:val="Hyperlink"/>
          </w:rPr>
          <w:t>http://scikit-learn.org/stable/modules/generated/sklearn.linear_model.ElasticNet.html</w:t>
        </w:r>
      </w:hyperlink>
    </w:p>
    <w:p w14:paraId="57539946" w14:textId="77777777" w:rsidR="00F210FB" w:rsidRDefault="00F210FB" w:rsidP="00AE0155"/>
    <w:p w14:paraId="2CC54B77" w14:textId="77777777" w:rsidR="003A60BF" w:rsidRDefault="004D1E79" w:rsidP="00AE0155">
      <w:pPr>
        <w:rPr>
          <w:b/>
        </w:rPr>
      </w:pPr>
      <w:r w:rsidRPr="004D1E79">
        <w:rPr>
          <w:b/>
        </w:rPr>
        <w:t>Kernel trick:</w:t>
      </w:r>
    </w:p>
    <w:p w14:paraId="25D0D4DA" w14:textId="77777777" w:rsidR="0027159C" w:rsidRDefault="003A60BF" w:rsidP="00AE0155">
      <w:r w:rsidRPr="00AE0155">
        <w:rPr>
          <w:b/>
        </w:rPr>
        <w:t>Why is it used:</w:t>
      </w:r>
      <w:r>
        <w:rPr>
          <w:b/>
        </w:rPr>
        <w:t xml:space="preserve"> </w:t>
      </w:r>
      <w:r>
        <w:t xml:space="preserve">Any linear model can be converted into a </w:t>
      </w:r>
      <w:proofErr w:type="spellStart"/>
      <w:proofErr w:type="gramStart"/>
      <w:r>
        <w:t>non linear</w:t>
      </w:r>
      <w:proofErr w:type="spellEnd"/>
      <w:proofErr w:type="gramEnd"/>
      <w:r>
        <w:t xml:space="preserve"> model using the kernel trick replacing its features by the kernel function.</w:t>
      </w:r>
      <w:r w:rsidR="004D3332">
        <w:t xml:space="preserve"> Kernel function allow the model to operate in higher dimension spaces without needing to compute the actual co-ordinate of the data in the higher dimensional space. They achieve to do so by taking inner products of the images of data in the feature space.</w:t>
      </w:r>
    </w:p>
    <w:p w14:paraId="422D5BFA" w14:textId="7567BB35" w:rsidR="008800EA" w:rsidRDefault="0027159C" w:rsidP="00AE0155">
      <w:pPr>
        <w:rPr>
          <w:b/>
        </w:rPr>
      </w:pPr>
      <w:r w:rsidRPr="0027159C">
        <w:rPr>
          <w:b/>
        </w:rPr>
        <w:t>References:</w:t>
      </w:r>
      <w:r w:rsidR="004D1E79" w:rsidRPr="0027159C">
        <w:rPr>
          <w:b/>
        </w:rPr>
        <w:t xml:space="preserve"> </w:t>
      </w:r>
    </w:p>
    <w:p w14:paraId="2785C855" w14:textId="7BBE688A" w:rsidR="0027159C" w:rsidRDefault="005D7303" w:rsidP="00AE0155">
      <w:hyperlink r:id="rId10" w:history="1">
        <w:r w:rsidR="0027159C" w:rsidRPr="0027159C">
          <w:rPr>
            <w:rStyle w:val="Hyperlink"/>
          </w:rPr>
          <w:t>https://en.wikipedia.org/wiki/Kernel_method</w:t>
        </w:r>
      </w:hyperlink>
    </w:p>
    <w:p w14:paraId="52BD6327" w14:textId="77777777" w:rsidR="0027159C" w:rsidRDefault="0027159C" w:rsidP="00AE0155"/>
    <w:p w14:paraId="4691B419" w14:textId="7FE60BB8" w:rsidR="0027159C" w:rsidRDefault="00D27E7A" w:rsidP="00AE0155">
      <w:r w:rsidRPr="00D27E7A">
        <w:rPr>
          <w:b/>
        </w:rPr>
        <w:lastRenderedPageBreak/>
        <w:t>Kernel Regression:</w:t>
      </w:r>
      <w:r>
        <w:rPr>
          <w:b/>
        </w:rPr>
        <w:t xml:space="preserve"> </w:t>
      </w:r>
      <w:r>
        <w:t>Combines linear regression with the kernel trick. i.e</w:t>
      </w:r>
      <w:r w:rsidR="001F1BF4">
        <w:t>.</w:t>
      </w:r>
      <w:r>
        <w:t xml:space="preserve"> learns a linear function in the higher dimensional space defined by the kernel function or learns a non-linear function in the original feature space.</w:t>
      </w:r>
    </w:p>
    <w:p w14:paraId="6C7C7A15" w14:textId="38ABA1E3" w:rsidR="00D27E7A" w:rsidRDefault="00D27E7A" w:rsidP="00AE0155">
      <w:pPr>
        <w:rPr>
          <w:b/>
        </w:rPr>
      </w:pPr>
      <w:r w:rsidRPr="00D27E7A">
        <w:rPr>
          <w:b/>
        </w:rPr>
        <w:t>References:</w:t>
      </w:r>
    </w:p>
    <w:p w14:paraId="2B6E5503" w14:textId="090B7330" w:rsidR="00D27E7A" w:rsidRDefault="005D7303" w:rsidP="00AE0155">
      <w:pPr>
        <w:rPr>
          <w:rStyle w:val="Hyperlink"/>
        </w:rPr>
      </w:pPr>
      <w:hyperlink r:id="rId11" w:history="1">
        <w:r w:rsidR="00D27E7A" w:rsidRPr="00D27E7A">
          <w:rPr>
            <w:rStyle w:val="Hyperlink"/>
          </w:rPr>
          <w:t>http://scikit-learn.org/stable/modules/generated/sklearn.kernel_ridge.KernelRidge.html</w:t>
        </w:r>
      </w:hyperlink>
    </w:p>
    <w:p w14:paraId="352940B8" w14:textId="77777777" w:rsidR="00D82671" w:rsidRDefault="00D82671" w:rsidP="00AE0155">
      <w:pPr>
        <w:rPr>
          <w:rStyle w:val="Hyperlink"/>
        </w:rPr>
      </w:pPr>
    </w:p>
    <w:p w14:paraId="6959D94F" w14:textId="5A1A8697" w:rsidR="00A46E69" w:rsidRDefault="009F5F8B" w:rsidP="00AE0155">
      <w:pPr>
        <w:rPr>
          <w:rStyle w:val="Hyperlink"/>
          <w:color w:val="000000" w:themeColor="text1"/>
          <w:u w:val="none"/>
        </w:rPr>
      </w:pPr>
      <w:r w:rsidRPr="008D30FD">
        <w:rPr>
          <w:rStyle w:val="Hyperlink"/>
          <w:b/>
          <w:color w:val="000000" w:themeColor="text1"/>
          <w:u w:val="none"/>
        </w:rPr>
        <w:t>Gradient Boosting</w:t>
      </w:r>
      <w:r w:rsidR="008D30FD" w:rsidRPr="008D30FD">
        <w:rPr>
          <w:rStyle w:val="Hyperlink"/>
          <w:b/>
          <w:color w:val="000000" w:themeColor="text1"/>
          <w:u w:val="none"/>
        </w:rPr>
        <w:t xml:space="preserve">: </w:t>
      </w:r>
      <w:r w:rsidR="001E4B0F">
        <w:rPr>
          <w:rStyle w:val="Hyperlink"/>
          <w:b/>
          <w:color w:val="000000" w:themeColor="text1"/>
          <w:u w:val="none"/>
        </w:rPr>
        <w:t xml:space="preserve"> </w:t>
      </w:r>
      <w:r w:rsidR="00FF0E4C">
        <w:rPr>
          <w:rStyle w:val="Hyperlink"/>
          <w:color w:val="000000" w:themeColor="text1"/>
          <w:u w:val="none"/>
        </w:rPr>
        <w:t>Boosting is basically a method to make an ensemble of a number of weak learners typically decision trees</w:t>
      </w:r>
      <w:r w:rsidR="00A46E69">
        <w:rPr>
          <w:rStyle w:val="Hyperlink"/>
          <w:color w:val="000000" w:themeColor="text1"/>
          <w:u w:val="none"/>
        </w:rPr>
        <w:t>. The models can be imagined as stacked over each other taking as input the residual of the previous model and trying to reduce it in the combined model.</w:t>
      </w:r>
    </w:p>
    <w:p w14:paraId="0A69721D" w14:textId="0F51D76A" w:rsidR="001F1BF4" w:rsidRDefault="001F1BF4" w:rsidP="001F1BF4">
      <w:pPr>
        <w:pStyle w:val="NoSpacing"/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Functional form:</w:t>
      </w:r>
    </w:p>
    <w:p w14:paraId="4737BE5B" w14:textId="77777777" w:rsidR="001F1BF4" w:rsidRDefault="001F1BF4" w:rsidP="001F1BF4">
      <w:pPr>
        <w:pStyle w:val="NoSpacing"/>
        <w:rPr>
          <w:rStyle w:val="Hyperlink"/>
          <w:rFonts w:ascii="Helvetica" w:hAnsi="Helvetica" w:cs="Times New Roman"/>
          <w:color w:val="5E5E5E"/>
          <w:sz w:val="21"/>
          <w:szCs w:val="21"/>
          <w:u w:val="none"/>
        </w:rPr>
      </w:pPr>
      <w:r w:rsidRPr="001F1BF4">
        <w:rPr>
          <w:rFonts w:ascii="Helvetica" w:hAnsi="Helvetica" w:cs="Times New Roman"/>
          <w:noProof/>
          <w:color w:val="5E5E5E"/>
          <w:sz w:val="21"/>
          <w:szCs w:val="21"/>
        </w:rPr>
        <w:drawing>
          <wp:inline distT="0" distB="0" distL="0" distR="0" wp14:anchorId="6D20A682" wp14:editId="61279729">
            <wp:extent cx="2059940" cy="173355"/>
            <wp:effectExtent l="0" t="0" r="0" b="4445"/>
            <wp:docPr id="2" name="Picture 2" descr="_{m+1}(x) = F_m(x) + h_m(x) =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{m+1}(x) = F_m(x) + h_m(x) = 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BF4">
        <w:rPr>
          <w:rFonts w:ascii="Helvetica" w:hAnsi="Helvetica" w:cs="Times New Roman"/>
          <w:color w:val="5E5E5E"/>
          <w:sz w:val="21"/>
          <w:szCs w:val="21"/>
        </w:rPr>
        <w:t>, for </w:t>
      </w:r>
      <w:r w:rsidRPr="001F1BF4">
        <w:rPr>
          <w:rFonts w:ascii="Helvetica" w:hAnsi="Helvetica" w:cs="Times New Roman"/>
          <w:noProof/>
          <w:color w:val="5E5E5E"/>
          <w:sz w:val="21"/>
          <w:szCs w:val="21"/>
        </w:rPr>
        <w:drawing>
          <wp:inline distT="0" distB="0" distL="0" distR="0" wp14:anchorId="18A0C982" wp14:editId="0703748D">
            <wp:extent cx="423545" cy="144145"/>
            <wp:effectExtent l="0" t="0" r="8255" b="8255"/>
            <wp:docPr id="1" name="Picture 1" descr="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geq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71C1" w14:textId="77777777" w:rsidR="001F1BF4" w:rsidRDefault="00A46E69" w:rsidP="001F1BF4">
      <w:pPr>
        <w:pStyle w:val="NoSpacing"/>
        <w:rPr>
          <w:rStyle w:val="Hyperlink"/>
          <w:rFonts w:ascii="Helvetica" w:hAnsi="Helvetica" w:cs="Times New Roman"/>
          <w:color w:val="5E5E5E"/>
          <w:sz w:val="21"/>
          <w:szCs w:val="21"/>
          <w:u w:val="none"/>
        </w:rPr>
      </w:pPr>
      <w:r w:rsidRPr="00A46E69">
        <w:rPr>
          <w:rStyle w:val="Hyperlink"/>
          <w:b/>
          <w:color w:val="000000" w:themeColor="text1"/>
          <w:u w:val="none"/>
        </w:rPr>
        <w:t>References:</w:t>
      </w:r>
    </w:p>
    <w:p w14:paraId="1F6548C9" w14:textId="5588E5D5" w:rsidR="00A46E69" w:rsidRPr="001F1BF4" w:rsidRDefault="005D7303" w:rsidP="001F1BF4">
      <w:pPr>
        <w:pStyle w:val="NoSpacing"/>
        <w:rPr>
          <w:rFonts w:ascii="Helvetica" w:hAnsi="Helvetica" w:cs="Times New Roman"/>
          <w:color w:val="5E5E5E"/>
          <w:sz w:val="21"/>
          <w:szCs w:val="21"/>
        </w:rPr>
      </w:pPr>
      <w:hyperlink r:id="rId14" w:history="1">
        <w:r w:rsidR="00A46E69" w:rsidRPr="00A46E69">
          <w:rPr>
            <w:rStyle w:val="Hyperlink"/>
          </w:rPr>
          <w:t>http://blog.kaggle.com/2017/01/23/a-kaggle-master-explains-gradient-boosting/</w:t>
        </w:r>
      </w:hyperlink>
    </w:p>
    <w:p w14:paraId="25156CD4" w14:textId="1BFEC52F" w:rsidR="00A46E69" w:rsidRDefault="005D7303" w:rsidP="001F1BF4">
      <w:pPr>
        <w:pStyle w:val="NoSpacing"/>
      </w:pPr>
      <w:hyperlink r:id="rId15" w:history="1">
        <w:r w:rsidR="00A46E69" w:rsidRPr="00A46E69">
          <w:rPr>
            <w:rStyle w:val="Hyperlink"/>
          </w:rPr>
          <w:t>https://en.wikipedia.org/wiki/Gradient_boosting</w:t>
        </w:r>
      </w:hyperlink>
    </w:p>
    <w:p w14:paraId="5F0FE177" w14:textId="77777777" w:rsidR="002343F2" w:rsidRDefault="002343F2" w:rsidP="00AE0155">
      <w:pPr>
        <w:rPr>
          <w:color w:val="000000" w:themeColor="text1"/>
        </w:rPr>
      </w:pPr>
    </w:p>
    <w:p w14:paraId="7F496AB8" w14:textId="46BFE549" w:rsidR="002343F2" w:rsidRDefault="008259B0" w:rsidP="001F1BF4">
      <w:pPr>
        <w:pStyle w:val="NoSpacing"/>
      </w:pPr>
      <w:proofErr w:type="spellStart"/>
      <w:r w:rsidRPr="00795ED9">
        <w:rPr>
          <w:b/>
        </w:rPr>
        <w:t>XGBoost</w:t>
      </w:r>
      <w:proofErr w:type="spellEnd"/>
      <w:r w:rsidRPr="00795ED9">
        <w:rPr>
          <w:b/>
        </w:rPr>
        <w:t xml:space="preserve">: </w:t>
      </w:r>
      <w:r w:rsidR="00795ED9">
        <w:t>is an advanced implementation of the gradient boosting algorithm optimized for performance and computation.</w:t>
      </w:r>
    </w:p>
    <w:p w14:paraId="77A0DF1E" w14:textId="1AC521F4" w:rsidR="00BC1F39" w:rsidRPr="004D08DC" w:rsidRDefault="00BC1F39" w:rsidP="001F1BF4">
      <w:pPr>
        <w:pStyle w:val="NoSpacing"/>
        <w:rPr>
          <w:b/>
        </w:rPr>
      </w:pPr>
      <w:r w:rsidRPr="004D08DC">
        <w:rPr>
          <w:b/>
        </w:rPr>
        <w:t>References:</w:t>
      </w:r>
    </w:p>
    <w:p w14:paraId="719C786F" w14:textId="70494397" w:rsidR="00BC1F39" w:rsidRDefault="005D7303" w:rsidP="001F1BF4">
      <w:pPr>
        <w:pStyle w:val="NoSpacing"/>
      </w:pPr>
      <w:hyperlink r:id="rId16" w:history="1">
        <w:r w:rsidR="004D08DC" w:rsidRPr="000E425D">
          <w:rPr>
            <w:rStyle w:val="Hyperlink"/>
          </w:rPr>
          <w:t>https://machinelearningmastery.com/gentle-introduction-xgboost-applied-machine-learning/</w:t>
        </w:r>
      </w:hyperlink>
    </w:p>
    <w:p w14:paraId="1DF92510" w14:textId="4A010A89" w:rsidR="004D08DC" w:rsidRDefault="004D08DC" w:rsidP="001F1BF4">
      <w:pPr>
        <w:pStyle w:val="NoSpacing"/>
      </w:pPr>
      <w:r w:rsidRPr="004D08DC">
        <w:rPr>
          <w:b/>
        </w:rPr>
        <w:t>How to install</w:t>
      </w:r>
      <w:r>
        <w:t xml:space="preserve">: </w:t>
      </w:r>
      <w:proofErr w:type="spellStart"/>
      <w:r>
        <w:t>XGBoost</w:t>
      </w:r>
      <w:proofErr w:type="spellEnd"/>
      <w:r>
        <w:t xml:space="preserve"> in anaconda</w:t>
      </w:r>
    </w:p>
    <w:p w14:paraId="45B2EBB2" w14:textId="15B13313" w:rsidR="004D08DC" w:rsidRDefault="005D7303" w:rsidP="001F1BF4">
      <w:pPr>
        <w:pStyle w:val="NoSpacing"/>
      </w:pPr>
      <w:hyperlink r:id="rId17" w:history="1">
        <w:r w:rsidR="004D08DC" w:rsidRPr="004D08DC">
          <w:rPr>
            <w:rStyle w:val="Hyperlink"/>
          </w:rPr>
          <w:t>https://anaconda.org/conda-forge/xgboost</w:t>
        </w:r>
      </w:hyperlink>
    </w:p>
    <w:p w14:paraId="24FE112C" w14:textId="77777777" w:rsidR="004D08DC" w:rsidRDefault="004D08DC" w:rsidP="001F1BF4">
      <w:pPr>
        <w:pStyle w:val="NoSpacing"/>
      </w:pPr>
    </w:p>
    <w:p w14:paraId="6DEA3ADD" w14:textId="4C45FC3F" w:rsidR="005D7303" w:rsidRDefault="005D7303" w:rsidP="001F1BF4">
      <w:pPr>
        <w:pStyle w:val="NoSpacing"/>
      </w:pPr>
      <w:r w:rsidRPr="005D7303">
        <w:rPr>
          <w:b/>
        </w:rPr>
        <w:t>Light Gradient Boosting:</w:t>
      </w:r>
      <w:r>
        <w:t xml:space="preserve"> is a fast, distributed, high performance gradient boosting algorithm framework. It is based on decision trees. It splits the tree leaf-wise rather than depth-wise or level wise. </w:t>
      </w:r>
    </w:p>
    <w:p w14:paraId="41E591F0" w14:textId="55029ACF" w:rsidR="004D08DC" w:rsidRPr="005D7303" w:rsidRDefault="005D7303" w:rsidP="001F1BF4">
      <w:pPr>
        <w:pStyle w:val="NoSpacing"/>
        <w:rPr>
          <w:b/>
        </w:rPr>
      </w:pPr>
      <w:r w:rsidRPr="005D7303">
        <w:rPr>
          <w:b/>
        </w:rPr>
        <w:t>References:</w:t>
      </w:r>
    </w:p>
    <w:p w14:paraId="33EAE291" w14:textId="59114DFC" w:rsidR="005D7303" w:rsidRDefault="005D7303" w:rsidP="001F1BF4">
      <w:pPr>
        <w:pStyle w:val="NoSpacing"/>
      </w:pPr>
      <w:hyperlink r:id="rId18" w:history="1">
        <w:r w:rsidRPr="005D7303">
          <w:rPr>
            <w:rStyle w:val="Hyperlink"/>
          </w:rPr>
          <w:t>https://www.analyticsvidhya.com/blog/2017/06/which-algorithm-takes-the-crown-light-gbm-vs-xgboost/</w:t>
        </w:r>
      </w:hyperlink>
    </w:p>
    <w:p w14:paraId="07E9B26A" w14:textId="3DFE6AB6" w:rsidR="005D7303" w:rsidRDefault="005D7303" w:rsidP="001F1BF4">
      <w:pPr>
        <w:pStyle w:val="NoSpacing"/>
      </w:pPr>
      <w:r w:rsidRPr="005D7303">
        <w:rPr>
          <w:b/>
        </w:rPr>
        <w:t>How to install:</w:t>
      </w:r>
      <w:r>
        <w:t xml:space="preserve"> </w:t>
      </w:r>
      <w:proofErr w:type="spellStart"/>
      <w:r>
        <w:t>LightGBM</w:t>
      </w:r>
      <w:proofErr w:type="spellEnd"/>
      <w:r>
        <w:t xml:space="preserve"> in anaconda</w:t>
      </w:r>
      <w:bookmarkStart w:id="0" w:name="_GoBack"/>
      <w:bookmarkEnd w:id="0"/>
    </w:p>
    <w:p w14:paraId="2B6E3545" w14:textId="16A0BA47" w:rsidR="005D7303" w:rsidRPr="00A46E69" w:rsidRDefault="005D7303" w:rsidP="001F1BF4">
      <w:pPr>
        <w:pStyle w:val="NoSpacing"/>
      </w:pPr>
      <w:hyperlink r:id="rId19" w:history="1">
        <w:r w:rsidRPr="005D7303">
          <w:rPr>
            <w:rStyle w:val="Hyperlink"/>
          </w:rPr>
          <w:t>https://anaconda.org/conda-forge/lightgbm</w:t>
        </w:r>
      </w:hyperlink>
    </w:p>
    <w:sectPr w:rsidR="005D7303" w:rsidRPr="00A46E69" w:rsidSect="0070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0AA9"/>
    <w:multiLevelType w:val="hybridMultilevel"/>
    <w:tmpl w:val="00DC41A0"/>
    <w:lvl w:ilvl="0" w:tplc="BFBAC4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55"/>
    <w:rsid w:val="000F6A50"/>
    <w:rsid w:val="001E4B0F"/>
    <w:rsid w:val="001F1BF4"/>
    <w:rsid w:val="002343F2"/>
    <w:rsid w:val="0027159C"/>
    <w:rsid w:val="003240CD"/>
    <w:rsid w:val="003A60BF"/>
    <w:rsid w:val="003E2872"/>
    <w:rsid w:val="004D08DC"/>
    <w:rsid w:val="004D1E79"/>
    <w:rsid w:val="004D3332"/>
    <w:rsid w:val="004E73DB"/>
    <w:rsid w:val="005D7303"/>
    <w:rsid w:val="006326EF"/>
    <w:rsid w:val="0070250E"/>
    <w:rsid w:val="0071557D"/>
    <w:rsid w:val="00795ED9"/>
    <w:rsid w:val="00806147"/>
    <w:rsid w:val="008259B0"/>
    <w:rsid w:val="008800EA"/>
    <w:rsid w:val="008D30FD"/>
    <w:rsid w:val="009F5F8B"/>
    <w:rsid w:val="00A46E69"/>
    <w:rsid w:val="00AE0155"/>
    <w:rsid w:val="00BC1F39"/>
    <w:rsid w:val="00D27E7A"/>
    <w:rsid w:val="00D324A3"/>
    <w:rsid w:val="00D800DD"/>
    <w:rsid w:val="00D82671"/>
    <w:rsid w:val="00F210FB"/>
    <w:rsid w:val="00FC7E05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6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0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7E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BF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1F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ikit-learn.org/stable/modules/generated/sklearn.linear_model.ElasticNet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Kernel_method" TargetMode="External"/><Relationship Id="rId11" Type="http://schemas.openxmlformats.org/officeDocument/2006/relationships/hyperlink" Target="http://scikit-learn.org/stable/modules/generated/sklearn.kernel_ridge.KernelRidge.htm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blog.kaggle.com/2017/01/23/a-kaggle-master-explains-gradient-boosting/" TargetMode="External"/><Relationship Id="rId15" Type="http://schemas.openxmlformats.org/officeDocument/2006/relationships/hyperlink" Target="https://en.wikipedia.org/wiki/Gradient_boosting" TargetMode="External"/><Relationship Id="rId16" Type="http://schemas.openxmlformats.org/officeDocument/2006/relationships/hyperlink" Target="https://machinelearningmastery.com/gentle-introduction-xgboost-applied-machine-learning/" TargetMode="External"/><Relationship Id="rId17" Type="http://schemas.openxmlformats.org/officeDocument/2006/relationships/hyperlink" Target="https://anaconda.org/conda-forge/xgboost" TargetMode="External"/><Relationship Id="rId18" Type="http://schemas.openxmlformats.org/officeDocument/2006/relationships/hyperlink" Target="https://www.analyticsvidhya.com/blog/2017/06/which-algorithm-takes-the-crown-light-gbm-vs-xgboost/" TargetMode="External"/><Relationship Id="rId19" Type="http://schemas.openxmlformats.org/officeDocument/2006/relationships/hyperlink" Target="https://anaconda.org/conda-forge/lightgb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scipy.org/doc/scipy/reference/generated/scipy.stats.boxcox.html" TargetMode="External"/><Relationship Id="rId6" Type="http://schemas.openxmlformats.org/officeDocument/2006/relationships/hyperlink" Target="https://docs.scipy.org/doc/scipy/reference/generated/scipy.special.boxcox1p.html" TargetMode="External"/><Relationship Id="rId7" Type="http://schemas.openxmlformats.org/officeDocument/2006/relationships/hyperlink" Target="http://scikit-learn.org/stable/modules/generated/sklearn.linear_model.Lasso.html" TargetMode="External"/><Relationship Id="rId8" Type="http://schemas.openxmlformats.org/officeDocument/2006/relationships/hyperlink" Target="https://en.wikipedia.org/wiki/Lasso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677</Words>
  <Characters>3864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9</cp:revision>
  <dcterms:created xsi:type="dcterms:W3CDTF">2018-03-14T03:53:00Z</dcterms:created>
  <dcterms:modified xsi:type="dcterms:W3CDTF">2018-03-30T03:28:00Z</dcterms:modified>
</cp:coreProperties>
</file>