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F4E79"/>
          <w:sz w:val="48"/>
          <w:szCs w:val="48"/>
        </w:rPr>
        <w:t xml:space="preserve">PM Questions Automation Pipeline</w:t>
      </w:r>
    </w:p>
    <w:p>
      <w:pPr>
        <w:spacing w:before="0" w:after="80"/>
      </w:pPr>
      <w:r>
        <w:rPr>
          <w:rFonts w:ascii="Arial" w:cs="Arial" w:eastAsia="Arial" w:hAnsi="Arial"/>
          <w:color w:val="666666"/>
          <w:sz w:val="24"/>
          <w:szCs w:val="24"/>
        </w:rPr>
        <w:t xml:space="preserve">Lewis Lin Question Bank → Turso DB · Documentation</w:t>
      </w:r>
    </w:p>
    <w:p>
      <w:pPr>
        <w:spacing w:before="0" w:after="40"/>
      </w:pPr>
      <w:r>
        <w:rPr>
          <w:rFonts w:ascii="Arial" w:cs="Arial" w:eastAsia="Arial" w:hAnsi="Arial"/>
          <w:i/>
          <w:iCs/>
          <w:color w:val="999999"/>
          <w:sz w:val="20"/>
          <w:szCs w:val="20"/>
        </w:rPr>
        <w:t xml:space="preserve">PM Interview Coach · March 2026</w:t>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1. What This Does</w:t>
      </w:r>
    </w:p>
    <w:p>
      <w:pPr>
        <w:spacing w:before="60" w:after="60"/>
      </w:pPr>
      <w:r>
        <w:rPr>
          <w:rFonts w:ascii="Arial" w:cs="Arial" w:eastAsia="Arial" w:hAnsi="Arial"/>
          <w:sz w:val="22"/>
          <w:szCs w:val="22"/>
        </w:rPr>
        <w:t xml:space="preserve">Every day, new PM interview questions submitted to Lewis Lin's crowdsourced question bank (Google Sheets) are automatically scraped, saved locally as CSV, and upserted into the Turso database that powers PM Interview Coach's question bank feature. The entire pipeline runs without manual intervention from a MacBook using two Python scripts and macOS's native scheduler (launchd).</w:t>
      </w:r>
    </w:p>
    <w:p>
      <w:pPr>
        <w:spacing w:before="80" w:after="80"/>
      </w:pPr>
      <w:r>
        <w:t xml:space="preserve"/>
      </w:r>
    </w:p>
    <w:p>
      <w:pPr>
        <w:spacing w:before="60" w:after="60"/>
      </w:pPr>
      <w:r>
        <w:rPr>
          <w:rFonts w:ascii="Arial" w:cs="Arial" w:eastAsia="Arial" w:hAnsi="Arial"/>
          <w:b/>
          <w:bCs/>
          <w:sz w:val="22"/>
          <w:szCs w:val="22"/>
        </w:rPr>
        <w:t xml:space="preserve">Source: </w:t>
      </w:r>
      <w:r>
        <w:rPr>
          <w:rFonts w:ascii="Arial" w:cs="Arial" w:eastAsia="Arial" w:hAnsi="Arial"/>
          <w:sz w:val="22"/>
          <w:szCs w:val="22"/>
        </w:rPr>
        <w:t xml:space="preserve">Lewis Lin PM Question Bank (Google Sheets, public) — ~3,400+ rows as of March 2026, growing</w:t>
      </w:r>
    </w:p>
    <w:p>
      <w:pPr>
        <w:spacing w:before="60" w:after="60"/>
      </w:pPr>
      <w:r>
        <w:rPr>
          <w:rFonts w:ascii="Arial" w:cs="Arial" w:eastAsia="Arial" w:hAnsi="Arial"/>
          <w:b/>
          <w:bCs/>
          <w:sz w:val="22"/>
          <w:szCs w:val="22"/>
        </w:rPr>
        <w:t xml:space="preserve">Destination: </w:t>
      </w:r>
      <w:r>
        <w:rPr>
          <w:rFonts w:ascii="Arial" w:cs="Arial" w:eastAsia="Arial" w:hAnsi="Arial"/>
          <w:sz w:val="22"/>
          <w:szCs w:val="22"/>
        </w:rPr>
        <w:t>Turso (libSQL) cloud DB — pm_questions table in your-db-name.region.turso.io</w:t>
      </w:r>
    </w:p>
    <w:p>
      <w:pPr>
        <w:spacing w:before="60" w:after="60"/>
      </w:pPr>
      <w:r>
        <w:rPr>
          <w:rFonts w:ascii="Arial" w:cs="Arial" w:eastAsia="Arial" w:hAnsi="Arial"/>
          <w:b/>
          <w:bCs/>
          <w:sz w:val="22"/>
          <w:szCs w:val="22"/>
        </w:rPr>
        <w:t xml:space="preserve">Trigger: </w:t>
      </w:r>
      <w:r>
        <w:rPr>
          <w:rFonts w:ascii="Arial" w:cs="Arial" w:eastAsia="Arial" w:hAnsi="Arial"/>
          <w:sz w:val="22"/>
          <w:szCs w:val="22"/>
        </w:rPr>
        <w:t xml:space="preserve">macOS launchd — 7:00 AM sheet sync, 8:00 AM Turso upsert, daily</w:t>
      </w:r>
    </w:p>
    <w:p>
      <w:pPr>
        <w:spacing w:before="60" w:after="60"/>
      </w:pPr>
      <w:r>
        <w:rPr>
          <w:rFonts w:ascii="Arial" w:cs="Arial" w:eastAsia="Arial" w:hAnsi="Arial"/>
          <w:b/>
          <w:bCs/>
          <w:sz w:val="22"/>
          <w:szCs w:val="22"/>
        </w:rPr>
        <w:t xml:space="preserve">Seed data: </w:t>
      </w:r>
      <w:r>
        <w:rPr>
          <w:rFonts w:ascii="Arial" w:cs="Arial" w:eastAsia="Arial" w:hAnsi="Arial"/>
          <w:sz w:val="22"/>
          <w:szCs w:val="22"/>
        </w:rPr>
        <w:t xml:space="preserve">Questions from 2019 onwards (full history retained, no cutoff)</w:t>
      </w:r>
    </w:p>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2. Pipeline Architecture</w:t>
      </w:r>
    </w:p>
    <w:p>
      <w:pPr>
        <w:spacing w:before="80" w:after="80"/>
      </w:pPr>
      <w:r>
        <w:t xml:space="preserve"/>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100"/>
        <w:gridCol w:w="2200"/>
        <w:gridCol w:w="22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 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sync_sheet.py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Sheet (gviz 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pm_questions_lewis_lin.csv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 new rows, append to 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pm_questions_lewis_lin.csv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Turso pm_questions 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Upsert new/changed rows to DB</w:t>
            </w:r>
          </w:p>
        </w:tc>
      </w:tr>
    </w:tbl>
    <w:p>
      <w:pPr>
        <w:spacing w:before="80" w:after="80"/>
      </w:pPr>
      <w:r>
        <w:t xml:space="preserve"/>
      </w:r>
    </w:p>
    <w:p>
      <w:pPr>
        <w:pStyle w:val="Heading2"/>
      </w:pPr>
      <w:r>
        <w:rPr>
          <w:rFonts w:ascii="Arial" w:cs="Arial" w:eastAsia="Arial" w:hAnsi="Arial"/>
          <w:b/>
          <w:bCs/>
          <w:sz w:val="26"/>
          <w:szCs w:val="26"/>
        </w:rPr>
        <w:t xml:space="preserve">2.1  Step 1 — Google Sheet → CSV (sync_sheet.py)</w:t>
      </w:r>
    </w:p>
    <w:p>
      <w:pPr>
        <w:spacing w:before="60" w:after="60"/>
      </w:pPr>
      <w:r>
        <w:rPr>
          <w:rFonts w:ascii="Arial" w:cs="Arial" w:eastAsia="Arial" w:hAnsi="Arial"/>
          <w:sz w:val="22"/>
          <w:szCs w:val="22"/>
        </w:rPr>
        <w:t xml:space="preserve">The script fetches Lewis Lin's Google Sheet using the Google Visualization (gviz) query API — a public endpoint that returns structured data as JSON without requiring OAuth or any API key. This was chosen over the Sheets API v4 specifically to avoid credential management overhead.</w:t>
      </w:r>
    </w:p>
    <w:p>
      <w:pPr>
        <w:spacing w:before="80" w:after="80"/>
      </w:pPr>
      <w:r>
        <w:t xml:space="preserve"/>
      </w:r>
    </w:p>
    <w:p>
      <w:pPr>
        <w:spacing w:before="60" w:after="60"/>
      </w:pPr>
      <w:r>
        <w:rPr>
          <w:rFonts w:ascii="Arial" w:cs="Arial" w:eastAsia="Arial" w:hAnsi="Arial"/>
          <w:b/>
          <w:bCs/>
          <w:sz w:val="22"/>
          <w:szCs w:val="22"/>
        </w:rPr>
        <w:t xml:space="preserve">Key design choices:</w:t>
      </w:r>
    </w:p>
    <w:p>
      <w:pPr>
        <w:pStyle w:val="ListParagraph"/>
        <w:numPr>
          <w:ilvl w:val="0"/>
          <w:numId w:val="2"/>
        </w:numPr>
        <w:spacing w:before="40" w:after="40"/>
      </w:pPr>
      <w:r>
        <w:rPr>
          <w:rFonts w:ascii="Arial" w:cs="Arial" w:eastAsia="Arial" w:hAnsi="Arial"/>
          <w:b/>
          <w:bCs/>
          <w:sz w:val="22"/>
          <w:szCs w:val="22"/>
        </w:rPr>
        <w:t xml:space="preserve">Why gviz: </w:t>
      </w:r>
      <w:r>
        <w:rPr>
          <w:rFonts w:ascii="Arial" w:cs="Arial" w:eastAsia="Arial" w:hAnsi="Arial"/>
          <w:sz w:val="22"/>
          <w:szCs w:val="22"/>
        </w:rPr>
        <w:t xml:space="preserve">gviz/tq endpoint</w:t>
      </w:r>
    </w:p>
    <w:p>
      <w:pPr>
        <w:spacing w:before="60" w:after="60"/>
      </w:pPr>
      <w:r>
        <w:rPr>
          <w:rFonts w:ascii="Arial" w:cs="Arial" w:eastAsia="Arial" w:hAnsi="Arial"/>
          <w:sz w:val="22"/>
          <w:szCs w:val="22"/>
        </w:rPr>
        <w:t xml:space="preserve">The Sheet is publicly viewable. The gviz URL format (spreadsheets/d/{id}/gviz/tq?tqx=out:csv) returns all rows as clean CSV. No auth, no quota, no key rotation. Sheets API v4 would require a Google Cloud project, OAuth consent screen, and service account — all overhead for a read-only public sheet.</w:t>
      </w:r>
    </w:p>
    <w:p>
      <w:pPr>
        <w:pStyle w:val="ListParagraph"/>
        <w:numPr>
          <w:ilvl w:val="0"/>
          <w:numId w:val="2"/>
        </w:numPr>
        <w:spacing w:before="40" w:after="40"/>
      </w:pPr>
      <w:r>
        <w:rPr>
          <w:rFonts w:ascii="Arial" w:cs="Arial" w:eastAsia="Arial" w:hAnsi="Arial"/>
          <w:b/>
          <w:bCs/>
          <w:sz w:val="22"/>
          <w:szCs w:val="22"/>
        </w:rPr>
        <w:t xml:space="preserve">Incremental sync: </w:t>
      </w:r>
      <w:r>
        <w:rPr>
          <w:rFonts w:ascii="Arial" w:cs="Arial" w:eastAsia="Arial" w:hAnsi="Arial"/>
          <w:sz w:val="22"/>
          <w:szCs w:val="22"/>
        </w:rPr>
        <w:t xml:space="preserve">Deduplication by Timestamp column (primary key)</w:t>
      </w:r>
    </w:p>
    <w:p>
      <w:pPr>
        <w:spacing w:before="60" w:after="60"/>
      </w:pPr>
      <w:r>
        <w:rPr>
          <w:rFonts w:ascii="Arial" w:cs="Arial" w:eastAsia="Arial" w:hAnsi="Arial"/>
          <w:sz w:val="22"/>
          <w:szCs w:val="22"/>
        </w:rPr>
        <w:t xml:space="preserve">On each run, the script loads existing rows from the local CSV and compares against sheet rows by Timestamp. Only rows with a Timestamp not already in the local file are appended. This means even if the script runs multiple times, no duplicates accumulate.</w:t>
      </w:r>
    </w:p>
    <w:p>
      <w:pPr>
        <w:pStyle w:val="ListParagraph"/>
        <w:numPr>
          <w:ilvl w:val="0"/>
          <w:numId w:val="2"/>
        </w:numPr>
        <w:spacing w:before="40" w:after="40"/>
      </w:pPr>
      <w:r>
        <w:rPr>
          <w:rFonts w:ascii="Arial" w:cs="Arial" w:eastAsia="Arial" w:hAnsi="Arial"/>
          <w:b/>
          <w:bCs/>
          <w:sz w:val="22"/>
          <w:szCs w:val="22"/>
        </w:rPr>
        <w:t xml:space="preserve">Resilience: </w:t>
      </w:r>
      <w:r>
        <w:rPr>
          <w:rFonts w:ascii="Arial" w:cs="Arial" w:eastAsia="Arial" w:hAnsi="Arial"/>
          <w:sz w:val="22"/>
          <w:szCs w:val="22"/>
        </w:rPr>
        <w:t xml:space="preserve">Failure-safe: if the sheet is unreachable, local CSV is untouched</w:t>
      </w:r>
    </w:p>
    <w:p>
      <w:pPr>
        <w:spacing w:before="80" w:after="80"/>
      </w:pPr>
      <w:r>
        <w:t xml:space="preserve"/>
      </w:r>
    </w:p>
    <w:p>
      <w:pPr>
        <w:pStyle w:val="Heading2"/>
      </w:pPr>
      <w:r>
        <w:rPr>
          <w:rFonts w:ascii="Arial" w:cs="Arial" w:eastAsia="Arial" w:hAnsi="Arial"/>
          <w:b/>
          <w:bCs/>
          <w:sz w:val="26"/>
          <w:szCs w:val="26"/>
        </w:rPr>
        <w:t xml:space="preserve">2.2  Step 2 — CSV → Turso DB (sync.py)</w:t>
      </w:r>
    </w:p>
    <w:p>
      <w:pPr>
        <w:spacing w:before="60" w:after="60"/>
      </w:pPr>
      <w:r>
        <w:rPr>
          <w:rFonts w:ascii="Arial" w:cs="Arial" w:eastAsia="Arial" w:hAnsi="Arial"/>
          <w:sz w:val="22"/>
          <w:szCs w:val="22"/>
        </w:rPr>
        <w:t xml:space="preserve">The second script reads the local CSV and upserts rows into Turso. It uses MD5 hashing of all non-key fields to detect when an existing row has changed content, not just whether it exists. This handles cases where Lewis Lin corrects a question or adds a comment to an existing entry.</w:t>
      </w:r>
    </w:p>
    <w:p>
      <w:pPr>
        <w:spacing w:before="80" w:after="80"/>
      </w:pPr>
      <w:r>
        <w:t xml:space="preserve"/>
      </w:r>
    </w:p>
    <w:p>
      <w:pPr>
        <w:spacing w:before="60" w:after="60"/>
      </w:pPr>
      <w:r>
        <w:rPr>
          <w:rFonts w:ascii="Arial" w:cs="Arial" w:eastAsia="Arial" w:hAnsi="Arial"/>
          <w:b/>
          <w:bCs/>
          <w:sz w:val="22"/>
          <w:szCs w:val="22"/>
        </w:rPr>
        <w:t xml:space="preserve">Key design choices:</w:t>
      </w:r>
    </w:p>
    <w:p>
      <w:pPr>
        <w:pStyle w:val="ListParagraph"/>
        <w:numPr>
          <w:ilvl w:val="0"/>
          <w:numId w:val="2"/>
        </w:numPr>
        <w:spacing w:before="40" w:after="40"/>
      </w:pPr>
      <w:r>
        <w:rPr>
          <w:rFonts w:ascii="Arial" w:cs="Arial" w:eastAsia="Arial" w:hAnsi="Arial"/>
          <w:b/>
          <w:bCs/>
          <w:sz w:val="22"/>
          <w:szCs w:val="22"/>
        </w:rPr>
        <w:t xml:space="preserve">Change detection: </w:t>
      </w:r>
      <w:r>
        <w:rPr>
          <w:rFonts w:ascii="Arial" w:cs="Arial" w:eastAsia="Arial" w:hAnsi="Arial"/>
          <w:sz w:val="22"/>
          <w:szCs w:val="22"/>
        </w:rPr>
        <w:t xml:space="preserve">MD5 content hash per row, stored in row_hash column</w:t>
      </w:r>
    </w:p>
    <w:p>
      <w:pPr>
        <w:spacing w:before="60" w:after="60"/>
      </w:pPr>
      <w:r>
        <w:rPr>
          <w:rFonts w:ascii="Arial" w:cs="Arial" w:eastAsia="Arial" w:hAnsi="Arial"/>
          <w:sz w:val="22"/>
          <w:szCs w:val="22"/>
        </w:rPr>
        <w:t xml:space="preserve">On each run, the script fetches all existing (timestamp, row_hash) pairs from Turso in a single query. It then computes the MD5 of each CSV row's non-key fields in memory and compares. New timestamps → INSERT. Same timestamp but different hash → UPDATE. Same hash → skip. This keeps write volume minimal and avoids redundant API calls to Turso.</w:t>
      </w:r>
    </w:p>
    <w:p>
      <w:pPr>
        <w:pStyle w:val="ListParagraph"/>
        <w:numPr>
          <w:ilvl w:val="0"/>
          <w:numId w:val="2"/>
        </w:numPr>
        <w:spacing w:before="40" w:after="40"/>
      </w:pPr>
      <w:r>
        <w:rPr>
          <w:rFonts w:ascii="Arial" w:cs="Arial" w:eastAsia="Arial" w:hAnsi="Arial"/>
          <w:b/>
          <w:bCs/>
          <w:sz w:val="22"/>
          <w:szCs w:val="22"/>
        </w:rPr>
        <w:t xml:space="preserve">HTTP API over native client: </w:t>
      </w:r>
      <w:r>
        <w:rPr>
          <w:rFonts w:ascii="Arial" w:cs="Arial" w:eastAsia="Arial" w:hAnsi="Arial"/>
          <w:sz w:val="22"/>
          <w:szCs w:val="22"/>
        </w:rPr>
        <w:t xml:space="preserve">Turso HTTP API via requests library, not libSQL client</w:t>
      </w:r>
    </w:p>
    <w:p>
      <w:pPr>
        <w:spacing w:before="60" w:after="60"/>
      </w:pPr>
      <w:r>
        <w:rPr>
          <w:rFonts w:ascii="Arial" w:cs="Arial" w:eastAsia="Arial" w:hAnsi="Arial"/>
          <w:sz w:val="22"/>
          <w:szCs w:val="22"/>
        </w:rPr>
        <w:t xml:space="preserve">Two native Python clients were attempted and failed: libsql-client due to WebSocket incompatibility in the environment, and libsql-experimental due to compilation errors on miniforge3/Python 3.9. The Turso HTTP API (/v2/pipeline endpoint) works natively via requests with no compilation dependencies. The libsql:// URL prefix is converted to https:// at runtime.</w:t>
      </w:r>
    </w:p>
    <w:p>
      <w:pPr>
        <w:pStyle w:val="ListParagraph"/>
        <w:numPr>
          <w:ilvl w:val="0"/>
          <w:numId w:val="2"/>
        </w:numPr>
        <w:spacing w:before="40" w:after="40"/>
      </w:pPr>
      <w:r>
        <w:rPr>
          <w:rFonts w:ascii="Arial" w:cs="Arial" w:eastAsia="Arial" w:hAnsi="Arial"/>
          <w:b/>
          <w:bCs/>
          <w:sz w:val="22"/>
          <w:szCs w:val="22"/>
        </w:rPr>
        <w:t xml:space="preserve">Batched writes: </w:t>
      </w:r>
      <w:r>
        <w:rPr>
          <w:rFonts w:ascii="Arial" w:cs="Arial" w:eastAsia="Arial" w:hAnsi="Arial"/>
          <w:sz w:val="22"/>
          <w:szCs w:val="22"/>
        </w:rPr>
        <w:t xml:space="preserve">Batch writes in chunks of 50 rows per HTTP request</w:t>
      </w:r>
    </w:p>
    <w:p>
      <w:pPr>
        <w:spacing w:before="60" w:after="60"/>
      </w:pPr>
      <w:r>
        <w:rPr>
          <w:rFonts w:ascii="Arial" w:cs="Arial" w:eastAsia="Arial" w:hAnsi="Arial"/>
          <w:sz w:val="22"/>
          <w:szCs w:val="22"/>
        </w:rPr>
        <w:t xml:space="preserve">Each upsert batch sends up to 50 SQL statements in a single POST to Turso's pipeline endpoint. This balances request overhead against payload size and avoids hitting rate limits on large initial syncs.</w:t>
      </w:r>
    </w:p>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3. File Locations</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8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Sheet sync script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/Users/adityakamath/scripts/sync_sheet.py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Fetches Google Sheet → local CSV</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Turso sync script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/Users/adityakamath/Desktop/sync.py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Upserts CSV → Turso DB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Local CSV</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/Users/adityakamath/scripts/pm_questions_lewis_lin.csv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 store / source of truth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(sheet)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~/Library/LaunchAgents/com.aditya.sheet-sync.plist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 AM daily trigger for sync_sheet.py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Scheduler (turso)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~/Library/LaunchAgents/com.aditya.turso-pm-sync.plist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 AM daily trigger for sync.py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Stdout log (sheet)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/tmp/sheet-sync.log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sync_sheet.py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Stdout log (turso)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/tmp/turso-pm-sync.log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 output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Stderr log (turso)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/tmp/turso-pm-sync-error.log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 errors</w:t>
            </w:r>
          </w:p>
        </w:tc>
      </w:tr>
    </w:tbl>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4. Database Schema</w:t>
      </w:r>
    </w:p>
    <w:p>
      <w:pPr>
        <w:spacing w:before="80" w:after="80"/>
      </w:pPr>
      <w:r>
        <w:t xml:space="preserve"/>
      </w:r>
    </w:p>
    <w:p>
      <w:pPr>
        <w:spacing w:before="60" w:after="60"/>
      </w:pPr>
      <w:r>
        <w:rPr>
          <w:rFonts w:ascii="Arial" w:cs="Arial" w:eastAsia="Arial" w:hAnsi="Arial"/>
          <w:b/>
          <w:bCs/>
          <w:sz w:val="22"/>
          <w:szCs w:val="22"/>
        </w:rPr>
        <w:t xml:space="preserve">Database: </w:t>
      </w:r>
      <w:r>
        <w:rPr>
          <w:rFonts w:ascii="Arial" w:cs="Arial" w:eastAsia="Arial" w:hAnsi="Arial"/>
          <w:sz w:val="22"/>
          <w:szCs w:val="22"/>
        </w:rPr>
        <w:t>your-db-name.region.turso.io</w:t>
      </w:r>
    </w:p>
    <w:p>
      <w:pPr>
        <w:spacing w:before="60" w:after="60"/>
      </w:pPr>
      <w:r>
        <w:rPr>
          <w:rFonts w:ascii="Arial" w:cs="Arial" w:eastAsia="Arial" w:hAnsi="Arial"/>
          <w:b/>
          <w:bCs/>
          <w:sz w:val="22"/>
          <w:szCs w:val="22"/>
        </w:rPr>
        <w:t xml:space="preserve">Table: </w:t>
      </w:r>
      <w:r>
        <w:rPr>
          <w:rFonts w:ascii="Arial" w:cs="Arial" w:eastAsia="Arial" w:hAnsi="Arial"/>
          <w:sz w:val="22"/>
          <w:szCs w:val="22"/>
        </w:rPr>
        <w:t xml:space="preserve">pm_questions</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326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DB Column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 CSV Header</w:t>
            </w:r>
          </w:p>
        </w:tc>
        <w:tc>
          <w:tcPr>
            <w:tcW w:type="dxa" w:w="3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 (PK)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Timestamp</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ISO datetime string. Primary key — drives dedup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Company</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Google, Amazon, Meta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the interview question?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question text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Question Type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Product, Strategy, Metric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Interview Type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Phone screen, Onsite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Comments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Submitter's approach notes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job_title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What was the job title for this question?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e.g. Senior PM, APM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row_hash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MD5 of all non-PK fields. Used for change detection</w:t>
            </w:r>
          </w:p>
        </w:tc>
      </w:tr>
    </w:tbl>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5. Scheduler (macOS launchd)</w:t>
      </w:r>
    </w:p>
    <w:p>
      <w:pPr>
        <w:spacing w:before="60" w:after="60"/>
      </w:pPr>
      <w:r>
        <w:rPr>
          <w:rFonts w:ascii="Arial" w:cs="Arial" w:eastAsia="Arial" w:hAnsi="Arial"/>
          <w:sz w:val="22"/>
          <w:szCs w:val="22"/>
        </w:rPr>
        <w:t xml:space="preserve">Both scripts are registered as launchd agents, which is macOS's native background job scheduler. launchd was chosen over cron because it handles env var injection cleanly via the plist EnvironmentVariables key, provides automatic restart on failure, and integrates with macOS keychain and logging.</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6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label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Runs at</w:t>
            </w:r>
          </w:p>
        </w:tc>
        <w:tc>
          <w:tcPr>
            <w:tcW w:type="dxa" w:w="3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Script triggered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com.aditya.sheet-sync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 AM daily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sync_sheet.py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com.aditya.turso-pm-sync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8:00 AM daily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w:t>
            </w:r>
          </w:p>
        </w:tc>
      </w:tr>
    </w:tbl>
    <w:p>
      <w:pPr>
        <w:spacing w:before="80" w:after="80"/>
      </w:pPr>
      <w:r>
        <w:t xml:space="preserve"/>
      </w:r>
    </w:p>
    <w:p>
      <w:pPr>
        <w:spacing w:before="60" w:after="60"/>
      </w:pPr>
      <w:r>
        <w:rPr>
          <w:rFonts w:ascii="Arial" w:cs="Arial" w:eastAsia="Arial" w:hAnsi="Arial"/>
          <w:b/>
          <w:bCs/>
          <w:sz w:val="22"/>
          <w:szCs w:val="22"/>
        </w:rPr>
        <w:t xml:space="preserve">Note:</w:t>
      </w:r>
      <w:r>
        <w:rPr>
          <w:rFonts w:ascii="Arial" w:cs="Arial" w:eastAsia="Arial" w:hAnsi="Arial"/>
          <w:sz w:val="22"/>
          <w:szCs w:val="22"/>
        </w:rPr>
        <w:t xml:space="preserve"> If the Mac is asleep at the scheduled time, the job does not run that day. It will resume at the next scheduled time when the Mac is awake. There is no catch-up mechanism — but because the sheet is the source of truth and all syncs are idempotent, missed runs cause no data loss, just a day's delay.</w:t>
      </w:r>
    </w:p>
    <w:p>
      <w:pPr>
        <w:spacing w:before="80" w:after="80"/>
      </w:pPr>
      <w:r>
        <w:t xml:space="preserve"/>
      </w:r>
    </w:p>
    <w:p>
      <w:pPr>
        <w:spacing w:before="200" w:after="80"/>
      </w:pPr>
      <w:r>
        <w:rPr>
          <w:rFonts w:ascii="Arial" w:cs="Arial" w:eastAsia="Arial" w:hAnsi="Arial"/>
          <w:b/>
          <w:bCs/>
          <w:color w:val="2E75B6"/>
          <w:sz w:val="24"/>
          <w:szCs w:val="24"/>
        </w:rPr>
        <w:t xml:space="preserve">Common launchd Commands</w:t>
      </w:r>
    </w:p>
    <w:p>
      <w:pPr>
        <w:spacing w:before="40" w:after="40"/>
        <w:ind w:left="720"/>
      </w:pPr>
      <w:r>
        <w:rPr>
          <w:rFonts w:ascii="Courier New" w:cs="Courier New" w:eastAsia="Courier New" w:hAnsi="Courier New"/>
          <w:color w:val="1F4E79"/>
          <w:sz w:val="18"/>
          <w:szCs w:val="18"/>
        </w:rPr>
        <w:t xml:space="preserve"># Check logs</w:t>
      </w:r>
    </w:p>
    <w:p>
      <w:pPr>
        <w:spacing w:before="40" w:after="40"/>
        <w:ind w:left="720"/>
      </w:pPr>
      <w:r>
        <w:rPr>
          <w:rFonts w:ascii="Courier New" w:cs="Courier New" w:eastAsia="Courier New" w:hAnsi="Courier New"/>
          <w:color w:val="1F4E79"/>
          <w:sz w:val="18"/>
          <w:szCs w:val="18"/>
        </w:rPr>
        <w:t xml:space="preserve">cat /tmp/turso-pm-sync.log</w:t>
      </w:r>
    </w:p>
    <w:p>
      <w:pPr>
        <w:spacing w:before="40" w:after="40"/>
        <w:ind w:left="720"/>
      </w:pPr>
      <w:r>
        <w:rPr>
          <w:rFonts w:ascii="Courier New" w:cs="Courier New" w:eastAsia="Courier New" w:hAnsi="Courier New"/>
          <w:color w:val="1F4E79"/>
          <w:sz w:val="18"/>
          <w:szCs w:val="18"/>
        </w:rPr>
        <w:t xml:space="preserve">cat /tmp/sheet-sync.log</w:t>
      </w:r>
    </w:p>
    <w:p>
      <w:pPr>
        <w:spacing w:before="80" w:after="80"/>
      </w:pPr>
      <w:r>
        <w:t xml:space="preserve"/>
      </w:r>
    </w:p>
    <w:p>
      <w:pPr>
        <w:spacing w:before="40" w:after="40"/>
        <w:ind w:left="720"/>
      </w:pPr>
      <w:r>
        <w:rPr>
          <w:rFonts w:ascii="Courier New" w:cs="Courier New" w:eastAsia="Courier New" w:hAnsi="Courier New"/>
          <w:color w:val="1F4E79"/>
          <w:sz w:val="18"/>
          <w:szCs w:val="18"/>
        </w:rPr>
        <w:t xml:space="preserve"># Run manually (without waiting for 8 AM)</w:t>
      </w:r>
    </w:p>
    <w:p>
      <w:pPr>
        <w:spacing w:before="40" w:after="40"/>
        <w:ind w:left="720"/>
      </w:pPr>
      <w:r>
        <w:rPr>
          <w:rFonts w:ascii="Courier New" w:cs="Courier New" w:eastAsia="Courier New" w:hAnsi="Courier New"/>
          <w:color w:val="1F4E79"/>
          <w:sz w:val="18"/>
          <w:szCs w:val="18"/>
        </w:rPr>
        <w:t xml:space="preserve">launchctl start com.aditya.turso-pm-sync</w:t>
      </w:r>
    </w:p>
    <w:p>
      <w:pPr>
        <w:spacing w:before="40" w:after="40"/>
        <w:ind w:left="720"/>
      </w:pPr>
      <w:r>
        <w:rPr>
          <w:rFonts w:ascii="Courier New" w:cs="Courier New" w:eastAsia="Courier New" w:hAnsi="Courier New"/>
          <w:color w:val="1F4E79"/>
          <w:sz w:val="18"/>
          <w:szCs w:val="18"/>
        </w:rPr>
        <w:t xml:space="preserve">launchctl start com.aditya.sheet-sync</w:t>
      </w:r>
    </w:p>
    <w:p>
      <w:pPr>
        <w:spacing w:before="80" w:after="80"/>
      </w:pPr>
      <w:r>
        <w:t xml:space="preserve"/>
      </w:r>
    </w:p>
    <w:p>
      <w:pPr>
        <w:spacing w:before="40" w:after="40"/>
        <w:ind w:left="720"/>
      </w:pPr>
      <w:r>
        <w:rPr>
          <w:rFonts w:ascii="Courier New" w:cs="Courier New" w:eastAsia="Courier New" w:hAnsi="Courier New"/>
          <w:color w:val="1F4E79"/>
          <w:sz w:val="18"/>
          <w:szCs w:val="18"/>
        </w:rPr>
        <w:t xml:space="preserve"># Stop the scheduled job</w:t>
      </w:r>
    </w:p>
    <w:p>
      <w:pPr>
        <w:spacing w:before="40" w:after="40"/>
        <w:ind w:left="720"/>
      </w:pPr>
      <w:r>
        <w:rPr>
          <w:rFonts w:ascii="Courier New" w:cs="Courier New" w:eastAsia="Courier New" w:hAnsi="Courier New"/>
          <w:color w:val="1F4E79"/>
          <w:sz w:val="18"/>
          <w:szCs w:val="18"/>
        </w:rPr>
        <w:t xml:space="preserve">launchctl unload ~/Library/LaunchAgents/com.aditya.turso-pm-sync.plist</w:t>
      </w:r>
    </w:p>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6. Running Manually</w:t>
      </w:r>
    </w:p>
    <w:p>
      <w:pPr>
        <w:spacing w:before="60" w:after="60"/>
      </w:pPr>
      <w:r>
        <w:rPr>
          <w:rFonts w:ascii="Arial" w:cs="Arial" w:eastAsia="Arial" w:hAnsi="Arial"/>
          <w:sz w:val="22"/>
          <w:szCs w:val="22"/>
        </w:rPr>
        <w:t xml:space="preserve">Export env vars first (one-time per terminal session):</w:t>
      </w:r>
    </w:p>
    <w:p>
      <w:pPr>
        <w:spacing w:before="40" w:after="40"/>
        <w:ind w:left="720"/>
      </w:pPr>
      <w:r>
        <w:rPr>
          <w:rFonts w:ascii="Courier New" w:cs="Courier New" w:eastAsia="Courier New" w:hAnsi="Courier New"/>
          <w:color w:val="1F4E79"/>
          <w:sz w:val="18"/>
          <w:szCs w:val="18"/>
        </w:rPr>
        <w:t>export TURSO_URL="libsql://your-db-name.region.turso.io"</w:t>
      </w:r>
    </w:p>
    <w:p>
      <w:pPr>
        <w:spacing w:before="40" w:after="40"/>
        <w:ind w:left="720"/>
      </w:pPr>
      <w:r>
        <w:rPr>
          <w:rFonts w:ascii="Courier New" w:cs="Courier New" w:eastAsia="Courier New" w:hAnsi="Courier New"/>
          <w:color w:val="1F4E79"/>
          <w:sz w:val="18"/>
          <w:szCs w:val="18"/>
        </w:rPr>
        <w:t xml:space="preserve">export TURSO_AUTH_TOKEN="&lt;token from plist&gt;"</w:t>
      </w:r>
    </w:p>
    <w:p>
      <w:pPr>
        <w:spacing w:before="80" w:after="80"/>
      </w:pPr>
      <w:r>
        <w:t xml:space="preserve"/>
      </w:r>
    </w:p>
    <w:p>
      <w:pPr>
        <w:spacing w:before="60" w:after="60"/>
      </w:pPr>
      <w:r>
        <w:rPr>
          <w:rFonts w:ascii="Arial" w:cs="Arial" w:eastAsia="Arial" w:hAnsi="Arial"/>
          <w:sz w:val="22"/>
          <w:szCs w:val="22"/>
        </w:rPr>
        <w:t xml:space="preserve">Run the full chain:</w:t>
      </w:r>
    </w:p>
    <w:p>
      <w:pPr>
        <w:spacing w:before="40" w:after="40"/>
        <w:ind w:left="720"/>
      </w:pPr>
      <w:r>
        <w:rPr>
          <w:rFonts w:ascii="Courier New" w:cs="Courier New" w:eastAsia="Courier New" w:hAnsi="Courier New"/>
          <w:color w:val="1F4E79"/>
          <w:sz w:val="18"/>
          <w:szCs w:val="18"/>
        </w:rPr>
        <w:t xml:space="preserve"># Step 1 — sync sheet to CSV</w:t>
      </w:r>
    </w:p>
    <w:p>
      <w:pPr>
        <w:spacing w:before="40" w:after="40"/>
        <w:ind w:left="720"/>
      </w:pPr>
      <w:r>
        <w:rPr>
          <w:rFonts w:ascii="Courier New" w:cs="Courier New" w:eastAsia="Courier New" w:hAnsi="Courier New"/>
          <w:color w:val="1F4E79"/>
          <w:sz w:val="18"/>
          <w:szCs w:val="18"/>
        </w:rPr>
        <w:t xml:space="preserve">python ~/scripts/sync_sheet.py</w:t>
      </w:r>
    </w:p>
    <w:p>
      <w:pPr>
        <w:spacing w:before="40" w:after="40"/>
        <w:ind w:left="720"/>
      </w:pPr>
      <w:r>
        <w:rPr>
          <w:rFonts w:ascii="Courier New" w:cs="Courier New" w:eastAsia="Courier New" w:hAnsi="Courier New"/>
          <w:color w:val="1F4E79"/>
          <w:sz w:val="18"/>
          <w:szCs w:val="18"/>
        </w:rPr>
        <w:t xml:space="preserve"/>
      </w:r>
    </w:p>
    <w:p>
      <w:pPr>
        <w:spacing w:before="40" w:after="40"/>
        <w:ind w:left="720"/>
      </w:pPr>
      <w:r>
        <w:rPr>
          <w:rFonts w:ascii="Courier New" w:cs="Courier New" w:eastAsia="Courier New" w:hAnsi="Courier New"/>
          <w:color w:val="1F4E79"/>
          <w:sz w:val="18"/>
          <w:szCs w:val="18"/>
        </w:rPr>
        <w:t xml:space="preserve"># Step 2 — upsert CSV to Turso</w:t>
      </w:r>
    </w:p>
    <w:p>
      <w:pPr>
        <w:spacing w:before="40" w:after="40"/>
        <w:ind w:left="720"/>
      </w:pPr>
      <w:r>
        <w:rPr>
          <w:rFonts w:ascii="Courier New" w:cs="Courier New" w:eastAsia="Courier New" w:hAnsi="Courier New"/>
          <w:color w:val="1F4E79"/>
          <w:sz w:val="18"/>
          <w:szCs w:val="18"/>
        </w:rPr>
        <w:t xml:space="preserve">python ~/Desktop/sync.py --file ~/scripts/pm_questions_lewis_lin.csv</w:t>
      </w:r>
    </w:p>
    <w:p>
      <w:pPr>
        <w:spacing w:before="80" w:after="80"/>
      </w:pPr>
      <w:r>
        <w:t xml:space="preserve"/>
      </w:r>
    </w:p>
    <w:p>
      <w:pPr>
        <w:spacing w:before="60" w:after="60"/>
      </w:pPr>
      <w:r>
        <w:rPr>
          <w:rFonts w:ascii="Arial" w:cs="Arial" w:eastAsia="Arial" w:hAnsi="Arial"/>
          <w:sz w:val="22"/>
          <w:szCs w:val="22"/>
        </w:rPr>
        <w:t xml:space="preserve">Dry-run (preview without writing to Turso):</w:t>
      </w:r>
    </w:p>
    <w:p>
      <w:pPr>
        <w:spacing w:before="40" w:after="40"/>
        <w:ind w:left="720"/>
      </w:pPr>
      <w:r>
        <w:rPr>
          <w:rFonts w:ascii="Courier New" w:cs="Courier New" w:eastAsia="Courier New" w:hAnsi="Courier New"/>
          <w:color w:val="1F4E79"/>
          <w:sz w:val="18"/>
          <w:szCs w:val="18"/>
        </w:rPr>
        <w:t xml:space="preserve">python ~/Desktop/sync.py --file ~/scripts/pm_questions_lewis_lin.csv --dry-run</w:t>
      </w:r>
    </w:p>
    <w:p>
      <w:pPr>
        <w:spacing w:before="80" w:after="80"/>
      </w:pPr>
      <w:r>
        <w:t xml:space="preserve"/>
      </w:r>
    </w:p>
    <w:p>
      <w:pPr>
        <w:spacing w:before="60" w:after="60"/>
      </w:pPr>
      <w:r>
        <w:rPr>
          <w:rFonts w:ascii="Arial" w:cs="Arial" w:eastAsia="Arial" w:hAnsi="Arial"/>
          <w:sz w:val="22"/>
          <w:szCs w:val="22"/>
        </w:rPr>
        <w:t xml:space="preserve">Get the TURSO_AUTH_TOKEN from the plist if you've forgotten it:</w:t>
      </w:r>
    </w:p>
    <w:p>
      <w:pPr>
        <w:spacing w:before="40" w:after="40"/>
        <w:ind w:left="720"/>
      </w:pPr>
      <w:r>
        <w:rPr>
          <w:rFonts w:ascii="Courier New" w:cs="Courier New" w:eastAsia="Courier New" w:hAnsi="Courier New"/>
          <w:color w:val="1F4E79"/>
          <w:sz w:val="18"/>
          <w:szCs w:val="18"/>
        </w:rPr>
        <w:t xml:space="preserve">cat ~/Library/LaunchAgents/com.aditya.turso-pm-sync.plist</w:t>
      </w:r>
    </w:p>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7. Dependencies</w:t>
      </w:r>
    </w:p>
    <w:p>
      <w:pPr>
        <w:spacing w:before="80" w:after="8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2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pandas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scripts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 pandas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openpyxl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sync_sheet.py (Excel read/write)</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 openpyxl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 (Turso HTTP API)</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python-dotenv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sync.py (optional .env support)</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pip install python-dotenv</w:t>
            </w:r>
          </w:p>
        </w:tc>
      </w:tr>
    </w:tbl>
    <w:p>
      <w:pPr>
        <w:spacing w:before="80" w:after="80"/>
      </w:pPr>
      <w:r>
        <w:t xml:space="preserve"/>
      </w:r>
    </w:p>
    <w:p>
      <w:pPr>
        <w:spacing w:before="60" w:after="60"/>
      </w:pPr>
      <w:r>
        <w:rPr>
          <w:rFonts w:ascii="Arial" w:cs="Arial" w:eastAsia="Arial" w:hAnsi="Arial"/>
          <w:sz w:val="22"/>
          <w:szCs w:val="22"/>
        </w:rPr>
        <w:t xml:space="preserve">Python version: 3.9 (miniforge3 environment). All installs should use --break-system-packages if on a managed Python.</w:t>
      </w:r>
    </w:p>
    <w:p>
      <w:pPr>
        <w:spacing w:before="80" w:after="80"/>
      </w:pPr>
      <w:r>
        <w:t xml:space="preserve"/>
      </w:r>
    </w:p>
    <w:p>
      <w:pPr>
        <w:pBdr>
          <w:bottom w:val="single" w:color="DDDDDD" w:sz="6" w:space="1"/>
        </w:pBdr>
        <w:spacing w:before="120" w:after="120"/>
      </w:pPr>
      <w:r>
        <w:t xml:space="preserve"/>
      </w:r>
    </w:p>
    <w:p>
      <w:pPr>
        <w:pStyle w:val="Heading1"/>
      </w:pPr>
      <w:r>
        <w:rPr>
          <w:rFonts w:ascii="Arial" w:cs="Arial" w:eastAsia="Arial" w:hAnsi="Arial"/>
          <w:b/>
          <w:bCs/>
          <w:sz w:val="32"/>
          <w:szCs w:val="32"/>
        </w:rPr>
        <w:t xml:space="preserve">8. Architecture Decision Log</w:t>
      </w:r>
    </w:p>
    <w:p>
      <w:pPr>
        <w:spacing w:before="80" w:after="80"/>
      </w:pPr>
      <w:r>
        <w:t xml:space="preserve"/>
      </w:r>
    </w:p>
    <w:p>
      <w:pPr>
        <w:spacing w:before="200" w:after="80"/>
      </w:pPr>
      <w:r>
        <w:rPr>
          <w:rFonts w:ascii="Arial" w:cs="Arial" w:eastAsia="Arial" w:hAnsi="Arial"/>
          <w:b/>
          <w:bCs/>
          <w:color w:val="2E75B6"/>
          <w:sz w:val="24"/>
          <w:szCs w:val="24"/>
        </w:rPr>
        <w:t xml:space="preserve">Why Google Sheets as the source, not a manual CSV?</w:t>
      </w:r>
    </w:p>
    <w:p>
      <w:pPr>
        <w:spacing w:before="60" w:after="60"/>
      </w:pPr>
      <w:r>
        <w:rPr>
          <w:rFonts w:ascii="Arial" w:cs="Arial" w:eastAsia="Arial" w:hAnsi="Arial"/>
          <w:sz w:val="22"/>
          <w:szCs w:val="22"/>
        </w:rPr>
        <w:t xml:space="preserve">Lewis Lin maintains a crowdsourced bank updated by PM candidates globally. It has 3,400+ questions going back to 2019, filtered across companies, question types, and seniority levels. No equivalent clean dataset exists as a static download. The automation means the app's question bank is always current with zero maintenance overhead.</w:t>
      </w:r>
    </w:p>
    <w:p>
      <w:pPr>
        <w:spacing w:before="80" w:after="80"/>
      </w:pPr>
      <w:r>
        <w:t xml:space="preserve"/>
      </w:r>
    </w:p>
    <w:p>
      <w:pPr>
        <w:spacing w:before="200" w:after="80"/>
      </w:pPr>
      <w:r>
        <w:rPr>
          <w:rFonts w:ascii="Arial" w:cs="Arial" w:eastAsia="Arial" w:hAnsi="Arial"/>
          <w:b/>
          <w:bCs/>
          <w:color w:val="2E75B6"/>
          <w:sz w:val="24"/>
          <w:szCs w:val="24"/>
        </w:rPr>
        <w:t xml:space="preserve">Why gviz API and not Sheets API v4?</w:t>
      </w:r>
    </w:p>
    <w:p>
      <w:pPr>
        <w:spacing w:before="60" w:after="60"/>
      </w:pPr>
      <w:r>
        <w:rPr>
          <w:rFonts w:ascii="Arial" w:cs="Arial" w:eastAsia="Arial" w:hAnsi="Arial"/>
          <w:sz w:val="22"/>
          <w:szCs w:val="22"/>
        </w:rPr>
        <w:t xml:space="preserve">Sheets API v4 requires a Google Cloud project, OAuth 2.0 consent screen, and either a service account key file (security risk) or browser auth flow (not automation-friendly). The gviz URL is a public endpoint requiring no credentials for publicly viewable sheets. Since the Lewis Lin sheet is open to anyone with the link, gviz is strictly simpler with identical capability for this use case.</w:t>
      </w:r>
    </w:p>
    <w:p>
      <w:pPr>
        <w:spacing w:before="80" w:after="80"/>
      </w:pPr>
      <w:r>
        <w:t xml:space="preserve"/>
      </w:r>
    </w:p>
    <w:p>
      <w:pPr>
        <w:spacing w:before="200" w:after="80"/>
      </w:pPr>
      <w:r>
        <w:rPr>
          <w:rFonts w:ascii="Arial" w:cs="Arial" w:eastAsia="Arial" w:hAnsi="Arial"/>
          <w:b/>
          <w:bCs/>
          <w:color w:val="2E75B6"/>
          <w:sz w:val="24"/>
          <w:szCs w:val="24"/>
        </w:rPr>
        <w:t xml:space="preserve">Why two separate scripts with a CSV intermediary?</w:t>
      </w:r>
    </w:p>
    <w:p>
      <w:pPr>
        <w:spacing w:before="60" w:after="60"/>
      </w:pPr>
      <w:r>
        <w:rPr>
          <w:rFonts w:ascii="Arial" w:cs="Arial" w:eastAsia="Arial" w:hAnsi="Arial"/>
          <w:sz w:val="22"/>
          <w:szCs w:val="22"/>
        </w:rPr>
        <w:t xml:space="preserve">Separating the sheet sync from the Turso sync decouples failure modes. If the Google Sheet is temporarily unreachable, the Turso sync can still run against the last-good CSV without losing data. If Turso is unreachable, the CSV is already updated and will be synced on the next run. A single script that piped sheet → Turso directly would have no recovery path on partial failure.</w:t>
      </w:r>
    </w:p>
    <w:p>
      <w:pPr>
        <w:spacing w:before="80" w:after="80"/>
      </w:pPr>
      <w:r>
        <w:t xml:space="preserve"/>
      </w:r>
    </w:p>
    <w:p>
      <w:pPr>
        <w:spacing w:before="200" w:after="80"/>
      </w:pPr>
      <w:r>
        <w:rPr>
          <w:rFonts w:ascii="Arial" w:cs="Arial" w:eastAsia="Arial" w:hAnsi="Arial"/>
          <w:b/>
          <w:bCs/>
          <w:color w:val="2E75B6"/>
          <w:sz w:val="24"/>
          <w:szCs w:val="24"/>
        </w:rPr>
        <w:t xml:space="preserve">Why MD5 hashing for change detection?</w:t>
      </w:r>
    </w:p>
    <w:p>
      <w:pPr>
        <w:spacing w:before="60" w:after="60"/>
      </w:pPr>
      <w:r>
        <w:rPr>
          <w:rFonts w:ascii="Arial" w:cs="Arial" w:eastAsia="Arial" w:hAnsi="Arial"/>
          <w:sz w:val="22"/>
          <w:szCs w:val="22"/>
        </w:rPr>
        <w:t xml:space="preserve">Timestamp is the primary key, but Lewis Lin occasionally edits existing rows (correcting typos, adding comments). A pure timestamp-based dedup would miss these updates. The MD5 is computed over all non-key fields concatenated, so any field change triggers an UPDATE in Turso. This adds negligible compute cost and eliminates an entire class of silent data staleness bugs.</w:t>
      </w:r>
    </w:p>
    <w:p>
      <w:pPr>
        <w:spacing w:before="80" w:after="80"/>
      </w:pPr>
      <w:r>
        <w:t xml:space="preserve"/>
      </w:r>
    </w:p>
    <w:p>
      <w:pPr>
        <w:spacing w:before="200" w:after="80"/>
      </w:pPr>
      <w:r>
        <w:rPr>
          <w:rFonts w:ascii="Arial" w:cs="Arial" w:eastAsia="Arial" w:hAnsi="Arial"/>
          <w:b/>
          <w:bCs/>
          <w:color w:val="2E75B6"/>
          <w:sz w:val="24"/>
          <w:szCs w:val="24"/>
        </w:rPr>
        <w:t xml:space="preserve">Why Turso HTTP API instead of libSQL Python client?</w:t>
      </w:r>
    </w:p>
    <w:p>
      <w:pPr>
        <w:spacing w:before="60" w:after="60"/>
      </w:pPr>
      <w:r>
        <w:rPr>
          <w:rFonts w:ascii="Arial" w:cs="Arial" w:eastAsia="Arial" w:hAnsi="Arial"/>
          <w:sz w:val="22"/>
          <w:szCs w:val="22"/>
        </w:rPr>
        <w:t xml:space="preserve">Both official Python clients (libsql-client and libsql-experimental) failed in the local environment — WebSocket incompatibility and C extension compilation errors respectively. Turso's HTTP API (/v2/pipeline) is a stable REST interface that works with the standard requests library. Converting libsql:// to https:// is a one-line prefix swap. There is no functional difference for write-heavy batch workloads like this one.</w:t>
      </w:r>
    </w:p>
    <w:p>
      <w:pPr>
        <w:spacing w:before="80" w:after="80"/>
      </w:pPr>
      <w:r>
        <w:t xml:space="preserve"/>
      </w:r>
    </w:p>
    <w:p>
      <w:pPr>
        <w:spacing w:before="200" w:after="80"/>
      </w:pPr>
      <w:r>
        <w:rPr>
          <w:rFonts w:ascii="Arial" w:cs="Arial" w:eastAsia="Arial" w:hAnsi="Arial"/>
          <w:b/>
          <w:bCs/>
          <w:color w:val="2E75B6"/>
          <w:sz w:val="24"/>
          <w:szCs w:val="24"/>
        </w:rPr>
        <w:t xml:space="preserve">Why launchd over cron?</w:t>
      </w:r>
    </w:p>
    <w:p>
      <w:pPr>
        <w:spacing w:before="60" w:after="60"/>
      </w:pPr>
      <w:r>
        <w:rPr>
          <w:rFonts w:ascii="Arial" w:cs="Arial" w:eastAsia="Arial" w:hAnsi="Arial"/>
          <w:sz w:val="22"/>
          <w:szCs w:val="22"/>
        </w:rPr>
        <w:t xml:space="preserve">launchd supports direct env var injection in the plist file, which means TURSO_URL and TURSO_AUTH_TOKEN do not need to be in .bashrc, .zshrc, or a .env file that might not be sourced in a non-interactive shell. cron jobs running Python scripts frequently fail silently due to PATH issues and missing env vars. launchd also provides stdout/stderr redirection in the plist itself, making log access trivial.</w:t>
      </w:r>
    </w:p>
    <w:p>
      <w:pPr>
        <w:spacing w:before="80" w:after="80"/>
      </w:pPr>
      <w:r>
        <w:t xml:space="preserve"/>
      </w:r>
    </w:p>
    <w:p>
      <w:pPr>
        <w:pBdr>
          <w:bottom w:val="single" w:color="DDDDDD" w:sz="6" w:space="1"/>
        </w:pBdr>
        <w:spacing w:before="120" w:after="120"/>
      </w:pPr>
      <w:r>
        <w:t xml:space="preserve"/>
      </w:r>
    </w:p>
    <w:p>
      <w:pPr>
        <w:spacing w:before="200"/>
        <w:jc w:val="center"/>
      </w:pPr>
      <w:r>
        <w:rPr>
          <w:rFonts w:ascii="Arial" w:cs="Arial" w:eastAsia="Arial" w:hAnsi="Arial"/>
          <w:i/>
          <w:iCs/>
          <w:color w:val="999999"/>
          <w:sz w:val="18"/>
          <w:szCs w:val="18"/>
        </w:rPr>
        <w:t xml:space="preserve">PM Interview Coach · Lewis Lin Pipeline Documentation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2026-03-22T10:56:44.368Z</dcterms:created>
  <dcterms:modified xsi:type="dcterms:W3CDTF">2026-03-22T10:56:44.369Z</dcterms:modified>
</cp:coreProperties>
</file>

<file path=docProps/custom.xml><?xml version="1.0" encoding="utf-8"?>
<Properties xmlns="http://schemas.openxmlformats.org/officeDocument/2006/custom-properties" xmlns:vt="http://schemas.openxmlformats.org/officeDocument/2006/docPropsVTypes"/>
</file>