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b w:val="1"/>
          <w:bCs w:val="1"/>
        </w:rPr>
        <w:t xml:space="preserve">PO Number: PO-67776436BFDA0</w:t>
      </w:r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JVG Digitech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   KSM010_02A_03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   KSM010_02A_03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   KSM010_02A_03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   KSM010_02A_03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7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2025-01-03T05:14:46+01:00</dcterms:created>
  <dcterms:modified xsi:type="dcterms:W3CDTF">2025-01-03T05:14:46+01:00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