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2270" w14:textId="32A3F4FF" w:rsidR="00ED303D" w:rsidRDefault="00ED303D" w:rsidP="00ED303D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 xml:space="preserve">Name: </w:t>
      </w:r>
      <w:r>
        <w:rPr>
          <w:color w:val="000000"/>
        </w:rPr>
        <w:t>Aditya</w:t>
      </w:r>
      <w:r>
        <w:rPr>
          <w:color w:val="000000"/>
        </w:rPr>
        <w:t xml:space="preserve"> </w:t>
      </w:r>
      <w:r>
        <w:rPr>
          <w:color w:val="000000"/>
        </w:rPr>
        <w:t>Kangune</w:t>
      </w:r>
      <w:r>
        <w:rPr>
          <w:color w:val="000000"/>
        </w:rPr>
        <w:t> </w:t>
      </w:r>
    </w:p>
    <w:p w14:paraId="3D17F077" w14:textId="67EB0085" w:rsidR="00ED303D" w:rsidRDefault="00ED303D" w:rsidP="00ED303D">
      <w:pPr>
        <w:pStyle w:val="NormalWeb"/>
        <w:spacing w:before="0" w:beforeAutospacing="0" w:after="0" w:afterAutospacing="0"/>
        <w:ind w:left="4"/>
      </w:pPr>
      <w:r>
        <w:rPr>
          <w:color w:val="000000"/>
        </w:rPr>
        <w:t xml:space="preserve">Roll No: </w:t>
      </w:r>
      <w:r>
        <w:rPr>
          <w:color w:val="000000"/>
        </w:rPr>
        <w:t>23365</w:t>
      </w:r>
      <w:r>
        <w:rPr>
          <w:color w:val="000000"/>
        </w:rPr>
        <w:t> </w:t>
      </w:r>
    </w:p>
    <w:p w14:paraId="5A70CD89" w14:textId="77777777" w:rsidR="00ED303D" w:rsidRDefault="00ED303D" w:rsidP="00ED303D">
      <w:pPr>
        <w:pStyle w:val="NormalWeb"/>
        <w:spacing w:before="0" w:beforeAutospacing="0" w:after="0" w:afterAutospacing="0"/>
        <w:ind w:left="7"/>
      </w:pPr>
      <w:r>
        <w:rPr>
          <w:color w:val="000000"/>
        </w:rPr>
        <w:t>Class: SE-11 </w:t>
      </w:r>
    </w:p>
    <w:p w14:paraId="3489E579" w14:textId="77777777" w:rsidR="00ED303D" w:rsidRDefault="00ED303D" w:rsidP="00ED303D">
      <w:pPr>
        <w:pStyle w:val="NormalWeb"/>
        <w:spacing w:before="0" w:beforeAutospacing="0" w:after="0" w:afterAutospacing="0"/>
        <w:ind w:left="4"/>
      </w:pPr>
      <w:r>
        <w:rPr>
          <w:color w:val="000000"/>
        </w:rPr>
        <w:t>Batch: G-11 </w:t>
      </w:r>
    </w:p>
    <w:p w14:paraId="29353198" w14:textId="57D946F2" w:rsidR="00ED303D" w:rsidRDefault="00ED303D" w:rsidP="00ED303D">
      <w:pPr>
        <w:pStyle w:val="NormalWeb"/>
        <w:spacing w:before="272" w:beforeAutospacing="0" w:after="0" w:afterAutospacing="0" w:line="480" w:lineRule="auto"/>
        <w:ind w:right="1344"/>
        <w:jc w:val="center"/>
      </w:pPr>
      <w:r>
        <w:rPr>
          <w:b/>
          <w:bCs/>
          <w:color w:val="000000"/>
        </w:rPr>
        <w:t xml:space="preserve">________________________________________________________________ </w:t>
      </w:r>
      <w:r>
        <w:rPr>
          <w:b/>
          <w:bCs/>
          <w:color w:val="000000"/>
          <w:sz w:val="28"/>
          <w:szCs w:val="28"/>
        </w:rPr>
        <w:t>Assignment: 4 </w:t>
      </w:r>
    </w:p>
    <w:p w14:paraId="78BC5780" w14:textId="77777777" w:rsidR="00ED303D" w:rsidRDefault="00ED303D" w:rsidP="00ED303D">
      <w:pPr>
        <w:pStyle w:val="NormalWeb"/>
        <w:spacing w:before="349" w:beforeAutospacing="0" w:after="0" w:afterAutospacing="0"/>
        <w:ind w:left="24"/>
      </w:pPr>
      <w:r>
        <w:rPr>
          <w:b/>
          <w:bCs/>
          <w:color w:val="000000"/>
        </w:rPr>
        <w:t>AIM:  </w:t>
      </w:r>
    </w:p>
    <w:p w14:paraId="6C75CE0C" w14:textId="77777777" w:rsidR="00ED303D" w:rsidRDefault="00ED303D" w:rsidP="00ED303D">
      <w:pPr>
        <w:pStyle w:val="NormalWeb"/>
        <w:spacing w:before="229" w:beforeAutospacing="0" w:after="0" w:afterAutospacing="0" w:line="480" w:lineRule="auto"/>
        <w:ind w:left="370" w:right="2982" w:hanging="356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color w:val="000000"/>
        </w:rPr>
        <w:t>Design &amp; Develop DB for “Order Management System” with all the  constraints </w:t>
      </w:r>
    </w:p>
    <w:p w14:paraId="7E6E88A2" w14:textId="77777777" w:rsidR="00ED303D" w:rsidRDefault="00ED303D" w:rsidP="00ED303D">
      <w:pPr>
        <w:pStyle w:val="NormalWeb"/>
        <w:spacing w:before="282" w:beforeAutospacing="0" w:after="0" w:afterAutospacing="0"/>
        <w:ind w:left="64"/>
      </w:pPr>
      <w:r>
        <w:rPr>
          <w:b/>
          <w:bCs/>
          <w:color w:val="000000"/>
        </w:rPr>
        <w:t>PROBLEM STATEMENT / DEFINITION:  </w:t>
      </w:r>
    </w:p>
    <w:p w14:paraId="717CACCE" w14:textId="77777777" w:rsidR="00ED303D" w:rsidRDefault="00ED303D" w:rsidP="00ED303D">
      <w:pPr>
        <w:pStyle w:val="NormalWeb"/>
        <w:spacing w:before="272" w:beforeAutospacing="0" w:after="0" w:afterAutospacing="0"/>
        <w:ind w:left="370" w:right="1821" w:hanging="361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color w:val="000000"/>
        </w:rPr>
        <w:t>Design &amp; Develop DB for “Order Management System” with all the constraints.  (There must be At least 3 entities and relationships between them.)  </w:t>
      </w:r>
    </w:p>
    <w:p w14:paraId="56FE41B6" w14:textId="77777777" w:rsidR="00ED303D" w:rsidRDefault="00ED303D" w:rsidP="00ED303D">
      <w:pPr>
        <w:pStyle w:val="NormalWeb"/>
        <w:spacing w:before="6" w:beforeAutospacing="0" w:after="0" w:afterAutospacing="0" w:line="480" w:lineRule="auto"/>
        <w:ind w:left="370" w:right="2800" w:hanging="36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color w:val="000000"/>
        </w:rPr>
        <w:t>The statement should use SQL objects such as Table, View, Index, and Sequence. Draw suitable ER/EER diagram for the system.  </w:t>
      </w:r>
    </w:p>
    <w:p w14:paraId="732BCC17" w14:textId="77777777" w:rsidR="00ED303D" w:rsidRDefault="00ED303D" w:rsidP="00ED303D">
      <w:pPr>
        <w:pStyle w:val="NormalWeb"/>
        <w:spacing w:before="105" w:beforeAutospacing="0" w:after="0" w:afterAutospacing="0"/>
        <w:ind w:left="40"/>
      </w:pPr>
      <w:r>
        <w:rPr>
          <w:b/>
          <w:bCs/>
          <w:color w:val="000000"/>
        </w:rPr>
        <w:t>OBJECTIVE:  </w:t>
      </w:r>
    </w:p>
    <w:p w14:paraId="72417A8D" w14:textId="77777777" w:rsidR="00ED303D" w:rsidRDefault="00ED303D" w:rsidP="00ED303D">
      <w:pPr>
        <w:pStyle w:val="NormalWeb"/>
        <w:spacing w:before="284" w:beforeAutospacing="0" w:after="0" w:afterAutospacing="0"/>
        <w:ind w:left="437"/>
      </w:pPr>
      <w:r>
        <w:rPr>
          <w:color w:val="000000"/>
        </w:rPr>
        <w:t>1. To understand the concept of ER diagram.  </w:t>
      </w:r>
    </w:p>
    <w:p w14:paraId="55075826" w14:textId="77777777" w:rsidR="00ED303D" w:rsidRDefault="00ED303D" w:rsidP="00ED303D">
      <w:pPr>
        <w:pStyle w:val="NormalWeb"/>
        <w:spacing w:before="37" w:beforeAutospacing="0" w:after="0" w:afterAutospacing="0"/>
        <w:ind w:left="391"/>
      </w:pPr>
      <w:r>
        <w:rPr>
          <w:color w:val="000000"/>
        </w:rPr>
        <w:t>2. To understand the details of basic ER model  </w:t>
      </w:r>
    </w:p>
    <w:p w14:paraId="15CD9D6C" w14:textId="77777777" w:rsidR="00ED303D" w:rsidRDefault="00ED303D" w:rsidP="00ED303D">
      <w:pPr>
        <w:pStyle w:val="NormalWeb"/>
        <w:spacing w:before="37" w:beforeAutospacing="0" w:after="0" w:afterAutospacing="0"/>
        <w:ind w:left="402"/>
      </w:pPr>
      <w:r>
        <w:rPr>
          <w:color w:val="000000"/>
        </w:rPr>
        <w:t>3. Analyze the reflected relationship and constraints  </w:t>
      </w:r>
    </w:p>
    <w:p w14:paraId="0C1CF621" w14:textId="77777777" w:rsidR="00ED303D" w:rsidRDefault="00ED303D" w:rsidP="00ED303D">
      <w:pPr>
        <w:pStyle w:val="NormalWeb"/>
        <w:spacing w:before="325" w:beforeAutospacing="0" w:after="0" w:afterAutospacing="0"/>
        <w:ind w:left="36"/>
      </w:pPr>
      <w:r>
        <w:rPr>
          <w:b/>
          <w:bCs/>
          <w:color w:val="000000"/>
        </w:rPr>
        <w:t>THEORY:  </w:t>
      </w:r>
    </w:p>
    <w:p w14:paraId="4E1B04D0" w14:textId="77777777" w:rsidR="00ED303D" w:rsidRDefault="00ED303D" w:rsidP="00ED303D">
      <w:pPr>
        <w:pStyle w:val="NormalWeb"/>
        <w:spacing w:before="318" w:beforeAutospacing="0" w:after="0" w:afterAutospacing="0"/>
        <w:ind w:left="28"/>
      </w:pPr>
      <w:r>
        <w:rPr>
          <w:b/>
          <w:bCs/>
          <w:color w:val="000000"/>
        </w:rPr>
        <w:t>Basic concepts of ER Diagram:  </w:t>
      </w:r>
    </w:p>
    <w:p w14:paraId="7D947B92" w14:textId="77777777" w:rsidR="00ED303D" w:rsidRDefault="00ED303D" w:rsidP="00ED303D">
      <w:pPr>
        <w:pStyle w:val="NormalWeb"/>
        <w:spacing w:before="30" w:beforeAutospacing="0" w:after="0" w:afterAutospacing="0"/>
        <w:ind w:left="18" w:right="1262"/>
        <w:jc w:val="both"/>
      </w:pPr>
      <w:r>
        <w:rPr>
          <w:color w:val="000000"/>
        </w:rPr>
        <w:t>A database can be modeled as a collection of entities and relationship among Entities. Entity:  entity is an object that exists and is distinguishable from other objects. Example: specific  person, company, event, plant  </w:t>
      </w:r>
    </w:p>
    <w:p w14:paraId="44559257" w14:textId="77777777" w:rsidR="00ED303D" w:rsidRDefault="00ED303D" w:rsidP="00ED303D">
      <w:pPr>
        <w:pStyle w:val="NormalWeb"/>
        <w:spacing w:before="362" w:beforeAutospacing="0" w:after="0" w:afterAutospacing="0"/>
        <w:ind w:left="27" w:right="1588" w:firstLine="1"/>
      </w:pPr>
      <w:r>
        <w:rPr>
          <w:b/>
          <w:bCs/>
          <w:color w:val="000000"/>
        </w:rPr>
        <w:t>Entity set</w:t>
      </w:r>
      <w:r>
        <w:rPr>
          <w:color w:val="000000"/>
        </w:rPr>
        <w:t>: An entity set is a set of entities of the same type that share the same properties.  Example: set of all persons, companies, trees, holidays  </w:t>
      </w:r>
    </w:p>
    <w:p w14:paraId="21DBE8A7" w14:textId="77777777" w:rsidR="00ED303D" w:rsidRDefault="00ED303D" w:rsidP="00ED303D">
      <w:pPr>
        <w:pStyle w:val="NormalWeb"/>
        <w:spacing w:before="376" w:beforeAutospacing="0" w:after="0" w:afterAutospacing="0"/>
        <w:ind w:left="24"/>
      </w:pPr>
      <w:r>
        <w:rPr>
          <w:b/>
          <w:bCs/>
          <w:color w:val="000000"/>
        </w:rPr>
        <w:t>Attributes</w:t>
      </w:r>
      <w:r>
        <w:rPr>
          <w:color w:val="000000"/>
        </w:rPr>
        <w:t>: Entities have attributes Example: people have names and  </w:t>
      </w:r>
    </w:p>
    <w:p w14:paraId="0C79085E" w14:textId="77777777" w:rsidR="00ED303D" w:rsidRDefault="00ED303D" w:rsidP="00ED303D">
      <w:pPr>
        <w:pStyle w:val="NormalWeb"/>
        <w:spacing w:before="0" w:beforeAutospacing="0" w:after="0" w:afterAutospacing="0"/>
        <w:ind w:left="30"/>
      </w:pPr>
      <w:r>
        <w:rPr>
          <w:color w:val="000000"/>
        </w:rPr>
        <w:t>addresses Attribute types:  </w:t>
      </w:r>
    </w:p>
    <w:p w14:paraId="1A42AC62" w14:textId="77777777" w:rsidR="00ED303D" w:rsidRDefault="00ED303D" w:rsidP="00ED303D">
      <w:pPr>
        <w:pStyle w:val="NormalWeb"/>
        <w:spacing w:before="8" w:beforeAutospacing="0" w:after="0" w:afterAutospacing="0"/>
        <w:ind w:left="77"/>
      </w:pPr>
      <w:r>
        <w:rPr>
          <w:color w:val="000000"/>
        </w:rPr>
        <w:t>1 Simple: e.g. roll no  </w:t>
      </w:r>
    </w:p>
    <w:p w14:paraId="0ADBE1DA" w14:textId="77777777" w:rsidR="00ED303D" w:rsidRDefault="00ED303D" w:rsidP="00ED303D">
      <w:pPr>
        <w:pStyle w:val="NormalWeb"/>
        <w:spacing w:before="37" w:beforeAutospacing="0" w:after="0" w:afterAutospacing="0"/>
        <w:ind w:left="31"/>
      </w:pPr>
      <w:r>
        <w:rPr>
          <w:color w:val="000000"/>
        </w:rPr>
        <w:t>2 Composite attributes: e.g. name, address  </w:t>
      </w:r>
    </w:p>
    <w:p w14:paraId="30742F27" w14:textId="77777777" w:rsidR="00ED303D" w:rsidRDefault="00ED303D" w:rsidP="00ED303D">
      <w:pPr>
        <w:pStyle w:val="NormalWeb"/>
        <w:spacing w:before="39" w:beforeAutospacing="0" w:after="0" w:afterAutospacing="0"/>
        <w:ind w:left="42"/>
      </w:pPr>
      <w:r>
        <w:rPr>
          <w:color w:val="000000"/>
        </w:rPr>
        <w:lastRenderedPageBreak/>
        <w:t>3 Single-valued: roll no  </w:t>
      </w:r>
    </w:p>
    <w:p w14:paraId="7441C587" w14:textId="77777777" w:rsidR="00ED303D" w:rsidRDefault="00ED303D" w:rsidP="00ED303D">
      <w:pPr>
        <w:pStyle w:val="NormalWeb"/>
        <w:spacing w:before="39" w:beforeAutospacing="0" w:after="0" w:afterAutospacing="0"/>
        <w:ind w:left="27"/>
      </w:pPr>
      <w:r>
        <w:rPr>
          <w:color w:val="000000"/>
        </w:rPr>
        <w:t>4 Multi-valued attributes: e.g. Phone-numbers  </w:t>
      </w:r>
    </w:p>
    <w:p w14:paraId="1A43CE7F" w14:textId="77777777" w:rsidR="00ED303D" w:rsidRDefault="00ED303D" w:rsidP="00ED303D">
      <w:pPr>
        <w:pStyle w:val="NormalWeb"/>
        <w:spacing w:before="37" w:beforeAutospacing="0" w:after="0" w:afterAutospacing="0"/>
        <w:ind w:left="39"/>
      </w:pPr>
      <w:r>
        <w:rPr>
          <w:color w:val="000000"/>
        </w:rPr>
        <w:t>5 Derived attributes: Can be computed from other attributes </w:t>
      </w:r>
    </w:p>
    <w:p w14:paraId="36559AC1" w14:textId="77777777" w:rsidR="00ED303D" w:rsidRDefault="00ED303D" w:rsidP="00ED303D">
      <w:pPr>
        <w:pStyle w:val="NormalWeb"/>
        <w:spacing w:before="0" w:beforeAutospacing="0" w:after="0" w:afterAutospacing="0"/>
        <w:ind w:left="27"/>
      </w:pPr>
      <w:r>
        <w:rPr>
          <w:color w:val="000000"/>
        </w:rPr>
        <w:t>E.g. age, given date of birth </w:t>
      </w:r>
    </w:p>
    <w:p w14:paraId="0D1EB5EF" w14:textId="377FFD43" w:rsidR="00ED303D" w:rsidRDefault="00ED303D" w:rsidP="00ED303D">
      <w:pPr>
        <w:pStyle w:val="NormalWeb"/>
        <w:spacing w:before="289" w:beforeAutospacing="0" w:after="0" w:afterAutospacing="0"/>
        <w:ind w:left="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3455136" wp14:editId="1CEC7CE4">
            <wp:extent cx="5516880" cy="1783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40CD" w14:textId="77777777" w:rsidR="00ED303D" w:rsidRDefault="00ED303D" w:rsidP="00ED303D">
      <w:pPr>
        <w:pStyle w:val="NormalWeb"/>
        <w:spacing w:before="101" w:beforeAutospacing="0" w:after="0" w:afterAutospacing="0"/>
        <w:ind w:left="29" w:right="2653" w:firstLine="2"/>
      </w:pPr>
      <w:r>
        <w:rPr>
          <w:b/>
          <w:bCs/>
          <w:color w:val="000000"/>
        </w:rPr>
        <w:t>Relationship</w:t>
      </w:r>
      <w:r>
        <w:rPr>
          <w:color w:val="000000"/>
        </w:rPr>
        <w:t>: A relationship is an association among several entities Example:  Hayes depositor A-102customer entity relationship set account entity  </w:t>
      </w:r>
    </w:p>
    <w:p w14:paraId="3260F468" w14:textId="77777777" w:rsidR="00ED303D" w:rsidRDefault="00ED303D" w:rsidP="00ED303D">
      <w:pPr>
        <w:pStyle w:val="NormalWeb"/>
        <w:spacing w:before="311" w:beforeAutospacing="0" w:after="0" w:afterAutospacing="0"/>
        <w:ind w:left="28" w:right="2199" w:firstLine="3"/>
      </w:pPr>
      <w:r>
        <w:rPr>
          <w:b/>
          <w:bCs/>
          <w:color w:val="000000"/>
        </w:rPr>
        <w:t>Relationship set</w:t>
      </w:r>
      <w:r>
        <w:rPr>
          <w:color w:val="000000"/>
        </w:rPr>
        <w:t>: A relationship set is a mathematical relation among n ≥ 2 entities,  each taken from entity sets  </w:t>
      </w:r>
    </w:p>
    <w:p w14:paraId="4C8CFE0A" w14:textId="77777777" w:rsidR="00ED303D" w:rsidRDefault="00ED303D" w:rsidP="00ED303D">
      <w:pPr>
        <w:pStyle w:val="NormalWeb"/>
        <w:spacing w:before="16" w:beforeAutospacing="0" w:after="0" w:afterAutospacing="0"/>
        <w:ind w:left="27" w:right="3066" w:firstLine="61"/>
      </w:pPr>
      <w:r>
        <w:rPr>
          <w:color w:val="000000"/>
        </w:rPr>
        <w:t>{(e1, e2, en) | e1 ε E1, e2 ε E2, en ε En} where (e1, e2, en) is a relationship Example: (Hayes, A-102) ε depositor  </w:t>
      </w:r>
    </w:p>
    <w:p w14:paraId="57FAB1AE" w14:textId="77777777" w:rsidR="00ED303D" w:rsidRDefault="00ED303D" w:rsidP="00ED303D">
      <w:pPr>
        <w:pStyle w:val="NormalWeb"/>
        <w:spacing w:before="320" w:beforeAutospacing="0" w:after="0" w:afterAutospacing="0"/>
        <w:ind w:left="27"/>
      </w:pPr>
      <w:r>
        <w:rPr>
          <w:b/>
          <w:bCs/>
          <w:color w:val="000000"/>
        </w:rPr>
        <w:t>Mapping Cardinalities:  </w:t>
      </w:r>
    </w:p>
    <w:p w14:paraId="477F3734" w14:textId="77777777" w:rsidR="00ED303D" w:rsidRDefault="00ED303D" w:rsidP="00ED303D">
      <w:pPr>
        <w:pStyle w:val="NormalWeb"/>
        <w:spacing w:before="0" w:beforeAutospacing="0" w:after="0" w:afterAutospacing="0"/>
        <w:ind w:left="24" w:right="1265" w:firstLine="2"/>
        <w:jc w:val="both"/>
      </w:pPr>
      <w:r>
        <w:rPr>
          <w:color w:val="000000"/>
        </w:rPr>
        <w:t>Express the number of entities to which another entity can be associated via a relationship set.  Most useful in describing binary relationship sets. For a binary relationship set the mapping  cardinality must be one of the following types:  </w:t>
      </w:r>
    </w:p>
    <w:p w14:paraId="76759B4E" w14:textId="77777777" w:rsidR="00ED303D" w:rsidRDefault="00ED303D" w:rsidP="00ED303D">
      <w:pPr>
        <w:pStyle w:val="NormalWeb"/>
        <w:spacing w:before="21" w:beforeAutospacing="0" w:after="0" w:afterAutospacing="0"/>
        <w:ind w:left="797"/>
      </w:pPr>
      <w:r>
        <w:rPr>
          <w:color w:val="000000"/>
        </w:rPr>
        <w:t>1. One to one </w:t>
      </w:r>
    </w:p>
    <w:p w14:paraId="18D4023D" w14:textId="77777777" w:rsidR="00ED303D" w:rsidRDefault="00ED303D" w:rsidP="00ED303D">
      <w:pPr>
        <w:pStyle w:val="NormalWeb"/>
        <w:spacing w:before="10" w:beforeAutospacing="0" w:after="0" w:afterAutospacing="0"/>
        <w:ind w:left="778"/>
      </w:pPr>
      <w:r>
        <w:rPr>
          <w:color w:val="000000"/>
        </w:rPr>
        <w:t>2. One to many </w:t>
      </w:r>
    </w:p>
    <w:p w14:paraId="18669E3A" w14:textId="77777777" w:rsidR="00ED303D" w:rsidRDefault="00ED303D" w:rsidP="00ED303D">
      <w:pPr>
        <w:pStyle w:val="NormalWeb"/>
        <w:spacing w:before="10" w:beforeAutospacing="0" w:after="0" w:afterAutospacing="0"/>
        <w:ind w:left="781"/>
      </w:pPr>
      <w:r>
        <w:rPr>
          <w:color w:val="000000"/>
        </w:rPr>
        <w:t>3. Many to one </w:t>
      </w:r>
    </w:p>
    <w:p w14:paraId="33D0D629" w14:textId="77777777" w:rsidR="00ED303D" w:rsidRDefault="00ED303D" w:rsidP="00ED303D">
      <w:pPr>
        <w:pStyle w:val="NormalWeb"/>
        <w:spacing w:before="10" w:beforeAutospacing="0" w:after="0" w:afterAutospacing="0"/>
        <w:ind w:left="773"/>
      </w:pPr>
      <w:r>
        <w:rPr>
          <w:color w:val="000000"/>
        </w:rPr>
        <w:t>4. Many to many  </w:t>
      </w:r>
    </w:p>
    <w:p w14:paraId="6DB4BA7C" w14:textId="77777777" w:rsidR="00ED303D" w:rsidRDefault="00ED303D" w:rsidP="00ED303D">
      <w:pPr>
        <w:pStyle w:val="NormalWeb"/>
        <w:spacing w:before="344" w:beforeAutospacing="0" w:after="0" w:afterAutospacing="0"/>
        <w:ind w:left="42"/>
      </w:pPr>
      <w:r>
        <w:rPr>
          <w:b/>
          <w:bCs/>
          <w:color w:val="000000"/>
        </w:rPr>
        <w:t>Symbolic notations:  </w:t>
      </w:r>
    </w:p>
    <w:p w14:paraId="49630DD9" w14:textId="77777777" w:rsidR="00ED303D" w:rsidRDefault="00ED303D" w:rsidP="00ED303D">
      <w:pPr>
        <w:pStyle w:val="NormalWeb"/>
        <w:spacing w:before="308" w:beforeAutospacing="0" w:after="0" w:afterAutospacing="0"/>
        <w:ind w:left="36"/>
      </w:pPr>
      <w:r>
        <w:rPr>
          <w:color w:val="000000"/>
        </w:rPr>
        <w:t>Components to draw entity relationship diagram.  </w:t>
      </w:r>
    </w:p>
    <w:p w14:paraId="78171FC3" w14:textId="77777777" w:rsidR="00ED303D" w:rsidRDefault="00ED303D" w:rsidP="00ED303D">
      <w:pPr>
        <w:pStyle w:val="NormalWeb"/>
        <w:spacing w:before="37" w:beforeAutospacing="0" w:after="0" w:afterAutospacing="0"/>
        <w:ind w:left="30"/>
      </w:pPr>
      <w:r>
        <w:rPr>
          <w:b/>
          <w:bCs/>
          <w:color w:val="000000"/>
        </w:rPr>
        <w:t>Rectangles</w:t>
      </w:r>
      <w:r>
        <w:rPr>
          <w:color w:val="000000"/>
        </w:rPr>
        <w:t>: represent entity sets.  </w:t>
      </w:r>
    </w:p>
    <w:p w14:paraId="2A2A6531" w14:textId="77777777" w:rsidR="00ED303D" w:rsidRDefault="00ED303D" w:rsidP="00ED303D">
      <w:pPr>
        <w:pStyle w:val="NormalWeb"/>
        <w:spacing w:before="37" w:beforeAutospacing="0" w:after="0" w:afterAutospacing="0"/>
        <w:ind w:left="27"/>
      </w:pPr>
      <w:r>
        <w:rPr>
          <w:b/>
          <w:bCs/>
          <w:color w:val="000000"/>
        </w:rPr>
        <w:t>Diamonds</w:t>
      </w:r>
      <w:r>
        <w:rPr>
          <w:color w:val="000000"/>
        </w:rPr>
        <w:t>: represent relationship sets.  </w:t>
      </w:r>
    </w:p>
    <w:p w14:paraId="3778CB43" w14:textId="77777777" w:rsidR="00ED303D" w:rsidRDefault="00ED303D" w:rsidP="00ED303D">
      <w:pPr>
        <w:pStyle w:val="NormalWeb"/>
        <w:spacing w:before="37" w:beforeAutospacing="0" w:after="0" w:afterAutospacing="0"/>
        <w:ind w:left="29"/>
      </w:pPr>
      <w:r>
        <w:rPr>
          <w:b/>
          <w:bCs/>
          <w:color w:val="000000"/>
        </w:rPr>
        <w:t>Lines</w:t>
      </w:r>
      <w:r>
        <w:rPr>
          <w:color w:val="000000"/>
        </w:rPr>
        <w:t>: link attributes to entity sets and entity sets to relationship sets.  </w:t>
      </w:r>
    </w:p>
    <w:p w14:paraId="301AA79A" w14:textId="77777777" w:rsidR="00ED303D" w:rsidRDefault="00ED303D" w:rsidP="00ED303D">
      <w:pPr>
        <w:pStyle w:val="NormalWeb"/>
        <w:spacing w:before="37" w:beforeAutospacing="0" w:after="0" w:afterAutospacing="0"/>
        <w:ind w:left="28"/>
      </w:pPr>
      <w:r>
        <w:rPr>
          <w:b/>
          <w:bCs/>
          <w:color w:val="000000"/>
        </w:rPr>
        <w:t>Ellipses</w:t>
      </w:r>
      <w:r>
        <w:rPr>
          <w:color w:val="000000"/>
        </w:rPr>
        <w:t>: represent attributes  </w:t>
      </w:r>
    </w:p>
    <w:p w14:paraId="099C85C2" w14:textId="77777777" w:rsidR="00ED303D" w:rsidRDefault="00ED303D" w:rsidP="00ED303D">
      <w:pPr>
        <w:pStyle w:val="NormalWeb"/>
        <w:spacing w:before="8" w:beforeAutospacing="0" w:after="0" w:afterAutospacing="0"/>
        <w:ind w:left="27"/>
      </w:pPr>
      <w:r>
        <w:rPr>
          <w:b/>
          <w:bCs/>
          <w:color w:val="000000"/>
        </w:rPr>
        <w:t>Double ellipses</w:t>
      </w:r>
      <w:r>
        <w:rPr>
          <w:color w:val="000000"/>
        </w:rPr>
        <w:t>: represent multivalued attributes.  </w:t>
      </w:r>
    </w:p>
    <w:p w14:paraId="54C4098A" w14:textId="77777777" w:rsidR="00ED303D" w:rsidRDefault="00ED303D" w:rsidP="00ED303D">
      <w:pPr>
        <w:pStyle w:val="NormalWeb"/>
        <w:spacing w:before="37" w:beforeAutospacing="0" w:after="0" w:afterAutospacing="0"/>
        <w:ind w:left="27"/>
      </w:pPr>
      <w:r>
        <w:rPr>
          <w:b/>
          <w:bCs/>
          <w:color w:val="000000"/>
        </w:rPr>
        <w:t>Dashed ellipses</w:t>
      </w:r>
      <w:r>
        <w:rPr>
          <w:color w:val="000000"/>
        </w:rPr>
        <w:t>: denote derived attributes.  </w:t>
      </w:r>
    </w:p>
    <w:p w14:paraId="7FAED775" w14:textId="77777777" w:rsidR="00ED303D" w:rsidRDefault="00ED303D" w:rsidP="00ED303D">
      <w:pPr>
        <w:pStyle w:val="NormalWeb"/>
        <w:spacing w:before="37" w:beforeAutospacing="0" w:after="0" w:afterAutospacing="0"/>
        <w:ind w:left="30"/>
      </w:pPr>
      <w:r>
        <w:rPr>
          <w:b/>
          <w:bCs/>
          <w:color w:val="000000"/>
        </w:rPr>
        <w:t>Underline</w:t>
      </w:r>
      <w:r>
        <w:rPr>
          <w:color w:val="000000"/>
        </w:rPr>
        <w:t>: indicates primary key attributes (will study later)  </w:t>
      </w:r>
    </w:p>
    <w:p w14:paraId="718CAC05" w14:textId="77777777" w:rsidR="00ED303D" w:rsidRDefault="00ED303D" w:rsidP="00ED303D">
      <w:pPr>
        <w:pStyle w:val="NormalWeb"/>
        <w:spacing w:before="390" w:beforeAutospacing="0" w:after="0" w:afterAutospacing="0"/>
        <w:ind w:left="28"/>
      </w:pPr>
      <w:r>
        <w:rPr>
          <w:b/>
          <w:bCs/>
          <w:color w:val="000000"/>
        </w:rPr>
        <w:t>Extended ER Features:  </w:t>
      </w:r>
    </w:p>
    <w:p w14:paraId="3CB03A39" w14:textId="77777777" w:rsidR="00ED303D" w:rsidRDefault="00ED303D" w:rsidP="00ED303D">
      <w:pPr>
        <w:pStyle w:val="NormalWeb"/>
        <w:spacing w:before="380" w:beforeAutospacing="0" w:after="0" w:afterAutospacing="0"/>
        <w:ind w:left="42"/>
      </w:pPr>
      <w:r>
        <w:rPr>
          <w:b/>
          <w:bCs/>
          <w:color w:val="000000"/>
        </w:rPr>
        <w:t>Specialization</w:t>
      </w:r>
    </w:p>
    <w:p w14:paraId="4FB660AB" w14:textId="77777777" w:rsidR="00ED303D" w:rsidRDefault="00ED303D" w:rsidP="00ED303D">
      <w:pPr>
        <w:pStyle w:val="NormalWeb"/>
        <w:spacing w:before="0" w:beforeAutospacing="0" w:after="0" w:afterAutospacing="0"/>
        <w:ind w:left="23" w:right="1279" w:firstLine="7"/>
      </w:pPr>
      <w:r>
        <w:rPr>
          <w:color w:val="000000"/>
        </w:rPr>
        <w:lastRenderedPageBreak/>
        <w:t>Top-down design process; we designate sub groupings within an entity set that are distinctive  from other entities in the set. These sub groupings become lower-level entity sets that have  attributes or participate in relationships that do not apply to the higher level entity set.  Depicted by a triangle component labeled ISA (E.g. customer “is a” person).  </w:t>
      </w:r>
    </w:p>
    <w:p w14:paraId="22A7504C" w14:textId="77777777" w:rsidR="00ED303D" w:rsidRDefault="00ED303D" w:rsidP="00ED303D">
      <w:pPr>
        <w:pStyle w:val="NormalWeb"/>
        <w:spacing w:before="366" w:beforeAutospacing="0" w:after="0" w:afterAutospacing="0"/>
        <w:ind w:left="23" w:right="1666" w:firstLine="1"/>
      </w:pPr>
      <w:r>
        <w:rPr>
          <w:b/>
          <w:bCs/>
          <w:color w:val="000000"/>
        </w:rPr>
        <w:t xml:space="preserve">Attribute inheritance </w:t>
      </w:r>
      <w:r>
        <w:rPr>
          <w:color w:val="000000"/>
        </w:rPr>
        <w:t>– a lower-level entity set inherits all the attributes and relationship  participation of the higher-level entity set to which it is linked  </w:t>
      </w:r>
    </w:p>
    <w:p w14:paraId="07C034BA" w14:textId="77777777" w:rsidR="00ED303D" w:rsidRDefault="00ED303D" w:rsidP="00ED303D">
      <w:pPr>
        <w:pStyle w:val="NormalWeb"/>
        <w:spacing w:before="361" w:beforeAutospacing="0" w:after="0" w:afterAutospacing="0"/>
        <w:ind w:left="77"/>
      </w:pPr>
      <w:r>
        <w:rPr>
          <w:color w:val="000000"/>
        </w:rPr>
        <w:t>1) To convert an ER Diagram into Database tables.  </w:t>
      </w:r>
    </w:p>
    <w:p w14:paraId="73B37120" w14:textId="5E2BDDA4" w:rsidR="00ED303D" w:rsidRDefault="00ED303D" w:rsidP="00ED303D">
      <w:pPr>
        <w:pStyle w:val="NormalWeb"/>
        <w:spacing w:before="356" w:beforeAutospacing="0" w:after="0" w:afterAutospacing="0"/>
        <w:ind w:left="9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5494E5A" wp14:editId="6023F2F0">
            <wp:extent cx="503682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C33F" w14:textId="77777777" w:rsidR="00ED303D" w:rsidRDefault="00ED303D" w:rsidP="00ED303D">
      <w:pPr>
        <w:pStyle w:val="NormalWeb"/>
        <w:spacing w:before="0" w:beforeAutospacing="0" w:after="0" w:afterAutospacing="0"/>
        <w:ind w:left="18"/>
      </w:pPr>
      <w:r>
        <w:rPr>
          <w:b/>
          <w:bCs/>
          <w:color w:val="000000"/>
        </w:rPr>
        <w:t>Generalization  </w:t>
      </w:r>
    </w:p>
    <w:p w14:paraId="32DA3402" w14:textId="77777777" w:rsidR="00ED303D" w:rsidRDefault="00ED303D" w:rsidP="00ED303D">
      <w:pPr>
        <w:pStyle w:val="NormalWeb"/>
        <w:spacing w:before="135" w:beforeAutospacing="0" w:after="0" w:afterAutospacing="0"/>
        <w:ind w:left="23" w:right="1260" w:hanging="3"/>
        <w:jc w:val="both"/>
      </w:pPr>
      <w:r>
        <w:rPr>
          <w:color w:val="000000"/>
        </w:rPr>
        <w:t>A bottom-up design process – combine a number of entities sets that share the same features  into a higher-level entity set. Specialization and generalization are simple inversions of each  other; they are represented in an E-R diagram in the same way. The terms specialization and  generalization are used interchangeably.  </w:t>
      </w:r>
    </w:p>
    <w:p w14:paraId="780A0EAF" w14:textId="77777777" w:rsidR="00ED303D" w:rsidRDefault="00ED303D" w:rsidP="00ED303D">
      <w:pPr>
        <w:pStyle w:val="NormalWeb"/>
        <w:spacing w:before="443" w:beforeAutospacing="0" w:after="0" w:afterAutospacing="0"/>
        <w:ind w:left="24"/>
      </w:pPr>
      <w:r>
        <w:rPr>
          <w:b/>
          <w:bCs/>
          <w:color w:val="000000"/>
        </w:rPr>
        <w:t>Aggregation  </w:t>
      </w:r>
    </w:p>
    <w:p w14:paraId="34E2473C" w14:textId="77777777" w:rsidR="00ED303D" w:rsidRDefault="00ED303D" w:rsidP="00ED303D">
      <w:pPr>
        <w:pStyle w:val="NormalWeb"/>
        <w:spacing w:before="32" w:beforeAutospacing="0" w:after="0" w:afterAutospacing="0"/>
        <w:ind w:left="24" w:right="1266" w:firstLine="12"/>
      </w:pPr>
      <w:r>
        <w:rPr>
          <w:color w:val="000000"/>
        </w:rPr>
        <w:t>Consider the ternary relationship works-on, which we saw earlier. Suppose we want to record  managers for tasks performed by an employee at a branch Relationship sets works on and  manages to represent overlapping information. Every managed relationship corresponds to a  works-on relationship However, some works-on relationships may not correspond to any  managed relationships. So we can’t discard the work-on relationship. </w:t>
      </w:r>
    </w:p>
    <w:p w14:paraId="67D3A5C8" w14:textId="77777777" w:rsidR="00ED303D" w:rsidRDefault="00ED303D" w:rsidP="00ED303D">
      <w:pPr>
        <w:pStyle w:val="NormalWeb"/>
        <w:spacing w:before="779" w:beforeAutospacing="0" w:after="0" w:afterAutospacing="0"/>
        <w:ind w:left="23" w:right="1264" w:firstLine="4"/>
        <w:jc w:val="both"/>
      </w:pPr>
      <w:r>
        <w:rPr>
          <w:color w:val="000000"/>
        </w:rPr>
        <w:lastRenderedPageBreak/>
        <w:t>Eliminate this redundancy via aggregation. Treat relationships as an abstract entity. Allows  relationships between relationships. Abstraction of relationship into new entity without  introducing redundancy, the following diagram represents: </w:t>
      </w:r>
    </w:p>
    <w:p w14:paraId="3D8BD375" w14:textId="77777777" w:rsidR="00ED303D" w:rsidRDefault="00ED303D" w:rsidP="00ED303D">
      <w:pPr>
        <w:pStyle w:val="NormalWeb"/>
        <w:spacing w:before="0" w:beforeAutospacing="0" w:after="0" w:afterAutospacing="0"/>
        <w:ind w:left="6" w:right="1414" w:firstLine="19"/>
      </w:pPr>
      <w:r>
        <w:rPr>
          <w:color w:val="000000"/>
        </w:rPr>
        <w:t>An employee works on a particular job at a particular branch. An employee, branch, and job  combination may have an associated manager. </w:t>
      </w:r>
    </w:p>
    <w:p w14:paraId="383BF543" w14:textId="33D0E050" w:rsidR="00ED303D" w:rsidRDefault="00ED303D" w:rsidP="00ED303D">
      <w:pPr>
        <w:pStyle w:val="NormalWeb"/>
        <w:spacing w:before="681" w:beforeAutospacing="0" w:after="0" w:afterAutospacing="0"/>
        <w:ind w:left="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84F7BFB" wp14:editId="41F01E8D">
            <wp:extent cx="5731510" cy="2873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C54293E" wp14:editId="3BE3E60D">
            <wp:extent cx="5731510" cy="310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E94C" w14:textId="77777777" w:rsidR="00ED303D" w:rsidRDefault="00ED303D" w:rsidP="00ED303D">
      <w:pPr>
        <w:pStyle w:val="NormalWeb"/>
        <w:spacing w:before="0" w:beforeAutospacing="0" w:after="0" w:afterAutospacing="0"/>
        <w:ind w:left="3"/>
      </w:pPr>
      <w:r>
        <w:rPr>
          <w:color w:val="000000"/>
        </w:rPr>
        <w:t>4) Example: E-R Diagram for Bank organization </w:t>
      </w:r>
    </w:p>
    <w:p w14:paraId="0ECF0046" w14:textId="28118B9B" w:rsidR="00ED303D" w:rsidRDefault="00ED303D" w:rsidP="00ED303D">
      <w:pPr>
        <w:pStyle w:val="NormalWeb"/>
        <w:spacing w:before="672" w:beforeAutospacing="0" w:after="0" w:afterAutospacing="0"/>
        <w:ind w:left="20" w:right="1665" w:hanging="12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3BF204A" wp14:editId="58E01850">
            <wp:extent cx="549402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Implementation</w:t>
      </w:r>
      <w:r>
        <w:rPr>
          <w:color w:val="000000"/>
        </w:rPr>
        <w:t>:-  </w:t>
      </w:r>
    </w:p>
    <w:p w14:paraId="364A340E" w14:textId="77777777" w:rsidR="00ED303D" w:rsidRDefault="00ED303D" w:rsidP="00ED303D">
      <w:pPr>
        <w:pStyle w:val="NormalWeb"/>
        <w:spacing w:before="134" w:beforeAutospacing="0" w:after="0" w:afterAutospacing="0"/>
        <w:ind w:left="28"/>
      </w:pPr>
      <w:r>
        <w:rPr>
          <w:b/>
          <w:bCs/>
          <w:color w:val="000000"/>
        </w:rPr>
        <w:t>E-R Diagram for  </w:t>
      </w:r>
    </w:p>
    <w:p w14:paraId="57BBC085" w14:textId="77777777" w:rsidR="00ED303D" w:rsidRDefault="00ED303D" w:rsidP="00ED303D">
      <w:pPr>
        <w:pStyle w:val="NormalWeb"/>
        <w:spacing w:before="318" w:beforeAutospacing="0" w:after="0" w:afterAutospacing="0"/>
        <w:ind w:left="437"/>
      </w:pPr>
      <w:r>
        <w:rPr>
          <w:color w:val="000000"/>
        </w:rPr>
        <w:t>1. Order Management System </w:t>
      </w:r>
    </w:p>
    <w:p w14:paraId="58D59A70" w14:textId="5DAA2C40" w:rsidR="00ED303D" w:rsidRDefault="00ED303D" w:rsidP="00ED303D">
      <w:pPr>
        <w:pStyle w:val="NormalWeb"/>
        <w:spacing w:before="335" w:beforeAutospacing="0" w:after="0" w:afterAutospacing="0"/>
        <w:ind w:right="-6"/>
        <w:jc w:val="right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6469EE2" wp14:editId="0F6981ED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98A7" w14:textId="77777777" w:rsidR="00ED303D" w:rsidRDefault="00ED303D" w:rsidP="00ED303D">
      <w:pPr>
        <w:pStyle w:val="NormalWeb"/>
        <w:spacing w:before="0" w:beforeAutospacing="0" w:after="0" w:afterAutospacing="0"/>
        <w:ind w:left="7"/>
      </w:pPr>
      <w:r>
        <w:rPr>
          <w:color w:val="000000"/>
        </w:rPr>
        <w:t>2. Practice E-R Diagram Statement </w:t>
      </w:r>
    </w:p>
    <w:p w14:paraId="33F6E99A" w14:textId="77777777" w:rsidR="00ED303D" w:rsidRDefault="00ED303D" w:rsidP="00ED303D">
      <w:pPr>
        <w:pStyle w:val="NormalWeb"/>
        <w:spacing w:before="8505" w:beforeAutospacing="0" w:after="0" w:afterAutospacing="0"/>
        <w:ind w:left="12"/>
      </w:pPr>
      <w:r>
        <w:rPr>
          <w:b/>
          <w:bCs/>
          <w:color w:val="000000"/>
        </w:rPr>
        <w:lastRenderedPageBreak/>
        <w:t>CONCLUSION</w:t>
      </w:r>
      <w:r>
        <w:rPr>
          <w:color w:val="000000"/>
        </w:rPr>
        <w:t>:  </w:t>
      </w:r>
    </w:p>
    <w:p w14:paraId="226C95DC" w14:textId="77777777" w:rsidR="00ED303D" w:rsidRDefault="00ED303D" w:rsidP="00ED303D">
      <w:pPr>
        <w:pStyle w:val="NormalWeb"/>
        <w:spacing w:before="320" w:beforeAutospacing="0" w:after="0" w:afterAutospacing="0"/>
        <w:ind w:left="80"/>
      </w:pPr>
      <w:r>
        <w:rPr>
          <w:color w:val="000000"/>
        </w:rPr>
        <w:t>We learned about ER Diagrams and how to design relational database system models.</w:t>
      </w:r>
    </w:p>
    <w:p w14:paraId="39F860EB" w14:textId="77777777" w:rsidR="00B77294" w:rsidRDefault="001D2242" w:rsidP="00ED303D">
      <w:pPr>
        <w:jc w:val="right"/>
      </w:pPr>
    </w:p>
    <w:sectPr w:rsidR="00B7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28"/>
    <w:rsid w:val="00172757"/>
    <w:rsid w:val="001D2242"/>
    <w:rsid w:val="001F4794"/>
    <w:rsid w:val="00AA1E28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EEB"/>
  <w15:chartTrackingRefBased/>
  <w15:docId w15:val="{21575F19-8547-46EA-87ED-98B5D05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7</cp:revision>
  <dcterms:created xsi:type="dcterms:W3CDTF">2021-05-28T22:37:00Z</dcterms:created>
  <dcterms:modified xsi:type="dcterms:W3CDTF">2021-05-28T22:38:00Z</dcterms:modified>
</cp:coreProperties>
</file>