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2026-04-06</w:t>
      </w:r>
    </w:p>
    <w:p/>
    <w:p>
      <w:r>
        <w:t>PROPOSAL:</w:t>
      </w:r>
    </w:p>
    <w:p>
      <w:r>
        <w:t>Hey, your job posting caught my attention, particularly the need for a SQL &amp; Tableau professional to deliver high-quality dashboards and analytics solutions. I've worked on similar data challenges, leveraging my expertise in SQL programming and experience with Tableau to create visually appealing and informative dashboards. I understand the importance of translating business needs into actionable insights, ensuring data-driven decision-making. My experience in data analysis and reporting will enable me to work closely with your team to identify key metrics and provide data-driven solutions. I've worked with various software and reporting tools, including Tableau, to create interactive and dynamic dashboards. I'm confident that I can help you achieve your business objectives and drive informed decision-making. I'd love to discuss your project requirements in more detail and explore how I can support your team. When can I expect a reply or a callback? Warm regards, Sagar.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