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2026-03-26</w:t>
      </w:r>
    </w:p>
    <w:p/>
    <w:p>
      <w:r>
        <w:t>PROPOSAL:</w:t>
      </w:r>
    </w:p>
    <w:p>
      <w:r>
        <w:t xml:space="preserve">Hey Rukshith, </w:t>
        <w:br/>
        <w:br/>
        <w:t>Your job posting caught my attention, and I understand the pain points of setting up metadata in SharePoint sites. I've worked on similar projects where I designed efficient workflows and implemented effective metadata strategies to streamline document organization and retrieval. With my expertise in PowerAutomate, I can create custom workflows that enhance the organization and retrieval of documents. I've worked on similar challenges, ensuring seamless integration with SharePoint's architecture. I'd love to discuss how I can apply my skills to your project and deliver a successful implementation. I hope to connect with you soon to discuss further.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