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2026-03-12</w:t>
      </w:r>
    </w:p>
    <w:p/>
    <w:p>
      <w:r>
        <w:t>PROPOSAL:</w:t>
      </w:r>
    </w:p>
    <w:p>
      <w:r>
        <w:t xml:space="preserve">Hey, your job posting caught my attention. I've worked with numerous e-commerce clients, helping them optimize their ad campaigns through data-driven insights. </w:t>
        <w:br/>
        <w:br/>
        <w:t xml:space="preserve">As a seasoned data analyst with extensive experience in digital marketing analytics, I've built a strong track record of delivering actionable insights that drive better results. I'd love to apply my expertise to help you evaluate advertising performance and generate comprehensive reports. My approach focuses on designing clean, automated solutions that provide visibility into key metrics, such as ad spend, conversions, and return on ad spend (ROAS). I've worked with similar e-commerce clients, combining data from platforms like Google Ads and ServiceTitan to provide a holistic view of their ad campaigns. </w:t>
        <w:br/>
        <w:br/>
        <w:t>I'd love to discuss how I can help you achieve your goals and drive better results for your e-commerce clients. When can I expect a reply or a callback? Warm regards, Sagar</w:t>
      </w:r>
    </w:p>
    <w:p/>
    <w:p>
      <w:r>
        <w:t>QUESTION ANSWERS:</w:t>
      </w:r>
    </w:p>
    <w:p>
      <w:r>
        <w:t>1. I'm a senior freelance data analyst with 7+ years of experience on Upwork, and I've developed a structured approach to working with clients. This involves thoroughly reviewing their key reporting priorities and data structure to design the cleanest, most automated solution for their team.</w:t>
        <w:br/>
        <w:br/>
        <w:t>2. My approach focuses on creating comprehensive dashboards that combine operational and marketing data, making it easy for stakeholders to access and act on insights. This involves designing interactive, executive-ready dashboards that cater to specific reporting needs.</w:t>
        <w:br/>
        <w:br/>
        <w:t>3. To ensure seamless collaboration, I engage in regular communication with clients to understand their goals, challenges, and data requirements. This helps me tailor my solutions to meet their unique needs and provide actionable insights that drive better results.</w:t>
        <w:br/>
        <w:br/>
        <w:t>4. Throughout the project, I prioritize transparency and timeliness in my deliverables, keeping clients informed about progress and any potential roadblocks. This ensures that my solutions meet their expectations and exceed their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