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MIN-RCM-0002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25,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Elizabeth Hernandez (EMP-27454)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Christopher Merritt (EMP-3961) — Deputy Manager</w:t>
      </w:r>
    </w:p>
    <w:p>
      <w:pPr>
        <w:pStyle w:val="ListBullet"/>
      </w:pPr>
      <w:r>
        <w:rPr>
          <w:sz w:val="21"/>
        </w:rPr>
        <w:t>Cynthia Parsons (EMP-39852) — Deputy Manager</w:t>
      </w:r>
    </w:p>
    <w:p>
      <w:pPr>
        <w:pStyle w:val="ListBullet"/>
      </w:pPr>
      <w:r>
        <w:rPr>
          <w:sz w:val="21"/>
        </w:rPr>
        <w:t>Shaun Williamson (EMP-34237) — Manager</w:t>
      </w:r>
    </w:p>
    <w:p>
      <w:pPr>
        <w:pStyle w:val="ListBullet"/>
      </w:pPr>
      <w:r>
        <w:rPr>
          <w:sz w:val="21"/>
        </w:rPr>
        <w:t>Erica Frye (EMP-42743) — Senior Manager</w:t>
      </w:r>
    </w:p>
    <w:p>
      <w:pPr>
        <w:pStyle w:val="ListBullet"/>
      </w:pPr>
      <w:r>
        <w:rPr>
          <w:sz w:val="21"/>
        </w:rPr>
        <w:t>John Thomas (EMP-52180)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XpressCore Dynamics International (VND-02768), currently rated LOW risk with status ACTIVE. Discussion centred on whether existing contract CON-009613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FND-004615 (severity: MEDIUM, category: FRAUD PATTERN). Transaction routed through 3 intermediate accounts before reaching final beneficiary. Unusual for CASH_OUT transaction type.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XpressCore Dynamics International (VND-02768), currently rated LOW risk with status ACTIVE. Discussion centred on whether existing contract CON-009613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escalation of CON-009613 to Legal &amp; Compliance for further review.</w:t>
      </w:r>
    </w:p>
    <w:p>
      <w:pPr>
        <w:pStyle w:val="ListBullet"/>
      </w:pPr>
      <w:r>
        <w:rPr>
          <w:sz w:val="21"/>
        </w:rPr>
        <w:t>Approved remediation plan for finding FND-004615 with 60-day closure target.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FND-004615.</w:t>
            </w:r>
          </w:p>
        </w:tc>
        <w:tc>
          <w:tcPr>
            <w:tcW w:type="dxa" w:w="3216"/>
          </w:tcPr>
          <w:p>
            <w:r>
              <w:t>Shaun Williamson (EMP-34237)</w:t>
            </w:r>
          </w:p>
        </w:tc>
        <w:tc>
          <w:tcPr>
            <w:tcW w:type="dxa" w:w="3216"/>
          </w:tcPr>
          <w:p>
            <w:r>
              <w:t>2024-12-02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CON-009613.</w:t>
            </w:r>
          </w:p>
        </w:tc>
        <w:tc>
          <w:tcPr>
            <w:tcW w:type="dxa" w:w="3216"/>
          </w:tcPr>
          <w:p>
            <w:r>
              <w:t>Shaun Williamson (EMP-34237)</w:t>
            </w:r>
          </w:p>
        </w:tc>
        <w:tc>
          <w:tcPr>
            <w:tcW w:type="dxa" w:w="3216"/>
          </w:tcPr>
          <w:p>
            <w:r>
              <w:t>2024-11-21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Christopher Merritt (EMP-3961)</w:t>
            </w:r>
          </w:p>
        </w:tc>
        <w:tc>
          <w:tcPr>
            <w:tcW w:type="dxa" w:w="3216"/>
          </w:tcPr>
          <w:p>
            <w:r>
              <w:t>2024-11-29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January 23,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John Thomas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