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MIN-RCM-0012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MIN-RCM-0012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March 02,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Steven Yoder (EMP-46170)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Maria Vaughn (EMP-55638) — Senior Manager</w:t>
      </w:r>
    </w:p>
    <w:p>
      <w:pPr>
        <w:pStyle w:val="ListBullet"/>
      </w:pPr>
      <w:r>
        <w:rPr>
          <w:sz w:val="21"/>
        </w:rPr>
        <w:t>Heather Gilbert (EMP-38924) — Senior Analyst</w:t>
      </w:r>
    </w:p>
    <w:p>
      <w:pPr>
        <w:pStyle w:val="ListBullet"/>
      </w:pPr>
      <w:r>
        <w:rPr>
          <w:sz w:val="21"/>
        </w:rPr>
        <w:t>Megan Ingram (EMP-9510) — Manager</w:t>
      </w:r>
    </w:p>
    <w:p>
      <w:pPr>
        <w:pStyle w:val="ListBullet"/>
      </w:pPr>
      <w:r>
        <w:rPr>
          <w:sz w:val="21"/>
        </w:rPr>
        <w:t>Michael Thomas (EMP-17491) — Senior Manager</w:t>
      </w:r>
    </w:p>
    <w:p>
      <w:pPr>
        <w:pStyle w:val="ListBullet"/>
      </w:pPr>
      <w:r>
        <w:rPr>
          <w:sz w:val="21"/>
        </w:rPr>
        <w:t>Heather Smith (EMP-40315) — Deputy Manager</w:t>
      </w:r>
    </w:p>
    <w:p>
      <w:pPr>
        <w:pStyle w:val="ListBullet"/>
      </w:pPr>
      <w:r>
        <w:rPr>
          <w:sz w:val="21"/>
        </w:rPr>
        <w:t>Denise Wright (EMP-57365) — Manager</w:t>
      </w:r>
    </w:p>
    <w:p>
      <w:pPr>
        <w:pStyle w:val="ListBullet"/>
      </w:pPr>
      <w:r>
        <w:rPr>
          <w:sz w:val="21"/>
        </w:rPr>
        <w:t>Laura Franklin (EMP-RM638) — Coordinator</w:t>
      </w:r>
    </w:p>
    <w:p>
      <w:pPr>
        <w:pStyle w:val="ListBullet"/>
      </w:pPr>
      <w:r>
        <w:rPr>
          <w:sz w:val="21"/>
        </w:rPr>
        <w:t>Danny Lee (EMP-55780)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FND-002631 (severity: MEDIUM, category: APPROVAL LIMIT). Payment of $133,454 approved at Level 1, which has a limit of $500,000. Transaction exceeded limit by $1,349.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KryptonPath Ltd (VND-03373), currently rated LOW risk with status ACTIVE. Discussion centred on whether existing contract CON-000607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INV-00217 to Legal &amp; Compliance for further review.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INV-00217.</w:t>
            </w:r>
          </w:p>
        </w:tc>
        <w:tc>
          <w:tcPr>
            <w:tcW w:type="dxa" w:w="3216"/>
          </w:tcPr>
          <w:p>
            <w:r>
              <w:t>Heather Smith (EMP-40315)</w:t>
            </w:r>
          </w:p>
        </w:tc>
        <w:tc>
          <w:tcPr>
            <w:tcW w:type="dxa" w:w="3216"/>
          </w:tcPr>
          <w:p>
            <w:r>
              <w:t>2023-03-10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INV-00217.</w:t>
            </w:r>
          </w:p>
        </w:tc>
        <w:tc>
          <w:tcPr>
            <w:tcW w:type="dxa" w:w="3216"/>
          </w:tcPr>
          <w:p>
            <w:r>
              <w:t>Maria Vaughn (EMP-55638)</w:t>
            </w:r>
          </w:p>
        </w:tc>
        <w:tc>
          <w:tcPr>
            <w:tcW w:type="dxa" w:w="3216"/>
          </w:tcPr>
          <w:p>
            <w:r>
              <w:t>2023-04-13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Heather Smith (EMP-40315)</w:t>
            </w:r>
          </w:p>
        </w:tc>
        <w:tc>
          <w:tcPr>
            <w:tcW w:type="dxa" w:w="3216"/>
          </w:tcPr>
          <w:p>
            <w:r>
              <w:t>2023-03-20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April 01, 2023.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Heather Gilbert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