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8C"/>
          <w:sz w:val="40"/>
          <w:szCs w:val="40"/>
        </w:rPr>
        <w:t xml:space="preserve">Cueword × Edge — Coach Dev Spec</w:t>
      </w:r>
    </w:p>
    <w:p>
      <w:p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Track C · Coach side, shared DB foundation, AI service, admin &amp; tutor-stats</w:t>
      </w:r>
    </w:p>
    <w:p>
      <w:pPr>
        <w:pBdr>
          <w:bottom w:val="single" w:color="1F4E8C" w:sz="12" w:space="1"/>
        </w:pBdr>
        <w:spacing w:after="1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Production build · branch poc/two-app-split · authored 2026-06-18 from a file-by-file codebase audit · companion to docs/TWO_DEV_TASK_SPLIT.md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1 · Your role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own the COACH side end-to-end plus the shared backend foundation that both apps depend on. Concretely: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App: </w:t>
      </w:r>
      <w:r>
        <w:rPr>
          <w:b w:val="false"/>
          <w:bCs w:val="false"/>
          <w:i w:val="false"/>
          <w:iCs w:val="false"/>
        </w:rPr>
        <w:t xml:space="preserve">apps/coach — all 9 screens, the coach /live console, marking, the tasks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Database (shared, you are the single writer): </w:t>
      </w:r>
      <w:r>
        <w:rPr>
          <w:b w:val="false"/>
          <w:bCs w:val="false"/>
          <w:i w:val="false"/>
          <w:iCs w:val="false"/>
        </w:rPr>
        <w:t xml:space="preserve">every supabase/migrations/000x file — auth-scoped RLS, KPI/attendance views, tutor-stats views, the coach seed, and provisioning the Supabase Auth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AI service (shared): </w:t>
      </w:r>
      <w:r>
        <w:rPr>
          <w:b w:val="false"/>
          <w:bCs w:val="false"/>
          <w:i w:val="false"/>
          <w:iCs w:val="false"/>
        </w:rPr>
        <w:t xml:space="preserve">packages/core/src/lib/ai/claude.ts — the structured-output scoring service the student app also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New surfaces: </w:t>
      </w:r>
      <w:r>
        <w:rPr>
          <w:b w:val="false"/>
          <w:bCs w:val="false"/>
          <w:i w:val="false"/>
          <w:iCs w:val="false"/>
        </w:rPr>
        <w:t xml:space="preserve">apps/admin (greenfield provisioning app) and the tutor-stats dashboard + export.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Already done — do NOT rebuild: </w:t>
      </w:r>
      <w:r>
        <w:rPr>
          <w:b w:val="false"/>
          <w:bCs w:val="false"/>
          <w:i w:val="false"/>
          <w:iCs w:val="false"/>
        </w:rPr>
        <w:t xml:space="preserve">the coach /live console is real; the zoom-notify feature (coach → Zoom chat on open-story/answer) is shipped and graceful-degrades; all 9 coach screens are fully-built UI on coachData.ts mock — your job is to swap mock → DB, not build screens.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Zoom link ownership: </w:t>
      </w:r>
      <w:r>
        <w:rPr>
          <w:b w:val="false"/>
          <w:bCs w:val="false"/>
          <w:i w:val="false"/>
          <w:iCs w:val="false"/>
        </w:rPr>
        <w:t xml:space="preserve">the per-session Zoom meeting link is entered by the ADMIN when scheduling the class (stored in class_sessions.zoom_link). The coach side only READS and opens it — it never creates a link or auto-generates one via a Zoom API.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2 · Coordination contract (read before touching shared zones)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apps/coach is yours alone. The merge risk is the shared zones — respect the owner: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Shared file / zone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Rule for you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supabase/migrations/000x, seed, views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(Coach)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are the sole writer. When Student dev needs a column/table, add it and announce at the daily sync.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packages/core/.../session.ts, useActiveSession, useStoryContent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dev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 NOT edit. Consume the published hook signature. Request changes at the sync point.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packages/core/.../supabase/{client,server}.ts, dal.ts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dev (client) 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wrote server.ts/dal.ts already; let S wire the browser client. Review, don't fork.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packages/core/.../types.ts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Coordinate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Announce before editing. Your row types live here — land them at a sync, keep it import-clean (no any).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packages/core/.../lib/ai/claude.ts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(Coach)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own the AI service. Publish the interface + ai_score shape early on Day 5 so S can build.</w:t>
            </w:r>
          </w:p>
        </w:tc>
      </w:tr>
    </w:tbl>
    <w:p>
      <w:pPr>
        <w:spacing w:after="60"/>
      </w:pPr>
      <w:r>
        <w:rPr>
          <w:b/>
          <w:bCs/>
          <w:i w:val="false"/>
          <w:iCs w:val="false"/>
        </w:rPr>
        <w:t xml:space="preserve">Process: </w:t>
      </w:r>
      <w:r>
        <w:rPr>
          <w:b w:val="false"/>
          <w:bCs w:val="false"/>
          <w:i w:val="false"/>
          <w:iCs w:val="false"/>
        </w:rPr>
        <w:t xml:space="preserve">merge to the shared integration branch at every daily sync (minimum). Only write migrations from this track. Branch off the integration branch; never commit straight to it mid-day.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3 · The endpoints &amp; units you must build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Grouped by kind. “Type” = Migration (SQL) · Query fn (server-side read/write in queries/coach.ts) · Server Action · Route Handler (app/api/.../route.ts) · Service (shared lib).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3.1 · Database migrations &amp; data foundation (Day 1–3,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0003 RLS migration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Migration · supabase/migrations/0003_rls.sql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auth-scoped policies on every table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Replace permissive POC policies. Add SQL helpers current_profile_id(), current_role(), is_admin(), is_coach_of(student), is_parent_of(student), can_view_student(student).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0004 KPI/attendance views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Migration · 0004_views.sql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v_coach_load, v_attendance_rate, v_accuracy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Power coach Dashboard KPIs + Attendance heatmap without N+1 queries.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0005 tutor-stats views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Migration · 0005_stats_views.sql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per-tutor hours/sessions/attendance/outcomes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Feed the tutor-stats dashboard + export.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Apply prod schema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Migration · staging Supabase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prod_app additive (or 0002 fallback) → full table surface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 up the working DB (see §6 — DB decision). 38 additive tables / class_stories + app_user_id seam.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 seed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SQL · supabase/seed/coach.sql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roster, sessions, submissions, attendance, comms, homework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Realistic pilot data for the coach app.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 user provisioning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Script/SQL · Supabase Auth admin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pilot profiles → auth.users + profiles.auth_user_id linked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Each role can log in with real credentials.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RLS tests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 · tests/integration/rls.test.ts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pass/fail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Prove student A can’t read student B; coach sees only own roster.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3.2 · Coach query layer — packages/core/src/lib/queries/coach.ts (Day 2–3)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Typed, RLS-scoped reads/writes that replace coachData.ts. Each is a server-side function consumed by a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getCoachDashboard(coachId)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{ kpis, todaySessions, tasksInbox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Dashboard hero + KPI cards + today’s sessions.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getTasksInbox(coachId)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Task[] (priority-ordered)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Merge submissions + homework into the priority inbox. Dashboard.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getRoster(coachId)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Student[] (grouped by grade)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Roster list + contextual sidebar.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getStudentDetail(studentId)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studentId → { skills(+appSync), history, homework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Roster /[id] detail page.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getCoachSchedule(coachId)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Session[] (week grid)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Schedule week grid + NOW line + live callout.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getAttendance(coachId, period)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(coachId, week|month|term) → rates + heatmap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Attendance page; reads v_attendance_rate. Period must actually filter.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getCurriculum(studentId)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studentId → terms/levels/stories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Curriculum browser; Teach-now → /live.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getMarkingQueue(coachId)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Submission[]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Marking queue + sidebar.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getSubmission(id)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 → Submission (+ audio/body, ai_score)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Marking /[id] detail.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getComms(coachId)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comms_log + templates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Comms log.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getCoachProfile(coachId)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coachId → coach_meta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 / settings.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3.3 · Marking &amp; coach Server Actions — apps/coach/app/actions/* (Day 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are the persistence the POC is missing — score chips / feedback / homework are currently local-state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saveScore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actions/marking.ts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(submissionId, scores[])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Persist per-criterion score chips → submissions.score. Marking /[id].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sendFeedback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actions/marking.ts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(submissionId, text)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Write coach_feedback, set status=sent, INSERT notifications row for the student. Marking /[id].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assignHomework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actions/homework.ts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(studentId, {skill,type,desc,due})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INSERT homework. Marking /[id] + Roster detail.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markAttendance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actions/attendance.ts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(sessionId, studentId, status)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Upsert attendance (present/late/absent/excused). Attendance + live console.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logComm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actions/comms.ts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(studentId, {channel,template,note})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INSERT comms_log. Comms page + Roster “Message parent.”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3.4 · Coach /live console (Day 4)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Note — Zoom: </w:t>
      </w:r>
      <w:r>
        <w:rPr>
          <w:b w:val="false"/>
          <w:bCs w:val="false"/>
          <w:i w:val="false"/>
          <w:iCs w:val="false"/>
        </w:rPr>
        <w:t xml:space="preserve">the per-session link is entered by the ADMIN at scheduling time (class_sessions.zoom_link). The coach side only reads &amp; opens it — no link creation / Zoom auto-create on this track. Session creation also lives in the admin app (see §3.6).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(consume) useActiveSession(sessionId)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From session.ts (S owns)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sessionId → live session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Rebuild coach /live on the multi-session hook S ships by midday. Add driver/take-over edge handling.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 admin-assigned Zoom link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 · class_sessions.zoom_link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session → join URL (admin-set)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Console + Join button open the link the admin entered. Show a clear empty state if the admin hasn’t set one yet.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3.5 · AI service — packages/core/src/lib/ai/claude.ts (Day 5) 🔑 ANTHROPIC_API_KEY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own the shared service; the student app calls the same functions. </w:t>
      </w:r>
      <w:r>
        <w:rPr>
          <w:b/>
          <w:bCs/>
          <w:i w:val="false"/>
          <w:iCs w:val="false"/>
        </w:rPr>
        <w:t xml:space="preserve">@anthropic-ai/sdk is not installed yet — add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scoreWriting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Service fn · ai/claude.ts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(text, rubricSpec) → { overall, criteria[], feedback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Tool-use structured output (no free-text parsing). Used by student writing route + coach marking.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scoreSpeaking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Service fn · ai/claude.ts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(transcript, rubricSpec) → { overall, criteria[], feedback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rubric shape for spoken work.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draftMarking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Service fn · ai/claude.ts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(submission) → draft feedback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Pre-fills the coach marking box (the “AI-ready” spark).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 /api/ai/mark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apps/coach/app/api/ai/mark/route.ts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{ submissionId } → draft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 marking-assist endpoint; calls draftMarking, returns editable draft.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Eval + safety + cost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Test/util · tests/ai/eval.ts + ai/*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golden sets → pass threshold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LLM-as-judge consistency, kid-safety system prompt + PII filter, rate-limit/cache/max-tokens, PostHog LLM analytics.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Deliverable to Student dev (early Day 5): </w:t>
      </w:r>
      <w:r>
        <w:rPr>
          <w:b w:val="false"/>
          <w:bCs w:val="false"/>
          <w:i w:val="false"/>
          <w:iCs w:val="false"/>
        </w:rPr>
        <w:t xml:space="preserve">the exported function signatures + the ai_score JSON shape, so S wires the student routes/UI against a stable contract.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3.6 · Admin app — apps/admin (Day 6, greenfield)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New single-role app. Crib the removed admin from git history. All writes use the Supabase service-role key in server-only handlers.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 auth + proxy.ts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Setup · apps/admin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admin-only gate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Scaffold app + admin-role login + proxy.ts (mirror the auth S builds Day 1).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 /api/admin/users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🔒 service role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{ role, name, email, … } → userId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inviteUser: Auth admin createUser + profiles insert + invite email.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createEnrollment / updateEnrollment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actions/enrollments.ts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(studentId, coachId, plan)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Pair student↔coach, set plan/status.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createSession (+ recurring)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actions/sessions.ts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(enrollmentId, storyId, slot, zoomLink) → sessionId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Schedule classes; the admin ENTERS the per-session Zoom meeting URL → class_sessions.zoom_link.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assignStory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actions/assign.ts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(studentId, storyId)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Write assignments / curriculum_stories. Reads S’s migrated stories.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audit_log writes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Helper · on every admin mutation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(actor, action, entity, diff)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Append-only provisioning audit (COPPA).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3.7 · Tutor-stats dashboard &amp; export (Day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4E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 /api/stats/tutors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?from&amp;to&amp;coachId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→ metrics JSON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Hours taught, sessions, attendance, outcomes, rating per tutor. Reads 0005 views.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 /api/stats/export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?format=csv|pdf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→ file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Export the stats. CSV + PDF.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7EE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Scoped 3rd-party access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RLS/role + token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read-only token → scoped rows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Separate read-only role/token for the external tutor-reporting consumer.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4 · Day-by-day — full steps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Each step ends with how to verify it. 🔗 = mandatory merge/handoff to the integration branch.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1 (Thu Jun 18) — Foundation: RLS, staging DB, provisioning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Resolve the DB target (see §6) and stand up a staging Supabase project; apply the prod_app additive migration (or 0002 fallback). Verify: list_tables shows the full surface.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Write 0003_rls.sql: SQL helper functions (current_profile_id, current_role, is_admin, is_coach_of, is_parent_of, can_view_student) + replace every permissive policy with auth-scoped ones. Verify: a coach can read roster rows, not other coaches’ students.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Provision Supabase Auth users for the pilot profiles; link profiles.auth_user_id (and students.app_user_id per the seam). Verify: each seeded role logs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Seed the shared profiles + enrollments (coordinate the shape with Student dev). Verify: both apps see the same identities.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Write tests/integration/rls.test.ts: cross-tenant denial + coach-roster access. Verify: suite green; student A cannot read student B.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Day-1 sync: </w:t>
      </w:r>
      <w:r>
        <w:rPr>
          <w:b w:val="false"/>
          <w:bCs w:val="false"/>
          <w:i w:val="false"/>
          <w:iCs w:val="false"/>
        </w:rPr>
        <w:t xml:space="preserve">merge auth + RLS; both apps log in as real users; agree the queries/* convention + seed shape with Student dev.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2 (Fri Jun 19) — Coach app onto real data (begin)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queries/coach.ts + the 0004 views (v_coach_load, v_attendance_rate) + the coach seed. Verify: a query returns real rows in a scratch RSC.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Dashboard → real KPIs, today’s sessions, and the tasks inbox (merge submissions + homework, priority-ordered). The live hero is already real via useLiveSession. Verify: numbers match the seed.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Roster + /[id] → list, grade groups, and detail (skill table + app-sync column, session history, homework). Verify: detail loads from 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Schedule → class_sessions week grid + NOW line + live callout. Verify: real sessions render in the grid.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Day-2 sync: </w:t>
      </w:r>
      <w:r>
        <w:rPr>
          <w:b w:val="false"/>
          <w:bCs w:val="false"/>
          <w:i w:val="false"/>
          <w:iCs w:val="false"/>
        </w:rPr>
        <w:t xml:space="preserve">confirm every column Student dev needs exists in the migration; keep the queries/* pattern consistent.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3 (Sat Jun 20) — Coach app onto real data (finish)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Attendance → attendance table + view; make the period toggle actually filter; flag &lt;95%. Verify: rates match seed; toggling week/month/term changes aggregates.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Curriculum → curriculum_stories/class_stories (3T×8L); Teach-now → /live. Verify: per-student curriculum 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Marking + /[id] → queue from submissions; wire saveScore, sendFeedback (→ coach_feedback + status sent + notification), assignHomework. Verify: feedback survives reload AND appears in the student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Comms → comms_log/templates; Profile → coach_meta. Verify: zero dynamic coachData.ts imports remain.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Day-3 sync: </w:t>
      </w:r>
      <w:r>
        <w:rPr>
          <w:b w:val="false"/>
          <w:bCs w:val="false"/>
          <w:i w:val="false"/>
          <w:iCs w:val="false"/>
        </w:rPr>
        <w:t xml:space="preserve">cross-check — open a submission the student actually created (proves the seam end-to-end through RLS).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4 (Mon Jun 22) — Coach /live console &amp; per-session Zoom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Rebuild coach /live on the multi-session useActiveSession(sessionId) hook S ships by midday. Verify: coach joins the correct session, not the seeded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Driver / take-over edge cases: concurrent flips, observer lockout, answer races; persist driver across story changes (coach_meta.default_driver). Verify: no double-driver under contention.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admin-assigned Zoom link: read class_sessions.zoom_link (set by the Admin when scheduling) on the console + Join button. NO link creation / auto-create on the coach side. Verify: Join opens the session’s admin-set link; a missing link shows a clear empty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“Join the right session” links from Dashboard/Schedule (→ /live?session=). Verify: clicking a session row joins that session.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Day-4 sync: </w:t>
      </w:r>
      <w:r>
        <w:rPr>
          <w:b w:val="false"/>
          <w:bCs w:val="false"/>
          <w:i w:val="false"/>
          <w:iCs w:val="false"/>
        </w:rPr>
        <w:t xml:space="preserve">rebase on S’s hook at midday; co-write the multi-session cross-origin E2E (two pairs). Do not edit session.ts.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5 (Tue Jun 23) — AI service + marking-assist 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Install @anthropic-ai/sdk. Build ai/claude.ts (scoreWriting, scoreSpeaking, draftMarking) with tool-use structured output. Verify: typed score returns for a sample.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Publish the function signatures + ai_score shape to Student dev FIRST THING. Verify: S confirms the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POST /api/ai/mark and wire the marking-assist draft into Marking /[id]. Verify: draft pre-fills the feedback 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Eval harness + kid-safety guardrails + cost controls + PostHog LLM analytics. Verify: eval suite passes threshold; spend capped + tracked.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Day-5 sync: </w:t>
      </w:r>
      <w:r>
        <w:rPr>
          <w:b w:val="false"/>
          <w:bCs w:val="false"/>
          <w:i w:val="false"/>
          <w:iCs w:val="false"/>
        </w:rPr>
        <w:t xml:space="preserve">agree the Storage bucket + path convention with Student dev.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6 (Wed Jun 24) — Admin app + tutor-stats (the crunch)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Scaffold apps/admin (admin auth + proxy.ts + shell). Verify: admin logs in; non-admin blocked.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Provisioning: inviteUser (POST /api/admin/users), enrollments, scheduling = create class_sessions + ENTER the per-session Zoom link, story assignment, audit log. Verify: provision a full pilot pair (incl. its Zoom link) end-to-end.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Tutor-stats: 0005 views + GET /api/stats/tutors + dashboard (charts/filters/date ranges) + CSV/PDF export + scoped read-only access. Verify: stats render + export.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Day-6 sync: </w:t>
      </w:r>
      <w:r>
        <w:rPr>
          <w:b w:val="false"/>
          <w:bCs w:val="false"/>
          <w:i w:val="false"/>
          <w:iCs w:val="false"/>
        </w:rPr>
        <w:t xml:space="preserve">agree the stories / class_stories row shape with Student dev FIRST THING — admin’s story-assignment reads S’s migrated content.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7 (Thu Jun 25) — Polish, tests, hardening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Coach + admin polish: error/empty/loading states, a11y, timezone correctness (coach Manila / students US).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Coach + admin E2E; observability (PostHog funnels, error tracking, Supabase alerts); coach notifications. Verify: suites green.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Day-7 sync: </w:t>
      </w:r>
      <w:r>
        <w:rPr>
          <w:b w:val="false"/>
          <w:bCs w:val="false"/>
          <w:i w:val="false"/>
          <w:iCs w:val="false"/>
        </w:rPr>
        <w:t xml:space="preserve">joint smoke of the whole flow — admin provisions → coach schedules → student joins → live class → marking → AI feedback. Deploy-ready — Day 8 ships it.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8 — Deployment (ship to live domains)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own the backend cutover + server-only secrets; the Student dev deploys the student app. Monorepo → one Vercel project per app (Root Directory per app); @cueword/core is shared, not deployed on its own. See DEPLOY.md.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Production Supabase cutover: apply the additive schema + 0003 RLS + 0004/0005 views to PROD; enable realtime on the live-class tables; create the audio Storage bucket + policies; confirm RLS is auth-scoped (NOT permissive); add the prod app domains to Supabase Auth site/redirect URLs. Verify: prod has the full secured surface.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Create the coach + admin + stats Vercel projects (Root = apps/coach, apps/admin, stats); add domains + CNAMEs. Verify: each builds and resolves @cueword/core.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Set server-only secrets: same NEXT_PUBLIC Supabase vars on all apps; SUPABASE_SERVICE_ROLE_KEY + email-provider key on admin; Zoom creds + ANTHROPIC_API_KEY on coach. Never NEXT_PUBLIC a secret. Verify: the client bundle contains no secret keys.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Provision the real pilot cohort via the admin app (people, enrollments, sessions + Zoom links, story assignments). Verify: a real pair exists in prod, created through the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Coach + admin smoke on the live URLs (login, provision, marking persists + notifies, tutor-stats + export, zoom-notify + AI marking-assist). Write the runbook + reset/seed; confirm prod telemetry. Verify: critical paths pass live.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🔗 Day-8 sync (joint production smoke): </w:t>
      </w:r>
      <w:r>
        <w:rPr>
          <w:b w:val="false"/>
          <w:bCs w:val="false"/>
          <w:i w:val="false"/>
          <w:iCs w:val="false"/>
        </w:rPr>
        <w:t xml:space="preserve">on the live domains — admin provisions → coach schedules (Zoom link) → student joins on student.cueword.com → live class → coach marks on coach.cueword.com → AI feedback. That is shipped.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5 · External dependencies you must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Production-Supabase access OR staging-clone sign-off </w:t>
      </w:r>
      <w:r>
        <w:rPr>
          <w:b w:val="false"/>
          <w:bCs w:val="false"/>
          <w:i w:val="false"/>
          <w:iCs w:val="false"/>
        </w:rPr>
        <w:t xml:space="preserve">— by Day 1. Gates all real-data work. (See §6.)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ANTHROPIC_API_KEY </w:t>
      </w:r>
      <w:r>
        <w:rPr>
          <w:b w:val="false"/>
          <w:bCs w:val="false"/>
          <w:i w:val="false"/>
          <w:iCs w:val="false"/>
        </w:rPr>
        <w:t xml:space="preserve">— by Tue Jun 23 for the AI service. Fallback: keep AI mocked.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Zoom API creds (ZOOM_ACCOUNT_ID) </w:t>
      </w:r>
      <w:r>
        <w:rPr>
          <w:b w:val="false"/>
          <w:bCs w:val="false"/>
          <w:i w:val="false"/>
          <w:iCs w:val="false"/>
        </w:rPr>
        <w:t xml:space="preserve">— optional; powers ONLY the zoom-notify chat feature, not the link. The per-session link is admin-entered, so no Zoom API is needed for joining.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Vercel access (both accounts) + DNS control of cueword.com </w:t>
      </w:r>
      <w:r>
        <w:rPr>
          <w:b w:val="false"/>
          <w:bCs w:val="false"/>
          <w:i w:val="false"/>
          <w:iCs w:val="false"/>
        </w:rPr>
        <w:t xml:space="preserve">— by Day 8, to deploy coach/admin/stats and cut over the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Transactional email provider key (e.g. Resend) </w:t>
      </w:r>
      <w:r>
        <w:rPr>
          <w:b w:val="false"/>
          <w:bCs w:val="false"/>
          <w:i w:val="false"/>
          <w:iCs w:val="false"/>
        </w:rPr>
        <w:t xml:space="preserve">— by Day 6 to test admin invites, Day 8 to send for real. Fallback: provision without email, share creds manually.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6 · The DB decision (resolve before Day 1)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Four schema targets exist on disk. The decided direction (per the cueword-db-merge-decision note + docs/NEW_DB_SCHEMA.md) is the additive 38-table migration into the production self-learn DB (prod_app/0001_tutored_additive.sql, with the class_stories rename + students.app_user_id bridge) — but it is blocked on production-Supabase access.</w:t>
      </w:r>
    </w:p>
    <w:p>
      <w:pPr>
        <w:spacing w:after="120"/>
      </w:pPr>
      <w:r>
        <w:rPr>
          <w:b/>
          <w:bCs/>
          <w:i w:val="false"/>
          <w:iCs w:val="false"/>
          <w:color w:val="1F4E8C"/>
        </w:rPr>
        <w:t xml:space="preserve">Recommendation: </w:t>
      </w:r>
      <w:r>
        <w:rPr>
          <w:b w:val="false"/>
          <w:bCs w:val="false"/>
          <w:i w:val="false"/>
          <w:iCs w:val="false"/>
        </w:rPr>
        <w:t xml:space="preserve">apply that additive migration to a staging Supabase clone now (unblocks both tracks), cut over to production when access lands. Decide the class_stories / app_user_id seam today so query-layer names don’t churn.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7 · Definition of done (Coach track)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All 9 coach screens read/write real data; zero dynamic coachData.ts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Marking persists: scores, feedback (with student notification), and homework all survive reload.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0003 RLS proven by tests; auth users provisioned; staging DB stands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Coach /live runs on multi-session; the console opens the admin-assigned per-session Zoom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AI service returns structured, evaluated, guardrailed scores; marking-assist drafts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Admin app provisions a full pilot pair; tutor-stats dashboard + export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Coach + admin E2E green; joint end-to-end smoke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Deployed: production Supabase cutover (auth-scoped RLS, views, realtime, storage); coach + admin + stats live on their domains with server-only secrets; coach/admin smoke passes on the live URLs; runbook + reset/seed + prod telemetry in place.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2A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2026-06-18T16:36:09.317Z</dcterms:created>
  <dcterms:modified xsi:type="dcterms:W3CDTF">2026-06-18T16:36:09.319Z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