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DA10" w14:textId="77777777" w:rsidR="006D197D" w:rsidRDefault="006D197D" w:rsidP="008234B8">
      <w:pPr>
        <w:pStyle w:val="Author"/>
        <w:tabs>
          <w:tab w:val="left" w:pos="288"/>
        </w:tabs>
        <w:spacing w:before="100" w:beforeAutospacing="1" w:after="100" w:afterAutospacing="1" w:line="120" w:lineRule="auto"/>
        <w:rPr>
          <w:sz w:val="48"/>
          <w:szCs w:val="48"/>
        </w:rPr>
      </w:pPr>
      <w:bookmarkStart w:id="0" w:name="_Hlk194832859"/>
      <w:bookmarkEnd w:id="0"/>
      <w:r>
        <w:rPr>
          <w:sz w:val="48"/>
          <w:szCs w:val="48"/>
        </w:rPr>
        <w:t xml:space="preserve">ML24/25-06 </w:t>
      </w:r>
      <w:r w:rsidR="00500AEC" w:rsidRPr="00ED51A8">
        <w:rPr>
          <w:sz w:val="48"/>
          <w:szCs w:val="48"/>
        </w:rPr>
        <w:t>Implement Temporal Memory Parallel</w:t>
      </w:r>
    </w:p>
    <w:p w14:paraId="12CC5DFA" w14:textId="15834B99" w:rsidR="00D7522C" w:rsidRPr="00ED51A8" w:rsidRDefault="00500AEC" w:rsidP="008234B8">
      <w:pPr>
        <w:pStyle w:val="Author"/>
        <w:tabs>
          <w:tab w:val="left" w:pos="288"/>
        </w:tabs>
        <w:spacing w:before="100" w:beforeAutospacing="1" w:after="100" w:afterAutospacing="1" w:line="120" w:lineRule="auto"/>
        <w:rPr>
          <w:sz w:val="36"/>
          <w:szCs w:val="36"/>
        </w:rPr>
      </w:pPr>
      <w:r w:rsidRPr="00ED51A8">
        <w:rPr>
          <w:sz w:val="48"/>
          <w:szCs w:val="48"/>
        </w:rPr>
        <w:t xml:space="preserve">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5FB47A70" w:rsidR="00C8283F" w:rsidRPr="009F79F1" w:rsidRDefault="0033099A" w:rsidP="008234B8">
      <w:pPr>
        <w:pStyle w:val="Author"/>
        <w:tabs>
          <w:tab w:val="left" w:pos="288"/>
        </w:tabs>
        <w:spacing w:before="0" w:after="0"/>
        <w:rPr>
          <w:sz w:val="18"/>
          <w:szCs w:val="18"/>
          <w:lang w:val="de-DE"/>
        </w:rPr>
      </w:pPr>
      <w:r w:rsidRPr="009F79F1">
        <w:rPr>
          <w:sz w:val="18"/>
          <w:szCs w:val="18"/>
          <w:lang w:val="de-DE"/>
        </w:rPr>
        <w:t>Omkar Salunkhe</w:t>
      </w:r>
      <w:r w:rsidR="00C8283F" w:rsidRPr="009F79F1">
        <w:rPr>
          <w:sz w:val="18"/>
          <w:szCs w:val="18"/>
          <w:lang w:val="de-DE"/>
        </w:rPr>
        <w:t xml:space="preserve"> </w:t>
      </w:r>
      <w:r w:rsidR="00C8283F" w:rsidRPr="009F79F1">
        <w:rPr>
          <w:sz w:val="18"/>
          <w:szCs w:val="18"/>
          <w:lang w:val="de-DE"/>
        </w:rPr>
        <w:br/>
      </w:r>
      <w:r w:rsidRPr="009F79F1">
        <w:rPr>
          <w:sz w:val="18"/>
          <w:szCs w:val="18"/>
          <w:lang w:val="de-DE"/>
        </w:rPr>
        <w:t>omkar</w:t>
      </w:r>
      <w:r w:rsidR="00C8283F" w:rsidRPr="009F79F1">
        <w:rPr>
          <w:sz w:val="18"/>
          <w:szCs w:val="18"/>
          <w:lang w:val="de-DE"/>
        </w:rPr>
        <w:t>.</w:t>
      </w:r>
      <w:r w:rsidRPr="009F79F1">
        <w:rPr>
          <w:sz w:val="18"/>
          <w:szCs w:val="18"/>
          <w:lang w:val="de-DE"/>
        </w:rPr>
        <w:t>salunkhe</w:t>
      </w:r>
      <w:r w:rsidR="00C8283F" w:rsidRPr="009F79F1">
        <w:rPr>
          <w:sz w:val="18"/>
          <w:szCs w:val="18"/>
          <w:lang w:val="de-DE"/>
        </w:rPr>
        <w:t>@stud.fra-uas.de</w:t>
      </w:r>
    </w:p>
    <w:p w14:paraId="16E7859E" w14:textId="1CE7EDE6" w:rsidR="001A3B3D" w:rsidRPr="0033099A" w:rsidRDefault="00BD670B" w:rsidP="008234B8">
      <w:pPr>
        <w:pStyle w:val="Author"/>
        <w:tabs>
          <w:tab w:val="left" w:pos="288"/>
        </w:tabs>
        <w:spacing w:before="0" w:after="0"/>
        <w:rPr>
          <w:sz w:val="18"/>
          <w:szCs w:val="18"/>
        </w:rPr>
      </w:pPr>
      <w:r w:rsidRPr="00E13EB9">
        <w:rPr>
          <w:sz w:val="18"/>
          <w:szCs w:val="18"/>
          <w:lang w:val="en-IN"/>
        </w:rPr>
        <w:br w:type="column"/>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5B36BE3" w:rsidR="00C8283F" w:rsidRPr="003239B2" w:rsidRDefault="00BD670B" w:rsidP="008234B8">
      <w:pPr>
        <w:pStyle w:val="Author"/>
        <w:tabs>
          <w:tab w:val="left" w:pos="288"/>
        </w:tabs>
        <w:spacing w:before="0" w:after="0"/>
        <w:rPr>
          <w:sz w:val="18"/>
          <w:szCs w:val="18"/>
        </w:rPr>
      </w:pPr>
      <w:r w:rsidRPr="0033099A">
        <w:rPr>
          <w:sz w:val="18"/>
          <w:szCs w:val="18"/>
        </w:rPr>
        <w:br w:type="column"/>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45C97C40" w14:textId="6942C24E" w:rsidR="002F6B5A" w:rsidRPr="002F6B5A" w:rsidRDefault="00903ECF" w:rsidP="002F6B5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2F6B5A" w:rsidRPr="002F6B5A">
        <w:rPr>
          <w:rFonts w:ascii="Segoe UI" w:eastAsia="Times New Roman" w:hAnsi="Segoe UI" w:cs="Segoe UI"/>
          <w:b/>
          <w:bCs/>
          <w:color w:val="F8FAFF"/>
          <w:sz w:val="24"/>
          <w:szCs w:val="24"/>
        </w:rPr>
        <w:t xml:space="preserve"> </w:t>
      </w:r>
      <w:r w:rsidR="002F6B5A">
        <w:rPr>
          <w:b/>
          <w:bCs/>
          <w:i/>
          <w:iCs/>
          <w:sz w:val="18"/>
          <w:szCs w:val="18"/>
        </w:rPr>
        <w:t>I</w:t>
      </w:r>
      <w:r w:rsidR="002F6B5A" w:rsidRPr="002F6B5A">
        <w:rPr>
          <w:b/>
          <w:bCs/>
          <w:i/>
          <w:iCs/>
          <w:sz w:val="18"/>
          <w:szCs w:val="18"/>
        </w:rPr>
        <w:t>magine if computers could learn patterns and predict sequences as effortlessly as the human brain. That's the promise of Hierarchical Temporal Memory (HTM) - a brain-inspired AI system. But there's a catch: traditional HTM implementations are stuck in the slow lane, processing everything one step at a time. We changed that.</w:t>
      </w:r>
      <w:r w:rsidR="002F6B5A">
        <w:rPr>
          <w:b/>
          <w:bCs/>
          <w:i/>
          <w:iCs/>
          <w:sz w:val="18"/>
          <w:szCs w:val="18"/>
        </w:rPr>
        <w:t xml:space="preserve"> </w:t>
      </w:r>
      <w:r w:rsidR="002F6B5A" w:rsidRPr="002F6B5A">
        <w:rPr>
          <w:b/>
          <w:bCs/>
          <w:i/>
          <w:iCs/>
          <w:sz w:val="18"/>
          <w:szCs w:val="18"/>
        </w:rPr>
        <w:t>In this work, we present a parallel computing approach to HTM that significantly accelerates temporal sequence processing. Our optimized implementation demonstrates a 57% reduction in initialization time and up to 3× faster overall performance while maintaining algorithmic accuracy. Rigorous testing across multi-core processors (4-16 cores) validated the scalability of our approach, with the most efficient method showing remarkable consistency (variance = 7.56) under varying workloads.</w:t>
      </w:r>
      <w:r w:rsidR="00F01F79">
        <w:rPr>
          <w:b/>
          <w:bCs/>
          <w:i/>
          <w:iCs/>
          <w:sz w:val="18"/>
          <w:szCs w:val="18"/>
        </w:rPr>
        <w:t xml:space="preserve"> </w:t>
      </w:r>
      <w:r w:rsidR="002F6B5A" w:rsidRPr="002F6B5A">
        <w:rPr>
          <w:b/>
          <w:bCs/>
          <w:i/>
          <w:iCs/>
          <w:sz w:val="18"/>
          <w:szCs w:val="18"/>
        </w:rPr>
        <w:t>These performance improvements enable practical real-time applications of HTM in critical domains such as anomaly detection and predictive maintenance systems. Our work bridges the gap between neuroscience-inspired algorithms and modern computing architectures, making brain-like temporal processing feasible for industrial-scale applications.</w:t>
      </w:r>
    </w:p>
    <w:p w14:paraId="17A0F434" w14:textId="5DB07465" w:rsidR="004D72B5" w:rsidRDefault="004D72B5" w:rsidP="00F13D1A">
      <w:pPr>
        <w:tabs>
          <w:tab w:val="left" w:pos="288"/>
        </w:tabs>
        <w:jc w:val="both"/>
        <w:rPr>
          <w:b/>
          <w:bCs/>
          <w:i/>
          <w:iCs/>
          <w:sz w:val="18"/>
          <w:szCs w:val="18"/>
        </w:rPr>
      </w:pPr>
    </w:p>
    <w:p w14:paraId="1E072C8F" w14:textId="77777777" w:rsidR="00F13D1A" w:rsidRPr="00F13D1A" w:rsidRDefault="00F13D1A" w:rsidP="00F13D1A">
      <w:pPr>
        <w:tabs>
          <w:tab w:val="left" w:pos="288"/>
        </w:tabs>
        <w:jc w:val="both"/>
        <w:rPr>
          <w:b/>
          <w:bCs/>
          <w:i/>
          <w:iCs/>
          <w:sz w:val="18"/>
          <w:szCs w:val="18"/>
        </w:rPr>
      </w:pPr>
    </w:p>
    <w:p w14:paraId="38BF10C2" w14:textId="6BD6A233" w:rsidR="00C8283F" w:rsidRPr="00981A97" w:rsidRDefault="00903ECF" w:rsidP="008234B8">
      <w:pPr>
        <w:pStyle w:val="Keywords"/>
        <w:tabs>
          <w:tab w:val="left" w:pos="288"/>
        </w:tabs>
        <w:ind w:firstLine="0"/>
        <w:rPr>
          <w:sz w:val="20"/>
          <w:szCs w:val="20"/>
        </w:rPr>
      </w:pPr>
      <w:r>
        <w:tab/>
      </w:r>
      <w:r w:rsidR="00C8283F" w:rsidRPr="00981A97">
        <w:rPr>
          <w:sz w:val="20"/>
          <w:szCs w:val="20"/>
        </w:rPr>
        <w:t>Keywords—</w:t>
      </w:r>
      <w:r w:rsidR="002F6B5A">
        <w:rPr>
          <w:sz w:val="20"/>
          <w:szCs w:val="20"/>
        </w:rPr>
        <w:t xml:space="preserve"> Hie</w:t>
      </w:r>
      <w:r w:rsidR="002F6B5A" w:rsidRPr="002F6B5A">
        <w:rPr>
          <w:sz w:val="20"/>
          <w:szCs w:val="20"/>
        </w:rPr>
        <w:t>rarchical Temporal Memory, Parallel Computing, Neural Networks, Performance Optimization, Real-Time Systems</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1ED0CEE5"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Andreas01" w:history="1">
        <w:r w:rsidR="000D79AF" w:rsidRPr="0087538A">
          <w:rPr>
            <w:rStyle w:val="Hyperlink"/>
          </w:rPr>
          <w:t>[1]</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By attempting to transform single-threaded processes into multithreaded systems, we have tried to achieve performance 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24D89559" w14:textId="105286A2" w:rsidR="00A44EDB"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t>
      </w:r>
      <w:r w:rsidRPr="006F214E">
        <w:rPr>
          <w:sz w:val="20"/>
          <w:szCs w:val="20"/>
        </w:rPr>
        <w:t xml:space="preserve">which are designed to mimic the functionality of the human neocortex. This algorithm plays a crucial role in pattern recognition, sequence learning, and anomaly detection by 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Wang02" w:history="1">
        <w:r w:rsidR="00442319" w:rsidRPr="00442319">
          <w:rPr>
            <w:rStyle w:val="Hyperlink"/>
            <w:sz w:val="20"/>
            <w:szCs w:val="20"/>
          </w:rPr>
          <w:t>[2]</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w:t>
      </w:r>
      <w:r w:rsidR="00A44EDB">
        <w:rPr>
          <w:sz w:val="20"/>
          <w:szCs w:val="20"/>
        </w:rPr>
        <w:t xml:space="preserve"> </w:t>
      </w:r>
    </w:p>
    <w:p w14:paraId="52C8390E" w14:textId="77777777" w:rsidR="00A44EDB" w:rsidRDefault="00A44EDB" w:rsidP="008234B8">
      <w:pPr>
        <w:pStyle w:val="NormalWeb"/>
        <w:tabs>
          <w:tab w:val="left" w:pos="288"/>
        </w:tabs>
        <w:spacing w:before="0" w:beforeAutospacing="0" w:after="0" w:afterAutospacing="0"/>
        <w:jc w:val="both"/>
        <w:rPr>
          <w:sz w:val="20"/>
          <w:szCs w:val="20"/>
        </w:rPr>
      </w:pPr>
    </w:p>
    <w:p w14:paraId="560E7DE6" w14:textId="23E63D3E" w:rsidR="00A53A4A" w:rsidRDefault="00EB1F5B" w:rsidP="008234B8">
      <w:pPr>
        <w:pStyle w:val="NormalWeb"/>
        <w:tabs>
          <w:tab w:val="left" w:pos="288"/>
        </w:tabs>
        <w:spacing w:before="0" w:beforeAutospacing="0" w:after="0" w:afterAutospacing="0"/>
        <w:jc w:val="both"/>
        <w:rPr>
          <w:sz w:val="20"/>
          <w:szCs w:val="20"/>
        </w:rPr>
      </w:pPr>
      <w:r w:rsidRPr="00EB1F5B">
        <w:rPr>
          <w:sz w:val="20"/>
          <w:szCs w:val="20"/>
        </w:rPr>
        <w:t>The current implementation processes data sequentially, creating bottlenecks when handling large-scale data or real-time applications. This scalability challenge presents a critical barrier to deploying HTM systems in practical, data-intensive environments where timely processing is essential.</w:t>
      </w:r>
      <w:r>
        <w:rPr>
          <w:sz w:val="20"/>
          <w:szCs w:val="20"/>
        </w:rPr>
        <w:t xml:space="preserve"> </w:t>
      </w:r>
      <w:r w:rsidRPr="00EB1F5B">
        <w:rPr>
          <w:sz w:val="20"/>
          <w:szCs w:val="20"/>
        </w:rPr>
        <w:t>Modern applications increasingly require real-time processing of temporal patterns at unprecedented scales. While HTM's biological inspiration gives it unique advantages for sequence learning, its current computational implementation cannot meet these growing demands. This performance gap motivates the need for architectural optimizations that preserve HTM's core principles while enhancing its practical viability</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The documentation that follows outlines our methodology, implementation details, and the results of our performance analysis. By sharing our findings, we aim to contribute to the ongoing development of scalable and efficient HTM systems, 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lastRenderedPageBreak/>
        <w:t>literature review</w:t>
      </w:r>
    </w:p>
    <w:p w14:paraId="54AA538A" w14:textId="541B870F"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and parallelization</w:t>
      </w:r>
      <w:r w:rsidR="008E660D">
        <w:t>,</w:t>
      </w:r>
      <w:r w:rsidR="00520616">
        <w:t xml:space="preserve"> </w:t>
      </w:r>
      <w:r w:rsidR="006D2AF9" w:rsidRPr="003239B2">
        <w:t>which 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r w:rsidR="008E660D">
        <w:t xml:space="preserve"> </w:t>
      </w:r>
      <w:r w:rsidR="0088223F" w:rsidRPr="0088223F">
        <w:t>enabling robust noise-tolerant predictions</w:t>
      </w:r>
      <w:r w:rsidR="00442319">
        <w:t xml:space="preserve"> </w:t>
      </w:r>
      <w:hyperlink w:anchor="Hillbert03" w:history="1">
        <w:r w:rsidR="00442319" w:rsidRPr="00442319">
          <w:rPr>
            <w:rStyle w:val="Hyperlink"/>
          </w:rPr>
          <w:t>[3]</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eport04" w:history="1">
        <w:r w:rsidR="00442319" w:rsidRPr="00442319">
          <w:rPr>
            <w:rStyle w:val="Hyperlink"/>
          </w:rPr>
          <w:t>[4]</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Value05" w:history="1">
        <w:r w:rsidR="00442319" w:rsidRPr="00513DFF">
          <w:rPr>
            <w:rStyle w:val="Hyperlink"/>
          </w:rPr>
          <w:t>[5]</w:t>
        </w:r>
      </w:hyperlink>
      <w:r w:rsidR="00D4783A">
        <w:t>.</w:t>
      </w:r>
      <w:r w:rsidR="00E865F0">
        <w:t xml:space="preserve"> </w:t>
      </w:r>
      <w:r w:rsidR="00E865F0" w:rsidRPr="00E865F0">
        <w:t>Prior parallel implementations of HTM achieved limited speedup(≤2x) due to sequential bottlenecks in critical function</w:t>
      </w:r>
      <w:r w:rsidR="006F4C22">
        <w:t>l</w:t>
      </w:r>
      <w:r w:rsidR="00E865F0" w:rsidRPr="00E865F0">
        <w:t>ike </w:t>
      </w:r>
      <w:r w:rsidR="00E865F0" w:rsidRPr="006F4C22">
        <w:rPr>
          <w:b/>
          <w:bCs/>
        </w:rPr>
        <w:t>segmentActive</w:t>
      </w:r>
      <w:r w:rsidR="00E865F0" w:rsidRPr="00E865F0">
        <w:t> and </w:t>
      </w:r>
      <w:r w:rsidR="00E865F0" w:rsidRPr="006F4C22">
        <w:rPr>
          <w:b/>
          <w:bCs/>
        </w:rPr>
        <w:t>getBestMatchingSegment</w:t>
      </w:r>
      <w:r w:rsidR="00E865F0" w:rsidRPr="00E865F0">
        <w:t> </w:t>
      </w:r>
      <w:hyperlink w:anchor="Hawkins06" w:history="1">
        <w:r w:rsidR="00442319" w:rsidRPr="00442319">
          <w:rPr>
            <w:rStyle w:val="Hyperlink"/>
          </w:rPr>
          <w:t>[6]</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11F783AC" w14:textId="62BE36AC" w:rsidR="00617BB5"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Technical07" w:history="1">
        <w:r w:rsidR="00442319" w:rsidRPr="00513DFF">
          <w:rPr>
            <w:rStyle w:val="Hyperlink"/>
          </w:rPr>
          <w:t>[7]</w:t>
        </w:r>
      </w:hyperlink>
      <w:r w:rsidR="00804AFB">
        <w:t xml:space="preserve"> &amp;</w:t>
      </w:r>
      <w:r w:rsidR="00442319">
        <w:t xml:space="preserve"> </w:t>
      </w:r>
      <w:hyperlink w:anchor="Chizuwa08" w:history="1">
        <w:r w:rsidR="00442319" w:rsidRPr="00442319">
          <w:rPr>
            <w:rStyle w:val="Hyperlink"/>
          </w:rPr>
          <w:t>[8]</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Technical07" w:history="1">
        <w:r w:rsidR="00513DFF" w:rsidRPr="00513DFF">
          <w:rPr>
            <w:rStyle w:val="Hyperlink"/>
          </w:rPr>
          <w:t>[7]</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SAngKimm09" w:history="1">
        <w:r w:rsidR="00513DFF" w:rsidRPr="00513DFF">
          <w:rPr>
            <w:rStyle w:val="Hyperlink"/>
          </w:rPr>
          <w:t>[9]</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SAngKimm09" w:history="1">
        <w:r w:rsidR="00513DFF" w:rsidRPr="00513DFF">
          <w:rPr>
            <w:rStyle w:val="Hyperlink"/>
          </w:rPr>
          <w:t>[9]</w:t>
        </w:r>
      </w:hyperlink>
      <w:r w:rsidR="004B0A51">
        <w:t>.</w:t>
      </w:r>
      <w:r>
        <w:t xml:space="preserve"> </w:t>
      </w:r>
      <w:r w:rsidR="00520616" w:rsidRPr="00520616">
        <w:t>HTM CLA in general consists of two major algorithms: Spatial Pooler and Temporal Memory</w:t>
      </w:r>
      <w:r w:rsidR="00513DFF">
        <w:t xml:space="preserve"> </w:t>
      </w:r>
      <w:hyperlink w:anchor="Wang02" w:history="1">
        <w:r w:rsidR="00513DFF" w:rsidRPr="00513DFF">
          <w:rPr>
            <w:rStyle w:val="Hyperlink"/>
          </w:rPr>
          <w:t>[2]</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oberts10" w:history="1">
        <w:r w:rsidR="00513DFF" w:rsidRPr="00513DFF">
          <w:rPr>
            <w:rStyle w:val="Hyperlink"/>
          </w:rPr>
          <w:t>[10]</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Tibshirani11" w:history="1">
        <w:r w:rsidR="00513DFF" w:rsidRPr="00513DFF">
          <w:rPr>
            <w:rStyle w:val="Hyperlink"/>
          </w:rPr>
          <w:t>[11]</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Hebb12" w:history="1">
        <w:r w:rsidR="00513DFF" w:rsidRPr="00513DFF">
          <w:rPr>
            <w:rStyle w:val="Hyperlink"/>
          </w:rPr>
          <w:t>[12].</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Mahowald13" w:history="1">
        <w:r w:rsidR="00513DFF" w:rsidRPr="00513DFF">
          <w:rPr>
            <w:rStyle w:val="Hyperlink"/>
          </w:rPr>
          <w:t>[13]</w:t>
        </w:r>
      </w:hyperlink>
      <w:r w:rsidR="00485F14">
        <w:t xml:space="preserve"> </w:t>
      </w:r>
      <w:r w:rsidR="002A1980">
        <w:t>&amp;</w:t>
      </w:r>
      <w:r w:rsidR="00513DFF">
        <w:t xml:space="preserve"> </w:t>
      </w:r>
      <w:hyperlink w:anchor="Ahmad14" w:history="1">
        <w:r w:rsidR="00513DFF" w:rsidRPr="00513DFF">
          <w:rPr>
            <w:rStyle w:val="Hyperlink"/>
          </w:rPr>
          <w:t>[14]</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p>
    <w:p w14:paraId="41A1A560" w14:textId="77777777" w:rsidR="00617BB5" w:rsidRDefault="00617BB5" w:rsidP="008234B8">
      <w:pPr>
        <w:tabs>
          <w:tab w:val="left" w:pos="288"/>
        </w:tabs>
        <w:jc w:val="both"/>
      </w:pPr>
    </w:p>
    <w:p w14:paraId="7D71F61A" w14:textId="51D5F5AF" w:rsidR="00860EC9" w:rsidRDefault="00481EC4" w:rsidP="008234B8">
      <w:pPr>
        <w:tabs>
          <w:tab w:val="left" w:pos="288"/>
        </w:tabs>
        <w:jc w:val="both"/>
      </w:pPr>
      <w:r w:rsidRPr="00481EC4">
        <w:t>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AhmadHawkins15" w:history="1">
        <w:r w:rsidR="00513DFF" w:rsidRPr="00513DFF">
          <w:rPr>
            <w:rStyle w:val="Hyperlink"/>
          </w:rPr>
          <w:t>[15]</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Földia16" w:history="1">
        <w:r w:rsidR="00513DFF" w:rsidRPr="00513DFF">
          <w:rPr>
            <w:rStyle w:val="Hyperlink"/>
          </w:rPr>
          <w:t>[16]</w:t>
        </w:r>
        <w:r w:rsidR="008165A7" w:rsidRPr="00513DFF">
          <w:rPr>
            <w:rStyle w:val="Hyperlink"/>
          </w:rPr>
          <w:t>.</w:t>
        </w:r>
      </w:hyperlink>
      <w:r w:rsidR="00DF7176">
        <w:t xml:space="preserve"> T</w:t>
      </w:r>
      <w:r w:rsidR="00DF7176" w:rsidRPr="00DF7176">
        <w:t xml:space="preserve">he Spatial Pooler's column-based computations naturally lend themselves to </w:t>
      </w:r>
      <w:r w:rsidR="00DF7176" w:rsidRPr="00DF7176">
        <w:t>parallelization, as each column's activation can be processed independently</w:t>
      </w:r>
      <w:r w:rsidR="00DF7176">
        <w:t xml:space="preserve"> </w:t>
      </w:r>
      <w:hyperlink w:anchor="Kwang17" w:history="1">
        <w:r w:rsidR="00513DFF" w:rsidRPr="00513DFF">
          <w:rPr>
            <w:rStyle w:val="Hyperlink"/>
          </w:rPr>
          <w:t>[17]</w:t>
        </w:r>
      </w:hyperlink>
      <w:r w:rsidR="00513DFF">
        <w:t>,</w:t>
      </w:r>
      <w:r w:rsidR="00DF7176">
        <w:t xml:space="preserve"> </w:t>
      </w:r>
      <w:r w:rsidR="00DF7176" w:rsidRPr="00DF7176">
        <w:t>similar to our approach of parallelizing Temporal Memory operations</w:t>
      </w:r>
      <w:r w:rsidR="00DF7176">
        <w:t xml:space="preserve">. </w:t>
      </w:r>
      <w:r w:rsidR="001E1791" w:rsidRPr="001E1791">
        <w:t>HTM’s reliance on Hebbian learning for synaptic updates introduces thread-safety challenges in shared-memory systems, necessitating careful synchronization to avoid race conditions</w:t>
      </w:r>
      <w:r w:rsidR="001E1791" w:rsidRPr="001E1791">
        <w:rPr>
          <w:i/>
          <w:iCs/>
        </w:rPr>
        <w:t> </w:t>
      </w:r>
      <w:r w:rsidR="00513DFF">
        <w:t xml:space="preserve"> </w:t>
      </w:r>
      <w:hyperlink w:anchor="JasonRoberts18" w:history="1">
        <w:r w:rsidR="00513DFF" w:rsidRPr="00513DFF">
          <w:rPr>
            <w:rStyle w:val="Hyperlink"/>
          </w:rPr>
          <w:t>[18]</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ArneLinde19" w:history="1">
        <w:r w:rsidR="00513DFF" w:rsidRPr="00513DFF">
          <w:rPr>
            <w:rStyle w:val="Hyperlink"/>
          </w:rPr>
          <w:t>[19]</w:t>
        </w:r>
      </w:hyperlink>
      <w:r w:rsidR="00F97675" w:rsidRPr="00F97675">
        <w:t>, exacerbating bottlenecks in many-core systems with limited local cache.</w:t>
      </w:r>
      <w:r w:rsidR="00F97675">
        <w:rPr>
          <w:i/>
          <w:iCs/>
        </w:rPr>
        <w:t xml:space="preserve"> </w:t>
      </w:r>
      <w:r w:rsidRPr="00481EC4">
        <w:t>One of the key challenges in traditional HTM is that the Spatial Pooler algorithm takes a substantial amount of time to produce the internal representation of input data</w:t>
      </w:r>
      <w:r w:rsidR="00513DFF">
        <w:t xml:space="preserve"> </w:t>
      </w:r>
      <w:hyperlink w:anchor="Tomas20" w:history="1">
        <w:r w:rsidR="00513DFF" w:rsidRPr="00513DFF">
          <w:rPr>
            <w:rStyle w:val="Hyperlink"/>
          </w:rPr>
          <w:t>[20]</w:t>
        </w:r>
      </w:hyperlink>
      <w:r>
        <w:t>.</w:t>
      </w:r>
      <w:r w:rsidR="00A3581C">
        <w:t xml:space="preserve"> </w:t>
      </w:r>
      <w:r w:rsidR="00863EA1" w:rsidRPr="000F4493">
        <w:t xml:space="preserve">OpenMP's directive-based model </w:t>
      </w:r>
      <w:hyperlink w:anchor="Adapteva21" w:history="1">
        <w:r w:rsidR="001E6DC9" w:rsidRPr="001E6DC9">
          <w:rPr>
            <w:rStyle w:val="Hyperlink"/>
          </w:rPr>
          <w:t>[21]</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Shuvra22" w:history="1">
        <w:r w:rsidR="001E6DC9" w:rsidRPr="001E6DC9">
          <w:rPr>
            <w:rStyle w:val="Hyperlink"/>
          </w:rPr>
          <w:t>[22].</w:t>
        </w:r>
      </w:hyperlink>
      <w:r w:rsidR="02837898">
        <w:t xml:space="preserve"> </w:t>
      </w:r>
    </w:p>
    <w:p w14:paraId="58CF6B39" w14:textId="77777777" w:rsidR="000D79AF" w:rsidRDefault="000D79AF" w:rsidP="008234B8">
      <w:pPr>
        <w:tabs>
          <w:tab w:val="left" w:pos="288"/>
        </w:tabs>
        <w:jc w:val="both"/>
      </w:pPr>
    </w:p>
    <w:p w14:paraId="539ED2F1" w14:textId="0AF0A55F"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Chizuwa08" w:history="1">
        <w:r w:rsidR="00513DFF" w:rsidRPr="00513DFF">
          <w:rPr>
            <w:rStyle w:val="Hyperlink"/>
          </w:rPr>
          <w:t>[8]</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Numenta23" w:history="1">
        <w:r w:rsidR="001E6DC9" w:rsidRPr="001E6DC9">
          <w:rPr>
            <w:rStyle w:val="Hyperlink"/>
          </w:rPr>
          <w:t>[23]</w:t>
        </w:r>
      </w:hyperlink>
      <w:r w:rsidR="0068638F" w:rsidRPr="0068638F">
        <w:t>, risking race conditions in shared-memory architectures. Third, the algorithm's sparse distributed representations (SDRs) demand high memory bandwidth</w:t>
      </w:r>
      <w:r w:rsidR="001E6DC9">
        <w:t xml:space="preserve"> </w:t>
      </w:r>
      <w:hyperlink w:anchor="HawkinsandSubutaiAhmad24" w:history="1">
        <w:r w:rsidR="001E6DC9" w:rsidRPr="001E6DC9">
          <w:rPr>
            <w:rStyle w:val="Hyperlink"/>
          </w:rPr>
          <w:t>[24]</w:t>
        </w:r>
      </w:hyperlink>
      <w:r w:rsidR="00311609">
        <w:t xml:space="preserve">, </w:t>
      </w:r>
      <w:r w:rsidR="00311609" w:rsidRPr="00311609">
        <w:t>exacerbating bottlenecks in many-core systems with limited local cache (e.g., 32KB/core in Epiphany</w:t>
      </w:r>
      <w:r w:rsidR="001E6DC9">
        <w:t xml:space="preserve"> </w:t>
      </w:r>
      <w:hyperlink w:anchor="Xiaola25" w:history="1">
        <w:r w:rsidR="001E6DC9" w:rsidRPr="001E6DC9">
          <w:rPr>
            <w:rStyle w:val="Hyperlink"/>
          </w:rPr>
          <w:t>[25]</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Cisco26" w:history="1">
        <w:r w:rsidR="001E6DC9" w:rsidRPr="001E6DC9">
          <w:rPr>
            <w:rStyle w:val="Hyperlink"/>
          </w:rPr>
          <w:t>[26]</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OpenMP27" w:history="1">
        <w:r w:rsidR="001E6DC9" w:rsidRPr="001E6DC9">
          <w:rPr>
            <w:rStyle w:val="Hyperlink"/>
          </w:rPr>
          <w:t xml:space="preserve"> [27]</w:t>
        </w:r>
      </w:hyperlink>
      <w:r w:rsidR="00543620">
        <w:rPr>
          <w:i/>
          <w:iCs/>
        </w:rPr>
        <w:t>.</w:t>
      </w:r>
      <w:r w:rsidR="00293B08">
        <w:rPr>
          <w:i/>
          <w:iCs/>
        </w:rPr>
        <w:t xml:space="preserve"> </w:t>
      </w:r>
      <w:r w:rsidR="00293B08" w:rsidRPr="00684A71">
        <w:t>While parallel processing handles large datasets</w:t>
      </w:r>
      <w:hyperlink w:anchor="Abdullah28" w:history="1">
        <w:r w:rsidR="001E6DC9" w:rsidRPr="001E6DC9">
          <w:rPr>
            <w:rStyle w:val="Hyperlink"/>
          </w:rPr>
          <w:t xml:space="preserve"> [28]</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[22].</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enable the system to continuously improve over time by using Hebbian learning rules to adjust synaptic connections between cells based on their activity patterns.</w:t>
      </w:r>
      <w:r w:rsidR="000B2E61">
        <w:t xml:space="preserve"> </w:t>
      </w:r>
    </w:p>
    <w:p w14:paraId="688C3EC5" w14:textId="70EAF971" w:rsidR="00EE47C9" w:rsidRDefault="00EE47C9" w:rsidP="008234B8">
      <w:pPr>
        <w:tabs>
          <w:tab w:val="left" w:pos="288"/>
        </w:tabs>
        <w:jc w:val="both"/>
      </w:pPr>
    </w:p>
    <w:p w14:paraId="7A236677" w14:textId="77777777" w:rsidR="00617BB5" w:rsidRPr="003239B2" w:rsidRDefault="00617BB5"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lastRenderedPageBreak/>
        <w:t>methodology</w:t>
      </w:r>
    </w:p>
    <w:p w14:paraId="395E38D8" w14:textId="77777777" w:rsidR="00E80B1C" w:rsidRDefault="00177503" w:rsidP="00E80B1C">
      <w:pPr>
        <w:tabs>
          <w:tab w:val="left" w:pos="288"/>
        </w:tabs>
        <w:jc w:val="both"/>
        <w:rPr>
          <w:spacing w:val="-1"/>
          <w:lang w:eastAsia="x-none"/>
        </w:rPr>
      </w:pPr>
      <w:r w:rsidRPr="00177503">
        <w:rPr>
          <w:spacing w:val="-1"/>
          <w:lang w:eastAsia="x-none"/>
        </w:rPr>
        <w:t xml:space="preserve">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reducing overall execution time and improving efficiency. </w:t>
      </w:r>
      <w:r w:rsidR="00E80B1C" w:rsidRPr="00E80B1C">
        <w:rPr>
          <w:spacing w:val="-1"/>
          <w:lang w:eastAsia="x-none"/>
        </w:rPr>
        <w:t>Our systematic approach to parallelizing the Temporal Memory algorithm followed the five-phase workflow depicted in Figure 1, where each stage directly informs the subsequent implementation and evaluation steps.</w:t>
      </w:r>
    </w:p>
    <w:p w14:paraId="5377F8AE" w14:textId="77777777" w:rsidR="00E80B1C" w:rsidRDefault="00E80B1C" w:rsidP="00E80B1C">
      <w:pPr>
        <w:tabs>
          <w:tab w:val="left" w:pos="288"/>
        </w:tabs>
        <w:jc w:val="both"/>
        <w:rPr>
          <w:spacing w:val="-1"/>
          <w:lang w:eastAsia="x-none"/>
        </w:rPr>
      </w:pPr>
    </w:p>
    <w:p w14:paraId="6AE014CB" w14:textId="77777777" w:rsidR="00E80B1C" w:rsidRDefault="00E80B1C" w:rsidP="00E80B1C">
      <w:pPr>
        <w:tabs>
          <w:tab w:val="left" w:pos="288"/>
        </w:tabs>
        <w:jc w:val="both"/>
        <w:rPr>
          <w:spacing w:val="-1"/>
          <w:lang w:eastAsia="x-none"/>
        </w:rPr>
      </w:pPr>
    </w:p>
    <w:p w14:paraId="2F171FD6" w14:textId="522732E0" w:rsidR="00E80B1C" w:rsidRDefault="00E80B1C" w:rsidP="00E80B1C">
      <w:pPr>
        <w:tabs>
          <w:tab w:val="left" w:pos="288"/>
        </w:tabs>
        <w:jc w:val="both"/>
        <w:rPr>
          <w:spacing w:val="-1"/>
          <w:lang w:eastAsia="x-none"/>
        </w:rPr>
      </w:pPr>
      <w:r>
        <w:rPr>
          <w:noProof/>
          <w:spacing w:val="-1"/>
          <w:lang w:eastAsia="x-none"/>
        </w:rPr>
        <w:drawing>
          <wp:inline distT="0" distB="0" distL="0" distR="0" wp14:anchorId="44D7AB51" wp14:editId="5060218C">
            <wp:extent cx="3089910" cy="4107180"/>
            <wp:effectExtent l="0" t="0" r="0" b="7620"/>
            <wp:docPr id="124303314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33149" name="Picture 2"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4107180"/>
                    </a:xfrm>
                    <a:prstGeom prst="rect">
                      <a:avLst/>
                    </a:prstGeom>
                  </pic:spPr>
                </pic:pic>
              </a:graphicData>
            </a:graphic>
          </wp:inline>
        </w:drawing>
      </w:r>
    </w:p>
    <w:p w14:paraId="6528B8AF" w14:textId="77777777" w:rsidR="00E80B1C" w:rsidRDefault="00E80B1C" w:rsidP="00E80B1C">
      <w:pPr>
        <w:tabs>
          <w:tab w:val="left" w:pos="288"/>
        </w:tabs>
        <w:jc w:val="both"/>
        <w:rPr>
          <w:spacing w:val="-1"/>
          <w:lang w:eastAsia="x-none"/>
        </w:rPr>
      </w:pPr>
    </w:p>
    <w:p w14:paraId="641BE388" w14:textId="77777777" w:rsidR="00E80B1C" w:rsidRPr="00E80B1C" w:rsidRDefault="00E80B1C" w:rsidP="00E80B1C">
      <w:pPr>
        <w:tabs>
          <w:tab w:val="left" w:pos="288"/>
        </w:tabs>
        <w:jc w:val="both"/>
        <w:rPr>
          <w:spacing w:val="-1"/>
          <w:lang w:eastAsia="x-none"/>
        </w:rPr>
      </w:pPr>
    </w:p>
    <w:p w14:paraId="04476D3B" w14:textId="77777777" w:rsidR="00E80B1C" w:rsidRPr="004B2E89" w:rsidRDefault="00E80B1C" w:rsidP="004B2E89">
      <w:pPr>
        <w:tabs>
          <w:tab w:val="left" w:pos="288"/>
        </w:tabs>
        <w:jc w:val="center"/>
        <w:rPr>
          <w:spacing w:val="-1"/>
          <w:sz w:val="16"/>
          <w:szCs w:val="16"/>
          <w:lang w:eastAsia="x-none"/>
        </w:rPr>
      </w:pPr>
      <w:r w:rsidRPr="00E80B1C">
        <w:rPr>
          <w:b/>
          <w:bCs/>
          <w:spacing w:val="-1"/>
          <w:sz w:val="16"/>
          <w:szCs w:val="16"/>
          <w:lang w:eastAsia="x-none"/>
        </w:rPr>
        <w:t>Figure 1:</w:t>
      </w:r>
      <w:r w:rsidRPr="00E80B1C">
        <w:rPr>
          <w:spacing w:val="-1"/>
          <w:sz w:val="16"/>
          <w:szCs w:val="16"/>
          <w:lang w:eastAsia="x-none"/>
        </w:rPr>
        <w:t> </w:t>
      </w:r>
      <w:r w:rsidRPr="00E80B1C">
        <w:rPr>
          <w:i/>
          <w:iCs/>
          <w:spacing w:val="-1"/>
          <w:sz w:val="16"/>
          <w:szCs w:val="16"/>
          <w:lang w:eastAsia="x-none"/>
        </w:rPr>
        <w:t>HTM Parallelization Methodology</w:t>
      </w:r>
    </w:p>
    <w:p w14:paraId="6EB78524" w14:textId="08456396" w:rsidR="00E80B1C" w:rsidRPr="00E80B1C" w:rsidRDefault="00E80B1C" w:rsidP="00E80B1C">
      <w:pPr>
        <w:tabs>
          <w:tab w:val="left" w:pos="288"/>
        </w:tabs>
        <w:jc w:val="both"/>
        <w:rPr>
          <w:spacing w:val="-1"/>
          <w:lang w:eastAsia="x-none"/>
        </w:rPr>
      </w:pPr>
      <w:r w:rsidRPr="00E80B1C">
        <w:rPr>
          <w:spacing w:val="-1"/>
          <w:lang w:eastAsia="x-none"/>
        </w:rPr>
        <w:br/>
      </w:r>
      <w:r w:rsidR="004B2E89" w:rsidRPr="004B2E89">
        <w:rPr>
          <w:spacing w:val="-1"/>
          <w:lang w:eastAsia="x-none"/>
        </w:rPr>
        <w:t>Figure 1 presents our systematic optimization framework for parallelizing Temporal Memory, following an engineered pipeline from analysis to deployment. Beginning with computational profiling of the single-threaded implementation, we identified three key bottlenecks: column initialization latency, matrix operation dependencies, and SDR processing overhead. These findings informed our design of thread-safe parallel patterns that respect HTM's biological constraints while exploiting modern multi-core architectures. Four implementation variants were rigorously evaluated against both performance benchmarks (achieving 3.2× speedup) and functional accuracy requirements (&lt;1% prediction variance), with the ConcurrentDictionary method emerging as the optimal solution. This end-to-end process ensures our parallelized version maintains the algorithm's core intelligence while meeting real-world speed demands.</w:t>
      </w:r>
    </w:p>
    <w:p w14:paraId="27704AAF" w14:textId="77777777" w:rsidR="004B2E89" w:rsidRPr="004B2E89" w:rsidRDefault="004B2E89" w:rsidP="004B2E89">
      <w:pPr>
        <w:tabs>
          <w:tab w:val="left" w:pos="288"/>
        </w:tabs>
        <w:rPr>
          <w:i/>
          <w:iCs/>
        </w:rPr>
      </w:pPr>
      <w:r w:rsidRPr="004B2E89">
        <w:rPr>
          <w:i/>
          <w:iCs/>
        </w:rPr>
        <w:t>Methodology Alignment:</w:t>
      </w:r>
    </w:p>
    <w:p w14:paraId="5624F6DD" w14:textId="77777777" w:rsidR="004B2E89" w:rsidRPr="004B2E89" w:rsidRDefault="004B2E89" w:rsidP="004B2E89">
      <w:pPr>
        <w:tabs>
          <w:tab w:val="left" w:pos="288"/>
        </w:tabs>
      </w:pPr>
    </w:p>
    <w:p w14:paraId="19EDDEB6" w14:textId="77777777" w:rsidR="004B2E89" w:rsidRPr="004B2E89" w:rsidRDefault="004B2E89" w:rsidP="004B2E89">
      <w:pPr>
        <w:numPr>
          <w:ilvl w:val="0"/>
          <w:numId w:val="27"/>
        </w:numPr>
        <w:tabs>
          <w:tab w:val="left" w:pos="288"/>
        </w:tabs>
      </w:pPr>
      <w:r w:rsidRPr="004B2E89">
        <w:t>Stage 1: Algorithm analysis (Section A)</w:t>
      </w:r>
    </w:p>
    <w:p w14:paraId="5585BC5D" w14:textId="26FE1ED7" w:rsidR="004B2E89" w:rsidRPr="004B2E89" w:rsidRDefault="004B2E89" w:rsidP="004B2E89">
      <w:pPr>
        <w:numPr>
          <w:ilvl w:val="0"/>
          <w:numId w:val="27"/>
        </w:numPr>
        <w:tabs>
          <w:tab w:val="left" w:pos="288"/>
        </w:tabs>
      </w:pPr>
      <w:r w:rsidRPr="004B2E89">
        <w:t xml:space="preserve">Stage 2: Parallel pattern </w:t>
      </w:r>
      <w:r w:rsidR="009E6409">
        <w:t xml:space="preserve">strategy </w:t>
      </w:r>
      <w:r w:rsidRPr="004B2E89">
        <w:t>design (Section B)</w:t>
      </w:r>
    </w:p>
    <w:p w14:paraId="06982A3C" w14:textId="77777777" w:rsidR="004B2E89" w:rsidRPr="004B2E89" w:rsidRDefault="004B2E89" w:rsidP="004B2E89">
      <w:pPr>
        <w:numPr>
          <w:ilvl w:val="0"/>
          <w:numId w:val="27"/>
        </w:numPr>
        <w:tabs>
          <w:tab w:val="left" w:pos="288"/>
        </w:tabs>
      </w:pPr>
      <w:r w:rsidRPr="004B2E89">
        <w:t>Stage 3: Implementation variants (Section C)</w:t>
      </w:r>
    </w:p>
    <w:p w14:paraId="1698E93C" w14:textId="77777777" w:rsidR="004B2E89" w:rsidRPr="004B2E89" w:rsidRDefault="004B2E89" w:rsidP="004B2E89">
      <w:pPr>
        <w:numPr>
          <w:ilvl w:val="0"/>
          <w:numId w:val="27"/>
        </w:numPr>
        <w:tabs>
          <w:tab w:val="left" w:pos="288"/>
        </w:tabs>
      </w:pPr>
      <w:r w:rsidRPr="004B2E89">
        <w:t>Stage 4: Performance validation (Section D)</w:t>
      </w:r>
    </w:p>
    <w:p w14:paraId="0338676F" w14:textId="23C1CC4A" w:rsidR="004B2E89" w:rsidRPr="004B2E89" w:rsidRDefault="004B2E89" w:rsidP="004B2E89">
      <w:pPr>
        <w:numPr>
          <w:ilvl w:val="0"/>
          <w:numId w:val="27"/>
        </w:numPr>
        <w:tabs>
          <w:tab w:val="left" w:pos="288"/>
        </w:tabs>
      </w:pPr>
      <w:r w:rsidRPr="004B2E89">
        <w:t>Stage 5: Optimal method selection</w:t>
      </w:r>
      <w:r w:rsidR="009E6409">
        <w:t xml:space="preserve"> based on results</w:t>
      </w:r>
      <w:r w:rsidRPr="004B2E89">
        <w:t xml:space="preserve"> (Section E)</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09FD9D57" w14:textId="77777777" w:rsidR="000927E9" w:rsidRPr="00177503" w:rsidRDefault="000927E9" w:rsidP="001E4C39">
      <w:pPr>
        <w:ind w:firstLine="288"/>
        <w:jc w:val="both"/>
      </w:pP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785A7B3C" w14:textId="6189D19E" w:rsidR="00177503"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r w:rsidR="00E27F22" w:rsidRPr="00E27F22">
        <w:rPr>
          <w:b/>
          <w:bCs/>
          <w:iCs/>
          <w:spacing w:val="5"/>
          <w:lang w:val="en-US"/>
        </w:rPr>
        <w:t>for</w:t>
      </w:r>
      <w:r w:rsidR="00177503" w:rsidRPr="00177503">
        <w:rPr>
          <w:iCs/>
          <w:spacing w:val="5"/>
          <w:lang w:val="en-US"/>
        </w:rPr>
        <w:t>  loops</w:t>
      </w:r>
      <w:r w:rsidR="00E27F22">
        <w:rPr>
          <w:iCs/>
          <w:spacing w:val="5"/>
          <w:lang w:val="en-US"/>
        </w:rPr>
        <w:t xml:space="preserve"> </w:t>
      </w:r>
      <w:r w:rsidR="00177503" w:rsidRPr="00177503">
        <w:rPr>
          <w:iCs/>
          <w:spacing w:val="5"/>
          <w:lang w:val="en-US"/>
        </w:rPr>
        <w:t>were replaced with </w:t>
      </w:r>
      <w:r w:rsidR="00114E6F" w:rsidRPr="00114E6F">
        <w:rPr>
          <w:b/>
          <w:bCs/>
          <w:spacing w:val="5"/>
          <w:lang w:val="en-US"/>
        </w:rPr>
        <w:t>Parallel.For</w:t>
      </w:r>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r w:rsidRPr="00B639A4">
        <w:rPr>
          <w:i/>
          <w:iCs/>
          <w:spacing w:val="5"/>
          <w:lang w:val="en-US"/>
        </w:rPr>
        <w:t>ti</w:t>
      </w:r>
      <w:r w:rsidRPr="00B639A4">
        <w:rPr>
          <w:iCs/>
          <w:spacing w:val="5"/>
          <w:lang w:val="en-US"/>
        </w:rPr>
        <w:t>​ is the time taken to process the </w:t>
      </w:r>
      <w:r w:rsidRPr="00B639A4">
        <w:rPr>
          <w:i/>
          <w:iCs/>
          <w:spacing w:val="5"/>
          <w:lang w:val="en-US"/>
        </w:rPr>
        <w:t>i</w:t>
      </w:r>
      <w:r w:rsidRPr="00B639A4">
        <w:rPr>
          <w:iCs/>
          <w:spacing w:val="5"/>
          <w:lang w:val="en-US"/>
        </w:rPr>
        <w:t>-th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1C0F90E1" w:rsidR="00A3754B" w:rsidRPr="00114E6F" w:rsidRDefault="00114E6F" w:rsidP="00D913EC">
      <w:pPr>
        <w:pStyle w:val="BodyText"/>
        <w:ind w:firstLine="0"/>
        <w:rPr>
          <w:i/>
          <w:iCs/>
          <w:spacing w:val="5"/>
          <w:lang w:val="en-US"/>
        </w:rPr>
      </w:pPr>
      <w:r>
        <w:rPr>
          <w:i/>
          <w:iCs/>
          <w:spacing w:val="5"/>
          <w:lang w:val="en-US"/>
        </w:rPr>
        <w:t xml:space="preserve">B.1  </w:t>
      </w:r>
      <w:r w:rsidRPr="00114E6F">
        <w:rPr>
          <w:i/>
          <w:iCs/>
          <w:spacing w:val="5"/>
          <w:lang w:val="en-US"/>
        </w:rPr>
        <w:t>Why Parallel.For is the Better Choice</w:t>
      </w:r>
      <w:r>
        <w:rPr>
          <w:i/>
          <w:iCs/>
          <w:spacing w:val="5"/>
          <w:lang w:val="en-US"/>
        </w:rPr>
        <w:t xml:space="preserve"> ?</w:t>
      </w:r>
    </w:p>
    <w:p w14:paraId="350F62D1" w14:textId="57B3439E" w:rsidR="008723A6" w:rsidRDefault="00A3754B" w:rsidP="001A69C1">
      <w:pPr>
        <w:pStyle w:val="BodyText"/>
        <w:spacing w:after="0"/>
        <w:ind w:firstLine="0"/>
        <w:rPr>
          <w:iCs/>
          <w:spacing w:val="5"/>
          <w:lang w:val="en-US"/>
        </w:rPr>
      </w:pPr>
      <w:r>
        <w:rPr>
          <w:iCs/>
          <w:spacing w:val="5"/>
          <w:lang w:val="en-US"/>
        </w:rPr>
        <w:t xml:space="preserve">       </w:t>
      </w:r>
      <w:r w:rsidR="008723A6" w:rsidRPr="008723A6">
        <w:rPr>
          <w:iCs/>
          <w:spacing w:val="5"/>
          <w:lang w:val="en-US"/>
        </w:rPr>
        <w:t>Parallel.For is the preferred choice for CPU-bound tasks due to its efficient load balancing and scalability. It automatically divides tasks into chunks and distributes them across available CPU cores, optimizing execution without requiring explicit thread management. This approach is particularly beneficial for computationally expensive yet short-lived operations like matrix initialization. By</w:t>
      </w:r>
      <w:r w:rsidR="001A69C1">
        <w:rPr>
          <w:iCs/>
          <w:spacing w:val="5"/>
          <w:lang w:val="en-US"/>
        </w:rPr>
        <w:t xml:space="preserve"> </w:t>
      </w:r>
      <w:r w:rsidR="008723A6" w:rsidRPr="008723A6">
        <w:rPr>
          <w:iCs/>
          <w:spacing w:val="5"/>
          <w:lang w:val="en-US"/>
        </w:rPr>
        <w:t xml:space="preserve">reducing synchronization overhead, Parallel.For eliminates complex locking mechanisms, minimizing performance bottlenecks. Moreover, it dynamically adjusts the number of threads based on system resources, ensuring optimal performance on both multi-core and single-core systems. Unlike manual threading, it abstracts thread management using the .NET </w:t>
      </w:r>
      <w:r w:rsidR="008723A6" w:rsidRPr="008723A6">
        <w:rPr>
          <w:iCs/>
          <w:spacing w:val="5"/>
          <w:lang w:val="en-US"/>
        </w:rPr>
        <w:lastRenderedPageBreak/>
        <w:t>ThreadPool, simplifying implementation while maintaining non-blocking execution. As a result, Parallel.For maximizes throughput by running multiple threads concurrently, making it an ideal solution for scalable parallel processing.</w:t>
      </w:r>
      <w:r w:rsidR="009D4C34">
        <w:rPr>
          <w:iCs/>
          <w:spacing w:val="5"/>
          <w:lang w:val="en-US"/>
        </w:rPr>
        <w:t xml:space="preserve"> [Table 1]</w:t>
      </w:r>
    </w:p>
    <w:p w14:paraId="24123C3C" w14:textId="77777777" w:rsidR="00FD101D" w:rsidRDefault="00FD101D" w:rsidP="00D913EC">
      <w:pPr>
        <w:pStyle w:val="BodyText"/>
        <w:ind w:firstLine="0"/>
        <w:rPr>
          <w:iCs/>
          <w:spacing w:val="5"/>
          <w:lang w:val="en-US"/>
        </w:rPr>
      </w:pPr>
    </w:p>
    <w:p w14:paraId="2439FF73" w14:textId="77777777" w:rsidR="00FD101D" w:rsidRDefault="00FD101D" w:rsidP="00D913EC">
      <w:pPr>
        <w:pStyle w:val="BodyText"/>
        <w:ind w:firstLine="0"/>
        <w:rPr>
          <w:iCs/>
          <w:spacing w:val="5"/>
          <w:lang w:val="en-US"/>
        </w:rPr>
      </w:pPr>
    </w:p>
    <w:tbl>
      <w:tblPr>
        <w:tblStyle w:val="TableGrid"/>
        <w:tblW w:w="0" w:type="auto"/>
        <w:tblLook w:val="04A0" w:firstRow="1" w:lastRow="0" w:firstColumn="1" w:lastColumn="0" w:noHBand="0" w:noVBand="1"/>
      </w:tblPr>
      <w:tblGrid>
        <w:gridCol w:w="1579"/>
        <w:gridCol w:w="1681"/>
        <w:gridCol w:w="1596"/>
      </w:tblGrid>
      <w:tr w:rsidR="00163FE9" w:rsidRPr="00163FE9" w14:paraId="2F5166A5" w14:textId="77777777" w:rsidTr="00163FE9">
        <w:tc>
          <w:tcPr>
            <w:tcW w:w="1618" w:type="dxa"/>
          </w:tcPr>
          <w:p w14:paraId="39228562" w14:textId="10B5D56F" w:rsidR="00163FE9" w:rsidRPr="00163FE9" w:rsidRDefault="00163FE9" w:rsidP="00D913EC">
            <w:pPr>
              <w:pStyle w:val="BodyText"/>
              <w:ind w:firstLine="0"/>
              <w:rPr>
                <w:b/>
                <w:bCs/>
                <w:iCs/>
                <w:spacing w:val="5"/>
                <w:lang w:val="en-US"/>
              </w:rPr>
            </w:pPr>
            <w:r w:rsidRPr="00163FE9">
              <w:rPr>
                <w:b/>
                <w:bCs/>
                <w:iCs/>
                <w:spacing w:val="5"/>
                <w:lang w:val="en-US"/>
              </w:rPr>
              <w:t>Aspect</w:t>
            </w:r>
          </w:p>
        </w:tc>
        <w:tc>
          <w:tcPr>
            <w:tcW w:w="1619" w:type="dxa"/>
          </w:tcPr>
          <w:p w14:paraId="7C63C1C9" w14:textId="159CF038" w:rsidR="00163FE9" w:rsidRPr="00163FE9" w:rsidRDefault="00163FE9" w:rsidP="00D913EC">
            <w:pPr>
              <w:pStyle w:val="BodyText"/>
              <w:ind w:firstLine="0"/>
              <w:rPr>
                <w:iCs/>
                <w:spacing w:val="5"/>
                <w:lang w:val="en-US"/>
              </w:rPr>
            </w:pPr>
            <w:r w:rsidRPr="00163FE9">
              <w:rPr>
                <w:b/>
                <w:bCs/>
                <w:iCs/>
                <w:spacing w:val="5"/>
                <w:lang w:val="en-US"/>
              </w:rPr>
              <w:t>Parallel.For (Recommended)</w:t>
            </w:r>
          </w:p>
        </w:tc>
        <w:tc>
          <w:tcPr>
            <w:tcW w:w="1619" w:type="dxa"/>
          </w:tcPr>
          <w:p w14:paraId="1A0E3D46" w14:textId="2B461C05" w:rsidR="00163FE9" w:rsidRPr="00163FE9" w:rsidRDefault="00163FE9" w:rsidP="00D913EC">
            <w:pPr>
              <w:pStyle w:val="BodyText"/>
              <w:ind w:firstLine="0"/>
              <w:rPr>
                <w:iCs/>
                <w:spacing w:val="5"/>
                <w:lang w:val="en-US"/>
              </w:rPr>
            </w:pPr>
            <w:r w:rsidRPr="00163FE9">
              <w:rPr>
                <w:b/>
                <w:bCs/>
                <w:iCs/>
                <w:spacing w:val="5"/>
                <w:lang w:val="en-US"/>
              </w:rPr>
              <w:t>Async (Unnecessary Overhead)</w:t>
            </w:r>
          </w:p>
        </w:tc>
      </w:tr>
      <w:tr w:rsidR="00163FE9" w:rsidRPr="00163FE9" w14:paraId="54BA11D5" w14:textId="77777777" w:rsidTr="00163FE9">
        <w:tc>
          <w:tcPr>
            <w:tcW w:w="1618" w:type="dxa"/>
          </w:tcPr>
          <w:p w14:paraId="60DB94F7" w14:textId="0AB4024E" w:rsidR="00163FE9" w:rsidRPr="00163FE9" w:rsidRDefault="00163FE9" w:rsidP="00D913EC">
            <w:pPr>
              <w:pStyle w:val="BodyText"/>
              <w:ind w:firstLine="0"/>
              <w:rPr>
                <w:iCs/>
                <w:spacing w:val="5"/>
                <w:lang w:val="en-US"/>
              </w:rPr>
            </w:pPr>
            <w:r w:rsidRPr="00163FE9">
              <w:rPr>
                <w:iCs/>
                <w:spacing w:val="5"/>
                <w:lang w:val="en-US"/>
              </w:rPr>
              <w:t>Best for</w:t>
            </w:r>
          </w:p>
        </w:tc>
        <w:tc>
          <w:tcPr>
            <w:tcW w:w="1619" w:type="dxa"/>
          </w:tcPr>
          <w:p w14:paraId="62EEBD71" w14:textId="3CEF8485" w:rsidR="00163FE9" w:rsidRPr="00163FE9" w:rsidRDefault="00163FE9" w:rsidP="00D913EC">
            <w:pPr>
              <w:pStyle w:val="BodyText"/>
              <w:ind w:firstLine="0"/>
              <w:rPr>
                <w:iCs/>
                <w:spacing w:val="5"/>
                <w:lang w:val="en-US"/>
              </w:rPr>
            </w:pPr>
            <w:r w:rsidRPr="00163FE9">
              <w:rPr>
                <w:iCs/>
                <w:spacing w:val="5"/>
                <w:lang w:val="en-US"/>
              </w:rPr>
              <w:t>CPU-bound tasks</w:t>
            </w:r>
          </w:p>
        </w:tc>
        <w:tc>
          <w:tcPr>
            <w:tcW w:w="1619" w:type="dxa"/>
          </w:tcPr>
          <w:p w14:paraId="7BE67F99" w14:textId="740A0193" w:rsidR="00163FE9" w:rsidRPr="00163FE9" w:rsidRDefault="00163FE9" w:rsidP="00D913EC">
            <w:pPr>
              <w:pStyle w:val="BodyText"/>
              <w:ind w:firstLine="0"/>
              <w:rPr>
                <w:iCs/>
                <w:spacing w:val="5"/>
                <w:lang w:val="en-US"/>
              </w:rPr>
            </w:pPr>
            <w:r w:rsidRPr="00163FE9">
              <w:rPr>
                <w:iCs/>
                <w:spacing w:val="5"/>
                <w:lang w:val="en-US"/>
              </w:rPr>
              <w:t>I/O-bound tasks</w:t>
            </w:r>
          </w:p>
        </w:tc>
      </w:tr>
      <w:tr w:rsidR="00163FE9" w:rsidRPr="00163FE9" w14:paraId="5EB504AA" w14:textId="77777777" w:rsidTr="00163FE9">
        <w:tc>
          <w:tcPr>
            <w:tcW w:w="1618" w:type="dxa"/>
          </w:tcPr>
          <w:p w14:paraId="014AFEF6" w14:textId="6B9AC732" w:rsidR="00163FE9" w:rsidRPr="00163FE9" w:rsidRDefault="00163FE9" w:rsidP="00D913EC">
            <w:pPr>
              <w:pStyle w:val="BodyText"/>
              <w:ind w:firstLine="0"/>
              <w:rPr>
                <w:iCs/>
                <w:spacing w:val="5"/>
                <w:lang w:val="en-US"/>
              </w:rPr>
            </w:pPr>
            <w:r w:rsidRPr="00163FE9">
              <w:rPr>
                <w:iCs/>
                <w:spacing w:val="5"/>
                <w:lang w:val="en-US"/>
              </w:rPr>
              <w:t>Execution Speed</w:t>
            </w:r>
          </w:p>
        </w:tc>
        <w:tc>
          <w:tcPr>
            <w:tcW w:w="1619" w:type="dxa"/>
          </w:tcPr>
          <w:p w14:paraId="3523CA08" w14:textId="0B031DF7" w:rsidR="00163FE9" w:rsidRPr="00163FE9" w:rsidRDefault="00163FE9" w:rsidP="00D913EC">
            <w:pPr>
              <w:pStyle w:val="BodyText"/>
              <w:ind w:firstLine="0"/>
              <w:rPr>
                <w:iCs/>
                <w:spacing w:val="5"/>
                <w:lang w:val="en-US"/>
              </w:rPr>
            </w:pPr>
            <w:r w:rsidRPr="00163FE9">
              <w:rPr>
                <w:iCs/>
                <w:spacing w:val="5"/>
                <w:lang w:val="en-US"/>
              </w:rPr>
              <w:t>Faster</w:t>
            </w:r>
          </w:p>
        </w:tc>
        <w:tc>
          <w:tcPr>
            <w:tcW w:w="1619" w:type="dxa"/>
          </w:tcPr>
          <w:p w14:paraId="390A6442" w14:textId="10DCAF10" w:rsidR="00163FE9" w:rsidRPr="00163FE9" w:rsidRDefault="00163FE9" w:rsidP="00D913EC">
            <w:pPr>
              <w:pStyle w:val="BodyText"/>
              <w:ind w:firstLine="0"/>
              <w:rPr>
                <w:iCs/>
                <w:spacing w:val="5"/>
                <w:lang w:val="en-US"/>
              </w:rPr>
            </w:pPr>
            <w:r w:rsidRPr="00163FE9">
              <w:rPr>
                <w:iCs/>
                <w:spacing w:val="5"/>
                <w:lang w:val="en-US"/>
              </w:rPr>
              <w:t>Slower (Extra task scheduling)</w:t>
            </w:r>
          </w:p>
        </w:tc>
      </w:tr>
      <w:tr w:rsidR="00163FE9" w:rsidRPr="00163FE9" w14:paraId="3A0923F8" w14:textId="77777777" w:rsidTr="00163FE9">
        <w:tc>
          <w:tcPr>
            <w:tcW w:w="1618" w:type="dxa"/>
          </w:tcPr>
          <w:p w14:paraId="6180D741" w14:textId="6257E535" w:rsidR="00163FE9" w:rsidRPr="00163FE9" w:rsidRDefault="00163FE9" w:rsidP="00D913EC">
            <w:pPr>
              <w:pStyle w:val="BodyText"/>
              <w:ind w:firstLine="0"/>
              <w:rPr>
                <w:iCs/>
                <w:spacing w:val="5"/>
                <w:lang w:val="en-US"/>
              </w:rPr>
            </w:pPr>
            <w:r w:rsidRPr="00163FE9">
              <w:rPr>
                <w:iCs/>
                <w:spacing w:val="5"/>
                <w:lang w:val="en-US"/>
              </w:rPr>
              <w:t>CPU Utilization</w:t>
            </w:r>
          </w:p>
        </w:tc>
        <w:tc>
          <w:tcPr>
            <w:tcW w:w="1619" w:type="dxa"/>
          </w:tcPr>
          <w:p w14:paraId="26CECF3A" w14:textId="08156F3E" w:rsidR="00163FE9" w:rsidRPr="00163FE9" w:rsidRDefault="00163FE9" w:rsidP="00D913EC">
            <w:pPr>
              <w:pStyle w:val="BodyText"/>
              <w:ind w:firstLine="0"/>
              <w:rPr>
                <w:iCs/>
                <w:spacing w:val="5"/>
                <w:lang w:val="en-US"/>
              </w:rPr>
            </w:pPr>
            <w:r w:rsidRPr="00163FE9">
              <w:rPr>
                <w:iCs/>
                <w:spacing w:val="5"/>
                <w:lang w:val="en-US"/>
              </w:rPr>
              <w:t>Fully Utilized</w:t>
            </w:r>
          </w:p>
        </w:tc>
        <w:tc>
          <w:tcPr>
            <w:tcW w:w="1619" w:type="dxa"/>
          </w:tcPr>
          <w:p w14:paraId="66F0AC26" w14:textId="53281134" w:rsidR="00163FE9" w:rsidRPr="00163FE9" w:rsidRDefault="00163FE9" w:rsidP="00D913EC">
            <w:pPr>
              <w:pStyle w:val="BodyText"/>
              <w:ind w:firstLine="0"/>
              <w:rPr>
                <w:iCs/>
                <w:spacing w:val="5"/>
                <w:lang w:val="en-US"/>
              </w:rPr>
            </w:pPr>
            <w:r w:rsidRPr="00163FE9">
              <w:rPr>
                <w:iCs/>
                <w:spacing w:val="5"/>
                <w:lang w:val="en-US"/>
              </w:rPr>
              <w:t>Context switching overhead</w:t>
            </w:r>
          </w:p>
        </w:tc>
      </w:tr>
      <w:tr w:rsidR="00163FE9" w:rsidRPr="00163FE9" w14:paraId="2C64F0E3" w14:textId="77777777" w:rsidTr="00163FE9">
        <w:tc>
          <w:tcPr>
            <w:tcW w:w="1618" w:type="dxa"/>
          </w:tcPr>
          <w:p w14:paraId="0BB5A5BB" w14:textId="2D165EB9" w:rsidR="00163FE9" w:rsidRPr="00163FE9" w:rsidRDefault="00163FE9" w:rsidP="00D913EC">
            <w:pPr>
              <w:pStyle w:val="BodyText"/>
              <w:ind w:firstLine="0"/>
              <w:rPr>
                <w:iCs/>
                <w:spacing w:val="5"/>
                <w:lang w:val="en-US"/>
              </w:rPr>
            </w:pPr>
            <w:r w:rsidRPr="00163FE9">
              <w:rPr>
                <w:iCs/>
                <w:spacing w:val="5"/>
                <w:lang w:val="en-US"/>
              </w:rPr>
              <w:t>Use of ThreadPool</w:t>
            </w:r>
          </w:p>
        </w:tc>
        <w:tc>
          <w:tcPr>
            <w:tcW w:w="1619" w:type="dxa"/>
          </w:tcPr>
          <w:p w14:paraId="52A3B918" w14:textId="3884A31E" w:rsidR="00163FE9" w:rsidRPr="00163FE9" w:rsidRDefault="00163FE9" w:rsidP="00D913EC">
            <w:pPr>
              <w:pStyle w:val="BodyText"/>
              <w:ind w:firstLine="0"/>
              <w:rPr>
                <w:iCs/>
                <w:spacing w:val="5"/>
                <w:lang w:val="en-US"/>
              </w:rPr>
            </w:pPr>
            <w:r w:rsidRPr="00163FE9">
              <w:rPr>
                <w:iCs/>
                <w:spacing w:val="5"/>
                <w:lang w:val="en-US"/>
              </w:rPr>
              <w:t>Yes (Efficient)</w:t>
            </w:r>
          </w:p>
        </w:tc>
        <w:tc>
          <w:tcPr>
            <w:tcW w:w="1619" w:type="dxa"/>
          </w:tcPr>
          <w:p w14:paraId="6E00B677" w14:textId="2EC2CF65" w:rsidR="00163FE9" w:rsidRPr="00A3754B" w:rsidRDefault="00163FE9" w:rsidP="00A3754B">
            <w:pPr>
              <w:spacing w:after="168"/>
              <w:jc w:val="both"/>
              <w:rPr>
                <w:color w:val="292929"/>
              </w:rPr>
            </w:pPr>
            <w:r w:rsidRPr="00163FE9">
              <w:rPr>
                <w:color w:val="292929"/>
              </w:rPr>
              <w:t>Yes, but unnecessary overhead</w:t>
            </w:r>
          </w:p>
        </w:tc>
      </w:tr>
      <w:tr w:rsidR="00163FE9" w:rsidRPr="00163FE9" w14:paraId="2C006AFA" w14:textId="77777777" w:rsidTr="00163FE9">
        <w:tc>
          <w:tcPr>
            <w:tcW w:w="1618" w:type="dxa"/>
          </w:tcPr>
          <w:p w14:paraId="3779FF78" w14:textId="2D83F20D" w:rsidR="00163FE9" w:rsidRPr="00163FE9" w:rsidRDefault="00163FE9" w:rsidP="00D913EC">
            <w:pPr>
              <w:pStyle w:val="BodyText"/>
              <w:ind w:firstLine="0"/>
              <w:rPr>
                <w:iCs/>
                <w:spacing w:val="5"/>
                <w:lang w:val="en-US"/>
              </w:rPr>
            </w:pPr>
            <w:r w:rsidRPr="00163FE9">
              <w:rPr>
                <w:iCs/>
                <w:spacing w:val="5"/>
                <w:lang w:val="en-US"/>
              </w:rPr>
              <w:t>Performance</w:t>
            </w:r>
          </w:p>
        </w:tc>
        <w:tc>
          <w:tcPr>
            <w:tcW w:w="1619" w:type="dxa"/>
          </w:tcPr>
          <w:p w14:paraId="5E4A719D" w14:textId="46843436" w:rsidR="00163FE9" w:rsidRPr="00163FE9" w:rsidRDefault="00163FE9" w:rsidP="00D913EC">
            <w:pPr>
              <w:pStyle w:val="BodyText"/>
              <w:ind w:firstLine="0"/>
              <w:rPr>
                <w:iCs/>
                <w:spacing w:val="5"/>
                <w:lang w:val="en-US"/>
              </w:rPr>
            </w:pPr>
            <w:r w:rsidRPr="00163FE9">
              <w:rPr>
                <w:iCs/>
                <w:spacing w:val="5"/>
                <w:lang w:val="en-US"/>
              </w:rPr>
              <w:t>Optimized for multi-threading</w:t>
            </w:r>
          </w:p>
        </w:tc>
        <w:tc>
          <w:tcPr>
            <w:tcW w:w="1619" w:type="dxa"/>
          </w:tcPr>
          <w:p w14:paraId="68F577C3" w14:textId="6A4175BB" w:rsidR="00163FE9" w:rsidRPr="00163FE9" w:rsidRDefault="00163FE9" w:rsidP="00D913EC">
            <w:pPr>
              <w:pStyle w:val="BodyText"/>
              <w:ind w:firstLine="0"/>
              <w:rPr>
                <w:iCs/>
                <w:spacing w:val="5"/>
                <w:lang w:val="en-US"/>
              </w:rPr>
            </w:pPr>
            <w:r w:rsidRPr="00163FE9">
              <w:rPr>
                <w:iCs/>
                <w:spacing w:val="5"/>
                <w:lang w:val="en-US"/>
              </w:rPr>
              <w:t>Adds delay without benefits</w:t>
            </w:r>
          </w:p>
        </w:tc>
      </w:tr>
    </w:tbl>
    <w:p w14:paraId="5403A81B" w14:textId="77777777" w:rsidR="001A6C50" w:rsidRDefault="001A6C50" w:rsidP="001E6DC9">
      <w:pPr>
        <w:tabs>
          <w:tab w:val="left" w:pos="288"/>
        </w:tabs>
        <w:jc w:val="both"/>
        <w:rPr>
          <w:color w:val="0D0D0D"/>
          <w:sz w:val="16"/>
          <w:szCs w:val="16"/>
          <w:shd w:val="clear" w:color="auto" w:fill="FFFFFF"/>
        </w:rPr>
      </w:pPr>
    </w:p>
    <w:p w14:paraId="10413C18" w14:textId="577F91A7" w:rsidR="001E6DC9" w:rsidRDefault="001E6DC9" w:rsidP="001E6DC9">
      <w:pPr>
        <w:tabs>
          <w:tab w:val="left" w:pos="288"/>
        </w:tabs>
        <w:jc w:val="both"/>
        <w:rPr>
          <w:color w:val="0D0D0D"/>
          <w:sz w:val="16"/>
          <w:szCs w:val="16"/>
          <w:shd w:val="clear" w:color="auto" w:fill="FFFFFF"/>
        </w:rPr>
      </w:pPr>
      <w:r w:rsidRPr="00062611">
        <w:rPr>
          <w:b/>
          <w:bCs/>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Comparison: Parallel.For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74396650" w14:textId="6C8E5D79" w:rsidR="001E4C39" w:rsidRPr="001E4C39" w:rsidRDefault="001E4C39" w:rsidP="001E4C39">
      <w:pPr>
        <w:pStyle w:val="BodyText"/>
        <w:ind w:firstLine="0"/>
        <w:rPr>
          <w:lang w:val="en-US"/>
        </w:rPr>
      </w:pPr>
      <w:r>
        <w:rPr>
          <w:lang w:val="en-US"/>
        </w:rPr>
        <w:tab/>
      </w:r>
      <w:r w:rsidRPr="001E4C39">
        <w:rPr>
          <w:lang w:val="en-US"/>
        </w:rPr>
        <w:t>To explore different approaches to parallelization, we designed and implemented four distinct methods, each with a unique optimization strategy:</w:t>
      </w:r>
    </w:p>
    <w:p w14:paraId="59170472" w14:textId="77777777" w:rsidR="001E4C39" w:rsidRPr="001E4C39" w:rsidRDefault="001E4C39" w:rsidP="005E23AD">
      <w:pPr>
        <w:pStyle w:val="BodyText"/>
        <w:numPr>
          <w:ilvl w:val="0"/>
          <w:numId w:val="9"/>
        </w:numPr>
        <w:rPr>
          <w:lang w:val="en-US"/>
        </w:rPr>
      </w:pPr>
      <w:r w:rsidRPr="001E4C39">
        <w:rPr>
          <w:b/>
          <w:bCs/>
          <w:lang w:val="en-US"/>
        </w:rPr>
        <w:t>Single_Threaded_Optimized_Init()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77777777" w:rsidR="001E4C39" w:rsidRPr="001E4C39" w:rsidRDefault="001E4C39" w:rsidP="005E23AD">
      <w:pPr>
        <w:pStyle w:val="BodyText"/>
        <w:numPr>
          <w:ilvl w:val="0"/>
          <w:numId w:val="9"/>
        </w:numPr>
        <w:rPr>
          <w:lang w:val="en-US"/>
        </w:rPr>
      </w:pPr>
      <w:r w:rsidRPr="001E4C39">
        <w:rPr>
          <w:b/>
          <w:bCs/>
          <w:lang w:val="en-US"/>
        </w:rPr>
        <w:t>InitParallelRegularDictionary()</w:t>
      </w:r>
      <w:r w:rsidRPr="001E4C39">
        <w:rPr>
          <w:lang w:val="en-US"/>
        </w:rPr>
        <w:t>: This method introduced parallel execution using Parallel.For loops and regular dictionaries. Thread safety was ensured using locks, which prevented race conditions during concurrent updates.</w:t>
      </w:r>
    </w:p>
    <w:p w14:paraId="54F1F537" w14:textId="36B430AD" w:rsidR="001E4C39" w:rsidRPr="001E4C39" w:rsidRDefault="001E4C39" w:rsidP="005E23AD">
      <w:pPr>
        <w:pStyle w:val="BodyText"/>
        <w:numPr>
          <w:ilvl w:val="0"/>
          <w:numId w:val="9"/>
        </w:numPr>
        <w:rPr>
          <w:lang w:val="en-US"/>
        </w:rPr>
      </w:pPr>
      <w:r w:rsidRPr="001E4C39">
        <w:rPr>
          <w:b/>
          <w:bCs/>
          <w:lang w:val="en-US"/>
        </w:rPr>
        <w:t>InitParallelWithConcurrentDictionary()</w:t>
      </w:r>
      <w:r w:rsidRPr="001E4C39">
        <w:rPr>
          <w:lang w:val="en-US"/>
        </w:rPr>
        <w:t>: This method improved upon the previous approach by replacing</w:t>
      </w:r>
      <w:r w:rsidR="009D4C34">
        <w:rPr>
          <w:lang w:val="en-US"/>
        </w:rPr>
        <w:t> </w:t>
      </w:r>
      <w:r w:rsidRPr="001E4C39">
        <w:rPr>
          <w:lang w:val="en-US"/>
        </w:rPr>
        <w:t>regular</w:t>
      </w:r>
      <w:r w:rsidR="009D4C34">
        <w:rPr>
          <w:lang w:val="en-US"/>
        </w:rPr>
        <w:t> </w:t>
      </w:r>
      <w:r w:rsidRPr="001E4C39">
        <w:rPr>
          <w:lang w:val="en-US"/>
        </w:rPr>
        <w:t>dictionaries</w:t>
      </w:r>
      <w:r w:rsidR="009D4C34">
        <w:rPr>
          <w:lang w:val="en-US"/>
        </w:rPr>
        <w:t> </w:t>
      </w:r>
      <w:r w:rsidRPr="001E4C39">
        <w:rPr>
          <w:lang w:val="en-US"/>
        </w:rPr>
        <w:t>with ConcurrentDicti</w:t>
      </w:r>
      <w:r w:rsidR="009D4C34">
        <w:rPr>
          <w:lang w:val="en-US"/>
        </w:rPr>
        <w:t>-</w:t>
      </w:r>
      <w:r w:rsidRPr="001E4C39">
        <w:rPr>
          <w:lang w:val="en-US"/>
        </w:rPr>
        <w:t>onary, a thread-safe data structure. This eliminated the need for explicit locks, reducing synchronization overhead and improving performance.</w:t>
      </w:r>
    </w:p>
    <w:p w14:paraId="63EE3EFE" w14:textId="67C8C03C" w:rsidR="001E4C39" w:rsidRPr="001145E6" w:rsidRDefault="001E4C39" w:rsidP="001145E6">
      <w:pPr>
        <w:pStyle w:val="BodyText"/>
        <w:numPr>
          <w:ilvl w:val="0"/>
          <w:numId w:val="9"/>
        </w:numPr>
        <w:rPr>
          <w:lang w:val="en-US"/>
        </w:rPr>
      </w:pPr>
      <w:r w:rsidRPr="001E4C39">
        <w:rPr>
          <w:b/>
          <w:bCs/>
          <w:lang w:val="en-US"/>
        </w:rPr>
        <w:t>InitParallelPartitioned()</w:t>
      </w:r>
      <w:r w:rsidRPr="001E4C39">
        <w:rPr>
          <w:lang w:val="en-US"/>
        </w:rPr>
        <w:t>: This method further optimized parallel execution by partitioning the workload into smaller chunks. This approach was particularly effective for large datasets, as it minimized overhead and improved resource utilization.</w:t>
      </w:r>
    </w:p>
    <w:p w14:paraId="5D56A289" w14:textId="69845694" w:rsidR="007657FF" w:rsidRDefault="001E4C39" w:rsidP="00E05E2E">
      <w:pPr>
        <w:pStyle w:val="Heading2"/>
        <w:rPr>
          <w:rStyle w:val="Strong"/>
          <w:bCs w:val="0"/>
        </w:rPr>
      </w:pPr>
      <w:r w:rsidRPr="001E4C39">
        <w:rPr>
          <w:rStyle w:val="Strong"/>
          <w:bCs w:val="0"/>
        </w:rPr>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After implementing the parallelized methods, we conducted a thorough performance analysis to evaluate their effectiveness. Key metrics such as execution time, CPU utilization, and memory usage were measured for each 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4EF85C93"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91FDEE8" w:rsidR="0033437A" w:rsidRPr="001145E6" w:rsidRDefault="001E4C39" w:rsidP="001145E6">
      <w:pPr>
        <w:pStyle w:val="BodyText"/>
        <w:ind w:firstLine="0"/>
      </w:pPr>
      <w:r w:rsidRPr="001E4C39">
        <w:rPr>
          <w:lang w:val="en-US"/>
        </w:rPr>
        <w:t>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performance improvements. This structured approach provided a clear roadmap for optimizing the algorithm and demonstrated the effectiveness of parallelization in enhancing computational efficiency.</w:t>
      </w:r>
    </w:p>
    <w:p w14:paraId="5B956C60" w14:textId="0F949CC8" w:rsidR="009E2D7D" w:rsidRDefault="00EB3BDA" w:rsidP="008234B8">
      <w:pPr>
        <w:pStyle w:val="Heading1"/>
        <w:tabs>
          <w:tab w:val="left" w:pos="288"/>
        </w:tabs>
        <w:jc w:val="center"/>
      </w:pPr>
      <w:r w:rsidRPr="003239B2">
        <w:t>implementation</w:t>
      </w:r>
    </w:p>
    <w:p w14:paraId="112E0E62" w14:textId="25200F87" w:rsidR="000F282E" w:rsidRDefault="000F282E" w:rsidP="000F282E"/>
    <w:p w14:paraId="7467839B" w14:textId="67C1D2AC" w:rsidR="000F282E" w:rsidRPr="000F282E" w:rsidRDefault="000F282E" w:rsidP="000F282E">
      <w:r w:rsidRPr="000F282E">
        <w:t>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test different parallelization strategies and optimizations. Additionally, we explain what is happening in the code at each step to provide a clear understanding of the implementation.</w:t>
      </w:r>
    </w:p>
    <w:p w14:paraId="4DEF0262" w14:textId="790A1B6F" w:rsidR="007A4C32" w:rsidRDefault="000F282E" w:rsidP="00F57AA6">
      <w:pPr>
        <w:pStyle w:val="Heading2"/>
        <w:tabs>
          <w:tab w:val="left" w:pos="288"/>
        </w:tabs>
        <w:spacing w:before="160" w:after="80"/>
      </w:pPr>
      <w:r w:rsidRPr="000F282E">
        <w:lastRenderedPageBreak/>
        <w:t>Single_Threaded_Optimized_Init()</w:t>
      </w:r>
      <w:hyperlink r:id="rId20"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3F83E120" w14:textId="77777777" w:rsidR="000F282E" w:rsidRDefault="000F282E" w:rsidP="000F282E"/>
    <w:p w14:paraId="63EE4B04" w14:textId="6B40AA00" w:rsidR="000F282E" w:rsidRDefault="000F282E" w:rsidP="000F282E">
      <w:r>
        <w:t xml:space="preserve">The first method, Single_Threaded_Optimized_Init(), served as a baseline for comparison. It refines the original single-threaded implementation by reducing redundant checks and improving efficiency without introducing parallelism. </w:t>
      </w:r>
    </w:p>
    <w:p w14:paraId="47C0B25E" w14:textId="77777777" w:rsidR="000F282E" w:rsidRDefault="000F282E" w:rsidP="000F282E"/>
    <w:p w14:paraId="3501C623" w14:textId="2AD56D9D" w:rsidR="00377BB1" w:rsidRDefault="000F282E" w:rsidP="00377BB1">
      <w:pPr>
        <w:pStyle w:val="ListParagraph"/>
        <w:numPr>
          <w:ilvl w:val="0"/>
          <w:numId w:val="12"/>
        </w:numPr>
        <w:jc w:val="both"/>
      </w:pPr>
      <w:r w:rsidRPr="000F282E">
        <w:rPr>
          <w:b/>
          <w:bCs/>
        </w:rPr>
        <w:t>Null-Coalescing Operator (??):</w:t>
      </w:r>
      <w:r>
        <w:t xml:space="preserve"> The null-coalescing operator is used to simplify the assignment of the matrix variable. If this.connections.Memory is null, a new SparseObjectMatrix&lt;Column&gt; is created. This eliminates unnecessary type casting and improves readability.</w:t>
      </w:r>
      <w:r w:rsidR="007C1430">
        <w:t xml:space="preserve"> </w:t>
      </w:r>
    </w:p>
    <w:p w14:paraId="0788CAC2" w14:textId="5FA95914" w:rsidR="001A6C50" w:rsidRDefault="001A6C50" w:rsidP="001A6C50">
      <w:pPr>
        <w:tabs>
          <w:tab w:val="left" w:pos="288"/>
        </w:tabs>
        <w:jc w:val="both"/>
        <w:rPr>
          <w:color w:val="0D0D0D"/>
          <w:sz w:val="16"/>
          <w:szCs w:val="16"/>
          <w:shd w:val="clear" w:color="auto" w:fill="FFFFFF"/>
        </w:rPr>
      </w:pPr>
    </w:p>
    <w:p w14:paraId="6628D12E" w14:textId="77777777" w:rsidR="004E091F" w:rsidRPr="00377BB1" w:rsidRDefault="004E091F" w:rsidP="00377BB1"/>
    <w:p w14:paraId="210EEDCD" w14:textId="77777777" w:rsidR="002E75CB"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xml:space="preserve">: </w:t>
      </w:r>
    </w:p>
    <w:p w14:paraId="3BEB6906" w14:textId="77777777" w:rsidR="002E75CB" w:rsidRDefault="002E75CB" w:rsidP="002E75CB">
      <w:pPr>
        <w:pStyle w:val="ListParagraph"/>
        <w:tabs>
          <w:tab w:val="left" w:pos="288"/>
        </w:tabs>
        <w:spacing w:after="120" w:line="228" w:lineRule="auto"/>
        <w:rPr>
          <w:b/>
          <w:bCs/>
        </w:rPr>
      </w:pPr>
    </w:p>
    <w:p w14:paraId="1598432E" w14:textId="2D0D889D" w:rsidR="000F282E" w:rsidRDefault="000F282E" w:rsidP="002E75CB">
      <w:pPr>
        <w:pStyle w:val="ListParagraph"/>
        <w:tabs>
          <w:tab w:val="left" w:pos="288"/>
        </w:tabs>
        <w:spacing w:after="120" w:line="228" w:lineRule="auto"/>
      </w:pPr>
      <w:r w:rsidRPr="000F282E">
        <w:t>A createNewColumns flag is introduced to store the result of matrix.GetObject(0) == null. This avoids repeated checks inside the loop, reducing overhead.</w:t>
      </w:r>
      <w:r w:rsidR="007C1430">
        <w:t xml:space="preserve"> </w:t>
      </w:r>
    </w:p>
    <w:p w14:paraId="2BFDD4A1" w14:textId="1D0F0C33" w:rsidR="00BF530C" w:rsidRPr="003239B2" w:rsidRDefault="00BF530C" w:rsidP="001A6C50">
      <w:pPr>
        <w:keepNext/>
        <w:tabs>
          <w:tab w:val="left" w:pos="288"/>
        </w:tabs>
      </w:pPr>
    </w:p>
    <w:p w14:paraId="76958540" w14:textId="65EF02EA" w:rsidR="002E75CB" w:rsidRDefault="000F282E" w:rsidP="005E23AD">
      <w:pPr>
        <w:numPr>
          <w:ilvl w:val="0"/>
          <w:numId w:val="11"/>
        </w:numPr>
        <w:tabs>
          <w:tab w:val="left" w:pos="288"/>
        </w:tabs>
      </w:pPr>
      <w:r w:rsidRPr="00377BB1">
        <w:rPr>
          <w:b/>
          <w:bCs/>
        </w:rPr>
        <w:t>Removed Unnecessary Variables</w:t>
      </w:r>
      <w:r w:rsidR="006E3481">
        <w:rPr>
          <w:b/>
          <w:bCs/>
        </w:rPr>
        <w:t xml:space="preserve"> </w:t>
      </w:r>
      <w:r w:rsidR="006E3481" w:rsidRPr="006E3481">
        <w:rPr>
          <w:b/>
          <w:bCs/>
        </w:rPr>
        <w:t>(colZero)</w:t>
      </w:r>
      <w:r w:rsidRPr="00377BB1">
        <w:rPr>
          <w:b/>
          <w:bCs/>
        </w:rPr>
        <w:t>:</w:t>
      </w:r>
      <w:r w:rsidRPr="000F282E">
        <w:t xml:space="preserve"> </w:t>
      </w:r>
    </w:p>
    <w:p w14:paraId="6B375818" w14:textId="665C7244" w:rsidR="002E75CB" w:rsidRDefault="002E75CB" w:rsidP="002E75CB">
      <w:pPr>
        <w:tabs>
          <w:tab w:val="left" w:pos="288"/>
        </w:tabs>
        <w:ind w:left="720"/>
      </w:pPr>
    </w:p>
    <w:p w14:paraId="00682B78" w14:textId="26B163F4" w:rsidR="002E75CB" w:rsidRDefault="002E75CB" w:rsidP="006E3481">
      <w:pPr>
        <w:pStyle w:val="ListParagraph"/>
        <w:numPr>
          <w:ilvl w:val="0"/>
          <w:numId w:val="26"/>
        </w:numPr>
        <w:tabs>
          <w:tab w:val="left" w:pos="288"/>
        </w:tabs>
      </w:pPr>
      <w:r w:rsidRPr="002E75CB">
        <w:t>The colZero variable in the Init method is used as a flag to determine if the Column objects have been previously created and initialized in the matrix.</w:t>
      </w:r>
      <w:r>
        <w:t xml:space="preserve"> </w:t>
      </w:r>
      <w:r w:rsidRPr="002E75CB">
        <w:t xml:space="preserve">colZero is assigned the value of the first column in the matrix using matrix.GetObject(0). </w:t>
      </w:r>
    </w:p>
    <w:p w14:paraId="75D8DEC9" w14:textId="77777777" w:rsidR="006E3481" w:rsidRDefault="006E3481" w:rsidP="006E3481">
      <w:pPr>
        <w:tabs>
          <w:tab w:val="left" w:pos="288"/>
        </w:tabs>
      </w:pPr>
    </w:p>
    <w:p w14:paraId="4CA88A4C" w14:textId="05ED6C80" w:rsidR="002E75CB" w:rsidRDefault="002E75CB" w:rsidP="002E75CB">
      <w:pPr>
        <w:pStyle w:val="ListParagraph"/>
        <w:numPr>
          <w:ilvl w:val="0"/>
          <w:numId w:val="26"/>
        </w:numPr>
        <w:tabs>
          <w:tab w:val="left" w:pos="288"/>
        </w:tabs>
      </w:pPr>
      <w:r w:rsidRPr="002E75CB">
        <w:t>If the first column is null, it indicates that the columns haven't been created yet. This allows the method to initialize the columns and their respective Cell objects properly.</w:t>
      </w:r>
    </w:p>
    <w:p w14:paraId="16F0E402" w14:textId="77777777" w:rsidR="006E3481" w:rsidRPr="002E75CB" w:rsidRDefault="006E3481" w:rsidP="006E3481">
      <w:pPr>
        <w:tabs>
          <w:tab w:val="left" w:pos="288"/>
        </w:tabs>
      </w:pPr>
    </w:p>
    <w:p w14:paraId="78CE6105" w14:textId="71347EB2" w:rsidR="002E75CB" w:rsidRDefault="002E75CB" w:rsidP="002E75CB">
      <w:pPr>
        <w:pStyle w:val="ListParagraph"/>
        <w:numPr>
          <w:ilvl w:val="0"/>
          <w:numId w:val="26"/>
        </w:numPr>
        <w:tabs>
          <w:tab w:val="left" w:pos="288"/>
        </w:tabs>
      </w:pPr>
      <w:r w:rsidRPr="002E75CB">
        <w:t>If colZero is null, new Column objects are created and added to the matrix. This happens during the initialization phase, ensuring that the columns are properly set up before they are accessed in subsequent code.</w:t>
      </w:r>
    </w:p>
    <w:p w14:paraId="06D50FB5" w14:textId="77777777" w:rsidR="006E3481" w:rsidRPr="002E75CB" w:rsidRDefault="006E3481" w:rsidP="006E3481">
      <w:pPr>
        <w:tabs>
          <w:tab w:val="left" w:pos="288"/>
        </w:tabs>
      </w:pPr>
    </w:p>
    <w:p w14:paraId="4B1F63A5" w14:textId="00D9C578" w:rsidR="000F282E" w:rsidRPr="000F282E" w:rsidRDefault="002E75CB" w:rsidP="002E75CB">
      <w:pPr>
        <w:pStyle w:val="ListParagraph"/>
        <w:numPr>
          <w:ilvl w:val="0"/>
          <w:numId w:val="26"/>
        </w:numPr>
        <w:tabs>
          <w:tab w:val="left" w:pos="288"/>
        </w:tabs>
      </w:pPr>
      <w:r w:rsidRPr="002E75CB">
        <w:t>In the updated version of the code, the colZero variable was removed to simplify the logic. The check for whether the first column is null has been streamlined into a direct check with matrix.GetObject(0) == null.</w:t>
      </w:r>
    </w:p>
    <w:p w14:paraId="46965CB3" w14:textId="6915145E" w:rsidR="009F52DB" w:rsidRPr="003239B2" w:rsidRDefault="009F52DB" w:rsidP="00377BB1">
      <w:pPr>
        <w:keepNext/>
        <w:tabs>
          <w:tab w:val="left" w:pos="288"/>
        </w:tabs>
      </w:pPr>
    </w:p>
    <w:p w14:paraId="5CCC0041" w14:textId="43836BE0" w:rsidR="009918D1" w:rsidRPr="003239B2" w:rsidRDefault="00377BB1" w:rsidP="00B10F93">
      <w:pPr>
        <w:pStyle w:val="Heading2"/>
        <w:tabs>
          <w:tab w:val="left" w:pos="288"/>
        </w:tabs>
        <w:spacing w:before="160" w:after="80"/>
      </w:pPr>
      <w:r w:rsidRPr="00377BB1">
        <w:t>InitParallelRegularDictionary()</w:t>
      </w:r>
      <w:hyperlink r:id="rId21"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22E29F82" w14:textId="2AC6B8B0" w:rsidR="00377BB1" w:rsidRDefault="00E038BD" w:rsidP="00377BB1">
      <w:pPr>
        <w:tabs>
          <w:tab w:val="left" w:pos="288"/>
        </w:tabs>
        <w:spacing w:after="120" w:line="228" w:lineRule="auto"/>
        <w:jc w:val="both"/>
      </w:pPr>
      <w:r w:rsidRPr="003239B2">
        <w:tab/>
      </w:r>
      <w:r w:rsidR="00377BB1">
        <w:t xml:space="preserve">The second method, InitParallelRegularDictionary(), introduces parallel execution using Parallel.For loops and regular dictionaries. </w:t>
      </w:r>
    </w:p>
    <w:p w14:paraId="59A234E0" w14:textId="29E15A5D" w:rsidR="001A6C50" w:rsidRDefault="00377BB1" w:rsidP="00377BB1">
      <w:pPr>
        <w:pStyle w:val="ListParagraph"/>
        <w:numPr>
          <w:ilvl w:val="0"/>
          <w:numId w:val="10"/>
        </w:numPr>
        <w:tabs>
          <w:tab w:val="left" w:pos="288"/>
        </w:tabs>
        <w:spacing w:after="120" w:line="228" w:lineRule="auto"/>
        <w:jc w:val="both"/>
      </w:pPr>
      <w:r>
        <w:t>Parallel Column Initialization: The Parallel.For loop is used to distribute the initialization of columns across multiple threads. Each thread creates a new Column object and assigns it to the matrix.</w:t>
      </w:r>
    </w:p>
    <w:p w14:paraId="003FCE83" w14:textId="05B8CA81"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xml:space="preserve">: Since multiple threads are accessing and modifying shared resources </w:t>
      </w:r>
      <w:r w:rsidRPr="00377BB1">
        <w:t>(the matrix and cells array), locks are used to ensure thread safety. This prevents race conditions where multiple threads might try to update the same resource simultaneously.</w:t>
      </w:r>
    </w:p>
    <w:p w14:paraId="3F143F6E" w14:textId="5E1570F3" w:rsidR="00377BB1" w:rsidRDefault="00377BB1" w:rsidP="00377BB1">
      <w:pPr>
        <w:pStyle w:val="Heading2"/>
      </w:pPr>
      <w:r w:rsidRPr="00377BB1">
        <w:t>InitParallelWithConcurrentDictionary()</w:t>
      </w:r>
      <w:hyperlink r:id="rId22"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01A8FC77" w14:textId="77777777" w:rsidR="00377BB1" w:rsidRDefault="00377BB1" w:rsidP="00377BB1"/>
    <w:p w14:paraId="370C2648" w14:textId="4AEA1B99" w:rsidR="00377BB1" w:rsidRDefault="00377BB1" w:rsidP="00377BB1">
      <w:r w:rsidRPr="00377BB1">
        <w:t xml:space="preserve">The third method, InitParallelWithConcurrentDictionary(), improves upon the previous approach by using ConcurrentDictionary for thread-safe operations. </w:t>
      </w:r>
    </w:p>
    <w:p w14:paraId="16418965" w14:textId="77777777" w:rsidR="00377BB1" w:rsidRPr="00377BB1" w:rsidRDefault="00377BB1" w:rsidP="00377BB1"/>
    <w:p w14:paraId="68255CDD" w14:textId="296C29A2" w:rsidR="00377BB1" w:rsidRDefault="00377BB1" w:rsidP="005E23AD">
      <w:pPr>
        <w:numPr>
          <w:ilvl w:val="0"/>
          <w:numId w:val="14"/>
        </w:numPr>
      </w:pPr>
      <w:r w:rsidRPr="00377BB1">
        <w:rPr>
          <w:b/>
          <w:bCs/>
        </w:rPr>
        <w:t>ConcurrentDictionary for Thread Safety</w:t>
      </w:r>
      <w:r w:rsidRPr="00377BB1">
        <w:t>: The ConcurrentDictionary data structure is used to store columns during parallel initialization. This eliminates the need for explicit locks, as ConcurrentDictionary handles thread safety internally</w:t>
      </w:r>
      <w:r w:rsidR="001145E6">
        <w:t>.</w:t>
      </w:r>
    </w:p>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createNewColumns flag is used to avoid repeated checks inside the loop, similar to the previous methods.</w:t>
      </w:r>
    </w:p>
    <w:p w14:paraId="28A43299" w14:textId="60B96A0A" w:rsidR="00C87E26" w:rsidRDefault="00377BB1" w:rsidP="00820DD1">
      <w:pPr>
        <w:pStyle w:val="Heading2"/>
        <w:tabs>
          <w:tab w:val="left" w:pos="288"/>
        </w:tabs>
        <w:spacing w:before="160" w:after="80"/>
      </w:pPr>
      <w:r w:rsidRPr="00377BB1">
        <w:t>InitParallelPartitioned()</w:t>
      </w:r>
      <w:hyperlink r:id="rId23" w:history="1">
        <w:r w:rsidR="00D0758E" w:rsidRPr="00D0758E">
          <w:rPr>
            <w:rStyle w:val="Hyperlink"/>
          </w:rPr>
          <w:t>[GitHub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770A106" w14:textId="77777777" w:rsidR="00377BB1" w:rsidRPr="00377BB1" w:rsidRDefault="00377BB1" w:rsidP="00377BB1"/>
    <w:p w14:paraId="3821BEF6" w14:textId="16DE554C" w:rsidR="00377BB1" w:rsidRPr="00377BB1" w:rsidRDefault="00377BB1" w:rsidP="00377BB1">
      <w:r w:rsidRPr="00377BB1">
        <w:t xml:space="preserve">The fourth method, InitParallelPartitioned(), further optimizes parallel execution by partitioning the workload into smaller chunks. </w:t>
      </w:r>
    </w:p>
    <w:p w14:paraId="01A7A276" w14:textId="77777777" w:rsidR="00377BB1" w:rsidRDefault="00377BB1" w:rsidP="005E23AD">
      <w:pPr>
        <w:numPr>
          <w:ilvl w:val="0"/>
          <w:numId w:val="16"/>
        </w:numPr>
      </w:pPr>
      <w:r w:rsidRPr="00377BB1">
        <w:rPr>
          <w:b/>
          <w:bCs/>
        </w:rPr>
        <w:t>Partitioned Parallel Initialization</w:t>
      </w:r>
      <w:r w:rsidRPr="00377BB1">
        <w:t>: The Partitioner.Create method is used to divide the workload into smaller partitions. This reduces overhead and improves performance for large datasets.</w:t>
      </w:r>
    </w:p>
    <w:p w14:paraId="163851CA" w14:textId="77777777" w:rsidR="00377BB1" w:rsidRPr="00377BB1" w:rsidRDefault="00377BB1" w:rsidP="00377BB1"/>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0F6EFDCB" w14:textId="786D19F8" w:rsidR="00D557F5" w:rsidRPr="003239B2" w:rsidRDefault="00EB3BDA" w:rsidP="000927E9">
      <w:pPr>
        <w:pStyle w:val="Heading1"/>
        <w:tabs>
          <w:tab w:val="left" w:pos="288"/>
        </w:tabs>
        <w:jc w:val="center"/>
      </w:pPr>
      <w:r w:rsidRPr="005515D4">
        <w:rPr>
          <w:rStyle w:val="Strong"/>
        </w:rPr>
        <w:t>results</w:t>
      </w:r>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Single_Threaded_Optimized_Init(), InitParallelRegularDictionary(), InitParallelWithConcurrentDictionary(), and InitParallelPartitioned(). The performance metrics are 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lastRenderedPageBreak/>
        <w:t>Performance Analysis</w:t>
      </w:r>
      <w:r>
        <w:rPr>
          <w:shd w:val="clear" w:color="auto" w:fill="FFFFFF"/>
        </w:rPr>
        <w:t>:</w:t>
      </w:r>
    </w:p>
    <w:p w14:paraId="5033A51E" w14:textId="77777777" w:rsidR="000D79AF" w:rsidRPr="000D79AF" w:rsidRDefault="000D79AF" w:rsidP="000D79AF"/>
    <w:p w14:paraId="0AC4345F" w14:textId="175958AE"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 xml:space="preserve">After implementing the four methods, we conducted a thorough performance analysis to evaluate their effectiveness. Key metrics such as </w:t>
      </w:r>
      <w:r w:rsidR="000927E9">
        <w:rPr>
          <w:color w:val="0D0D0D"/>
          <w:shd w:val="clear" w:color="auto" w:fill="FFFFFF"/>
        </w:rPr>
        <w:t xml:space="preserve">Mean </w:t>
      </w:r>
      <w:r w:rsidRPr="00377BB1">
        <w:rPr>
          <w:color w:val="0D0D0D"/>
          <w:shd w:val="clear" w:color="auto" w:fill="FFFFFF"/>
        </w:rPr>
        <w:t>execution time</w:t>
      </w:r>
      <w:r w:rsidR="000927E9">
        <w:rPr>
          <w:color w:val="0D0D0D"/>
          <w:shd w:val="clear" w:color="auto" w:fill="FFFFFF"/>
        </w:rPr>
        <w:t>,</w:t>
      </w:r>
      <w:r w:rsidR="000927E9" w:rsidRPr="000927E9">
        <w:rPr>
          <w:color w:val="0D0D0D"/>
          <w:shd w:val="clear" w:color="auto" w:fill="FFFFFF"/>
        </w:rPr>
        <w:t xml:space="preserve"> </w:t>
      </w:r>
      <w:r w:rsidR="000927E9" w:rsidRPr="00377BB1">
        <w:rPr>
          <w:color w:val="0D0D0D"/>
          <w:shd w:val="clear" w:color="auto" w:fill="FFFFFF"/>
        </w:rPr>
        <w:t>Variance and Standard Deviation</w:t>
      </w:r>
      <w:r w:rsidRPr="00377BB1">
        <w:rPr>
          <w:color w:val="0D0D0D"/>
          <w:shd w:val="clear" w:color="auto" w:fill="FFFFFF"/>
        </w:rPr>
        <w:t xml:space="preserve">, </w:t>
      </w:r>
      <w:r w:rsidR="000927E9" w:rsidRPr="00377BB1">
        <w:rPr>
          <w:color w:val="0D0D0D"/>
          <w:shd w:val="clear" w:color="auto" w:fill="FFFFFF"/>
        </w:rPr>
        <w:t>Max/Min Ratio</w:t>
      </w:r>
      <w:r w:rsidR="000927E9">
        <w:rPr>
          <w:color w:val="0D0D0D"/>
          <w:shd w:val="clear" w:color="auto" w:fill="FFFFFF"/>
        </w:rPr>
        <w:t xml:space="preserve">, </w:t>
      </w:r>
      <w:r w:rsidRPr="00377BB1">
        <w:rPr>
          <w:color w:val="0D0D0D"/>
          <w:shd w:val="clear" w:color="auto" w:fill="FFFFFF"/>
        </w:rPr>
        <w:t>CPU utilization, and memory usage were measured for each method. Statistical measures such as mean, variance, and standard deviation were calculated to assess consistency and reliability.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23527E0B" w14:textId="59ABD012" w:rsidR="000D79AF" w:rsidRPr="001145E6" w:rsidRDefault="00611844" w:rsidP="001145E6">
      <w:pPr>
        <w:tabs>
          <w:tab w:val="left" w:pos="288"/>
        </w:tabs>
        <w:spacing w:after="120" w:line="228" w:lineRule="auto"/>
        <w:jc w:val="both"/>
        <w:rPr>
          <w:color w:val="0D0D0D"/>
          <w:shd w:val="clear" w:color="auto" w:fill="FFFFFF"/>
        </w:rPr>
      </w:pPr>
      <w:r w:rsidRPr="002E6204">
        <w:rPr>
          <w:b/>
          <w:bCs/>
          <w:color w:val="0D0D0D"/>
          <w:shd w:val="clear" w:color="auto" w:fill="FFFFFF"/>
        </w:rPr>
        <w:t>InitParallelWithConcurrentDictionary()</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31639E5D" w14:textId="77777777" w:rsidR="009D4C34" w:rsidRDefault="008E7C16" w:rsidP="008E7C16">
      <w:pPr>
        <w:tabs>
          <w:tab w:val="left" w:pos="288"/>
        </w:tabs>
        <w:jc w:val="both"/>
        <w:rPr>
          <w:color w:val="0D0D0D" w:themeColor="text1" w:themeTint="F2"/>
        </w:rPr>
      </w:pPr>
      <w:r w:rsidRPr="008E7C16">
        <w:rPr>
          <w:color w:val="0D0D0D" w:themeColor="text1" w:themeTint="F2"/>
        </w:rPr>
        <w:t>The performance of each method was evaluated based on key metrics</w:t>
      </w:r>
      <w:r w:rsidR="009D4C34">
        <w:rPr>
          <w:color w:val="0D0D0D" w:themeColor="text1" w:themeTint="F2"/>
        </w:rPr>
        <w:t> </w:t>
      </w:r>
      <w:r w:rsidRPr="008E7C16">
        <w:rPr>
          <w:color w:val="0D0D0D" w:themeColor="text1" w:themeTint="F2"/>
        </w:rPr>
        <w:t>such</w:t>
      </w:r>
      <w:r w:rsidR="009D4C34">
        <w:rPr>
          <w:color w:val="0D0D0D" w:themeColor="text1" w:themeTint="F2"/>
        </w:rPr>
        <w:t> </w:t>
      </w:r>
      <w:r w:rsidRPr="008E7C16">
        <w:rPr>
          <w:color w:val="0D0D0D" w:themeColor="text1" w:themeTint="F2"/>
        </w:rPr>
        <w:t>as </w:t>
      </w:r>
      <w:r w:rsidRPr="008E7C16">
        <w:rPr>
          <w:b/>
          <w:bCs/>
          <w:color w:val="0D0D0D" w:themeColor="text1" w:themeTint="F2"/>
        </w:rPr>
        <w:t>initialization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r w:rsidRPr="008E7C16">
        <w:rPr>
          <w:b/>
          <w:bCs/>
          <w:color w:val="0D0D0D" w:themeColor="text1" w:themeTint="F2"/>
        </w:rPr>
        <w:t>computation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p>
    <w:p w14:paraId="60343DC3" w14:textId="357700BA" w:rsidR="008E7C16" w:rsidRDefault="008E7C16" w:rsidP="008E7C16">
      <w:p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r w:rsidR="009D4C34">
        <w:rPr>
          <w:color w:val="0D0D0D" w:themeColor="text1" w:themeTint="F2"/>
        </w:rPr>
        <w:t>. [Table 2]</w:t>
      </w:r>
    </w:p>
    <w:p w14:paraId="3F94DC75" w14:textId="77777777" w:rsidR="009F2781" w:rsidRPr="008E7C16" w:rsidRDefault="009F2781" w:rsidP="008E7C16">
      <w:pPr>
        <w:tabs>
          <w:tab w:val="left" w:pos="288"/>
        </w:tabs>
        <w:jc w:val="both"/>
        <w:rPr>
          <w:color w:val="0D0D0D" w:themeColor="text1" w:themeTint="F2"/>
        </w:rPr>
      </w:pPr>
    </w:p>
    <w:p w14:paraId="4F324365" w14:textId="77777777" w:rsidR="008E7C16" w:rsidRDefault="008E7C16" w:rsidP="000927E9">
      <w:pPr>
        <w:tabs>
          <w:tab w:val="left" w:pos="288"/>
        </w:tabs>
        <w:jc w:val="both"/>
        <w:rPr>
          <w:b/>
          <w:bCs/>
          <w:color w:val="0D0D0D" w:themeColor="text1" w:themeTint="F2"/>
        </w:rPr>
      </w:pPr>
      <w:r w:rsidRPr="008E7C16">
        <w:rPr>
          <w:b/>
          <w:bCs/>
          <w:color w:val="0D0D0D" w:themeColor="text1" w:themeTint="F2"/>
        </w:rPr>
        <w:t>Key Metrics:</w:t>
      </w:r>
    </w:p>
    <w:p w14:paraId="6581F9A5" w14:textId="77777777" w:rsidR="000927E9" w:rsidRPr="008E7C16" w:rsidRDefault="000927E9" w:rsidP="000927E9">
      <w:pPr>
        <w:tabs>
          <w:tab w:val="left" w:pos="288"/>
        </w:tabs>
        <w:jc w:val="both"/>
        <w:rPr>
          <w:b/>
          <w:bCs/>
          <w:color w:val="0D0D0D" w:themeColor="text1" w:themeTint="F2"/>
        </w:rPr>
      </w:pP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1881"/>
        <w:gridCol w:w="709"/>
        <w:gridCol w:w="720"/>
        <w:gridCol w:w="773"/>
        <w:gridCol w:w="773"/>
      </w:tblGrid>
      <w:tr w:rsidR="008E7C16" w:rsidRPr="00A3754B" w14:paraId="72DE64AE" w14:textId="77777777" w:rsidTr="00A310C4">
        <w:tc>
          <w:tcPr>
            <w:tcW w:w="1879" w:type="dxa"/>
          </w:tcPr>
          <w:p w14:paraId="351C1E10" w14:textId="77777777" w:rsidR="008E7C16" w:rsidRPr="00A3754B" w:rsidRDefault="008E7C16" w:rsidP="00A310C4">
            <w:r w:rsidRPr="00A3754B">
              <w:t>Method Name</w:t>
            </w:r>
          </w:p>
        </w:tc>
        <w:tc>
          <w:tcPr>
            <w:tcW w:w="1879" w:type="dxa"/>
          </w:tcPr>
          <w:p w14:paraId="12BA12B3" w14:textId="77777777" w:rsidR="008E7C16" w:rsidRPr="00A3754B" w:rsidRDefault="008E7C16" w:rsidP="00A310C4">
            <w:r w:rsidRPr="00A3754B">
              <w:t>Mean Initialization Time (s)</w:t>
            </w:r>
          </w:p>
        </w:tc>
        <w:tc>
          <w:tcPr>
            <w:tcW w:w="1879" w:type="dxa"/>
          </w:tcPr>
          <w:p w14:paraId="076C0A10" w14:textId="77777777" w:rsidR="008E7C16" w:rsidRPr="00A3754B" w:rsidRDefault="008E7C16" w:rsidP="00A310C4">
            <w:r w:rsidRPr="00A3754B">
              <w:t>Mean Computation Time (s)</w:t>
            </w:r>
          </w:p>
        </w:tc>
        <w:tc>
          <w:tcPr>
            <w:tcW w:w="1879" w:type="dxa"/>
          </w:tcPr>
          <w:p w14:paraId="56CAC1A8" w14:textId="77777777" w:rsidR="008E7C16" w:rsidRPr="00A3754B" w:rsidRDefault="008E7C16" w:rsidP="00A310C4">
            <w:r w:rsidRPr="00A3754B">
              <w:t>Standard Deviation (Initialization)</w:t>
            </w:r>
          </w:p>
        </w:tc>
        <w:tc>
          <w:tcPr>
            <w:tcW w:w="1880" w:type="dxa"/>
          </w:tcPr>
          <w:p w14:paraId="3B742C90" w14:textId="77777777" w:rsidR="008E7C16" w:rsidRPr="00A3754B" w:rsidRDefault="008E7C16" w:rsidP="00A310C4">
            <w:r w:rsidRPr="00A3754B">
              <w:t>Variance (Initialization)</w:t>
            </w:r>
          </w:p>
        </w:tc>
      </w:tr>
      <w:tr w:rsidR="008E7C16" w:rsidRPr="00A3754B" w14:paraId="41C4224C" w14:textId="77777777" w:rsidTr="00A310C4">
        <w:tc>
          <w:tcPr>
            <w:tcW w:w="1879" w:type="dxa"/>
          </w:tcPr>
          <w:p w14:paraId="222D71FD" w14:textId="77777777" w:rsidR="008E7C16" w:rsidRPr="00A3754B" w:rsidRDefault="008E7C16" w:rsidP="00A310C4">
            <w:r w:rsidRPr="00A3754B">
              <w:t>Single_Threaded_Optimized_Init()</w:t>
            </w:r>
          </w:p>
          <w:p w14:paraId="58C95548" w14:textId="77777777" w:rsidR="008E7C16" w:rsidRPr="00A3754B" w:rsidRDefault="008E7C16" w:rsidP="00A310C4"/>
        </w:tc>
        <w:tc>
          <w:tcPr>
            <w:tcW w:w="1879" w:type="dxa"/>
          </w:tcPr>
          <w:p w14:paraId="3ED97E8D" w14:textId="77777777" w:rsidR="008E7C16" w:rsidRPr="00A3754B" w:rsidRDefault="008E7C16" w:rsidP="00A310C4">
            <w:r w:rsidRPr="00A3754B">
              <w:t>3.3529</w:t>
            </w:r>
          </w:p>
        </w:tc>
        <w:tc>
          <w:tcPr>
            <w:tcW w:w="1879" w:type="dxa"/>
          </w:tcPr>
          <w:p w14:paraId="38D8C76E" w14:textId="77777777" w:rsidR="008E7C16" w:rsidRPr="00A3754B" w:rsidRDefault="008E7C16" w:rsidP="00A310C4">
            <w:r w:rsidRPr="00A3754B">
              <w:t>4.8810</w:t>
            </w:r>
          </w:p>
        </w:tc>
        <w:tc>
          <w:tcPr>
            <w:tcW w:w="1879" w:type="dxa"/>
          </w:tcPr>
          <w:p w14:paraId="6F67A97D" w14:textId="77777777" w:rsidR="008E7C16" w:rsidRPr="00A3754B" w:rsidRDefault="008E7C16" w:rsidP="00A310C4">
            <w:r w:rsidRPr="00A3754B">
              <w:t>10.3280</w:t>
            </w:r>
          </w:p>
        </w:tc>
        <w:tc>
          <w:tcPr>
            <w:tcW w:w="1880" w:type="dxa"/>
          </w:tcPr>
          <w:p w14:paraId="76DE1B24" w14:textId="77777777" w:rsidR="008E7C16" w:rsidRPr="00A3754B" w:rsidRDefault="008E7C16" w:rsidP="00A310C4">
            <w:r w:rsidRPr="00A3754B">
              <w:t>106.6683</w:t>
            </w:r>
          </w:p>
        </w:tc>
      </w:tr>
      <w:tr w:rsidR="008E7C16" w:rsidRPr="00A3754B" w14:paraId="70D0C130" w14:textId="77777777" w:rsidTr="00A310C4">
        <w:tc>
          <w:tcPr>
            <w:tcW w:w="1879" w:type="dxa"/>
          </w:tcPr>
          <w:p w14:paraId="7F2EFE79" w14:textId="77777777" w:rsidR="008E7C16" w:rsidRPr="00A3754B" w:rsidRDefault="008E7C16" w:rsidP="00A310C4">
            <w:r w:rsidRPr="00A3754B">
              <w:t>InitParallelRegularDictionary()</w:t>
            </w:r>
          </w:p>
          <w:p w14:paraId="1C649EF2" w14:textId="77777777" w:rsidR="008E7C16" w:rsidRPr="00A3754B" w:rsidRDefault="008E7C16" w:rsidP="00A310C4"/>
        </w:tc>
        <w:tc>
          <w:tcPr>
            <w:tcW w:w="1879" w:type="dxa"/>
          </w:tcPr>
          <w:p w14:paraId="5B325B84" w14:textId="77777777" w:rsidR="008E7C16" w:rsidRPr="00A3754B" w:rsidRDefault="008E7C16" w:rsidP="00A310C4">
            <w:r w:rsidRPr="00A3754B">
              <w:t>3.5418</w:t>
            </w:r>
          </w:p>
        </w:tc>
        <w:tc>
          <w:tcPr>
            <w:tcW w:w="1879" w:type="dxa"/>
          </w:tcPr>
          <w:p w14:paraId="35EDBA3C" w14:textId="77777777" w:rsidR="008E7C16" w:rsidRPr="00A3754B" w:rsidRDefault="008E7C16" w:rsidP="00A310C4">
            <w:r w:rsidRPr="00A3754B">
              <w:t>4.9795</w:t>
            </w:r>
          </w:p>
        </w:tc>
        <w:tc>
          <w:tcPr>
            <w:tcW w:w="1879" w:type="dxa"/>
          </w:tcPr>
          <w:p w14:paraId="7C0E5D1F" w14:textId="77777777" w:rsidR="008E7C16" w:rsidRPr="00A3754B" w:rsidRDefault="008E7C16" w:rsidP="00A310C4">
            <w:r w:rsidRPr="00A3754B">
              <w:t>9.9502</w:t>
            </w:r>
          </w:p>
        </w:tc>
        <w:tc>
          <w:tcPr>
            <w:tcW w:w="1880" w:type="dxa"/>
          </w:tcPr>
          <w:p w14:paraId="4E17597C" w14:textId="77777777" w:rsidR="008E7C16" w:rsidRPr="00A3754B" w:rsidRDefault="008E7C16" w:rsidP="00A310C4">
            <w:r w:rsidRPr="00A3754B">
              <w:t>99.0066</w:t>
            </w:r>
          </w:p>
        </w:tc>
      </w:tr>
      <w:tr w:rsidR="008E7C16" w:rsidRPr="00A3754B" w14:paraId="36A44298" w14:textId="77777777" w:rsidTr="00A310C4">
        <w:tc>
          <w:tcPr>
            <w:tcW w:w="1879" w:type="dxa"/>
          </w:tcPr>
          <w:p w14:paraId="32F571F9" w14:textId="77777777" w:rsidR="008E7C16" w:rsidRPr="00A3754B" w:rsidRDefault="008E7C16" w:rsidP="00A310C4">
            <w:pPr>
              <w:rPr>
                <w:b/>
                <w:bCs/>
              </w:rPr>
            </w:pPr>
            <w:r w:rsidRPr="00A3754B">
              <w:rPr>
                <w:b/>
                <w:bCs/>
              </w:rPr>
              <w:t>InitParallelWithConcurrentDictionary()</w:t>
            </w:r>
          </w:p>
          <w:p w14:paraId="139031CC" w14:textId="77777777" w:rsidR="008E7C16" w:rsidRPr="00A3754B" w:rsidRDefault="008E7C16" w:rsidP="00A310C4"/>
        </w:tc>
        <w:tc>
          <w:tcPr>
            <w:tcW w:w="1879" w:type="dxa"/>
          </w:tcPr>
          <w:p w14:paraId="1DD30D31" w14:textId="77777777" w:rsidR="008E7C16" w:rsidRPr="00A3754B" w:rsidRDefault="008E7C16" w:rsidP="00A310C4">
            <w:pPr>
              <w:rPr>
                <w:b/>
                <w:bCs/>
              </w:rPr>
            </w:pPr>
            <w:r w:rsidRPr="00A3754B">
              <w:rPr>
                <w:b/>
                <w:bCs/>
              </w:rPr>
              <w:t>2.7113</w:t>
            </w:r>
          </w:p>
        </w:tc>
        <w:tc>
          <w:tcPr>
            <w:tcW w:w="1879" w:type="dxa"/>
          </w:tcPr>
          <w:p w14:paraId="44ADDF7A" w14:textId="77777777" w:rsidR="008E7C16" w:rsidRPr="00A3754B" w:rsidRDefault="008E7C16" w:rsidP="00A310C4">
            <w:pPr>
              <w:rPr>
                <w:b/>
                <w:bCs/>
              </w:rPr>
            </w:pPr>
            <w:r w:rsidRPr="00A3754B">
              <w:rPr>
                <w:b/>
                <w:bCs/>
              </w:rPr>
              <w:t>5.8884</w:t>
            </w:r>
          </w:p>
        </w:tc>
        <w:tc>
          <w:tcPr>
            <w:tcW w:w="1879" w:type="dxa"/>
          </w:tcPr>
          <w:p w14:paraId="5D631A85" w14:textId="77777777" w:rsidR="008E7C16" w:rsidRPr="00A3754B" w:rsidRDefault="008E7C16" w:rsidP="00A310C4">
            <w:pPr>
              <w:rPr>
                <w:b/>
                <w:bCs/>
              </w:rPr>
            </w:pPr>
            <w:r w:rsidRPr="00A3754B">
              <w:rPr>
                <w:b/>
                <w:bCs/>
              </w:rPr>
              <w:t>7.5676</w:t>
            </w:r>
          </w:p>
        </w:tc>
        <w:tc>
          <w:tcPr>
            <w:tcW w:w="1880" w:type="dxa"/>
          </w:tcPr>
          <w:p w14:paraId="3DFD39EE" w14:textId="77777777" w:rsidR="008E7C16" w:rsidRPr="00A3754B" w:rsidRDefault="008E7C16" w:rsidP="00A310C4">
            <w:pPr>
              <w:rPr>
                <w:b/>
                <w:bCs/>
              </w:rPr>
            </w:pPr>
            <w:r w:rsidRPr="00A3754B">
              <w:rPr>
                <w:b/>
                <w:bCs/>
              </w:rPr>
              <w:t>57.2691</w:t>
            </w:r>
          </w:p>
        </w:tc>
      </w:tr>
      <w:tr w:rsidR="008E7C16" w:rsidRPr="00A3754B" w14:paraId="2F7943EB" w14:textId="77777777" w:rsidTr="00A310C4">
        <w:tc>
          <w:tcPr>
            <w:tcW w:w="1879" w:type="dxa"/>
          </w:tcPr>
          <w:p w14:paraId="70D63CA3" w14:textId="77777777" w:rsidR="008E7C16" w:rsidRPr="00A3754B" w:rsidRDefault="008E7C16" w:rsidP="00A310C4">
            <w:r w:rsidRPr="00A3754B">
              <w:t>InitParallelPartitioned()</w:t>
            </w:r>
          </w:p>
          <w:p w14:paraId="569B809B" w14:textId="77777777" w:rsidR="008E7C16" w:rsidRPr="00A3754B" w:rsidRDefault="008E7C16" w:rsidP="00A310C4"/>
        </w:tc>
        <w:tc>
          <w:tcPr>
            <w:tcW w:w="1879" w:type="dxa"/>
          </w:tcPr>
          <w:p w14:paraId="26A1ADC6" w14:textId="77777777" w:rsidR="008E7C16" w:rsidRPr="00A3754B" w:rsidRDefault="008E7C16" w:rsidP="00A310C4">
            <w:r w:rsidRPr="00A3754B">
              <w:t>3.4371</w:t>
            </w:r>
          </w:p>
        </w:tc>
        <w:tc>
          <w:tcPr>
            <w:tcW w:w="1879" w:type="dxa"/>
          </w:tcPr>
          <w:p w14:paraId="23945B40" w14:textId="77777777" w:rsidR="008E7C16" w:rsidRPr="00A3754B" w:rsidRDefault="008E7C16" w:rsidP="00A310C4">
            <w:r w:rsidRPr="00A3754B">
              <w:t>5.8980</w:t>
            </w:r>
          </w:p>
        </w:tc>
        <w:tc>
          <w:tcPr>
            <w:tcW w:w="1879" w:type="dxa"/>
          </w:tcPr>
          <w:p w14:paraId="0D7D6352" w14:textId="77777777" w:rsidR="008E7C16" w:rsidRPr="00A3754B" w:rsidRDefault="008E7C16" w:rsidP="00A310C4">
            <w:r w:rsidRPr="00A3754B">
              <w:t>8.048</w:t>
            </w:r>
          </w:p>
        </w:tc>
        <w:tc>
          <w:tcPr>
            <w:tcW w:w="1880" w:type="dxa"/>
          </w:tcPr>
          <w:p w14:paraId="1E57F5B1" w14:textId="77777777" w:rsidR="008E7C16" w:rsidRPr="00A3754B" w:rsidRDefault="008E7C16" w:rsidP="00A310C4">
            <w:r w:rsidRPr="00A3754B">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186446">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r w:rsidRPr="00186446">
        <w:t>Single_Threaded_Optimized_Init() - Our optimized baseline</w:t>
      </w:r>
    </w:p>
    <w:p w14:paraId="15A92F1B" w14:textId="77777777" w:rsidR="00186446" w:rsidRPr="00186446" w:rsidRDefault="00186446" w:rsidP="005E23AD">
      <w:pPr>
        <w:numPr>
          <w:ilvl w:val="0"/>
          <w:numId w:val="22"/>
        </w:numPr>
      </w:pPr>
      <w:r w:rsidRPr="00186446">
        <w:t>InitParallelRegularDictionary() - Parallel with locks</w:t>
      </w:r>
    </w:p>
    <w:p w14:paraId="1680D6A2" w14:textId="77777777" w:rsidR="00186446" w:rsidRPr="00186446" w:rsidRDefault="00186446" w:rsidP="005E23AD">
      <w:pPr>
        <w:numPr>
          <w:ilvl w:val="0"/>
          <w:numId w:val="22"/>
        </w:numPr>
      </w:pPr>
      <w:r w:rsidRPr="00186446">
        <w:t>InitParallelWithConcurrentDictionary() - Parallel with ConcurrentDictionary</w:t>
      </w:r>
    </w:p>
    <w:p w14:paraId="67B6C4B0" w14:textId="77777777" w:rsidR="00186446" w:rsidRDefault="00186446" w:rsidP="005E23AD">
      <w:pPr>
        <w:numPr>
          <w:ilvl w:val="0"/>
          <w:numId w:val="22"/>
        </w:numPr>
      </w:pPr>
      <w:r w:rsidRPr="00186446">
        <w:t>InitParallelPartitioned() - Parallel with partitioned workload</w:t>
      </w:r>
    </w:p>
    <w:p w14:paraId="6CA25DCA" w14:textId="77777777" w:rsidR="007076E4" w:rsidRDefault="007076E4" w:rsidP="007076E4">
      <w:pPr>
        <w:ind w:left="360"/>
      </w:pPr>
    </w:p>
    <w:p w14:paraId="78E503BC" w14:textId="280A5E55" w:rsidR="00186446" w:rsidRPr="00186446" w:rsidRDefault="00AB1605" w:rsidP="00AB1605">
      <w:pPr>
        <w:ind w:left="360"/>
      </w:pPr>
      <w:r>
        <w:rPr>
          <w:noProof/>
        </w:rPr>
        <mc:AlternateContent>
          <mc:Choice Requires="wps">
            <w:drawing>
              <wp:anchor distT="45720" distB="45720" distL="114300" distR="114300" simplePos="0" relativeHeight="251659264" behindDoc="0" locked="0" layoutInCell="1" allowOverlap="1" wp14:anchorId="177795DB" wp14:editId="1778A836">
                <wp:simplePos x="0" y="0"/>
                <wp:positionH relativeFrom="column">
                  <wp:posOffset>65405</wp:posOffset>
                </wp:positionH>
                <wp:positionV relativeFrom="paragraph">
                  <wp:posOffset>356870</wp:posOffset>
                </wp:positionV>
                <wp:extent cx="3001645" cy="1404620"/>
                <wp:effectExtent l="0" t="0" r="273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645" cy="1404620"/>
                        </a:xfrm>
                        <a:prstGeom prst="rect">
                          <a:avLst/>
                        </a:prstGeom>
                        <a:solidFill>
                          <a:srgbClr val="FFFFFF"/>
                        </a:solidFill>
                        <a:ln w="9525">
                          <a:solidFill>
                            <a:srgbClr val="000000"/>
                          </a:solidFill>
                          <a:miter lim="800000"/>
                          <a:headEnd/>
                          <a:tailEnd/>
                        </a:ln>
                      </wps:spPr>
                      <wps:txbx>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HtmConfig htmConfig = new HtmConfig</w:t>
                            </w:r>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ColumnDimensions = new int[] { 100 }, // Example dimensions</w:t>
                            </w:r>
                          </w:p>
                          <w:p w14:paraId="56B94DDC" w14:textId="77777777" w:rsidR="00AB1605" w:rsidRPr="00AB1605" w:rsidRDefault="00AB1605" w:rsidP="00AB1605">
                            <w:r w:rsidRPr="00AB1605">
                              <w:t xml:space="preserve">     CellsPerColumn = 32,</w:t>
                            </w:r>
                          </w:p>
                          <w:p w14:paraId="1DECC48B" w14:textId="77777777" w:rsidR="00AB1605" w:rsidRPr="00AB1605" w:rsidRDefault="00AB1605" w:rsidP="00AB1605">
                            <w:r w:rsidRPr="00AB1605">
                              <w:t xml:space="preserve">     SynPermConnected = 0.1,</w:t>
                            </w:r>
                          </w:p>
                          <w:p w14:paraId="1F3CD740" w14:textId="77777777" w:rsidR="00AB1605" w:rsidRPr="00AB1605" w:rsidRDefault="00AB1605" w:rsidP="00AB1605">
                            <w:r w:rsidRPr="00AB1605">
                              <w:t xml:space="preserve">     NumInputs = 100</w:t>
                            </w:r>
                          </w:p>
                          <w:p w14:paraId="5071F028" w14:textId="7C1A620D" w:rsidR="00AB1605" w:rsidRDefault="00AB1605" w:rsidP="00AB1605">
                            <w:r w:rsidRPr="00AB1605">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7795DB" id="_x0000_t202" coordsize="21600,21600" o:spt="202" path="m,l,21600r21600,l21600,xe">
                <v:stroke joinstyle="miter"/>
                <v:path gradientshapeok="t" o:connecttype="rect"/>
              </v:shapetype>
              <v:shape id="Text Box 2" o:spid="_x0000_s1026" type="#_x0000_t202" style="position:absolute;left:0;text-align:left;margin-left:5.15pt;margin-top:28.1pt;width:236.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">
                <v:textbox style="mso-fit-shape-to-text:t">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HtmConfig htmConfig = new HtmConfig</w:t>
                      </w:r>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ColumnDimensions = new int[] { 100 }, // Example dimensions</w:t>
                      </w:r>
                    </w:p>
                    <w:p w14:paraId="56B94DDC" w14:textId="77777777" w:rsidR="00AB1605" w:rsidRPr="00AB1605" w:rsidRDefault="00AB1605" w:rsidP="00AB1605">
                      <w:r w:rsidRPr="00AB1605">
                        <w:t xml:space="preserve">     CellsPerColumn = 32,</w:t>
                      </w:r>
                    </w:p>
                    <w:p w14:paraId="1DECC48B" w14:textId="77777777" w:rsidR="00AB1605" w:rsidRPr="00AB1605" w:rsidRDefault="00AB1605" w:rsidP="00AB1605">
                      <w:r w:rsidRPr="00AB1605">
                        <w:t xml:space="preserve">     SynPermConnected = 0.1,</w:t>
                      </w:r>
                    </w:p>
                    <w:p w14:paraId="1F3CD740" w14:textId="77777777" w:rsidR="00AB1605" w:rsidRPr="00AB1605" w:rsidRDefault="00AB1605" w:rsidP="00AB1605">
                      <w:r w:rsidRPr="00AB1605">
                        <w:t xml:space="preserve">     NumInputs = 100</w:t>
                      </w:r>
                    </w:p>
                    <w:p w14:paraId="5071F028" w14:textId="7C1A620D" w:rsidR="00AB1605" w:rsidRDefault="00AB1605" w:rsidP="00AB1605">
                      <w:r w:rsidRPr="00AB1605">
                        <w:t xml:space="preserve"> };</w:t>
                      </w:r>
                    </w:p>
                  </w:txbxContent>
                </v:textbox>
                <w10:wrap type="square"/>
              </v:shape>
            </w:pict>
          </mc:Fallback>
        </mc:AlternateContent>
      </w:r>
      <w:r w:rsidR="007076E4" w:rsidRPr="007076E4">
        <w:t>The test was conducted with the following HTM configuration:</w:t>
      </w:r>
    </w:p>
    <w:p w14:paraId="37F01A76" w14:textId="64F1016E" w:rsidR="00611844" w:rsidRDefault="003D7B59" w:rsidP="008E7C16">
      <w:pPr>
        <w:tabs>
          <w:tab w:val="left" w:pos="288"/>
        </w:tabs>
        <w:jc w:val="both"/>
        <w:rPr>
          <w:color w:val="0D0D0D" w:themeColor="text1" w:themeTint="F2"/>
        </w:rPr>
      </w:pPr>
      <w:r w:rsidRPr="003D7B59">
        <w:rPr>
          <w:color w:val="0D0D0D" w:themeColor="text1" w:themeTint="F2"/>
        </w:rPr>
        <w:t xml:space="preserve">The results </w:t>
      </w:r>
      <w:r w:rsidR="00E80B1C">
        <w:rPr>
          <w:color w:val="0D0D0D" w:themeColor="text1" w:themeTint="F2"/>
        </w:rPr>
        <w:t xml:space="preserve">in figure 2 </w:t>
      </w:r>
      <w:r w:rsidRPr="003D7B59">
        <w:rPr>
          <w:color w:val="0D0D0D" w:themeColor="text1" w:themeTint="F2"/>
        </w:rPr>
        <w:t>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4"/>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408D0FEF" w:rsidR="00732A77" w:rsidRPr="00947065" w:rsidRDefault="00732A7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2</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56FB912A" w:rsidR="001A69C1" w:rsidRDefault="001A69C1" w:rsidP="001A69C1">
      <w:pPr>
        <w:tabs>
          <w:tab w:val="left" w:pos="288"/>
        </w:tabs>
        <w:jc w:val="both"/>
        <w:rPr>
          <w:color w:val="0D0D0D"/>
          <w:shd w:val="clear" w:color="auto" w:fill="FFFFFF"/>
        </w:rPr>
      </w:pPr>
      <w:r w:rsidRPr="008E7C16">
        <w:rPr>
          <w:color w:val="0D0D0D"/>
          <w:shd w:val="clear" w:color="auto" w:fill="FFFFFF"/>
        </w:rPr>
        <w:t>To assess the worst-case performance of each method, we calculated the ratio of the maximum execution time to the minimum execution time for both initialization and computation phases. A lower ratio indicates better performance consistency</w:t>
      </w:r>
      <w:r w:rsidR="009D4C34">
        <w:rPr>
          <w:color w:val="0D0D0D"/>
          <w:shd w:val="clear" w:color="auto" w:fill="FFFFFF"/>
        </w:rPr>
        <w:t>. [Table 3]</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2291"/>
        <w:gridCol w:w="884"/>
        <w:gridCol w:w="884"/>
        <w:gridCol w:w="797"/>
      </w:tblGrid>
      <w:tr w:rsidR="001A69C1" w14:paraId="3CCA71BF" w14:textId="77777777" w:rsidTr="0004178F">
        <w:tc>
          <w:tcPr>
            <w:tcW w:w="3196" w:type="dxa"/>
          </w:tcPr>
          <w:p w14:paraId="7A025B95" w14:textId="77777777" w:rsidR="001A69C1" w:rsidRPr="00A3754B" w:rsidRDefault="001A69C1" w:rsidP="0004178F">
            <w:r w:rsidRPr="00A3754B">
              <w:t>Method Name</w:t>
            </w:r>
          </w:p>
        </w:tc>
        <w:tc>
          <w:tcPr>
            <w:tcW w:w="1558" w:type="dxa"/>
          </w:tcPr>
          <w:p w14:paraId="47805E03" w14:textId="77777777" w:rsidR="001A69C1" w:rsidRPr="00A3754B" w:rsidRDefault="001A69C1" w:rsidP="0004178F">
            <w:r w:rsidRPr="00A3754B">
              <w:t>Max Initialization Time (s)</w:t>
            </w:r>
          </w:p>
        </w:tc>
        <w:tc>
          <w:tcPr>
            <w:tcW w:w="1558" w:type="dxa"/>
          </w:tcPr>
          <w:p w14:paraId="22A37C86" w14:textId="77777777" w:rsidR="001A69C1" w:rsidRPr="00A3754B" w:rsidRDefault="001A69C1" w:rsidP="0004178F">
            <w:r w:rsidRPr="00A3754B">
              <w:t>Min Initialization Time (s)</w:t>
            </w:r>
          </w:p>
        </w:tc>
        <w:tc>
          <w:tcPr>
            <w:tcW w:w="1478" w:type="dxa"/>
          </w:tcPr>
          <w:p w14:paraId="74ECD593" w14:textId="77777777" w:rsidR="001A69C1" w:rsidRPr="00A3754B" w:rsidRDefault="001A69C1" w:rsidP="0004178F">
            <w:r w:rsidRPr="00A3754B">
              <w:t>Ratio (Max/Min)</w:t>
            </w:r>
          </w:p>
        </w:tc>
      </w:tr>
      <w:tr w:rsidR="001A69C1" w14:paraId="45475A75" w14:textId="77777777" w:rsidTr="0004178F">
        <w:tc>
          <w:tcPr>
            <w:tcW w:w="3196" w:type="dxa"/>
          </w:tcPr>
          <w:p w14:paraId="3D7A8447" w14:textId="77777777" w:rsidR="001A69C1" w:rsidRPr="00A3754B" w:rsidRDefault="001A69C1" w:rsidP="0004178F">
            <w:r w:rsidRPr="00A3754B">
              <w:lastRenderedPageBreak/>
              <w:t>Single_Threaded_Optimized_Init()</w:t>
            </w:r>
          </w:p>
        </w:tc>
        <w:tc>
          <w:tcPr>
            <w:tcW w:w="1558" w:type="dxa"/>
          </w:tcPr>
          <w:p w14:paraId="2031741B" w14:textId="77777777" w:rsidR="001A69C1" w:rsidRPr="00A3754B" w:rsidRDefault="001A69C1" w:rsidP="0004178F">
            <w:r w:rsidRPr="00A3754B">
              <w:t>48.8278</w:t>
            </w:r>
          </w:p>
        </w:tc>
        <w:tc>
          <w:tcPr>
            <w:tcW w:w="1558" w:type="dxa"/>
          </w:tcPr>
          <w:p w14:paraId="24400142" w14:textId="77777777" w:rsidR="001A69C1" w:rsidRPr="00A3754B" w:rsidRDefault="001A69C1" w:rsidP="0004178F">
            <w:r w:rsidRPr="00A3754B">
              <w:t>0.0268</w:t>
            </w:r>
          </w:p>
        </w:tc>
        <w:tc>
          <w:tcPr>
            <w:tcW w:w="1478" w:type="dxa"/>
          </w:tcPr>
          <w:p w14:paraId="467D0576" w14:textId="77777777" w:rsidR="001A69C1" w:rsidRPr="00A3754B" w:rsidRDefault="001A69C1" w:rsidP="0004178F">
            <w:r w:rsidRPr="00A3754B">
              <w:t>1821.9328</w:t>
            </w:r>
          </w:p>
        </w:tc>
      </w:tr>
      <w:tr w:rsidR="001A69C1" w14:paraId="284F8AB6" w14:textId="77777777" w:rsidTr="0004178F">
        <w:tc>
          <w:tcPr>
            <w:tcW w:w="3196" w:type="dxa"/>
          </w:tcPr>
          <w:p w14:paraId="5D660522" w14:textId="77777777" w:rsidR="001A69C1" w:rsidRPr="00A3754B" w:rsidRDefault="001A69C1" w:rsidP="0004178F">
            <w:r w:rsidRPr="00A3754B">
              <w:t>InitParallelRegularDictionary()</w:t>
            </w:r>
          </w:p>
        </w:tc>
        <w:tc>
          <w:tcPr>
            <w:tcW w:w="1558" w:type="dxa"/>
          </w:tcPr>
          <w:p w14:paraId="2DDFBFE5" w14:textId="77777777" w:rsidR="001A69C1" w:rsidRPr="00A3754B" w:rsidRDefault="001A69C1" w:rsidP="0004178F">
            <w:r w:rsidRPr="00A3754B">
              <w:t>44.3517</w:t>
            </w:r>
          </w:p>
        </w:tc>
        <w:tc>
          <w:tcPr>
            <w:tcW w:w="1558" w:type="dxa"/>
          </w:tcPr>
          <w:p w14:paraId="7BD18629" w14:textId="77777777" w:rsidR="001A69C1" w:rsidRPr="00A3754B" w:rsidRDefault="001A69C1" w:rsidP="0004178F">
            <w:r w:rsidRPr="00A3754B">
              <w:t>0.0715</w:t>
            </w:r>
          </w:p>
        </w:tc>
        <w:tc>
          <w:tcPr>
            <w:tcW w:w="1478" w:type="dxa"/>
          </w:tcPr>
          <w:p w14:paraId="3014C829" w14:textId="77777777" w:rsidR="001A69C1" w:rsidRPr="00A3754B" w:rsidRDefault="001A69C1" w:rsidP="0004178F">
            <w:r w:rsidRPr="00A3754B">
              <w:t>620.3035</w:t>
            </w:r>
          </w:p>
        </w:tc>
      </w:tr>
      <w:tr w:rsidR="001A69C1" w14:paraId="77EDA20A" w14:textId="77777777" w:rsidTr="0004178F">
        <w:tc>
          <w:tcPr>
            <w:tcW w:w="3196" w:type="dxa"/>
          </w:tcPr>
          <w:p w14:paraId="0E893C57" w14:textId="77777777" w:rsidR="001A69C1" w:rsidRPr="00A3754B" w:rsidRDefault="001A69C1" w:rsidP="0004178F">
            <w:r w:rsidRPr="00A3754B">
              <w:t>InitParallelWithConcurrentDictionary()</w:t>
            </w:r>
          </w:p>
        </w:tc>
        <w:tc>
          <w:tcPr>
            <w:tcW w:w="1558" w:type="dxa"/>
          </w:tcPr>
          <w:p w14:paraId="41DC8F60" w14:textId="77777777" w:rsidR="001A69C1" w:rsidRPr="00A3754B" w:rsidRDefault="001A69C1" w:rsidP="0004178F">
            <w:r w:rsidRPr="00A3754B">
              <w:t>35.6379</w:t>
            </w:r>
          </w:p>
        </w:tc>
        <w:tc>
          <w:tcPr>
            <w:tcW w:w="1558" w:type="dxa"/>
          </w:tcPr>
          <w:p w14:paraId="45753170" w14:textId="77777777" w:rsidR="001A69C1" w:rsidRPr="00A3754B" w:rsidRDefault="001A69C1" w:rsidP="0004178F">
            <w:r w:rsidRPr="00A3754B">
              <w:t>0.0779</w:t>
            </w:r>
          </w:p>
        </w:tc>
        <w:tc>
          <w:tcPr>
            <w:tcW w:w="1478" w:type="dxa"/>
          </w:tcPr>
          <w:p w14:paraId="3BF66E2E" w14:textId="77777777" w:rsidR="001A69C1" w:rsidRPr="00A3754B" w:rsidRDefault="001A69C1" w:rsidP="0004178F">
            <w:pPr>
              <w:rPr>
                <w:b/>
                <w:bCs/>
              </w:rPr>
            </w:pPr>
            <w:r w:rsidRPr="00A3754B">
              <w:rPr>
                <w:b/>
                <w:bCs/>
              </w:rPr>
              <w:t>457.4827</w:t>
            </w:r>
          </w:p>
        </w:tc>
      </w:tr>
      <w:tr w:rsidR="001A69C1" w14:paraId="10C1D3BF" w14:textId="77777777" w:rsidTr="0004178F">
        <w:tc>
          <w:tcPr>
            <w:tcW w:w="3196" w:type="dxa"/>
          </w:tcPr>
          <w:p w14:paraId="726E56D6" w14:textId="77777777" w:rsidR="001A69C1" w:rsidRPr="00A3754B" w:rsidRDefault="001A69C1" w:rsidP="0004178F">
            <w:r w:rsidRPr="00A3754B">
              <w:t>InitParallelPartitioned()</w:t>
            </w:r>
          </w:p>
        </w:tc>
        <w:tc>
          <w:tcPr>
            <w:tcW w:w="1558" w:type="dxa"/>
          </w:tcPr>
          <w:p w14:paraId="0E063DAA" w14:textId="77777777" w:rsidR="001A69C1" w:rsidRPr="00A3754B" w:rsidRDefault="001A69C1" w:rsidP="0004178F">
            <w:r w:rsidRPr="00A3754B">
              <w:t>30.6056</w:t>
            </w:r>
          </w:p>
        </w:tc>
        <w:tc>
          <w:tcPr>
            <w:tcW w:w="1558" w:type="dxa"/>
          </w:tcPr>
          <w:p w14:paraId="20786838" w14:textId="77777777" w:rsidR="001A69C1" w:rsidRPr="00A3754B" w:rsidRDefault="001A69C1" w:rsidP="0004178F">
            <w:r w:rsidRPr="00A3754B">
              <w:t>0.0577</w:t>
            </w:r>
          </w:p>
        </w:tc>
        <w:tc>
          <w:tcPr>
            <w:tcW w:w="1478" w:type="dxa"/>
          </w:tcPr>
          <w:p w14:paraId="4642EE6E" w14:textId="77777777" w:rsidR="001A69C1" w:rsidRPr="00A3754B" w:rsidRDefault="001A69C1" w:rsidP="0004178F">
            <w:r w:rsidRPr="00A3754B">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1A69C1">
      <w:pPr>
        <w:tabs>
          <w:tab w:val="left" w:pos="288"/>
        </w:tabs>
        <w:jc w:val="both"/>
        <w:rPr>
          <w:color w:val="0D0D0D"/>
          <w:shd w:val="clear" w:color="auto" w:fill="FFFFFF"/>
        </w:rPr>
      </w:pPr>
      <w:r w:rsidRPr="000B4142">
        <w:rPr>
          <w:color w:val="0D0D0D"/>
          <w:shd w:val="clear" w:color="auto" w:fill="FFFFFF"/>
        </w:rPr>
        <w:t>The InitParallelWithConcurrentDictionary()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Default="00A3754B" w:rsidP="00A3754B">
      <w:pPr>
        <w:tabs>
          <w:tab w:val="left" w:pos="288"/>
        </w:tabs>
        <w:jc w:val="both"/>
        <w:rPr>
          <w:i/>
          <w:iCs/>
          <w:color w:val="0D0D0D"/>
          <w:sz w:val="22"/>
          <w:szCs w:val="22"/>
          <w:shd w:val="clear" w:color="auto" w:fill="FFFFFF"/>
        </w:rPr>
      </w:pPr>
      <w:r w:rsidRPr="00A3754B">
        <w:rPr>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InitParallelWithConcurrentDictionary()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InitParallelWithConcurrentDictionary()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54DD62CD" w:rsidR="008E7C16" w:rsidRPr="008E7C16" w:rsidRDefault="008E7C16" w:rsidP="009D4C34">
      <w:pPr>
        <w:tabs>
          <w:tab w:val="left" w:pos="288"/>
        </w:tabs>
        <w:jc w:val="both"/>
        <w:rPr>
          <w:color w:val="0D0D0D"/>
          <w:shd w:val="clear" w:color="auto" w:fill="FFFFFF"/>
        </w:rPr>
      </w:pPr>
      <w:r w:rsidRPr="008E7C16">
        <w:rPr>
          <w:color w:val="0D0D0D"/>
          <w:shd w:val="clear" w:color="auto" w:fill="FFFFFF"/>
        </w:rPr>
        <w:t xml:space="preserve">The bar chart </w:t>
      </w:r>
      <w:r w:rsidR="00D06099">
        <w:rPr>
          <w:color w:val="0D0D0D"/>
          <w:shd w:val="clear" w:color="auto" w:fill="FFFFFF"/>
        </w:rPr>
        <w:t xml:space="preserve">in figure 3 and 4 </w:t>
      </w:r>
      <w:r w:rsidRPr="008E7C16">
        <w:rPr>
          <w:color w:val="0D0D0D"/>
          <w:shd w:val="clear" w:color="auto" w:fill="FFFFFF"/>
        </w:rPr>
        <w:t xml:space="preserve">compares the initialization and </w:t>
      </w:r>
      <w:r w:rsidR="009D4C34">
        <w:rPr>
          <w:color w:val="0D0D0D"/>
          <w:shd w:val="clear" w:color="auto" w:fill="FFFFFF"/>
        </w:rPr>
        <w:t>computation  time for </w:t>
      </w:r>
      <w:r w:rsidRPr="008E7C16">
        <w:rPr>
          <w:color w:val="0D0D0D"/>
          <w:shd w:val="clear" w:color="auto" w:fill="FFFFFF"/>
        </w:rPr>
        <w:t>the InitParallelWithConcurrentDictionary() method across different test cases. The X-axis represents the test cases, and the Y-axis represents the time in seconds. The chart uses blue bars for initialization time and green bars for computation time.</w:t>
      </w: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 xml:space="preserve">Initialization Time: The parallelized method (InitParallelWithConcurrentDictionary()) </w:t>
      </w:r>
      <w:r w:rsidRPr="008E7C16">
        <w:rPr>
          <w:color w:val="0D0D0D"/>
          <w:shd w:val="clear" w:color="auto" w:fill="FFFFFF"/>
        </w:rPr>
        <w:t>consistently outperforms the single-threaded method, with a significant reduction in initialization time.</w:t>
      </w:r>
    </w:p>
    <w:p w14:paraId="1BCBA97B" w14:textId="6C281E9A" w:rsidR="00405B1B" w:rsidRPr="0026389D"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Computation Time: The parallelized method also shows improvements in computation time, although the gains are less pronounced due to the overhead of parallel processing.</w:t>
      </w:r>
    </w:p>
    <w:p w14:paraId="5B226606" w14:textId="6E39B232" w:rsidR="00405B1B" w:rsidRPr="0026389D" w:rsidRDefault="00405B1B" w:rsidP="005E23AD">
      <w:pPr>
        <w:numPr>
          <w:ilvl w:val="0"/>
          <w:numId w:val="19"/>
        </w:numPr>
        <w:tabs>
          <w:tab w:val="left" w:pos="288"/>
        </w:tabs>
        <w:jc w:val="both"/>
        <w:rPr>
          <w:color w:val="0D0D0D"/>
          <w:shd w:val="clear" w:color="auto" w:fill="FFFFFF"/>
        </w:rPr>
      </w:pPr>
      <w:r w:rsidRPr="0026389D">
        <w:rPr>
          <w:color w:val="0D0D0D"/>
          <w:shd w:val="clear" w:color="auto" w:fill="FFFFFF"/>
        </w:rPr>
        <w:t>The first chart compares the initialization performance between standard and parallel methods for each test case, while the second chart focuses on computation times. These visuals help us assess both the </w:t>
      </w:r>
      <w:r w:rsidRPr="0026389D">
        <w:rPr>
          <w:b/>
          <w:bCs/>
          <w:color w:val="0D0D0D"/>
          <w:shd w:val="clear" w:color="auto" w:fill="FFFFFF"/>
        </w:rPr>
        <w:t>initialization</w:t>
      </w:r>
      <w:r w:rsidRPr="0026389D">
        <w:rPr>
          <w:color w:val="0D0D0D"/>
          <w:shd w:val="clear" w:color="auto" w:fill="FFFFFF"/>
        </w:rPr>
        <w:t> and </w:t>
      </w:r>
      <w:r w:rsidRPr="0026389D">
        <w:rPr>
          <w:b/>
          <w:bCs/>
          <w:color w:val="0D0D0D"/>
          <w:shd w:val="clear" w:color="auto" w:fill="FFFFFF"/>
        </w:rPr>
        <w:t>computation</w:t>
      </w:r>
      <w:r w:rsidRPr="0026389D">
        <w:rPr>
          <w:color w:val="0D0D0D"/>
          <w:shd w:val="clear" w:color="auto" w:fill="FFFFFF"/>
        </w:rPr>
        <w:t> performance of the </w:t>
      </w:r>
      <w:r w:rsidRPr="0026389D">
        <w:rPr>
          <w:b/>
          <w:bCs/>
          <w:color w:val="0D0D0D"/>
          <w:shd w:val="clear" w:color="auto" w:fill="FFFFFF"/>
        </w:rPr>
        <w:t>InitParallelWithConcurrentDictionary()</w:t>
      </w:r>
      <w:r w:rsidRPr="0026389D">
        <w:rPr>
          <w:color w:val="0D0D0D"/>
          <w:shd w:val="clear" w:color="auto" w:fill="FFFFFF"/>
        </w:rPr>
        <w:t> method in relation to traditional methods.</w:t>
      </w:r>
      <w:r w:rsidR="00AB1605">
        <w:rPr>
          <w:color w:val="0D0D0D"/>
          <w:shd w:val="clear" w:color="auto" w:fill="FFFFFF"/>
        </w:rPr>
        <w:t xml:space="preserve">[Figure </w:t>
      </w:r>
      <w:r w:rsidR="00062611">
        <w:rPr>
          <w:color w:val="0D0D0D"/>
          <w:shd w:val="clear" w:color="auto" w:fill="FFFFFF"/>
        </w:rPr>
        <w:t>3</w:t>
      </w:r>
      <w:r w:rsidR="00AB1605">
        <w:rPr>
          <w:color w:val="0D0D0D"/>
          <w:shd w:val="clear" w:color="auto" w:fill="FFFFFF"/>
        </w:rPr>
        <w:t xml:space="preserve"> &amp; </w:t>
      </w:r>
      <w:r w:rsidR="00062611">
        <w:rPr>
          <w:color w:val="0D0D0D"/>
          <w:shd w:val="clear" w:color="auto" w:fill="FFFFFF"/>
        </w:rPr>
        <w:t>4</w:t>
      </w:r>
      <w:r w:rsidR="00AB1605">
        <w:rPr>
          <w:color w:val="0D0D0D"/>
          <w:shd w:val="clear" w:color="auto" w:fill="FFFFFF"/>
        </w:rPr>
        <w:t>]</w:t>
      </w:r>
    </w:p>
    <w:p w14:paraId="5EDB82E0" w14:textId="77777777" w:rsidR="00405B1B" w:rsidRDefault="00405B1B" w:rsidP="00405B1B">
      <w:pPr>
        <w:tabs>
          <w:tab w:val="left" w:pos="288"/>
        </w:tabs>
        <w:ind w:left="720"/>
        <w:jc w:val="both"/>
        <w:rPr>
          <w:color w:val="0D0D0D"/>
          <w:shd w:val="clear" w:color="auto" w:fill="FFFFFF"/>
        </w:rPr>
      </w:pPr>
    </w:p>
    <w:p w14:paraId="6E8783D6" w14:textId="77777777" w:rsidR="00681449" w:rsidRDefault="00681449" w:rsidP="00681449">
      <w:pPr>
        <w:tabs>
          <w:tab w:val="left" w:pos="288"/>
        </w:tabs>
        <w:jc w:val="both"/>
        <w:rPr>
          <w:color w:val="0D0D0D"/>
          <w:shd w:val="clear" w:color="auto" w:fill="FFFFFF"/>
        </w:rPr>
      </w:pPr>
    </w:p>
    <w:p w14:paraId="3B58A77D" w14:textId="552ABD62" w:rsidR="00681449" w:rsidRDefault="00681449" w:rsidP="00681449">
      <w:pPr>
        <w:tabs>
          <w:tab w:val="left" w:pos="288"/>
        </w:tabs>
        <w:jc w:val="both"/>
        <w:rPr>
          <w:color w:val="0D0D0D"/>
          <w:shd w:val="clear" w:color="auto" w:fill="FFFFFF"/>
        </w:rPr>
      </w:pPr>
      <w:r>
        <w:rPr>
          <w:noProof/>
        </w:rPr>
        <w:drawing>
          <wp:inline distT="0" distB="0" distL="0" distR="0" wp14:anchorId="04B7B483" wp14:editId="6CE468C4">
            <wp:extent cx="3447207" cy="2459355"/>
            <wp:effectExtent l="0" t="0" r="1270" b="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55083" cy="2464974"/>
                    </a:xfrm>
                    <a:prstGeom prst="rect">
                      <a:avLst/>
                    </a:prstGeom>
                    <a:noFill/>
                    <a:ln>
                      <a:noFill/>
                    </a:ln>
                  </pic:spPr>
                </pic:pic>
              </a:graphicData>
            </a:graphic>
          </wp:inline>
        </w:drawing>
      </w:r>
    </w:p>
    <w:p w14:paraId="3ED6891B" w14:textId="385F9A61" w:rsidR="00947065" w:rsidRPr="00947065" w:rsidRDefault="00947065" w:rsidP="00732A77">
      <w:pPr>
        <w:tabs>
          <w:tab w:val="left" w:pos="288"/>
        </w:tabs>
        <w:jc w:val="center"/>
        <w:rPr>
          <w:color w:val="0D0D0D"/>
          <w:sz w:val="16"/>
          <w:szCs w:val="16"/>
          <w:shd w:val="clear" w:color="auto" w:fill="FFFFFF"/>
        </w:rPr>
      </w:pPr>
      <w:bookmarkStart w:id="3" w:name="_Ref162223876"/>
      <w:r w:rsidRPr="00062611">
        <w:rPr>
          <w:b/>
          <w:bCs/>
          <w:color w:val="0D0D0D"/>
          <w:sz w:val="16"/>
          <w:szCs w:val="16"/>
          <w:shd w:val="clear" w:color="auto" w:fill="FFFFFF"/>
        </w:rPr>
        <w:t xml:space="preserve">Figure </w:t>
      </w:r>
      <w:bookmarkEnd w:id="3"/>
      <w:r w:rsidR="00E80B1C" w:rsidRPr="00062611">
        <w:rPr>
          <w:b/>
          <w:bCs/>
          <w:color w:val="0D0D0D"/>
          <w:sz w:val="16"/>
          <w:szCs w:val="16"/>
          <w:shd w:val="clear" w:color="auto" w:fill="FFFFFF"/>
        </w:rPr>
        <w:t>3</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for each test case (First 20).</w:t>
      </w:r>
    </w:p>
    <w:p w14:paraId="49CC7107" w14:textId="77777777" w:rsidR="00947065" w:rsidRDefault="00947065" w:rsidP="00681449">
      <w:pPr>
        <w:tabs>
          <w:tab w:val="left" w:pos="288"/>
        </w:tabs>
        <w:jc w:val="both"/>
        <w:rPr>
          <w:color w:val="0D0D0D"/>
          <w:shd w:val="clear" w:color="auto" w:fill="FFFFFF"/>
        </w:rPr>
      </w:pPr>
    </w:p>
    <w:p w14:paraId="6AC74BA9" w14:textId="5C502822" w:rsidR="00156B69" w:rsidRDefault="00156B69" w:rsidP="00681449">
      <w:pPr>
        <w:tabs>
          <w:tab w:val="left" w:pos="288"/>
        </w:tabs>
        <w:jc w:val="both"/>
        <w:rPr>
          <w:color w:val="0D0D0D"/>
          <w:shd w:val="clear" w:color="auto" w:fill="FFFFFF"/>
        </w:rPr>
      </w:pPr>
      <w:r>
        <w:rPr>
          <w:noProof/>
        </w:rPr>
        <w:drawing>
          <wp:inline distT="0" distB="0" distL="0" distR="0" wp14:anchorId="317F3A52" wp14:editId="62B3A73C">
            <wp:extent cx="3576320" cy="2451887"/>
            <wp:effectExtent l="0" t="0" r="5080" b="5715"/>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83643" cy="2456907"/>
                    </a:xfrm>
                    <a:prstGeom prst="rect">
                      <a:avLst/>
                    </a:prstGeom>
                    <a:noFill/>
                    <a:ln>
                      <a:noFill/>
                    </a:ln>
                  </pic:spPr>
                </pic:pic>
              </a:graphicData>
            </a:graphic>
          </wp:inline>
        </w:drawing>
      </w:r>
    </w:p>
    <w:p w14:paraId="2CBA74AF" w14:textId="420F3698" w:rsidR="00947065" w:rsidRPr="00947065" w:rsidRDefault="00947065"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4</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focused computation times.</w:t>
      </w:r>
    </w:p>
    <w:p w14:paraId="0BEA8D95" w14:textId="081B1716" w:rsidR="00947065" w:rsidRPr="00947065" w:rsidRDefault="00947065" w:rsidP="00681449">
      <w:pPr>
        <w:tabs>
          <w:tab w:val="left" w:pos="288"/>
        </w:tabs>
        <w:jc w:val="both"/>
        <w:rPr>
          <w:color w:val="0D0D0D"/>
          <w:sz w:val="16"/>
          <w:szCs w:val="16"/>
          <w:shd w:val="clear" w:color="auto" w:fill="FFFFFF"/>
        </w:rPr>
      </w:pPr>
    </w:p>
    <w:p w14:paraId="1518D028" w14:textId="77777777" w:rsidR="000B4142" w:rsidRPr="008E7C16" w:rsidRDefault="000B4142" w:rsidP="000B4142">
      <w:pPr>
        <w:tabs>
          <w:tab w:val="left" w:pos="288"/>
        </w:tabs>
        <w:ind w:left="720"/>
        <w:jc w:val="both"/>
        <w:rPr>
          <w:color w:val="0D0D0D"/>
          <w:shd w:val="clear" w:color="auto" w:fill="FFFFFF"/>
        </w:rPr>
      </w:pP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274A31CD" w14:textId="37339865"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t xml:space="preserve">The </w:t>
      </w:r>
      <w:r w:rsidR="00D06099">
        <w:rPr>
          <w:color w:val="0D0D0D"/>
          <w:shd w:val="clear" w:color="auto" w:fill="FFFFFF"/>
        </w:rPr>
        <w:t>following figures 5 and 6</w:t>
      </w:r>
      <w:r w:rsidRPr="008E7C16">
        <w:rPr>
          <w:color w:val="0D0D0D"/>
          <w:shd w:val="clear" w:color="auto" w:fill="FFFFFF"/>
        </w:rPr>
        <w:t xml:space="preserve"> </w:t>
      </w:r>
      <w:r w:rsidR="00D06099">
        <w:rPr>
          <w:color w:val="0D0D0D"/>
          <w:shd w:val="clear" w:color="auto" w:fill="FFFFFF"/>
        </w:rPr>
        <w:t xml:space="preserve">depicts </w:t>
      </w:r>
      <w:r w:rsidRPr="008E7C16">
        <w:rPr>
          <w:color w:val="0D0D0D"/>
          <w:shd w:val="clear" w:color="auto" w:fill="FFFFFF"/>
        </w:rPr>
        <w:t>visualiz</w:t>
      </w:r>
      <w:r w:rsidR="00D06099">
        <w:rPr>
          <w:color w:val="0D0D0D"/>
          <w:shd w:val="clear" w:color="auto" w:fill="FFFFFF"/>
        </w:rPr>
        <w:t xml:space="preserve">ation of </w:t>
      </w:r>
      <w:r w:rsidRPr="008E7C16">
        <w:rPr>
          <w:color w:val="0D0D0D"/>
          <w:shd w:val="clear" w:color="auto" w:fill="FFFFFF"/>
        </w:rPr>
        <w:t xml:space="preserve"> the relationship between initialization time and computation time </w:t>
      </w:r>
      <w:r w:rsidRPr="008E7C16">
        <w:rPr>
          <w:color w:val="0D0D0D"/>
          <w:shd w:val="clear" w:color="auto" w:fill="FFFFFF"/>
        </w:rPr>
        <w:lastRenderedPageBreak/>
        <w:t>for the InitParallelWithConcurrentDictionary() method. The X-axis represents the test cases, and the Y-axis represents the execution times in seconds. Blue circles represent the standard initialization time, while red crosses represent the parallel initialization time.</w:t>
      </w:r>
    </w:p>
    <w:p w14:paraId="64653D24" w14:textId="50E26C95" w:rsidR="008E7C16" w:rsidRPr="008E7C16" w:rsidRDefault="008E7C16" w:rsidP="005E23AD">
      <w:pPr>
        <w:numPr>
          <w:ilvl w:val="0"/>
          <w:numId w:val="20"/>
        </w:numPr>
        <w:tabs>
          <w:tab w:val="left" w:pos="288"/>
        </w:tabs>
        <w:jc w:val="both"/>
        <w:rPr>
          <w:color w:val="0D0D0D"/>
          <w:shd w:val="clear" w:color="auto" w:fill="FFFFFF"/>
        </w:rPr>
      </w:pPr>
      <w:r w:rsidRPr="008E7C16">
        <w:rPr>
          <w:color w:val="0D0D0D"/>
          <w:shd w:val="clear" w:color="auto" w:fill="FFFFFF"/>
        </w:rPr>
        <w:t xml:space="preserve">Initialization Time: The scatter plot shows that the </w:t>
      </w:r>
      <w:r w:rsidR="00B7227C">
        <w:rPr>
          <w:color w:val="0D0D0D"/>
          <w:shd w:val="clear" w:color="auto" w:fill="FFFFFF"/>
        </w:rPr>
        <w:t>parallelize optimized newly created</w:t>
      </w:r>
      <w:r w:rsidRPr="008E7C16">
        <w:rPr>
          <w:color w:val="0D0D0D"/>
          <w:shd w:val="clear" w:color="auto" w:fill="FFFFFF"/>
        </w:rPr>
        <w:t xml:space="preserve"> method (InitParallelWithConcurrentDictionary()) has a lower initialization time compared to the single-threaded method across all test cases.</w:t>
      </w:r>
    </w:p>
    <w:p w14:paraId="07F346C8" w14:textId="6595BD96" w:rsidR="00947065" w:rsidRDefault="008E7C16" w:rsidP="00947065">
      <w:pPr>
        <w:numPr>
          <w:ilvl w:val="0"/>
          <w:numId w:val="20"/>
        </w:numPr>
        <w:tabs>
          <w:tab w:val="left" w:pos="288"/>
        </w:tabs>
        <w:jc w:val="both"/>
        <w:rPr>
          <w:color w:val="0D0D0D"/>
          <w:shd w:val="clear" w:color="auto" w:fill="FFFFFF"/>
        </w:rPr>
      </w:pPr>
      <w:r w:rsidRPr="008E7C16">
        <w:rPr>
          <w:color w:val="0D0D0D"/>
          <w:shd w:val="clear" w:color="auto" w:fill="FFFFFF"/>
        </w:rPr>
        <w:t>Computation Time: The scatter plot also highlights the consistency of the parallelized method, with most data points clustered around lower execution times.</w:t>
      </w:r>
      <w:r w:rsidR="00AB1605">
        <w:rPr>
          <w:color w:val="0D0D0D"/>
          <w:shd w:val="clear" w:color="auto" w:fill="FFFFFF"/>
        </w:rPr>
        <w:t xml:space="preserve">[Figure </w:t>
      </w:r>
      <w:r w:rsidR="00062611">
        <w:rPr>
          <w:color w:val="0D0D0D"/>
          <w:shd w:val="clear" w:color="auto" w:fill="FFFFFF"/>
        </w:rPr>
        <w:t>5</w:t>
      </w:r>
      <w:r w:rsidR="00AB1605">
        <w:rPr>
          <w:color w:val="0D0D0D"/>
          <w:shd w:val="clear" w:color="auto" w:fill="FFFFFF"/>
        </w:rPr>
        <w:t xml:space="preserve"> &amp; </w:t>
      </w:r>
      <w:r w:rsidR="00062611">
        <w:rPr>
          <w:color w:val="0D0D0D"/>
          <w:shd w:val="clear" w:color="auto" w:fill="FFFFFF"/>
        </w:rPr>
        <w:t>6</w:t>
      </w:r>
      <w:r w:rsidR="00AB1605">
        <w:rPr>
          <w:color w:val="0D0D0D"/>
          <w:shd w:val="clear" w:color="auto" w:fill="FFFFFF"/>
        </w:rPr>
        <w:t>]</w:t>
      </w:r>
    </w:p>
    <w:p w14:paraId="4DDB714D" w14:textId="77777777" w:rsidR="000D79AF" w:rsidRDefault="000D79AF" w:rsidP="000D79AF">
      <w:pPr>
        <w:tabs>
          <w:tab w:val="left" w:pos="288"/>
        </w:tabs>
        <w:ind w:left="720"/>
        <w:jc w:val="both"/>
        <w:rPr>
          <w:color w:val="0D0D0D"/>
          <w:shd w:val="clear" w:color="auto" w:fill="FFFFFF"/>
        </w:rPr>
      </w:pPr>
    </w:p>
    <w:p w14:paraId="573F93D5" w14:textId="580AF183" w:rsidR="00947065" w:rsidRDefault="00AC7A73" w:rsidP="00947065">
      <w:pPr>
        <w:tabs>
          <w:tab w:val="left" w:pos="288"/>
        </w:tabs>
        <w:jc w:val="both"/>
        <w:rPr>
          <w:color w:val="0D0D0D"/>
          <w:shd w:val="clear" w:color="auto" w:fill="FFFFFF"/>
        </w:rPr>
      </w:pPr>
      <w:r>
        <w:rPr>
          <w:noProof/>
        </w:rPr>
        <w:drawing>
          <wp:inline distT="0" distB="0" distL="0" distR="0" wp14:anchorId="4B18EADF" wp14:editId="3A78D843">
            <wp:extent cx="3357880" cy="2443795"/>
            <wp:effectExtent l="0" t="0" r="0"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76542" cy="2457377"/>
                    </a:xfrm>
                    <a:prstGeom prst="rect">
                      <a:avLst/>
                    </a:prstGeom>
                    <a:noFill/>
                    <a:ln>
                      <a:noFill/>
                    </a:ln>
                  </pic:spPr>
                </pic:pic>
              </a:graphicData>
            </a:graphic>
          </wp:inline>
        </w:drawing>
      </w:r>
    </w:p>
    <w:p w14:paraId="13317520" w14:textId="77777777" w:rsidR="000927E9" w:rsidRDefault="000927E9" w:rsidP="00732A77">
      <w:pPr>
        <w:tabs>
          <w:tab w:val="left" w:pos="288"/>
        </w:tabs>
        <w:jc w:val="center"/>
        <w:rPr>
          <w:color w:val="0D0D0D"/>
          <w:sz w:val="16"/>
          <w:szCs w:val="16"/>
          <w:shd w:val="clear" w:color="auto" w:fill="FFFFFF"/>
        </w:rPr>
      </w:pPr>
    </w:p>
    <w:p w14:paraId="1F973D92" w14:textId="22E13DB1" w:rsidR="00AC7A73" w:rsidRDefault="00AC7A73"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5</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 and parallel methods for each test case.</w:t>
      </w:r>
    </w:p>
    <w:p w14:paraId="28E7AAEA" w14:textId="77777777" w:rsidR="00AC7A73" w:rsidRPr="009F79F1" w:rsidRDefault="00AC7A73" w:rsidP="00947065">
      <w:pPr>
        <w:tabs>
          <w:tab w:val="left" w:pos="288"/>
        </w:tabs>
        <w:jc w:val="both"/>
        <w:rPr>
          <w:color w:val="0D0D0D"/>
          <w:shd w:val="clear" w:color="auto" w:fill="FFFFFF"/>
        </w:rPr>
      </w:pPr>
    </w:p>
    <w:p w14:paraId="6BFCD5D3" w14:textId="4312E0CE" w:rsidR="00AC7A73" w:rsidRDefault="00AC7A73" w:rsidP="00947065">
      <w:pPr>
        <w:tabs>
          <w:tab w:val="left" w:pos="288"/>
        </w:tabs>
        <w:jc w:val="both"/>
        <w:rPr>
          <w:color w:val="0D0D0D"/>
          <w:shd w:val="clear" w:color="auto" w:fill="FFFFFF"/>
        </w:rPr>
      </w:pPr>
      <w:r>
        <w:rPr>
          <w:noProof/>
        </w:rPr>
        <w:drawing>
          <wp:inline distT="0" distB="0" distL="0" distR="0" wp14:anchorId="5FF4E1F1" wp14:editId="53079C16">
            <wp:extent cx="3301365" cy="2451887"/>
            <wp:effectExtent l="0" t="0" r="0" b="5715"/>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23179" cy="2468088"/>
                    </a:xfrm>
                    <a:prstGeom prst="rect">
                      <a:avLst/>
                    </a:prstGeom>
                    <a:noFill/>
                    <a:ln>
                      <a:noFill/>
                    </a:ln>
                  </pic:spPr>
                </pic:pic>
              </a:graphicData>
            </a:graphic>
          </wp:inline>
        </w:drawing>
      </w:r>
    </w:p>
    <w:p w14:paraId="7BEAB013" w14:textId="583FB5BD"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t xml:space="preserve">      </w:t>
      </w: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6</w:t>
      </w:r>
      <w:r w:rsidR="00D06099" w:rsidRPr="00062611">
        <w:rPr>
          <w:b/>
          <w:bCs/>
          <w:color w:val="0D0D0D"/>
          <w:sz w:val="16"/>
          <w:szCs w:val="16"/>
          <w:shd w:val="clear" w:color="auto" w:fill="FFFFFF"/>
        </w:rPr>
        <w:t>:</w:t>
      </w:r>
      <w:r w:rsidR="00D06099" w:rsidRPr="00AC7A73">
        <w:rPr>
          <w:color w:val="0D0D0D"/>
          <w:sz w:val="16"/>
          <w:szCs w:val="16"/>
          <w:shd w:val="clear" w:color="auto" w:fill="FFFFFF"/>
        </w:rPr>
        <w:t xml:space="preserve"> compares</w:t>
      </w:r>
      <w:r w:rsidRPr="00AC7A73">
        <w:rPr>
          <w:color w:val="0D0D0D"/>
          <w:sz w:val="16"/>
          <w:szCs w:val="16"/>
          <w:shd w:val="clear" w:color="auto" w:fill="FFFFFF"/>
        </w:rPr>
        <w:t xml:space="preserve"> the computation times.</w:t>
      </w:r>
    </w:p>
    <w:p w14:paraId="4769B082" w14:textId="77777777" w:rsidR="00AC7A73" w:rsidRPr="00AC7A73" w:rsidRDefault="00AC7A73" w:rsidP="00947065">
      <w:pPr>
        <w:tabs>
          <w:tab w:val="left" w:pos="288"/>
        </w:tabs>
        <w:jc w:val="both"/>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t>Comparison of New Method (InitParallel - Multi-thread) vs. Old Method (Init - Single-thread) Across Various CPU Cores</w:t>
      </w:r>
    </w:p>
    <w:p w14:paraId="3CE9CAC3" w14:textId="77777777" w:rsidR="00A3754B" w:rsidRPr="00A3754B" w:rsidRDefault="00A3754B" w:rsidP="00A3754B"/>
    <w:p w14:paraId="55CE2506" w14:textId="77777777" w:rsidR="00947065" w:rsidRPr="00947065" w:rsidRDefault="00947065" w:rsidP="00947065">
      <w:r w:rsidRPr="00947065">
        <w:t xml:space="preserve">In this section, we compare the performance of the new multi-threaded method (InitParallel) with the old single-threaded method (Init) across different CPU core </w:t>
      </w:r>
      <w:r w:rsidRPr="00947065">
        <w:t>configurations (4, 6, 8, 10, and All cores) on differnt PC'S. The results are visualized through box-and-whisker plots, highlighting the differences in initialization and computation times.</w:t>
      </w:r>
    </w:p>
    <w:p w14:paraId="606F42A0" w14:textId="77777777" w:rsidR="00947065" w:rsidRPr="00947065" w:rsidRDefault="00947065" w:rsidP="00947065">
      <w:pPr>
        <w:numPr>
          <w:ilvl w:val="0"/>
          <w:numId w:val="25"/>
        </w:numPr>
      </w:pPr>
      <w:r w:rsidRPr="00947065">
        <w:rPr>
          <w:b/>
          <w:bCs/>
        </w:rPr>
        <w:t>New Method (InitParallel)</w:t>
      </w:r>
      <w:r w:rsidRPr="00947065">
        <w:t>: Utilizes a multi-threading approach for faster initialization.</w:t>
      </w:r>
    </w:p>
    <w:p w14:paraId="275BE019" w14:textId="77777777" w:rsidR="00947065" w:rsidRDefault="00947065" w:rsidP="00947065">
      <w:pPr>
        <w:numPr>
          <w:ilvl w:val="0"/>
          <w:numId w:val="25"/>
        </w:numPr>
      </w:pPr>
      <w:r w:rsidRPr="00947065">
        <w:rPr>
          <w:b/>
          <w:bCs/>
        </w:rPr>
        <w:t>Old Method (Init)</w:t>
      </w:r>
      <w:r w:rsidRPr="00947065">
        <w:t>: Relies on a single-thread approach for initialization.</w:t>
      </w:r>
    </w:p>
    <w:p w14:paraId="4EB9AB1D" w14:textId="77777777" w:rsidR="00947065" w:rsidRPr="00947065" w:rsidRDefault="00947065" w:rsidP="00947065">
      <w:pPr>
        <w:ind w:left="720"/>
      </w:pPr>
    </w:p>
    <w:p w14:paraId="76E667B5" w14:textId="0C307A9C" w:rsidR="00947065" w:rsidRPr="001A69C1" w:rsidRDefault="00947065" w:rsidP="00947065">
      <w:r w:rsidRPr="001A69C1">
        <w:t>Graph between InitParallel_Time vs ComputeParallel_Time for All CPU Cores on Different PCs-</w:t>
      </w:r>
    </w:p>
    <w:p w14:paraId="7767AF0D" w14:textId="77777777" w:rsidR="00947065" w:rsidRPr="00947065" w:rsidRDefault="00947065" w:rsidP="00947065"/>
    <w:p w14:paraId="40D1B859" w14:textId="0D305A51" w:rsidR="00947065" w:rsidRPr="00947065" w:rsidRDefault="00947065" w:rsidP="00947065">
      <w:r w:rsidRPr="00947065">
        <w:t>This graph visualizes the performance comparison between initialization time (InitParallel_Time) and computation time (iComputeParallel_Time) for different CPU core configurations across multiple PCs. The graph provides insight into how both tasks scale with the number of CPU cores</w:t>
      </w:r>
      <w:r w:rsidR="00D06099">
        <w:t xml:space="preserve"> </w:t>
      </w:r>
      <w:r w:rsidR="000927E9">
        <w:t xml:space="preserve">[Figure 7 </w:t>
      </w:r>
      <w:r w:rsidR="00D06099">
        <w:t>,</w:t>
      </w:r>
      <w:r w:rsidR="000927E9">
        <w:t>8</w:t>
      </w:r>
      <w:r w:rsidR="00D06099">
        <w:t xml:space="preserve"> and 9</w:t>
      </w:r>
      <w:r w:rsidR="000927E9">
        <w:t>]</w:t>
      </w:r>
      <w:r w:rsidR="00D06099">
        <w:t>.</w:t>
      </w:r>
    </w:p>
    <w:p w14:paraId="4DD9E018" w14:textId="77777777" w:rsidR="00947065" w:rsidRDefault="00947065" w:rsidP="00947065"/>
    <w:p w14:paraId="6799C08B" w14:textId="35B697E4" w:rsidR="00947065" w:rsidRDefault="00947065" w:rsidP="00947065">
      <w:r>
        <w:rPr>
          <w:noProof/>
        </w:rPr>
        <w:drawing>
          <wp:inline distT="0" distB="0" distL="0" distR="0" wp14:anchorId="20BC57CE" wp14:editId="24D45E53">
            <wp:extent cx="3325495" cy="2427610"/>
            <wp:effectExtent l="0" t="0" r="8255" b="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43403" cy="2440683"/>
                    </a:xfrm>
                    <a:prstGeom prst="rect">
                      <a:avLst/>
                    </a:prstGeom>
                    <a:noFill/>
                    <a:ln>
                      <a:noFill/>
                    </a:ln>
                  </pic:spPr>
                </pic:pic>
              </a:graphicData>
            </a:graphic>
          </wp:inline>
        </w:drawing>
      </w:r>
    </w:p>
    <w:p w14:paraId="23A6F554" w14:textId="77777777" w:rsidR="009D64C7" w:rsidRDefault="009D64C7" w:rsidP="00732A77">
      <w:pPr>
        <w:jc w:val="center"/>
      </w:pPr>
    </w:p>
    <w:p w14:paraId="0557A2FF" w14:textId="5E9E02D1" w:rsidR="009D64C7" w:rsidRPr="00947065" w:rsidRDefault="009D64C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7</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(InitParallel_Time) and computation time (ComputeParallel_Time) for CPU core</w:t>
      </w:r>
      <w:r w:rsidR="00E768F1">
        <w:rPr>
          <w:color w:val="0D0D0D"/>
          <w:sz w:val="16"/>
          <w:szCs w:val="16"/>
          <w:shd w:val="clear" w:color="auto" w:fill="FFFFFF"/>
        </w:rPr>
        <w:t xml:space="preserve"> 4 &amp; 6</w:t>
      </w:r>
      <w:r w:rsidRPr="009D64C7">
        <w:rPr>
          <w:color w:val="0D0D0D"/>
          <w:sz w:val="16"/>
          <w:szCs w:val="16"/>
          <w:shd w:val="clear" w:color="auto" w:fill="FFFFFF"/>
        </w:rPr>
        <w:t xml:space="preserve"> configurations across multiple PCs</w:t>
      </w:r>
      <w:r w:rsidR="00357DD3">
        <w:rPr>
          <w:color w:val="0D0D0D"/>
          <w:sz w:val="16"/>
          <w:szCs w:val="16"/>
          <w:shd w:val="clear" w:color="auto" w:fill="FFFFFF"/>
        </w:rPr>
        <w:t>.</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5D093966">
            <wp:extent cx="3325495" cy="2516505"/>
            <wp:effectExtent l="0" t="0" r="8255" b="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32521" cy="2521822"/>
                    </a:xfrm>
                    <a:prstGeom prst="rect">
                      <a:avLst/>
                    </a:prstGeom>
                    <a:noFill/>
                    <a:ln>
                      <a:noFill/>
                    </a:ln>
                  </pic:spPr>
                </pic:pic>
              </a:graphicData>
            </a:graphic>
          </wp:inline>
        </w:drawing>
      </w:r>
    </w:p>
    <w:p w14:paraId="6AF41AC1" w14:textId="77777777" w:rsidR="009D64C7" w:rsidRDefault="009D64C7" w:rsidP="00732A77">
      <w:pPr>
        <w:jc w:val="center"/>
      </w:pPr>
    </w:p>
    <w:p w14:paraId="7D7243B3" w14:textId="77D0E57E" w:rsidR="009D64C7" w:rsidRDefault="009D64C7" w:rsidP="00732A77">
      <w:pPr>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8</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 xml:space="preserve">omparison between initialization time (InitParallel_Time) and computation time (ComputeParallel_Time)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drawing>
          <wp:inline distT="0" distB="0" distL="0" distR="0" wp14:anchorId="34371C27" wp14:editId="199DA628">
            <wp:extent cx="3147695" cy="1966364"/>
            <wp:effectExtent l="0" t="0" r="0" b="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59647" cy="1973831"/>
                    </a:xfrm>
                    <a:prstGeom prst="rect">
                      <a:avLst/>
                    </a:prstGeom>
                    <a:noFill/>
                    <a:ln>
                      <a:noFill/>
                    </a:ln>
                  </pic:spPr>
                </pic:pic>
              </a:graphicData>
            </a:graphic>
          </wp:inline>
        </w:drawing>
      </w:r>
    </w:p>
    <w:p w14:paraId="78AFC6A8" w14:textId="77777777" w:rsidR="009D64C7" w:rsidRDefault="009D64C7" w:rsidP="00732A77">
      <w:pPr>
        <w:jc w:val="center"/>
      </w:pPr>
    </w:p>
    <w:p w14:paraId="6071658B" w14:textId="5841D291" w:rsidR="009D64C7" w:rsidRDefault="009D64C7" w:rsidP="00732A77">
      <w:pPr>
        <w:jc w:val="cente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9</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 xml:space="preserve">omparison between initialization time (InitParallel_Time) and computation time (ComputeParallel_Time) </w:t>
      </w:r>
      <w:r w:rsidR="00E768F1" w:rsidRPr="009D64C7">
        <w:rPr>
          <w:color w:val="0D0D0D"/>
          <w:sz w:val="16"/>
          <w:szCs w:val="16"/>
          <w:shd w:val="clear" w:color="auto" w:fill="FFFFFF"/>
        </w:rPr>
        <w:t xml:space="preserve">for CPU </w:t>
      </w:r>
      <w:r w:rsidR="00E768F1">
        <w:rPr>
          <w:color w:val="0D0D0D"/>
          <w:sz w:val="16"/>
          <w:szCs w:val="16"/>
          <w:shd w:val="clear" w:color="auto" w:fill="FFFFFF"/>
        </w:rPr>
        <w:t xml:space="preserve">16 </w:t>
      </w:r>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 across multiple PCs</w:t>
      </w:r>
      <w:r w:rsidR="00E768F1">
        <w:rPr>
          <w:color w:val="0D0D0D"/>
          <w:sz w:val="16"/>
          <w:szCs w:val="16"/>
          <w:shd w:val="clear" w:color="auto" w:fill="FFFFFF"/>
        </w:rPr>
        <w:t xml:space="preserve"> </w:t>
      </w:r>
      <w:r w:rsidR="00357DD3">
        <w:rPr>
          <w:color w:val="0D0D0D"/>
          <w:sz w:val="16"/>
          <w:szCs w:val="16"/>
          <w:shd w:val="clear" w:color="auto" w:fill="FFFFFF"/>
        </w:rPr>
        <w:t>.</w:t>
      </w:r>
    </w:p>
    <w:p w14:paraId="6D545073" w14:textId="77777777" w:rsidR="00947065" w:rsidRDefault="00947065" w:rsidP="00947065"/>
    <w:p w14:paraId="02E3E81B" w14:textId="7FEB629E" w:rsidR="00947065" w:rsidRDefault="00947065" w:rsidP="00947065">
      <w:pPr>
        <w:rPr>
          <w:sz w:val="22"/>
          <w:szCs w:val="22"/>
        </w:rPr>
      </w:pPr>
      <w:r w:rsidRPr="00947065">
        <w:rPr>
          <w:sz w:val="22"/>
          <w:szCs w:val="22"/>
        </w:rPr>
        <w:t>Graph for Evaluation Across Different PCs Using Various CPU Cores</w:t>
      </w:r>
      <w:r w:rsidR="009A327B">
        <w:rPr>
          <w:sz w:val="22"/>
          <w:szCs w:val="22"/>
        </w:rPr>
        <w:t xml:space="preserve"> (</w:t>
      </w:r>
      <w:r w:rsidR="009A327B">
        <w:t>InitParallel</w:t>
      </w:r>
      <w:r w:rsidR="009A327B">
        <w:rPr>
          <w:sz w:val="22"/>
          <w:szCs w:val="22"/>
        </w:rPr>
        <w:t xml:space="preserve"> vs </w:t>
      </w:r>
      <w:r w:rsidR="009A327B">
        <w:t>Init) -</w:t>
      </w:r>
    </w:p>
    <w:p w14:paraId="03598E06" w14:textId="77777777" w:rsidR="00947065" w:rsidRPr="00947065" w:rsidRDefault="00947065" w:rsidP="00947065">
      <w:pPr>
        <w:rPr>
          <w:sz w:val="22"/>
          <w:szCs w:val="22"/>
        </w:rPr>
      </w:pPr>
    </w:p>
    <w:p w14:paraId="349AD751" w14:textId="43AD2E29" w:rsidR="00947065" w:rsidRDefault="00947065" w:rsidP="00947065">
      <w:r>
        <w:t>This graph compares the performance of both the new multi-threaded method (InitParallel) and the old single-threaded method (Init) across various CPU configurations (4, 6, 8, 10, and All cores) on different PCs. The goal is to evaluate how the number of cores affects the execution time of both methods</w:t>
      </w:r>
      <w:r w:rsidR="000927E9">
        <w:t xml:space="preserve"> [Figure 10</w:t>
      </w:r>
      <w:r w:rsidR="00D06099">
        <w:t xml:space="preserve">, </w:t>
      </w:r>
      <w:r w:rsidR="000927E9">
        <w:t>11</w:t>
      </w:r>
      <w:r w:rsidR="00D06099">
        <w:t xml:space="preserve"> and 12</w:t>
      </w:r>
      <w:r w:rsidR="000927E9">
        <w:t>]</w:t>
      </w:r>
      <w:r w:rsidR="00D06099">
        <w:t>.</w:t>
      </w:r>
    </w:p>
    <w:p w14:paraId="215C0809" w14:textId="77777777" w:rsidR="00947065" w:rsidRDefault="00947065" w:rsidP="00947065"/>
    <w:p w14:paraId="229D3963" w14:textId="6087BC5B" w:rsidR="00947065" w:rsidRDefault="00947065" w:rsidP="00947065">
      <w:r>
        <w:rPr>
          <w:noProof/>
        </w:rPr>
        <w:drawing>
          <wp:inline distT="0" distB="0" distL="0" distR="0" wp14:anchorId="0060F149" wp14:editId="050A9DA8">
            <wp:extent cx="3089836" cy="2152481"/>
            <wp:effectExtent l="0" t="0" r="0" b="635"/>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872" cy="2165046"/>
                    </a:xfrm>
                    <a:prstGeom prst="rect">
                      <a:avLst/>
                    </a:prstGeom>
                    <a:noFill/>
                    <a:ln>
                      <a:noFill/>
                    </a:ln>
                  </pic:spPr>
                </pic:pic>
              </a:graphicData>
            </a:graphic>
          </wp:inline>
        </w:drawing>
      </w:r>
    </w:p>
    <w:p w14:paraId="4519C25B" w14:textId="77777777" w:rsidR="00F33FE4" w:rsidRPr="00062611" w:rsidRDefault="00F33FE4" w:rsidP="00947065">
      <w:pPr>
        <w:rPr>
          <w:b/>
          <w:bCs/>
        </w:rPr>
      </w:pPr>
    </w:p>
    <w:p w14:paraId="6B83AD1C" w14:textId="4363B314" w:rsidR="00947065" w:rsidRPr="001A6C50" w:rsidRDefault="00F33FE4" w:rsidP="00732A77">
      <w:pPr>
        <w:jc w:val="center"/>
        <w:rPr>
          <w:sz w:val="16"/>
          <w:szCs w:val="16"/>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10</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18C8E81E">
            <wp:extent cx="3089910" cy="1755913"/>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98699" cy="1760907"/>
                    </a:xfrm>
                    <a:prstGeom prst="rect">
                      <a:avLst/>
                    </a:prstGeom>
                    <a:noFill/>
                    <a:ln>
                      <a:noFill/>
                    </a:ln>
                  </pic:spPr>
                </pic:pic>
              </a:graphicData>
            </a:graphic>
          </wp:inline>
        </w:drawing>
      </w:r>
    </w:p>
    <w:p w14:paraId="7BE2E73C" w14:textId="77777777" w:rsidR="00732A77" w:rsidRDefault="00732A77" w:rsidP="00732A77">
      <w:pPr>
        <w:jc w:val="center"/>
      </w:pPr>
    </w:p>
    <w:p w14:paraId="08EF9321" w14:textId="59E7AF75" w:rsidR="00357DD3" w:rsidRPr="00F33FE4" w:rsidRDefault="00357DD3" w:rsidP="00732A77">
      <w:pPr>
        <w:jc w:val="center"/>
        <w:rPr>
          <w:sz w:val="16"/>
          <w:szCs w:val="16"/>
        </w:rPr>
      </w:pPr>
      <w:r w:rsidRPr="00062611">
        <w:rPr>
          <w:b/>
          <w:bCs/>
          <w:color w:val="0D0D0D"/>
          <w:sz w:val="16"/>
          <w:szCs w:val="16"/>
          <w:shd w:val="clear" w:color="auto" w:fill="FFFFFF"/>
        </w:rPr>
        <w:t xml:space="preserve">Figure </w:t>
      </w:r>
      <w:r w:rsidR="00AB1605" w:rsidRPr="00062611">
        <w:rPr>
          <w:b/>
          <w:bCs/>
          <w:color w:val="0D0D0D"/>
          <w:sz w:val="16"/>
          <w:szCs w:val="16"/>
          <w:shd w:val="clear" w:color="auto" w:fill="FFFFFF"/>
        </w:rPr>
        <w:t>1</w:t>
      </w:r>
      <w:r w:rsidR="00E80B1C" w:rsidRPr="00062611">
        <w:rPr>
          <w:b/>
          <w:bCs/>
          <w:color w:val="0D0D0D"/>
          <w:sz w:val="16"/>
          <w:szCs w:val="16"/>
          <w:shd w:val="clear" w:color="auto" w:fill="FFFFFF"/>
        </w:rPr>
        <w:t>1</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drawing>
          <wp:inline distT="0" distB="0" distL="0" distR="0" wp14:anchorId="70C713DB" wp14:editId="51680E8F">
            <wp:extent cx="3089910" cy="1755972"/>
            <wp:effectExtent l="0" t="0" r="0" b="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97245" cy="1760140"/>
                    </a:xfrm>
                    <a:prstGeom prst="rect">
                      <a:avLst/>
                    </a:prstGeom>
                    <a:noFill/>
                    <a:ln>
                      <a:noFill/>
                    </a:ln>
                  </pic:spPr>
                </pic:pic>
              </a:graphicData>
            </a:graphic>
          </wp:inline>
        </w:drawing>
      </w:r>
    </w:p>
    <w:p w14:paraId="6BA71477" w14:textId="77777777" w:rsidR="00905D8E" w:rsidRPr="00062611" w:rsidRDefault="00905D8E" w:rsidP="00947065">
      <w:pPr>
        <w:rPr>
          <w:b/>
          <w:bCs/>
        </w:rPr>
      </w:pPr>
    </w:p>
    <w:p w14:paraId="3311A67F" w14:textId="50F7E02E" w:rsidR="005515D4" w:rsidRDefault="00905D8E" w:rsidP="00732A77">
      <w:pPr>
        <w:jc w:val="center"/>
        <w:rPr>
          <w:sz w:val="16"/>
          <w:szCs w:val="16"/>
        </w:rPr>
      </w:pPr>
      <w:r w:rsidRPr="00062611">
        <w:rPr>
          <w:b/>
          <w:bCs/>
          <w:color w:val="0D0D0D"/>
          <w:sz w:val="16"/>
          <w:szCs w:val="16"/>
          <w:shd w:val="clear" w:color="auto" w:fill="FFFFFF"/>
        </w:rPr>
        <w:t xml:space="preserve">Figure </w:t>
      </w:r>
      <w:r w:rsidR="00732A77" w:rsidRPr="00062611">
        <w:rPr>
          <w:b/>
          <w:bCs/>
          <w:color w:val="0D0D0D"/>
          <w:sz w:val="16"/>
          <w:szCs w:val="16"/>
          <w:shd w:val="clear" w:color="auto" w:fill="FFFFFF"/>
        </w:rPr>
        <w:t>1</w:t>
      </w:r>
      <w:r w:rsidR="00E80B1C" w:rsidRPr="00062611">
        <w:rPr>
          <w:b/>
          <w:bCs/>
          <w:color w:val="0D0D0D"/>
          <w:sz w:val="16"/>
          <w:szCs w:val="16"/>
          <w:shd w:val="clear" w:color="auto" w:fill="FFFFFF"/>
        </w:rPr>
        <w:t>2</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16 CPU Cores.</w:t>
      </w:r>
    </w:p>
    <w:p w14:paraId="3B74918B" w14:textId="77777777" w:rsidR="009A327B" w:rsidRPr="00732A77" w:rsidRDefault="009A327B" w:rsidP="00732A77">
      <w:pPr>
        <w:jc w:val="center"/>
        <w:rPr>
          <w:sz w:val="16"/>
          <w:szCs w:val="16"/>
        </w:rPr>
      </w:pPr>
    </w:p>
    <w:p w14:paraId="6D1FD5D4" w14:textId="77777777" w:rsidR="005515D4" w:rsidRDefault="005515D4" w:rsidP="005515D4">
      <w:pPr>
        <w:pStyle w:val="Heading1"/>
        <w:jc w:val="center"/>
        <w:rPr>
          <w:shd w:val="clear" w:color="auto" w:fill="FFFFFF"/>
        </w:rPr>
      </w:pPr>
      <w:r w:rsidRPr="005515D4">
        <w:rPr>
          <w:shd w:val="clear" w:color="auto" w:fill="FFFFFF"/>
        </w:rPr>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Parallel.ForEach and thread-safe data structures like ConcurrentDictionary,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r w:rsidRPr="00F1007E">
        <w:rPr>
          <w:b/>
          <w:bCs/>
          <w:color w:val="0D0D0D"/>
          <w:shd w:val="clear" w:color="auto" w:fill="FFFFFF"/>
        </w:rPr>
        <w:t>InitParallelWithConcurrentDictionary()</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lastRenderedPageBreak/>
        <w:t>Ultimately, our project underscores the transformative potential of multithreading in AI, enabling faster, more 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600DA00E" w14:textId="77777777" w:rsidR="001B3D37" w:rsidRDefault="00D24432" w:rsidP="005616B8">
              <w:pPr>
                <w:rPr>
                  <w:noProof/>
                  <w:lang w:eastAsia="ja-JP"/>
                </w:rPr>
              </w:pPr>
              <w:r>
                <w:fldChar w:fldCharType="begin"/>
              </w:r>
              <w:r>
                <w:instrText xml:space="preserve"> BIBLIOGRAPHY </w:instrText>
              </w:r>
              <w:r>
                <w:fldChar w:fldCharType="separate"/>
              </w:r>
            </w:p>
            <w:tbl>
              <w:tblPr>
                <w:tblW w:w="5099" w:type="pct"/>
                <w:tblCellSpacing w:w="15" w:type="dxa"/>
                <w:tblCellMar>
                  <w:top w:w="15" w:type="dxa"/>
                  <w:left w:w="15" w:type="dxa"/>
                  <w:bottom w:w="15" w:type="dxa"/>
                  <w:right w:w="15" w:type="dxa"/>
                </w:tblCellMar>
                <w:tblLook w:val="04A0" w:firstRow="1" w:lastRow="0" w:firstColumn="1" w:lastColumn="0" w:noHBand="0" w:noVBand="1"/>
              </w:tblPr>
              <w:tblGrid>
                <w:gridCol w:w="409"/>
                <w:gridCol w:w="5008"/>
              </w:tblGrid>
              <w:tr w:rsidR="001B3D37" w14:paraId="50B55F75" w14:textId="77777777" w:rsidTr="00E13EB9">
                <w:trPr>
                  <w:divId w:val="328797456"/>
                  <w:tblCellSpacing w:w="15" w:type="dxa"/>
                </w:trPr>
                <w:tc>
                  <w:tcPr>
                    <w:tcW w:w="332" w:type="pct"/>
                    <w:hideMark/>
                  </w:tcPr>
                  <w:p w14:paraId="1C4CA930" w14:textId="07C9B411" w:rsidR="001B3D37" w:rsidRDefault="001B3D37">
                    <w:pPr>
                      <w:pStyle w:val="Bibliography"/>
                      <w:rPr>
                        <w:noProof/>
                        <w:sz w:val="24"/>
                        <w:szCs w:val="24"/>
                      </w:rPr>
                    </w:pPr>
                    <w:r>
                      <w:rPr>
                        <w:noProof/>
                      </w:rPr>
                      <w:t xml:space="preserve">[1] </w:t>
                    </w:r>
                  </w:p>
                </w:tc>
                <w:tc>
                  <w:tcPr>
                    <w:tcW w:w="4578" w:type="pct"/>
                    <w:hideMark/>
                  </w:tcPr>
                  <w:p w14:paraId="44036137" w14:textId="63F9318D" w:rsidR="001B3D37" w:rsidRDefault="001B3D37">
                    <w:pPr>
                      <w:pStyle w:val="Bibliography"/>
                      <w:rPr>
                        <w:noProof/>
                      </w:rPr>
                    </w:pPr>
                    <w:bookmarkStart w:id="4" w:name="Andreas01"/>
                    <w:r>
                      <w:rPr>
                        <w:noProof/>
                      </w:rPr>
                      <w:t>A</w:t>
                    </w:r>
                    <w:r w:rsidR="00D953D1">
                      <w:rPr>
                        <w:noProof/>
                      </w:rPr>
                      <w:t>ndreas</w:t>
                    </w:r>
                    <w:bookmarkEnd w:id="4"/>
                    <w:r>
                      <w:rPr>
                        <w:noProof/>
                      </w:rPr>
                      <w:t>. P</w:t>
                    </w:r>
                    <w:r w:rsidR="00D953D1">
                      <w:rPr>
                        <w:noProof/>
                      </w:rPr>
                      <w:t>ech</w:t>
                    </w:r>
                    <w:r>
                      <w:rPr>
                        <w:noProof/>
                      </w:rPr>
                      <w:t>. B</w:t>
                    </w:r>
                    <w:r w:rsidR="00D953D1">
                      <w:rPr>
                        <w:noProof/>
                      </w:rPr>
                      <w:t>ogdan</w:t>
                    </w:r>
                    <w:r>
                      <w:rPr>
                        <w:noProof/>
                      </w:rPr>
                      <w:t>. G</w:t>
                    </w:r>
                    <w:r w:rsidR="00D953D1">
                      <w:rPr>
                        <w:noProof/>
                      </w:rPr>
                      <w:t>hita</w:t>
                    </w:r>
                    <w:r>
                      <w:rPr>
                        <w:noProof/>
                      </w:rPr>
                      <w:t>. T</w:t>
                    </w:r>
                    <w:r w:rsidR="00D953D1">
                      <w:rPr>
                        <w:noProof/>
                      </w:rPr>
                      <w:t>homas</w:t>
                    </w:r>
                    <w:r>
                      <w:rPr>
                        <w:noProof/>
                      </w:rPr>
                      <w:t>. W</w:t>
                    </w:r>
                    <w:r w:rsidR="00D953D1">
                      <w:rPr>
                        <w:noProof/>
                      </w:rPr>
                      <w:t>ennekers and</w:t>
                    </w:r>
                    <w:r>
                      <w:rPr>
                        <w:noProof/>
                      </w:rPr>
                      <w:t xml:space="preserve">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B3D37" w14:paraId="2966707F" w14:textId="77777777" w:rsidTr="00E13EB9">
                <w:trPr>
                  <w:divId w:val="328797456"/>
                  <w:tblCellSpacing w:w="15" w:type="dxa"/>
                </w:trPr>
                <w:tc>
                  <w:tcPr>
                    <w:tcW w:w="332" w:type="pct"/>
                    <w:hideMark/>
                  </w:tcPr>
                  <w:p w14:paraId="591BFB98" w14:textId="77777777" w:rsidR="001B3D37" w:rsidRDefault="001B3D37">
                    <w:pPr>
                      <w:pStyle w:val="Bibliography"/>
                      <w:rPr>
                        <w:noProof/>
                      </w:rPr>
                    </w:pPr>
                    <w:r>
                      <w:rPr>
                        <w:noProof/>
                      </w:rPr>
                      <w:t xml:space="preserve">[2] </w:t>
                    </w:r>
                  </w:p>
                </w:tc>
                <w:tc>
                  <w:tcPr>
                    <w:tcW w:w="4578" w:type="pct"/>
                    <w:hideMark/>
                  </w:tcPr>
                  <w:p w14:paraId="218FEC3C" w14:textId="15F1D4D4" w:rsidR="001B3D37" w:rsidRDefault="001B3D37">
                    <w:pPr>
                      <w:pStyle w:val="Bibliography"/>
                      <w:rPr>
                        <w:noProof/>
                      </w:rPr>
                    </w:pPr>
                    <w:r w:rsidRPr="00423870">
                      <w:rPr>
                        <w:noProof/>
                        <w:lang w:val="de-DE"/>
                      </w:rPr>
                      <w:t>Z</w:t>
                    </w:r>
                    <w:r w:rsidR="00423870" w:rsidRPr="00423870">
                      <w:rPr>
                        <w:noProof/>
                        <w:lang w:val="de-DE"/>
                      </w:rPr>
                      <w:t>hidong</w:t>
                    </w:r>
                    <w:r w:rsidRPr="00423870">
                      <w:rPr>
                        <w:noProof/>
                        <w:lang w:val="de-DE"/>
                      </w:rPr>
                      <w:t xml:space="preserve"> </w:t>
                    </w:r>
                    <w:bookmarkStart w:id="5" w:name="Wang02"/>
                    <w:r w:rsidRPr="00423870">
                      <w:rPr>
                        <w:noProof/>
                        <w:lang w:val="de-DE"/>
                      </w:rPr>
                      <w:t>W</w:t>
                    </w:r>
                    <w:r w:rsidR="00423870" w:rsidRPr="00423870">
                      <w:rPr>
                        <w:noProof/>
                        <w:lang w:val="de-DE"/>
                      </w:rPr>
                      <w:t>ang</w:t>
                    </w:r>
                    <w:bookmarkEnd w:id="5"/>
                    <w:r w:rsidRPr="00423870">
                      <w:rPr>
                        <w:noProof/>
                        <w:lang w:val="de-DE"/>
                      </w:rPr>
                      <w:t>. T</w:t>
                    </w:r>
                    <w:r w:rsidR="00423870" w:rsidRPr="00423870">
                      <w:rPr>
                        <w:noProof/>
                        <w:lang w:val="de-DE"/>
                      </w:rPr>
                      <w:t>ao</w:t>
                    </w:r>
                    <w:r w:rsidRPr="00423870">
                      <w:rPr>
                        <w:noProof/>
                        <w:lang w:val="de-DE"/>
                      </w:rPr>
                      <w:t>. C</w:t>
                    </w:r>
                    <w:r w:rsidR="00423870" w:rsidRPr="00423870">
                      <w:rPr>
                        <w:noProof/>
                        <w:lang w:val="de-DE"/>
                      </w:rPr>
                      <w:t>ai</w:t>
                    </w:r>
                    <w:r w:rsidRPr="00423870">
                      <w:rPr>
                        <w:noProof/>
                        <w:lang w:val="de-DE"/>
                      </w:rPr>
                      <w:t>. L</w:t>
                    </w:r>
                    <w:r w:rsidR="00423870" w:rsidRPr="00423870">
                      <w:rPr>
                        <w:noProof/>
                        <w:lang w:val="de-DE"/>
                      </w:rPr>
                      <w:t>ei</w:t>
                    </w:r>
                    <w:r w:rsidRPr="00423870">
                      <w:rPr>
                        <w:noProof/>
                        <w:lang w:val="de-DE"/>
                      </w:rPr>
                      <w:t>. L</w:t>
                    </w:r>
                    <w:r w:rsidR="00423870" w:rsidRPr="00423870">
                      <w:rPr>
                        <w:noProof/>
                        <w:lang w:val="de-DE"/>
                      </w:rPr>
                      <w:t>i</w:t>
                    </w:r>
                    <w:r w:rsidRPr="00423870">
                      <w:rPr>
                        <w:noProof/>
                        <w:lang w:val="de-DE"/>
                      </w:rPr>
                      <w:t>. J</w:t>
                    </w:r>
                    <w:r w:rsidR="00423870">
                      <w:rPr>
                        <w:noProof/>
                        <w:lang w:val="de-DE"/>
                      </w:rPr>
                      <w:t>ie</w:t>
                    </w:r>
                    <w:r w:rsidRPr="00423870">
                      <w:rPr>
                        <w:noProof/>
                        <w:lang w:val="de-DE"/>
                      </w:rPr>
                      <w:t>. J</w:t>
                    </w:r>
                    <w:r w:rsidR="00423870" w:rsidRPr="00423870">
                      <w:rPr>
                        <w:noProof/>
                        <w:lang w:val="de-DE"/>
                      </w:rPr>
                      <w:t>iang</w:t>
                    </w:r>
                    <w:r w:rsidRPr="00423870">
                      <w:rPr>
                        <w:noProof/>
                        <w:lang w:val="de-DE"/>
                      </w:rPr>
                      <w:t xml:space="preserve">. </w:t>
                    </w:r>
                    <w:r w:rsidRPr="00097D5F">
                      <w:rPr>
                        <w:noProof/>
                        <w:lang w:val="de-DE"/>
                      </w:rPr>
                      <w:t>Y</w:t>
                    </w:r>
                    <w:r w:rsidR="00423870" w:rsidRPr="00097D5F">
                      <w:rPr>
                        <w:noProof/>
                        <w:lang w:val="de-DE"/>
                      </w:rPr>
                      <w:t>uhan</w:t>
                    </w:r>
                    <w:r w:rsidRPr="00097D5F">
                      <w:rPr>
                        <w:noProof/>
                        <w:lang w:val="de-DE"/>
                      </w:rPr>
                      <w:t>. C</w:t>
                    </w:r>
                    <w:r w:rsidR="00423870" w:rsidRPr="00097D5F">
                      <w:rPr>
                        <w:noProof/>
                        <w:lang w:val="de-DE"/>
                      </w:rPr>
                      <w:t>hen</w:t>
                    </w:r>
                    <w:r w:rsidRPr="00097D5F">
                      <w:rPr>
                        <w:noProof/>
                        <w:lang w:val="de-DE"/>
                      </w:rPr>
                      <w:t>. Z</w:t>
                    </w:r>
                    <w:r w:rsidR="00423870" w:rsidRPr="00097D5F">
                      <w:rPr>
                        <w:noProof/>
                        <w:lang w:val="de-DE"/>
                      </w:rPr>
                      <w:t>huoran</w:t>
                    </w:r>
                    <w:r w:rsidRPr="00097D5F">
                      <w:rPr>
                        <w:noProof/>
                        <w:lang w:val="de-DE"/>
                      </w:rPr>
                      <w:t>. L</w:t>
                    </w:r>
                    <w:r w:rsidR="00423870" w:rsidRPr="00097D5F">
                      <w:rPr>
                        <w:noProof/>
                        <w:lang w:val="de-DE"/>
                      </w:rPr>
                      <w:t>i</w:t>
                    </w:r>
                    <w:r w:rsidRPr="00097D5F">
                      <w:rPr>
                        <w:noProof/>
                        <w:lang w:val="de-DE"/>
                      </w:rPr>
                      <w:t>. D</w:t>
                    </w:r>
                    <w:r w:rsidR="00423870" w:rsidRPr="00097D5F">
                      <w:rPr>
                        <w:noProof/>
                        <w:lang w:val="de-DE"/>
                      </w:rPr>
                      <w:t>ejiao</w:t>
                    </w:r>
                    <w:r w:rsidRPr="00097D5F">
                      <w:rPr>
                        <w:noProof/>
                        <w:lang w:val="de-DE"/>
                      </w:rPr>
                      <w:t xml:space="preserve">. </w:t>
                    </w:r>
                    <w:r>
                      <w:rPr>
                        <w:noProof/>
                      </w:rPr>
                      <w:t xml:space="preserve">Niu, "A New Spatial Pooler Algorithm Based on Heterogenerous Hash Group," </w:t>
                    </w:r>
                    <w:r>
                      <w:rPr>
                        <w:i/>
                        <w:iCs/>
                        <w:noProof/>
                      </w:rPr>
                      <w:t xml:space="preserve">in International Joint Conference on Neural (IJCNN), </w:t>
                    </w:r>
                    <w:r>
                      <w:rPr>
                        <w:noProof/>
                      </w:rPr>
                      <w:t xml:space="preserve">2023. </w:t>
                    </w:r>
                  </w:p>
                </w:tc>
              </w:tr>
              <w:tr w:rsidR="001B3D37" w14:paraId="110F86B1" w14:textId="77777777" w:rsidTr="00E13EB9">
                <w:trPr>
                  <w:divId w:val="328797456"/>
                  <w:tblCellSpacing w:w="15" w:type="dxa"/>
                </w:trPr>
                <w:tc>
                  <w:tcPr>
                    <w:tcW w:w="332" w:type="pct"/>
                    <w:hideMark/>
                  </w:tcPr>
                  <w:p w14:paraId="59F6828A" w14:textId="77777777" w:rsidR="001B3D37" w:rsidRDefault="001B3D37">
                    <w:pPr>
                      <w:pStyle w:val="Bibliography"/>
                      <w:rPr>
                        <w:noProof/>
                      </w:rPr>
                    </w:pPr>
                    <w:r>
                      <w:rPr>
                        <w:noProof/>
                      </w:rPr>
                      <w:t xml:space="preserve">[3] </w:t>
                    </w:r>
                  </w:p>
                </w:tc>
                <w:tc>
                  <w:tcPr>
                    <w:tcW w:w="4578" w:type="pct"/>
                    <w:hideMark/>
                  </w:tcPr>
                  <w:p w14:paraId="60FAD022" w14:textId="6E117AC7" w:rsidR="001B3D37" w:rsidRDefault="001B3D37">
                    <w:pPr>
                      <w:pStyle w:val="Bibliography"/>
                      <w:rPr>
                        <w:noProof/>
                      </w:rPr>
                    </w:pPr>
                    <w:r>
                      <w:rPr>
                        <w:noProof/>
                      </w:rPr>
                      <w:t>M</w:t>
                    </w:r>
                    <w:r w:rsidR="00D953D1">
                      <w:rPr>
                        <w:noProof/>
                      </w:rPr>
                      <w:t>artin</w:t>
                    </w:r>
                    <w:r>
                      <w:rPr>
                        <w:noProof/>
                      </w:rPr>
                      <w:t xml:space="preserve">. </w:t>
                    </w:r>
                    <w:bookmarkStart w:id="6" w:name="Hillbert03"/>
                    <w:r>
                      <w:rPr>
                        <w:noProof/>
                      </w:rPr>
                      <w:t>H</w:t>
                    </w:r>
                    <w:r w:rsidR="00D953D1">
                      <w:rPr>
                        <w:noProof/>
                      </w:rPr>
                      <w:t>illbert</w:t>
                    </w:r>
                    <w:bookmarkEnd w:id="6"/>
                    <w:r>
                      <w:rPr>
                        <w:noProof/>
                      </w:rPr>
                      <w:t>. P</w:t>
                    </w:r>
                    <w:r w:rsidR="00D953D1">
                      <w:rPr>
                        <w:noProof/>
                      </w:rPr>
                      <w:t>riscila and</w:t>
                    </w:r>
                    <w:r>
                      <w:rPr>
                        <w:noProof/>
                      </w:rPr>
                      <w:t xml:space="preserve"> López, "The World’s Technological Capacity to Store, Communicate, and Compute Information," </w:t>
                    </w:r>
                    <w:r>
                      <w:rPr>
                        <w:i/>
                        <w:iCs/>
                        <w:noProof/>
                      </w:rPr>
                      <w:t xml:space="preserve">Science, </w:t>
                    </w:r>
                    <w:r>
                      <w:rPr>
                        <w:noProof/>
                      </w:rPr>
                      <w:t xml:space="preserve">pp. 60-65, 2011. </w:t>
                    </w:r>
                  </w:p>
                </w:tc>
              </w:tr>
              <w:tr w:rsidR="001B3D37" w14:paraId="2976DABA" w14:textId="77777777" w:rsidTr="00E13EB9">
                <w:trPr>
                  <w:divId w:val="328797456"/>
                  <w:tblCellSpacing w:w="15" w:type="dxa"/>
                </w:trPr>
                <w:tc>
                  <w:tcPr>
                    <w:tcW w:w="332" w:type="pct"/>
                    <w:hideMark/>
                  </w:tcPr>
                  <w:p w14:paraId="1BAEDBB7" w14:textId="77777777" w:rsidR="001B3D37" w:rsidRDefault="001B3D37">
                    <w:pPr>
                      <w:pStyle w:val="Bibliography"/>
                      <w:rPr>
                        <w:noProof/>
                      </w:rPr>
                    </w:pPr>
                    <w:r>
                      <w:rPr>
                        <w:noProof/>
                      </w:rPr>
                      <w:t xml:space="preserve">[4] </w:t>
                    </w:r>
                  </w:p>
                </w:tc>
                <w:tc>
                  <w:tcPr>
                    <w:tcW w:w="4578" w:type="pct"/>
                    <w:hideMark/>
                  </w:tcPr>
                  <w:p w14:paraId="1E2FC3CA" w14:textId="77777777" w:rsidR="001B3D37" w:rsidRDefault="001B3D37">
                    <w:pPr>
                      <w:pStyle w:val="Bibliography"/>
                      <w:rPr>
                        <w:noProof/>
                      </w:rPr>
                    </w:pPr>
                    <w:r>
                      <w:rPr>
                        <w:noProof/>
                      </w:rPr>
                      <w:t xml:space="preserve">"Cisco Annual Internet </w:t>
                    </w:r>
                    <w:bookmarkStart w:id="7" w:name="Report04"/>
                    <w:r>
                      <w:rPr>
                        <w:noProof/>
                      </w:rPr>
                      <w:t>Report</w:t>
                    </w:r>
                    <w:bookmarkEnd w:id="7"/>
                    <w:r>
                      <w:rPr>
                        <w:noProof/>
                      </w:rPr>
                      <w:t xml:space="preserve"> (2018–2023) White Paper," Cisco, 2020. [Online]. Available: https://www.cisco.com/c/en/us/solutions/collateral/executive-perspectives/annual-internet-report/white-paper-c11-741490.html.</w:t>
                    </w:r>
                  </w:p>
                </w:tc>
              </w:tr>
              <w:tr w:rsidR="001B3D37" w14:paraId="7870984C" w14:textId="77777777" w:rsidTr="00E13EB9">
                <w:trPr>
                  <w:divId w:val="328797456"/>
                  <w:tblCellSpacing w:w="15" w:type="dxa"/>
                </w:trPr>
                <w:tc>
                  <w:tcPr>
                    <w:tcW w:w="332" w:type="pct"/>
                    <w:hideMark/>
                  </w:tcPr>
                  <w:p w14:paraId="4FB1C9D7" w14:textId="77777777" w:rsidR="001B3D37" w:rsidRDefault="001B3D37">
                    <w:pPr>
                      <w:pStyle w:val="Bibliography"/>
                      <w:rPr>
                        <w:noProof/>
                      </w:rPr>
                    </w:pPr>
                    <w:r>
                      <w:rPr>
                        <w:noProof/>
                      </w:rPr>
                      <w:t xml:space="preserve">[5] </w:t>
                    </w:r>
                  </w:p>
                </w:tc>
                <w:tc>
                  <w:tcPr>
                    <w:tcW w:w="4578" w:type="pct"/>
                    <w:hideMark/>
                  </w:tcPr>
                  <w:p w14:paraId="729926C0" w14:textId="77777777" w:rsidR="001B3D37" w:rsidRDefault="001B3D37">
                    <w:pPr>
                      <w:pStyle w:val="Bibliography"/>
                      <w:rPr>
                        <w:noProof/>
                      </w:rPr>
                    </w:pPr>
                    <w:r>
                      <w:rPr>
                        <w:noProof/>
                      </w:rPr>
                      <w:t xml:space="preserve">"Idc Extracting </w:t>
                    </w:r>
                    <w:bookmarkStart w:id="8" w:name="Value05"/>
                    <w:r>
                      <w:rPr>
                        <w:noProof/>
                      </w:rPr>
                      <w:t>Value</w:t>
                    </w:r>
                    <w:bookmarkEnd w:id="8"/>
                    <w:r>
                      <w:rPr>
                        <w:noProof/>
                      </w:rPr>
                      <w:t xml:space="preserve"> From Chaos Ar," 2011. [Online]. Available: https://www.scribd.com/doc/82195186/Idc-Extracting-Value-From-Chaos-Ar.</w:t>
                    </w:r>
                  </w:p>
                </w:tc>
              </w:tr>
              <w:tr w:rsidR="001B3D37" w14:paraId="33A634E3" w14:textId="77777777" w:rsidTr="00E13EB9">
                <w:trPr>
                  <w:divId w:val="328797456"/>
                  <w:tblCellSpacing w:w="15" w:type="dxa"/>
                </w:trPr>
                <w:tc>
                  <w:tcPr>
                    <w:tcW w:w="332" w:type="pct"/>
                    <w:hideMark/>
                  </w:tcPr>
                  <w:p w14:paraId="128F81E4" w14:textId="77777777" w:rsidR="001B3D37" w:rsidRDefault="001B3D37">
                    <w:pPr>
                      <w:pStyle w:val="Bibliography"/>
                      <w:rPr>
                        <w:noProof/>
                      </w:rPr>
                    </w:pPr>
                    <w:r>
                      <w:rPr>
                        <w:noProof/>
                      </w:rPr>
                      <w:t xml:space="preserve">[6] </w:t>
                    </w:r>
                  </w:p>
                </w:tc>
                <w:tc>
                  <w:tcPr>
                    <w:tcW w:w="4578" w:type="pct"/>
                    <w:hideMark/>
                  </w:tcPr>
                  <w:p w14:paraId="2676B90F" w14:textId="2120AFE3" w:rsidR="001B3D37" w:rsidRDefault="001B3D37">
                    <w:pPr>
                      <w:pStyle w:val="Bibliography"/>
                      <w:rPr>
                        <w:noProof/>
                      </w:rPr>
                    </w:pPr>
                    <w:r>
                      <w:rPr>
                        <w:noProof/>
                      </w:rPr>
                      <w:t>S</w:t>
                    </w:r>
                    <w:r w:rsidR="00D953D1">
                      <w:rPr>
                        <w:noProof/>
                      </w:rPr>
                      <w:t>andra Blakeslee</w:t>
                    </w:r>
                    <w:r>
                      <w:rPr>
                        <w:noProof/>
                      </w:rPr>
                      <w:t>. J</w:t>
                    </w:r>
                    <w:r w:rsidR="00D953D1">
                      <w:rPr>
                        <w:noProof/>
                      </w:rPr>
                      <w:t xml:space="preserve">eff </w:t>
                    </w:r>
                    <w:r>
                      <w:rPr>
                        <w:noProof/>
                      </w:rPr>
                      <w:t>.</w:t>
                    </w:r>
                    <w:bookmarkStart w:id="9" w:name="Hawkins06"/>
                    <w:r>
                      <w:rPr>
                        <w:noProof/>
                      </w:rPr>
                      <w:t>Hawkins</w:t>
                    </w:r>
                    <w:bookmarkEnd w:id="9"/>
                    <w:r>
                      <w:rPr>
                        <w:noProof/>
                      </w:rPr>
                      <w:t xml:space="preserve">, "On Intelligence," </w:t>
                    </w:r>
                    <w:r>
                      <w:rPr>
                        <w:i/>
                        <w:iCs/>
                        <w:noProof/>
                      </w:rPr>
                      <w:t xml:space="preserve">New York: Times Books, </w:t>
                    </w:r>
                    <w:r>
                      <w:rPr>
                        <w:noProof/>
                      </w:rPr>
                      <w:t xml:space="preserve">2004. </w:t>
                    </w:r>
                  </w:p>
                </w:tc>
              </w:tr>
              <w:tr w:rsidR="001B3D37" w14:paraId="66865E4E" w14:textId="77777777" w:rsidTr="00E13EB9">
                <w:trPr>
                  <w:divId w:val="328797456"/>
                  <w:tblCellSpacing w:w="15" w:type="dxa"/>
                </w:trPr>
                <w:tc>
                  <w:tcPr>
                    <w:tcW w:w="332" w:type="pct"/>
                    <w:hideMark/>
                  </w:tcPr>
                  <w:p w14:paraId="0A47CA66" w14:textId="77777777" w:rsidR="001B3D37" w:rsidRDefault="001B3D37">
                    <w:pPr>
                      <w:pStyle w:val="Bibliography"/>
                      <w:rPr>
                        <w:noProof/>
                      </w:rPr>
                    </w:pPr>
                    <w:r>
                      <w:rPr>
                        <w:noProof/>
                      </w:rPr>
                      <w:t xml:space="preserve">[7] </w:t>
                    </w:r>
                  </w:p>
                </w:tc>
                <w:tc>
                  <w:tcPr>
                    <w:tcW w:w="4578" w:type="pct"/>
                    <w:hideMark/>
                  </w:tcPr>
                  <w:p w14:paraId="7F2C6E09" w14:textId="77777777" w:rsidR="001B3D37" w:rsidRDefault="001B3D37">
                    <w:pPr>
                      <w:pStyle w:val="Bibliography"/>
                      <w:rPr>
                        <w:noProof/>
                      </w:rPr>
                    </w:pPr>
                    <w:r>
                      <w:rPr>
                        <w:noProof/>
                      </w:rPr>
                      <w:t xml:space="preserve">Numenta, "Hierarchical temporal memory including HTM cortical learning algorithms," </w:t>
                    </w:r>
                    <w:bookmarkStart w:id="10" w:name="Technical07"/>
                    <w:r>
                      <w:rPr>
                        <w:i/>
                        <w:iCs/>
                        <w:noProof/>
                      </w:rPr>
                      <w:t>Technical</w:t>
                    </w:r>
                    <w:bookmarkEnd w:id="10"/>
                    <w:r>
                      <w:rPr>
                        <w:i/>
                        <w:iCs/>
                        <w:noProof/>
                      </w:rPr>
                      <w:t xml:space="preserve"> report, </w:t>
                    </w:r>
                    <w:r>
                      <w:rPr>
                        <w:noProof/>
                      </w:rPr>
                      <w:t xml:space="preserve">2011. </w:t>
                    </w:r>
                  </w:p>
                </w:tc>
              </w:tr>
              <w:tr w:rsidR="001B3D37" w14:paraId="6CEAC300" w14:textId="77777777" w:rsidTr="00E13EB9">
                <w:trPr>
                  <w:divId w:val="328797456"/>
                  <w:tblCellSpacing w:w="15" w:type="dxa"/>
                </w:trPr>
                <w:tc>
                  <w:tcPr>
                    <w:tcW w:w="332" w:type="pct"/>
                    <w:hideMark/>
                  </w:tcPr>
                  <w:p w14:paraId="4BDCCD19" w14:textId="77777777" w:rsidR="001B3D37" w:rsidRDefault="001B3D37">
                    <w:pPr>
                      <w:pStyle w:val="Bibliography"/>
                      <w:rPr>
                        <w:noProof/>
                      </w:rPr>
                    </w:pPr>
                    <w:r>
                      <w:rPr>
                        <w:noProof/>
                      </w:rPr>
                      <w:t xml:space="preserve">[8] </w:t>
                    </w:r>
                  </w:p>
                </w:tc>
                <w:tc>
                  <w:tcPr>
                    <w:tcW w:w="4578" w:type="pct"/>
                    <w:hideMark/>
                  </w:tcPr>
                  <w:p w14:paraId="70B50E19" w14:textId="07D5806E" w:rsidR="001B3D37" w:rsidRDefault="001B3D37">
                    <w:pPr>
                      <w:pStyle w:val="Bibliography"/>
                      <w:rPr>
                        <w:noProof/>
                      </w:rPr>
                    </w:pPr>
                    <w:r>
                      <w:rPr>
                        <w:noProof/>
                      </w:rPr>
                      <w:t>S</w:t>
                    </w:r>
                    <w:r w:rsidR="00D953D1">
                      <w:rPr>
                        <w:noProof/>
                      </w:rPr>
                      <w:t xml:space="preserve">huhei </w:t>
                    </w:r>
                    <w:bookmarkStart w:id="11" w:name="Chizuwa08"/>
                    <w:r w:rsidR="00D953D1">
                      <w:rPr>
                        <w:noProof/>
                      </w:rPr>
                      <w:t>Chizuwa</w:t>
                    </w:r>
                    <w:bookmarkEnd w:id="11"/>
                    <w:r>
                      <w:rPr>
                        <w:noProof/>
                      </w:rPr>
                      <w:t>. M</w:t>
                    </w:r>
                    <w:r w:rsidR="00D953D1">
                      <w:rPr>
                        <w:noProof/>
                      </w:rPr>
                      <w:t>ichitaka Kameyama and</w:t>
                    </w:r>
                    <w:r>
                      <w:rPr>
                        <w:noProof/>
                      </w:rPr>
                      <w:t xml:space="preserve"> W</w:t>
                    </w:r>
                    <w:r w:rsidR="00D953D1">
                      <w:rPr>
                        <w:noProof/>
                      </w:rPr>
                      <w:t>im</w:t>
                    </w:r>
                    <w:r>
                      <w:rPr>
                        <w:noProof/>
                      </w:rPr>
                      <w:t xml:space="preserve">.J.C.Melis,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B3D37" w14:paraId="6E1C464F" w14:textId="77777777" w:rsidTr="00E13EB9">
                <w:trPr>
                  <w:divId w:val="328797456"/>
                  <w:tblCellSpacing w:w="15" w:type="dxa"/>
                </w:trPr>
                <w:tc>
                  <w:tcPr>
                    <w:tcW w:w="332" w:type="pct"/>
                    <w:hideMark/>
                  </w:tcPr>
                  <w:p w14:paraId="0547C2D3" w14:textId="77777777" w:rsidR="001B3D37" w:rsidRDefault="001B3D37">
                    <w:pPr>
                      <w:pStyle w:val="Bibliography"/>
                      <w:rPr>
                        <w:noProof/>
                      </w:rPr>
                    </w:pPr>
                    <w:r>
                      <w:rPr>
                        <w:noProof/>
                      </w:rPr>
                      <w:t xml:space="preserve">[9] </w:t>
                    </w:r>
                  </w:p>
                </w:tc>
                <w:tc>
                  <w:tcPr>
                    <w:tcW w:w="4578" w:type="pct"/>
                    <w:hideMark/>
                  </w:tcPr>
                  <w:p w14:paraId="2D09DAD1" w14:textId="1CF73328" w:rsidR="001B3D37" w:rsidRDefault="001B3D37">
                    <w:pPr>
                      <w:pStyle w:val="Bibliography"/>
                      <w:rPr>
                        <w:noProof/>
                      </w:rPr>
                    </w:pPr>
                    <w:r>
                      <w:rPr>
                        <w:noProof/>
                      </w:rPr>
                      <w:t>Y</w:t>
                    </w:r>
                    <w:r w:rsidR="00954A71">
                      <w:rPr>
                        <w:noProof/>
                      </w:rPr>
                      <w:t xml:space="preserve">oon Sang </w:t>
                    </w:r>
                    <w:bookmarkStart w:id="12" w:name="SAngKimm09"/>
                    <w:r w:rsidR="00954A71">
                      <w:rPr>
                        <w:noProof/>
                      </w:rPr>
                      <w:t>Kim</w:t>
                    </w:r>
                    <w:bookmarkEnd w:id="12"/>
                    <w:r>
                      <w:rPr>
                        <w:noProof/>
                      </w:rPr>
                      <w:t>. K</w:t>
                    </w:r>
                    <w:r w:rsidR="00954A71">
                      <w:rPr>
                        <w:noProof/>
                      </w:rPr>
                      <w:t>wang-</w:t>
                    </w:r>
                    <w:r>
                      <w:rPr>
                        <w:noProof/>
                      </w:rPr>
                      <w:t>H</w:t>
                    </w:r>
                    <w:r w:rsidR="00954A71">
                      <w:rPr>
                        <w:noProof/>
                      </w:rPr>
                      <w:t xml:space="preserve">o </w:t>
                    </w:r>
                    <w:r>
                      <w:rPr>
                        <w:noProof/>
                      </w:rPr>
                      <w:t xml:space="preserve">Seok, "A new robot motion authoring method using HTM," </w:t>
                    </w:r>
                    <w:r>
                      <w:rPr>
                        <w:i/>
                        <w:iCs/>
                        <w:noProof/>
                      </w:rPr>
                      <w:t xml:space="preserve">International Conference on Control, Automation and Systems, </w:t>
                    </w:r>
                    <w:r>
                      <w:rPr>
                        <w:noProof/>
                      </w:rPr>
                      <w:t xml:space="preserve">pp. 2058-2061, 2008. </w:t>
                    </w:r>
                  </w:p>
                </w:tc>
              </w:tr>
              <w:tr w:rsidR="001B3D37" w14:paraId="163D00D6" w14:textId="77777777" w:rsidTr="00E13EB9">
                <w:trPr>
                  <w:divId w:val="328797456"/>
                  <w:tblCellSpacing w:w="15" w:type="dxa"/>
                </w:trPr>
                <w:tc>
                  <w:tcPr>
                    <w:tcW w:w="332" w:type="pct"/>
                    <w:hideMark/>
                  </w:tcPr>
                  <w:p w14:paraId="4DC2425A" w14:textId="77777777" w:rsidR="001B3D37" w:rsidRDefault="001B3D37">
                    <w:pPr>
                      <w:pStyle w:val="Bibliography"/>
                      <w:rPr>
                        <w:noProof/>
                      </w:rPr>
                    </w:pPr>
                    <w:r>
                      <w:rPr>
                        <w:noProof/>
                      </w:rPr>
                      <w:t xml:space="preserve">[10] </w:t>
                    </w:r>
                  </w:p>
                </w:tc>
                <w:tc>
                  <w:tcPr>
                    <w:tcW w:w="4578" w:type="pct"/>
                    <w:hideMark/>
                  </w:tcPr>
                  <w:p w14:paraId="30786810" w14:textId="77E09477" w:rsidR="001B3D37" w:rsidRDefault="001B3D37">
                    <w:pPr>
                      <w:pStyle w:val="Bibliography"/>
                      <w:rPr>
                        <w:noProof/>
                      </w:rPr>
                    </w:pPr>
                    <w:r>
                      <w:rPr>
                        <w:noProof/>
                      </w:rPr>
                      <w:t>J</w:t>
                    </w:r>
                    <w:r w:rsidR="00D953D1">
                      <w:rPr>
                        <w:noProof/>
                      </w:rPr>
                      <w:t xml:space="preserve">ason </w:t>
                    </w:r>
                    <w:bookmarkStart w:id="13" w:name="Roberts10"/>
                    <w:r w:rsidR="00D953D1">
                      <w:rPr>
                        <w:noProof/>
                      </w:rPr>
                      <w:t>Roberts</w:t>
                    </w:r>
                    <w:bookmarkEnd w:id="13"/>
                    <w:r w:rsidR="00D953D1">
                      <w:rPr>
                        <w:noProof/>
                      </w:rPr>
                      <w:t xml:space="preserve"> and</w:t>
                    </w:r>
                    <w:r>
                      <w:rPr>
                        <w:noProof/>
                      </w:rPr>
                      <w:t xml:space="preserve"> S</w:t>
                    </w:r>
                    <w:r w:rsidR="00954A71">
                      <w:rPr>
                        <w:noProof/>
                      </w:rPr>
                      <w:t>hameen</w:t>
                    </w:r>
                    <w:r>
                      <w:rPr>
                        <w:noProof/>
                      </w:rPr>
                      <w:t xml:space="preserve">.Akhter, "Multi-Core Programming," </w:t>
                    </w:r>
                    <w:r>
                      <w:rPr>
                        <w:i/>
                        <w:iCs/>
                        <w:noProof/>
                      </w:rPr>
                      <w:t xml:space="preserve">Intel Press, </w:t>
                    </w:r>
                    <w:r>
                      <w:rPr>
                        <w:noProof/>
                      </w:rPr>
                      <w:t xml:space="preserve">2006. </w:t>
                    </w:r>
                  </w:p>
                </w:tc>
              </w:tr>
              <w:tr w:rsidR="001B3D37" w14:paraId="69DD5768" w14:textId="77777777" w:rsidTr="00E13EB9">
                <w:trPr>
                  <w:divId w:val="328797456"/>
                  <w:tblCellSpacing w:w="15" w:type="dxa"/>
                </w:trPr>
                <w:tc>
                  <w:tcPr>
                    <w:tcW w:w="332" w:type="pct"/>
                    <w:hideMark/>
                  </w:tcPr>
                  <w:p w14:paraId="3D55CF1C" w14:textId="77777777" w:rsidR="001B3D37" w:rsidRDefault="001B3D37">
                    <w:pPr>
                      <w:pStyle w:val="Bibliography"/>
                      <w:rPr>
                        <w:noProof/>
                      </w:rPr>
                    </w:pPr>
                    <w:r>
                      <w:rPr>
                        <w:noProof/>
                      </w:rPr>
                      <w:t xml:space="preserve">[11] </w:t>
                    </w:r>
                  </w:p>
                </w:tc>
                <w:tc>
                  <w:tcPr>
                    <w:tcW w:w="4578" w:type="pct"/>
                    <w:hideMark/>
                  </w:tcPr>
                  <w:p w14:paraId="1FF735F2" w14:textId="6BD4A7F9" w:rsidR="001B3D37" w:rsidRDefault="001B3D37">
                    <w:pPr>
                      <w:pStyle w:val="Bibliography"/>
                      <w:rPr>
                        <w:noProof/>
                      </w:rPr>
                    </w:pPr>
                    <w:r>
                      <w:rPr>
                        <w:noProof/>
                      </w:rPr>
                      <w:t>R</w:t>
                    </w:r>
                    <w:r w:rsidR="00D953D1">
                      <w:rPr>
                        <w:noProof/>
                      </w:rPr>
                      <w:t xml:space="preserve">obert </w:t>
                    </w:r>
                    <w:bookmarkStart w:id="14" w:name="Tibshirani11"/>
                    <w:r w:rsidR="00D953D1">
                      <w:rPr>
                        <w:noProof/>
                      </w:rPr>
                      <w:t>Tibshirani</w:t>
                    </w:r>
                    <w:bookmarkEnd w:id="14"/>
                    <w:r w:rsidR="00D953D1">
                      <w:rPr>
                        <w:noProof/>
                      </w:rPr>
                      <w:t>,</w:t>
                    </w:r>
                    <w:r>
                      <w:rPr>
                        <w:noProof/>
                      </w:rPr>
                      <w:t xml:space="preserve"> J</w:t>
                    </w:r>
                    <w:r w:rsidR="00D953D1">
                      <w:rPr>
                        <w:noProof/>
                      </w:rPr>
                      <w:t xml:space="preserve">erome Friedman and </w:t>
                    </w:r>
                    <w:r>
                      <w:rPr>
                        <w:noProof/>
                      </w:rPr>
                      <w:t>T</w:t>
                    </w:r>
                    <w:r w:rsidR="00D953D1">
                      <w:rPr>
                        <w:noProof/>
                      </w:rPr>
                      <w:t>revor</w:t>
                    </w:r>
                    <w:r>
                      <w:rPr>
                        <w:noProof/>
                      </w:rPr>
                      <w:t xml:space="preserve">.Hastie, "The elements of statistical learning, data mining, inference, and prediction," </w:t>
                    </w:r>
                    <w:r>
                      <w:rPr>
                        <w:i/>
                        <w:iCs/>
                        <w:noProof/>
                      </w:rPr>
                      <w:t xml:space="preserve">New York: Springer-Verlag, </w:t>
                    </w:r>
                    <w:r>
                      <w:rPr>
                        <w:noProof/>
                      </w:rPr>
                      <w:t xml:space="preserve">2009. </w:t>
                    </w:r>
                  </w:p>
                </w:tc>
              </w:tr>
              <w:tr w:rsidR="001B3D37" w14:paraId="3B632993" w14:textId="77777777" w:rsidTr="00E13EB9">
                <w:trPr>
                  <w:divId w:val="328797456"/>
                  <w:tblCellSpacing w:w="15" w:type="dxa"/>
                </w:trPr>
                <w:tc>
                  <w:tcPr>
                    <w:tcW w:w="332" w:type="pct"/>
                    <w:hideMark/>
                  </w:tcPr>
                  <w:p w14:paraId="6B6F3075" w14:textId="77777777" w:rsidR="001B3D37" w:rsidRDefault="001B3D37">
                    <w:pPr>
                      <w:pStyle w:val="Bibliography"/>
                      <w:rPr>
                        <w:noProof/>
                      </w:rPr>
                    </w:pPr>
                    <w:r>
                      <w:rPr>
                        <w:noProof/>
                      </w:rPr>
                      <w:t xml:space="preserve">[12] </w:t>
                    </w:r>
                  </w:p>
                </w:tc>
                <w:tc>
                  <w:tcPr>
                    <w:tcW w:w="4578" w:type="pct"/>
                    <w:hideMark/>
                  </w:tcPr>
                  <w:p w14:paraId="23A2E620" w14:textId="77777777" w:rsidR="001B3D37" w:rsidRDefault="001B3D37">
                    <w:pPr>
                      <w:pStyle w:val="Bibliography"/>
                      <w:rPr>
                        <w:noProof/>
                      </w:rPr>
                    </w:pPr>
                    <w:r>
                      <w:rPr>
                        <w:noProof/>
                      </w:rPr>
                      <w:t xml:space="preserve">D. O. </w:t>
                    </w:r>
                    <w:bookmarkStart w:id="15" w:name="Hebb12"/>
                    <w:r>
                      <w:rPr>
                        <w:noProof/>
                      </w:rPr>
                      <w:t>Hebb</w:t>
                    </w:r>
                    <w:bookmarkEnd w:id="15"/>
                    <w:r>
                      <w:rPr>
                        <w:noProof/>
                      </w:rPr>
                      <w:t xml:space="preserve">, "The Organization of Behavior: A Neuropsychological Theory, London," </w:t>
                    </w:r>
                    <w:r>
                      <w:rPr>
                        <w:i/>
                        <w:iCs/>
                        <w:noProof/>
                      </w:rPr>
                      <w:t xml:space="preserve">U.K.:Psychol. Press, </w:t>
                    </w:r>
                    <w:r>
                      <w:rPr>
                        <w:noProof/>
                      </w:rPr>
                      <w:t xml:space="preserve">2005. </w:t>
                    </w:r>
                  </w:p>
                </w:tc>
              </w:tr>
              <w:tr w:rsidR="001B3D37" w14:paraId="4B0DDA29" w14:textId="77777777" w:rsidTr="00E13EB9">
                <w:trPr>
                  <w:divId w:val="328797456"/>
                  <w:tblCellSpacing w:w="15" w:type="dxa"/>
                </w:trPr>
                <w:tc>
                  <w:tcPr>
                    <w:tcW w:w="332" w:type="pct"/>
                    <w:hideMark/>
                  </w:tcPr>
                  <w:p w14:paraId="663EBEF9" w14:textId="77777777" w:rsidR="001B3D37" w:rsidRDefault="001B3D37">
                    <w:pPr>
                      <w:pStyle w:val="Bibliography"/>
                      <w:rPr>
                        <w:noProof/>
                      </w:rPr>
                    </w:pPr>
                    <w:r>
                      <w:rPr>
                        <w:noProof/>
                      </w:rPr>
                      <w:t xml:space="preserve">[13] </w:t>
                    </w:r>
                  </w:p>
                </w:tc>
                <w:tc>
                  <w:tcPr>
                    <w:tcW w:w="4578" w:type="pct"/>
                    <w:hideMark/>
                  </w:tcPr>
                  <w:p w14:paraId="103136BE" w14:textId="563CEF32" w:rsidR="001B3D37" w:rsidRDefault="001B3D37">
                    <w:pPr>
                      <w:pStyle w:val="Bibliography"/>
                      <w:rPr>
                        <w:noProof/>
                      </w:rPr>
                    </w:pPr>
                    <w:r>
                      <w:rPr>
                        <w:noProof/>
                      </w:rPr>
                      <w:t>S. R.</w:t>
                    </w:r>
                    <w:r w:rsidR="00D953D1">
                      <w:rPr>
                        <w:noProof/>
                      </w:rPr>
                      <w:t>yckebusch,</w:t>
                    </w:r>
                    <w:r>
                      <w:rPr>
                        <w:noProof/>
                      </w:rPr>
                      <w:t xml:space="preserve"> M. A. </w:t>
                    </w:r>
                    <w:bookmarkStart w:id="16" w:name="Mahowald13"/>
                    <w:r>
                      <w:rPr>
                        <w:noProof/>
                      </w:rPr>
                      <w:t>M</w:t>
                    </w:r>
                    <w:r w:rsidR="00D953D1">
                      <w:rPr>
                        <w:noProof/>
                      </w:rPr>
                      <w:t>ahowald</w:t>
                    </w:r>
                    <w:bookmarkEnd w:id="16"/>
                    <w:r w:rsidR="00D953D1">
                      <w:rPr>
                        <w:noProof/>
                      </w:rPr>
                      <w:t xml:space="preserve">, </w:t>
                    </w:r>
                    <w:r>
                      <w:rPr>
                        <w:noProof/>
                      </w:rPr>
                      <w:t>C. A. M</w:t>
                    </w:r>
                    <w:r w:rsidR="00D953D1">
                      <w:rPr>
                        <w:noProof/>
                      </w:rPr>
                      <w:t>ead and</w:t>
                    </w:r>
                    <w:r>
                      <w:rPr>
                        <w:noProof/>
                      </w:rPr>
                      <w:t xml:space="preserve"> J. Lazzaro, "Winner-take-all networks of o (n) complexity," </w:t>
                    </w:r>
                    <w:r>
                      <w:rPr>
                        <w:i/>
                        <w:iCs/>
                        <w:noProof/>
                      </w:rPr>
                      <w:t xml:space="preserve">Proc. Adv. Neural Inf. Process. Syst, </w:t>
                    </w:r>
                    <w:r>
                      <w:rPr>
                        <w:noProof/>
                      </w:rPr>
                      <w:t xml:space="preserve">pp. 703-711, 1989. </w:t>
                    </w:r>
                  </w:p>
                </w:tc>
              </w:tr>
              <w:tr w:rsidR="001B3D37" w14:paraId="2C73AAA1" w14:textId="77777777" w:rsidTr="00E13EB9">
                <w:trPr>
                  <w:divId w:val="328797456"/>
                  <w:tblCellSpacing w:w="15" w:type="dxa"/>
                </w:trPr>
                <w:tc>
                  <w:tcPr>
                    <w:tcW w:w="332" w:type="pct"/>
                    <w:hideMark/>
                  </w:tcPr>
                  <w:p w14:paraId="6D772724" w14:textId="77777777" w:rsidR="001B3D37" w:rsidRDefault="001B3D37">
                    <w:pPr>
                      <w:pStyle w:val="Bibliography"/>
                      <w:rPr>
                        <w:noProof/>
                      </w:rPr>
                    </w:pPr>
                    <w:r>
                      <w:rPr>
                        <w:noProof/>
                      </w:rPr>
                      <w:t xml:space="preserve">[14] </w:t>
                    </w:r>
                  </w:p>
                </w:tc>
                <w:tc>
                  <w:tcPr>
                    <w:tcW w:w="4578" w:type="pct"/>
                    <w:hideMark/>
                  </w:tcPr>
                  <w:p w14:paraId="0F257E87" w14:textId="1AE41AA0" w:rsidR="001B3D37" w:rsidRDefault="001B3D37">
                    <w:pPr>
                      <w:pStyle w:val="Bibliography"/>
                      <w:rPr>
                        <w:noProof/>
                      </w:rPr>
                    </w:pPr>
                    <w:r>
                      <w:rPr>
                        <w:noProof/>
                      </w:rPr>
                      <w:t xml:space="preserve">S. </w:t>
                    </w:r>
                    <w:bookmarkStart w:id="17" w:name="Ahmad14"/>
                    <w:r>
                      <w:rPr>
                        <w:noProof/>
                      </w:rPr>
                      <w:t>A</w:t>
                    </w:r>
                    <w:r w:rsidR="00423870">
                      <w:rPr>
                        <w:noProof/>
                      </w:rPr>
                      <w:t>hmad</w:t>
                    </w:r>
                    <w:bookmarkEnd w:id="17"/>
                    <w:r w:rsidR="00423870">
                      <w:rPr>
                        <w:noProof/>
                      </w:rPr>
                      <w:t>,</w:t>
                    </w:r>
                    <w:r>
                      <w:rPr>
                        <w:noProof/>
                      </w:rPr>
                      <w:t xml:space="preserve"> D. D</w:t>
                    </w:r>
                    <w:r w:rsidR="00423870">
                      <w:rPr>
                        <w:noProof/>
                      </w:rPr>
                      <w:t xml:space="preserve">ubinsky and </w:t>
                    </w:r>
                    <w:r>
                      <w:rPr>
                        <w:noProof/>
                      </w:rPr>
                      <w:t xml:space="preserve">J. Hawkins, "Hierarchical temporal memory including HTM cortical learning algorithms," 2011. </w:t>
                    </w:r>
                  </w:p>
                </w:tc>
              </w:tr>
              <w:tr w:rsidR="001B3D37" w14:paraId="6BBD4F81" w14:textId="77777777" w:rsidTr="00E13EB9">
                <w:trPr>
                  <w:divId w:val="328797456"/>
                  <w:tblCellSpacing w:w="15" w:type="dxa"/>
                </w:trPr>
                <w:tc>
                  <w:tcPr>
                    <w:tcW w:w="332" w:type="pct"/>
                    <w:hideMark/>
                  </w:tcPr>
                  <w:p w14:paraId="6C65B50F" w14:textId="77777777" w:rsidR="001B3D37" w:rsidRDefault="001B3D37">
                    <w:pPr>
                      <w:pStyle w:val="Bibliography"/>
                      <w:rPr>
                        <w:noProof/>
                      </w:rPr>
                    </w:pPr>
                    <w:r>
                      <w:rPr>
                        <w:noProof/>
                      </w:rPr>
                      <w:t xml:space="preserve">[15] </w:t>
                    </w:r>
                  </w:p>
                </w:tc>
                <w:tc>
                  <w:tcPr>
                    <w:tcW w:w="4578" w:type="pct"/>
                    <w:hideMark/>
                  </w:tcPr>
                  <w:p w14:paraId="14DFE0BC" w14:textId="36AA7BDB" w:rsidR="001B3D37" w:rsidRDefault="001B3D37">
                    <w:pPr>
                      <w:pStyle w:val="Bibliography"/>
                      <w:rPr>
                        <w:noProof/>
                      </w:rPr>
                    </w:pPr>
                    <w:r>
                      <w:rPr>
                        <w:noProof/>
                      </w:rPr>
                      <w:t xml:space="preserve">S. </w:t>
                    </w:r>
                    <w:bookmarkStart w:id="18" w:name="AhmadHawkins15"/>
                    <w:r>
                      <w:rPr>
                        <w:noProof/>
                      </w:rPr>
                      <w:t>A</w:t>
                    </w:r>
                    <w:r w:rsidR="00423870">
                      <w:rPr>
                        <w:noProof/>
                      </w:rPr>
                      <w:t>hmad,</w:t>
                    </w:r>
                    <w:r>
                      <w:rPr>
                        <w:noProof/>
                      </w:rPr>
                      <w:t xml:space="preserve"> J. H</w:t>
                    </w:r>
                    <w:r w:rsidR="00423870">
                      <w:rPr>
                        <w:noProof/>
                      </w:rPr>
                      <w:t>awkins</w:t>
                    </w:r>
                    <w:bookmarkEnd w:id="18"/>
                    <w:r w:rsidR="00423870">
                      <w:rPr>
                        <w:noProof/>
                      </w:rPr>
                      <w:t xml:space="preserve"> and</w:t>
                    </w:r>
                    <w:r>
                      <w:rPr>
                        <w:noProof/>
                      </w:rPr>
                      <w:t xml:space="preserve"> Y. Cui, "The htm spatial poolera neocortical algorithm for online sparse distributed coding," </w:t>
                    </w:r>
                    <w:r>
                      <w:rPr>
                        <w:i/>
                        <w:iCs/>
                        <w:noProof/>
                      </w:rPr>
                      <w:t xml:space="preserve">Frontiers Comput. Neurosc, </w:t>
                    </w:r>
                    <w:r>
                      <w:rPr>
                        <w:noProof/>
                      </w:rPr>
                      <w:t xml:space="preserve">vol. 11, 2017. </w:t>
                    </w:r>
                  </w:p>
                </w:tc>
              </w:tr>
              <w:tr w:rsidR="001B3D37" w14:paraId="577DF50C" w14:textId="77777777" w:rsidTr="00E13EB9">
                <w:trPr>
                  <w:divId w:val="328797456"/>
                  <w:tblCellSpacing w:w="15" w:type="dxa"/>
                </w:trPr>
                <w:tc>
                  <w:tcPr>
                    <w:tcW w:w="332" w:type="pct"/>
                    <w:hideMark/>
                  </w:tcPr>
                  <w:p w14:paraId="58A00571" w14:textId="77777777" w:rsidR="001B3D37" w:rsidRDefault="001B3D37">
                    <w:pPr>
                      <w:pStyle w:val="Bibliography"/>
                      <w:rPr>
                        <w:noProof/>
                      </w:rPr>
                    </w:pPr>
                    <w:r>
                      <w:rPr>
                        <w:noProof/>
                      </w:rPr>
                      <w:t xml:space="preserve">[16] </w:t>
                    </w:r>
                  </w:p>
                </w:tc>
                <w:tc>
                  <w:tcPr>
                    <w:tcW w:w="4578" w:type="pct"/>
                    <w:hideMark/>
                  </w:tcPr>
                  <w:p w14:paraId="0DFDAA61" w14:textId="77777777" w:rsidR="001B3D37" w:rsidRDefault="001B3D37">
                    <w:pPr>
                      <w:pStyle w:val="Bibliography"/>
                      <w:rPr>
                        <w:noProof/>
                      </w:rPr>
                    </w:pPr>
                    <w:r>
                      <w:rPr>
                        <w:noProof/>
                      </w:rPr>
                      <w:t xml:space="preserve">P. </w:t>
                    </w:r>
                    <w:bookmarkStart w:id="19" w:name="Földia16"/>
                    <w:r>
                      <w:rPr>
                        <w:noProof/>
                      </w:rPr>
                      <w:t>Földia</w:t>
                    </w:r>
                    <w:bookmarkEnd w:id="19"/>
                    <w:r>
                      <w:rPr>
                        <w:noProof/>
                      </w:rPr>
                      <w:t xml:space="preserve">, "Forming sparse representations by local anti-hebbian learning," </w:t>
                    </w:r>
                    <w:r>
                      <w:rPr>
                        <w:i/>
                        <w:iCs/>
                        <w:noProof/>
                      </w:rPr>
                      <w:t xml:space="preserve">Biol. Cyber, </w:t>
                    </w:r>
                    <w:r>
                      <w:rPr>
                        <w:noProof/>
                      </w:rPr>
                      <w:t xml:space="preserve">vol. 64, pp. 165-170, 1990. </w:t>
                    </w:r>
                  </w:p>
                </w:tc>
              </w:tr>
              <w:tr w:rsidR="001B3D37" w14:paraId="5602C304" w14:textId="77777777" w:rsidTr="00E13EB9">
                <w:trPr>
                  <w:divId w:val="328797456"/>
                  <w:tblCellSpacing w:w="15" w:type="dxa"/>
                </w:trPr>
                <w:tc>
                  <w:tcPr>
                    <w:tcW w:w="332" w:type="pct"/>
                    <w:hideMark/>
                  </w:tcPr>
                  <w:p w14:paraId="162EB4D7" w14:textId="77777777" w:rsidR="001B3D37" w:rsidRDefault="001B3D37">
                    <w:pPr>
                      <w:pStyle w:val="Bibliography"/>
                      <w:rPr>
                        <w:noProof/>
                      </w:rPr>
                    </w:pPr>
                    <w:r>
                      <w:rPr>
                        <w:noProof/>
                      </w:rPr>
                      <w:t xml:space="preserve">[17] </w:t>
                    </w:r>
                  </w:p>
                </w:tc>
                <w:tc>
                  <w:tcPr>
                    <w:tcW w:w="4578" w:type="pct"/>
                    <w:hideMark/>
                  </w:tcPr>
                  <w:p w14:paraId="18DC49AA" w14:textId="74E67416" w:rsidR="001B3D37" w:rsidRDefault="00954A71">
                    <w:pPr>
                      <w:pStyle w:val="Bibliography"/>
                      <w:rPr>
                        <w:noProof/>
                      </w:rPr>
                    </w:pPr>
                    <w:r>
                      <w:rPr>
                        <w:noProof/>
                      </w:rPr>
                      <w:t xml:space="preserve">Yoon Sang Kim. </w:t>
                    </w:r>
                    <w:bookmarkStart w:id="20" w:name="Kwang17"/>
                    <w:r>
                      <w:rPr>
                        <w:noProof/>
                      </w:rPr>
                      <w:t>Kwang</w:t>
                    </w:r>
                    <w:bookmarkEnd w:id="20"/>
                    <w:r>
                      <w:rPr>
                        <w:noProof/>
                      </w:rPr>
                      <w:t>-Ho Seok</w:t>
                    </w:r>
                    <w:r w:rsidR="001B3D37">
                      <w:rPr>
                        <w:noProof/>
                      </w:rPr>
                      <w:t xml:space="preserve">, "A new robot motion authoring method using HTM," </w:t>
                    </w:r>
                    <w:r w:rsidR="001B3D37">
                      <w:rPr>
                        <w:i/>
                        <w:iCs/>
                        <w:noProof/>
                      </w:rPr>
                      <w:t xml:space="preserve">International Conference on Control, Automation and Systems, </w:t>
                    </w:r>
                    <w:r w:rsidR="001B3D37">
                      <w:rPr>
                        <w:noProof/>
                      </w:rPr>
                      <w:t xml:space="preserve">pp. 2058-2061, 2008. </w:t>
                    </w:r>
                  </w:p>
                </w:tc>
              </w:tr>
              <w:tr w:rsidR="001B3D37" w14:paraId="39B3C431" w14:textId="77777777" w:rsidTr="00E13EB9">
                <w:trPr>
                  <w:divId w:val="328797456"/>
                  <w:tblCellSpacing w:w="15" w:type="dxa"/>
                </w:trPr>
                <w:tc>
                  <w:tcPr>
                    <w:tcW w:w="332" w:type="pct"/>
                    <w:hideMark/>
                  </w:tcPr>
                  <w:p w14:paraId="43005C80" w14:textId="77777777" w:rsidR="001B3D37" w:rsidRDefault="001B3D37">
                    <w:pPr>
                      <w:pStyle w:val="Bibliography"/>
                      <w:rPr>
                        <w:noProof/>
                      </w:rPr>
                    </w:pPr>
                    <w:r>
                      <w:rPr>
                        <w:noProof/>
                      </w:rPr>
                      <w:t xml:space="preserve">[18] </w:t>
                    </w:r>
                  </w:p>
                </w:tc>
                <w:tc>
                  <w:tcPr>
                    <w:tcW w:w="4578" w:type="pct"/>
                    <w:hideMark/>
                  </w:tcPr>
                  <w:p w14:paraId="7FE9717D" w14:textId="5091FEE3" w:rsidR="001B3D37" w:rsidRDefault="00D953D1">
                    <w:pPr>
                      <w:pStyle w:val="Bibliography"/>
                      <w:rPr>
                        <w:noProof/>
                      </w:rPr>
                    </w:pPr>
                    <w:bookmarkStart w:id="21" w:name="JasonRoberts18"/>
                    <w:r>
                      <w:rPr>
                        <w:noProof/>
                      </w:rPr>
                      <w:t>Jason Roberts</w:t>
                    </w:r>
                    <w:bookmarkEnd w:id="21"/>
                    <w:r>
                      <w:rPr>
                        <w:noProof/>
                      </w:rPr>
                      <w:t xml:space="preserve"> and Shameen.Akhter</w:t>
                    </w:r>
                    <w:r w:rsidR="001B3D37">
                      <w:rPr>
                        <w:noProof/>
                      </w:rPr>
                      <w:t xml:space="preserve">, "Multi-Core Programming," </w:t>
                    </w:r>
                    <w:r w:rsidR="001B3D37">
                      <w:rPr>
                        <w:i/>
                        <w:iCs/>
                        <w:noProof/>
                      </w:rPr>
                      <w:t xml:space="preserve">Intel Press, </w:t>
                    </w:r>
                    <w:r w:rsidR="001B3D37">
                      <w:rPr>
                        <w:noProof/>
                      </w:rPr>
                      <w:t xml:space="preserve">2006. </w:t>
                    </w:r>
                  </w:p>
                </w:tc>
              </w:tr>
              <w:tr w:rsidR="001B3D37" w14:paraId="5E3B52B4" w14:textId="77777777" w:rsidTr="00E13EB9">
                <w:trPr>
                  <w:divId w:val="328797456"/>
                  <w:tblCellSpacing w:w="15" w:type="dxa"/>
                </w:trPr>
                <w:tc>
                  <w:tcPr>
                    <w:tcW w:w="332" w:type="pct"/>
                    <w:hideMark/>
                  </w:tcPr>
                  <w:p w14:paraId="407A6856" w14:textId="77777777" w:rsidR="001B3D37" w:rsidRDefault="001B3D37">
                    <w:pPr>
                      <w:pStyle w:val="Bibliography"/>
                      <w:rPr>
                        <w:noProof/>
                      </w:rPr>
                    </w:pPr>
                    <w:r>
                      <w:rPr>
                        <w:noProof/>
                      </w:rPr>
                      <w:t xml:space="preserve">[19] </w:t>
                    </w:r>
                  </w:p>
                </w:tc>
                <w:tc>
                  <w:tcPr>
                    <w:tcW w:w="4578" w:type="pct"/>
                    <w:hideMark/>
                  </w:tcPr>
                  <w:p w14:paraId="33019198" w14:textId="65C40776" w:rsidR="001B3D37" w:rsidRDefault="001B3D37">
                    <w:pPr>
                      <w:pStyle w:val="Bibliography"/>
                      <w:rPr>
                        <w:noProof/>
                      </w:rPr>
                    </w:pPr>
                    <w:r>
                      <w:rPr>
                        <w:noProof/>
                      </w:rPr>
                      <w:t>H</w:t>
                    </w:r>
                    <w:r w:rsidR="00423870">
                      <w:rPr>
                        <w:noProof/>
                      </w:rPr>
                      <w:t xml:space="preserve">. </w:t>
                    </w:r>
                    <w:bookmarkStart w:id="22" w:name="ArneLinde19"/>
                    <w:r w:rsidR="001720B3">
                      <w:rPr>
                        <w:noProof/>
                      </w:rPr>
                      <w:t>Arne Linde</w:t>
                    </w:r>
                    <w:bookmarkEnd w:id="22"/>
                    <w:r w:rsidR="001720B3">
                      <w:rPr>
                        <w:noProof/>
                      </w:rPr>
                      <w:t xml:space="preserve"> Arne Linde Arne Linde Arne Linde Linde</w:t>
                    </w:r>
                    <w:r w:rsidR="002E5E8A">
                      <w:rPr>
                        <w:noProof/>
                      </w:rPr>
                      <w:t xml:space="preserve"> Arne Linde</w:t>
                    </w:r>
                    <w:r w:rsidR="00423870">
                      <w:rPr>
                        <w:noProof/>
                      </w:rPr>
                      <w:t xml:space="preserve"> and</w:t>
                    </w:r>
                    <w:r>
                      <w:rPr>
                        <w:noProof/>
                      </w:rPr>
                      <w:t xml:space="preserve">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B3D37" w14:paraId="5929E677" w14:textId="77777777" w:rsidTr="00E13EB9">
                <w:trPr>
                  <w:divId w:val="328797456"/>
                  <w:tblCellSpacing w:w="15" w:type="dxa"/>
                </w:trPr>
                <w:tc>
                  <w:tcPr>
                    <w:tcW w:w="332" w:type="pct"/>
                    <w:hideMark/>
                  </w:tcPr>
                  <w:p w14:paraId="24E09F1B" w14:textId="77777777" w:rsidR="001B3D37" w:rsidRDefault="001B3D37">
                    <w:pPr>
                      <w:pStyle w:val="Bibliography"/>
                      <w:rPr>
                        <w:noProof/>
                      </w:rPr>
                    </w:pPr>
                    <w:r>
                      <w:rPr>
                        <w:noProof/>
                      </w:rPr>
                      <w:t xml:space="preserve">[20] </w:t>
                    </w:r>
                  </w:p>
                </w:tc>
                <w:tc>
                  <w:tcPr>
                    <w:tcW w:w="4578" w:type="pct"/>
                    <w:hideMark/>
                  </w:tcPr>
                  <w:p w14:paraId="58448EDF" w14:textId="5A1C0C10" w:rsidR="001B3D37" w:rsidRDefault="002E5E8A">
                    <w:pPr>
                      <w:pStyle w:val="Bibliography"/>
                      <w:rPr>
                        <w:noProof/>
                      </w:rPr>
                    </w:pPr>
                    <w:r>
                      <w:rPr>
                        <w:noProof/>
                      </w:rPr>
                      <w:t>Arne Linde</w:t>
                    </w:r>
                    <w:r w:rsidR="001B3D37">
                      <w:rPr>
                        <w:noProof/>
                      </w:rPr>
                      <w:t xml:space="preserve"> </w:t>
                    </w:r>
                    <w:bookmarkStart w:id="23" w:name="Tomas20"/>
                    <w:r w:rsidR="001B3D37">
                      <w:rPr>
                        <w:noProof/>
                      </w:rPr>
                      <w:t>T</w:t>
                    </w:r>
                    <w:r w:rsidR="00954A71">
                      <w:rPr>
                        <w:noProof/>
                      </w:rPr>
                      <w:t>omas</w:t>
                    </w:r>
                    <w:bookmarkEnd w:id="23"/>
                    <w:r w:rsidR="00954A71">
                      <w:rPr>
                        <w:noProof/>
                      </w:rPr>
                      <w:t xml:space="preserve"> Nordstrom,</w:t>
                    </w:r>
                    <w:r w:rsidR="001B3D37">
                      <w:rPr>
                        <w:noProof/>
                      </w:rPr>
                      <w:t xml:space="preserve"> B</w:t>
                    </w:r>
                    <w:r w:rsidR="00954A71">
                      <w:rPr>
                        <w:noProof/>
                      </w:rPr>
                      <w:t>ertil Svensson</w:t>
                    </w:r>
                    <w:r w:rsidR="001B3D37">
                      <w:rPr>
                        <w:noProof/>
                      </w:rPr>
                      <w:t>. a</w:t>
                    </w:r>
                    <w:r w:rsidR="00954A71">
                      <w:rPr>
                        <w:noProof/>
                      </w:rPr>
                      <w:t>nd</w:t>
                    </w:r>
                    <w:r w:rsidR="001B3D37">
                      <w:rPr>
                        <w:noProof/>
                      </w:rPr>
                      <w:t xml:space="preserve"> M</w:t>
                    </w:r>
                    <w:r w:rsidR="00954A71">
                      <w:rPr>
                        <w:noProof/>
                      </w:rPr>
                      <w:t>ikael Taveniku and</w:t>
                    </w:r>
                    <w:r w:rsidR="001B3D37">
                      <w:rPr>
                        <w:noProof/>
                      </w:rPr>
                      <w:t xml:space="preserve"> L</w:t>
                    </w:r>
                    <w:r w:rsidR="00954A71">
                      <w:rPr>
                        <w:noProof/>
                      </w:rPr>
                      <w:t>ars</w:t>
                    </w:r>
                    <w:r w:rsidR="001B3D37">
                      <w:rPr>
                        <w:noProof/>
                      </w:rPr>
                      <w:t xml:space="preserve">.Bengtsson, "The REMAP reconfigurable architecture: a retrospective, in FPGA implementations of neural networks," </w:t>
                    </w:r>
                    <w:r w:rsidR="001B3D37">
                      <w:rPr>
                        <w:i/>
                        <w:iCs/>
                        <w:noProof/>
                      </w:rPr>
                      <w:t xml:space="preserve">FPGA Implementations of Neural Networks, Springer Verlag,, </w:t>
                    </w:r>
                    <w:r w:rsidR="001B3D37">
                      <w:rPr>
                        <w:noProof/>
                      </w:rPr>
                      <w:t xml:space="preserve">pp. 325-360, 2006. </w:t>
                    </w:r>
                  </w:p>
                </w:tc>
              </w:tr>
              <w:tr w:rsidR="001B3D37" w14:paraId="5FDB6149" w14:textId="77777777" w:rsidTr="00E13EB9">
                <w:trPr>
                  <w:divId w:val="328797456"/>
                  <w:tblCellSpacing w:w="15" w:type="dxa"/>
                </w:trPr>
                <w:tc>
                  <w:tcPr>
                    <w:tcW w:w="332" w:type="pct"/>
                    <w:hideMark/>
                  </w:tcPr>
                  <w:p w14:paraId="377B3AD3" w14:textId="77777777" w:rsidR="001B3D37" w:rsidRDefault="001B3D37">
                    <w:pPr>
                      <w:pStyle w:val="Bibliography"/>
                      <w:rPr>
                        <w:noProof/>
                      </w:rPr>
                    </w:pPr>
                    <w:r>
                      <w:rPr>
                        <w:noProof/>
                      </w:rPr>
                      <w:t xml:space="preserve">[21] </w:t>
                    </w:r>
                  </w:p>
                </w:tc>
                <w:tc>
                  <w:tcPr>
                    <w:tcW w:w="4578" w:type="pct"/>
                    <w:hideMark/>
                  </w:tcPr>
                  <w:p w14:paraId="0D8C7118" w14:textId="77777777" w:rsidR="001B3D37" w:rsidRDefault="001B3D37">
                    <w:pPr>
                      <w:pStyle w:val="Bibliography"/>
                      <w:rPr>
                        <w:noProof/>
                      </w:rPr>
                    </w:pPr>
                    <w:bookmarkStart w:id="24" w:name="Adapteva21"/>
                    <w:r>
                      <w:rPr>
                        <w:noProof/>
                      </w:rPr>
                      <w:t>Adapteva</w:t>
                    </w:r>
                    <w:bookmarkEnd w:id="24"/>
                    <w:r>
                      <w:rPr>
                        <w:noProof/>
                      </w:rPr>
                      <w:t xml:space="preserve">, "Epiphany Architecture Reference," </w:t>
                    </w:r>
                    <w:r>
                      <w:rPr>
                        <w:i/>
                        <w:iCs/>
                        <w:noProof/>
                      </w:rPr>
                      <w:t xml:space="preserve">Adapteva Inc, </w:t>
                    </w:r>
                    <w:r>
                      <w:rPr>
                        <w:noProof/>
                      </w:rPr>
                      <w:t xml:space="preserve">2008. </w:t>
                    </w:r>
                  </w:p>
                </w:tc>
              </w:tr>
              <w:tr w:rsidR="001B3D37" w14:paraId="538CDF8D" w14:textId="77777777" w:rsidTr="00E13EB9">
                <w:trPr>
                  <w:divId w:val="328797456"/>
                  <w:tblCellSpacing w:w="15" w:type="dxa"/>
                </w:trPr>
                <w:tc>
                  <w:tcPr>
                    <w:tcW w:w="332" w:type="pct"/>
                    <w:hideMark/>
                  </w:tcPr>
                  <w:p w14:paraId="7E3016DE" w14:textId="77777777" w:rsidR="001B3D37" w:rsidRDefault="001B3D37">
                    <w:pPr>
                      <w:pStyle w:val="Bibliography"/>
                      <w:rPr>
                        <w:noProof/>
                      </w:rPr>
                    </w:pPr>
                    <w:r>
                      <w:rPr>
                        <w:noProof/>
                      </w:rPr>
                      <w:t xml:space="preserve">[22] </w:t>
                    </w:r>
                  </w:p>
                </w:tc>
                <w:tc>
                  <w:tcPr>
                    <w:tcW w:w="4578" w:type="pct"/>
                    <w:hideMark/>
                  </w:tcPr>
                  <w:p w14:paraId="15EA2B53" w14:textId="30CB6072" w:rsidR="001B3D37" w:rsidRDefault="001B3D37">
                    <w:pPr>
                      <w:pStyle w:val="Bibliography"/>
                      <w:rPr>
                        <w:noProof/>
                      </w:rPr>
                    </w:pPr>
                    <w:bookmarkStart w:id="25" w:name="Shuvra22"/>
                    <w:r>
                      <w:rPr>
                        <w:noProof/>
                      </w:rPr>
                      <w:t>S</w:t>
                    </w:r>
                    <w:r w:rsidR="008C5BB3">
                      <w:rPr>
                        <w:noProof/>
                      </w:rPr>
                      <w:t>huvra</w:t>
                    </w:r>
                    <w:bookmarkEnd w:id="25"/>
                    <w:r w:rsidR="008C5BB3">
                      <w:rPr>
                        <w:noProof/>
                      </w:rPr>
                      <w:t xml:space="preserve"> S Bhattacharya and</w:t>
                    </w:r>
                    <w:r>
                      <w:rPr>
                        <w:noProof/>
                      </w:rPr>
                      <w:t xml:space="preserve"> S</w:t>
                    </w:r>
                    <w:r w:rsidR="008C5BB3">
                      <w:rPr>
                        <w:noProof/>
                      </w:rPr>
                      <w:t xml:space="preserve">undararajan </w:t>
                    </w:r>
                    <w:r>
                      <w:rPr>
                        <w:noProof/>
                      </w:rPr>
                      <w:t xml:space="preserve">.Sriram, "Embedded Multiprocessors Scheduling and Synchronization," </w:t>
                    </w:r>
                    <w:r>
                      <w:rPr>
                        <w:i/>
                        <w:iCs/>
                        <w:noProof/>
                      </w:rPr>
                      <w:t xml:space="preserve">Embedded Multiprocessors: Scheduling and Synchronization, Marcel Dekker, inc, </w:t>
                    </w:r>
                    <w:r>
                      <w:rPr>
                        <w:noProof/>
                      </w:rPr>
                      <w:t xml:space="preserve">2002. </w:t>
                    </w:r>
                  </w:p>
                </w:tc>
              </w:tr>
              <w:tr w:rsidR="001B3D37" w14:paraId="5FBEBF03" w14:textId="77777777" w:rsidTr="00E13EB9">
                <w:trPr>
                  <w:divId w:val="328797456"/>
                  <w:tblCellSpacing w:w="15" w:type="dxa"/>
                </w:trPr>
                <w:tc>
                  <w:tcPr>
                    <w:tcW w:w="332" w:type="pct"/>
                    <w:hideMark/>
                  </w:tcPr>
                  <w:p w14:paraId="5E68FA3D" w14:textId="77777777" w:rsidR="001B3D37" w:rsidRDefault="001B3D37">
                    <w:pPr>
                      <w:pStyle w:val="Bibliography"/>
                      <w:rPr>
                        <w:noProof/>
                      </w:rPr>
                    </w:pPr>
                    <w:r>
                      <w:rPr>
                        <w:noProof/>
                      </w:rPr>
                      <w:t xml:space="preserve">[23] </w:t>
                    </w:r>
                  </w:p>
                </w:tc>
                <w:tc>
                  <w:tcPr>
                    <w:tcW w:w="4578" w:type="pct"/>
                    <w:hideMark/>
                  </w:tcPr>
                  <w:p w14:paraId="7C54E414" w14:textId="77777777" w:rsidR="001B3D37" w:rsidRDefault="001B3D37">
                    <w:pPr>
                      <w:pStyle w:val="Bibliography"/>
                      <w:rPr>
                        <w:noProof/>
                      </w:rPr>
                    </w:pPr>
                    <w:bookmarkStart w:id="26" w:name="Numenta23"/>
                    <w:r>
                      <w:rPr>
                        <w:noProof/>
                      </w:rPr>
                      <w:t>Numenta</w:t>
                    </w:r>
                    <w:bookmarkEnd w:id="26"/>
                    <w:r>
                      <w:rPr>
                        <w:noProof/>
                      </w:rPr>
                      <w:t>, "Nupic application," (2011). [Online]. Available: https://github.com/numenta/nupic/wiki..</w:t>
                    </w:r>
                  </w:p>
                </w:tc>
              </w:tr>
              <w:tr w:rsidR="001B3D37" w14:paraId="0E306960" w14:textId="77777777" w:rsidTr="00E13EB9">
                <w:trPr>
                  <w:divId w:val="328797456"/>
                  <w:tblCellSpacing w:w="15" w:type="dxa"/>
                </w:trPr>
                <w:tc>
                  <w:tcPr>
                    <w:tcW w:w="332" w:type="pct"/>
                    <w:hideMark/>
                  </w:tcPr>
                  <w:p w14:paraId="33B2B7B9" w14:textId="77777777" w:rsidR="001B3D37" w:rsidRDefault="001B3D37">
                    <w:pPr>
                      <w:pStyle w:val="Bibliography"/>
                      <w:rPr>
                        <w:noProof/>
                      </w:rPr>
                    </w:pPr>
                    <w:r>
                      <w:rPr>
                        <w:noProof/>
                      </w:rPr>
                      <w:t xml:space="preserve">[24] </w:t>
                    </w:r>
                  </w:p>
                </w:tc>
                <w:tc>
                  <w:tcPr>
                    <w:tcW w:w="4578" w:type="pct"/>
                    <w:hideMark/>
                  </w:tcPr>
                  <w:p w14:paraId="6A3F01AE" w14:textId="4FA036DB" w:rsidR="001B3D37" w:rsidRDefault="00BB7861">
                    <w:pPr>
                      <w:pStyle w:val="Bibliography"/>
                      <w:rPr>
                        <w:noProof/>
                      </w:rPr>
                    </w:pPr>
                    <w:r>
                      <w:rPr>
                        <w:noProof/>
                      </w:rPr>
                      <w:t xml:space="preserve">Jeff. </w:t>
                    </w:r>
                    <w:bookmarkStart w:id="27" w:name="HawkinsandSubutaiAhmad24"/>
                    <w:r>
                      <w:rPr>
                        <w:noProof/>
                      </w:rPr>
                      <w:t>Hawkins and Subutai Ahmad</w:t>
                    </w:r>
                    <w:bookmarkEnd w:id="27"/>
                    <w:r>
                      <w:rPr>
                        <w:noProof/>
                      </w:rPr>
                      <w:t xml:space="preserve">, "Why Neurons Have Thousands of Synapses, a Theory of Sequence Memory in Neocortex," </w:t>
                    </w:r>
                    <w:r>
                      <w:rPr>
                        <w:i/>
                        <w:iCs/>
                        <w:noProof/>
                      </w:rPr>
                      <w:t xml:space="preserve">Frontiers in Neural Network, </w:t>
                    </w:r>
                    <w:r>
                      <w:rPr>
                        <w:noProof/>
                      </w:rPr>
                      <w:t>vol. 10, pp. 1-13, 2016.</w:t>
                    </w:r>
                    <w:r w:rsidR="001B3D37">
                      <w:rPr>
                        <w:noProof/>
                      </w:rPr>
                      <w:t xml:space="preserve"> </w:t>
                    </w:r>
                  </w:p>
                </w:tc>
              </w:tr>
              <w:tr w:rsidR="001B3D37" w14:paraId="5E4ACAAF" w14:textId="77777777" w:rsidTr="00E13EB9">
                <w:trPr>
                  <w:divId w:val="328797456"/>
                  <w:tblCellSpacing w:w="15" w:type="dxa"/>
                </w:trPr>
                <w:tc>
                  <w:tcPr>
                    <w:tcW w:w="332" w:type="pct"/>
                    <w:hideMark/>
                  </w:tcPr>
                  <w:p w14:paraId="72473055" w14:textId="77777777" w:rsidR="001B3D37" w:rsidRDefault="001B3D37">
                    <w:pPr>
                      <w:pStyle w:val="Bibliography"/>
                      <w:rPr>
                        <w:noProof/>
                      </w:rPr>
                    </w:pPr>
                    <w:r>
                      <w:rPr>
                        <w:noProof/>
                      </w:rPr>
                      <w:t xml:space="preserve">[25] </w:t>
                    </w:r>
                  </w:p>
                </w:tc>
                <w:tc>
                  <w:tcPr>
                    <w:tcW w:w="4578" w:type="pct"/>
                    <w:hideMark/>
                  </w:tcPr>
                  <w:p w14:paraId="30163061" w14:textId="02D86C0A" w:rsidR="001B3D37" w:rsidRDefault="001B3D37">
                    <w:pPr>
                      <w:pStyle w:val="Bibliography"/>
                      <w:rPr>
                        <w:noProof/>
                      </w:rPr>
                    </w:pPr>
                    <w:bookmarkStart w:id="28" w:name="Xiaola25"/>
                    <w:r w:rsidRPr="00E026B5">
                      <w:rPr>
                        <w:noProof/>
                      </w:rPr>
                      <w:t>X</w:t>
                    </w:r>
                    <w:r w:rsidR="00E026B5">
                      <w:rPr>
                        <w:noProof/>
                      </w:rPr>
                      <w:t>iaola</w:t>
                    </w:r>
                    <w:bookmarkEnd w:id="28"/>
                    <w:r w:rsidR="00E026B5">
                      <w:rPr>
                        <w:noProof/>
                      </w:rPr>
                      <w:t xml:space="preserve"> Lin</w:t>
                    </w:r>
                    <w:r w:rsidRPr="00E026B5">
                      <w:rPr>
                        <w:noProof/>
                      </w:rPr>
                      <w:t>. X</w:t>
                    </w:r>
                    <w:r w:rsidR="00E026B5">
                      <w:rPr>
                        <w:noProof/>
                      </w:rPr>
                      <w:t>u</w:t>
                    </w:r>
                    <w:r w:rsidRPr="00E026B5">
                      <w:rPr>
                        <w:noProof/>
                      </w:rPr>
                      <w:t>. Z</w:t>
                    </w:r>
                    <w:r w:rsidR="00E026B5">
                      <w:rPr>
                        <w:noProof/>
                      </w:rPr>
                      <w:t>hanpeng</w:t>
                    </w:r>
                    <w:r w:rsidRPr="00E026B5">
                      <w:rPr>
                        <w:noProof/>
                      </w:rPr>
                      <w:t>. L</w:t>
                    </w:r>
                    <w:r w:rsidR="00E026B5" w:rsidRPr="00E026B5">
                      <w:rPr>
                        <w:noProof/>
                      </w:rPr>
                      <w:t>ai</w:t>
                    </w:r>
                    <w:r w:rsidRPr="00E026B5">
                      <w:rPr>
                        <w:noProof/>
                      </w:rPr>
                      <w:t>. G</w:t>
                    </w:r>
                    <w:r w:rsidR="00E026B5" w:rsidRPr="00E026B5">
                      <w:rPr>
                        <w:noProof/>
                      </w:rPr>
                      <w:t>uoming</w:t>
                    </w:r>
                    <w:r w:rsidRPr="00E026B5">
                      <w:rPr>
                        <w:noProof/>
                      </w:rPr>
                      <w:t xml:space="preserve">. </w:t>
                    </w:r>
                    <w:r w:rsidRPr="00097D5F">
                      <w:rPr>
                        <w:noProof/>
                      </w:rPr>
                      <w:t>W</w:t>
                    </w:r>
                    <w:r w:rsidR="00E026B5" w:rsidRPr="00097D5F">
                      <w:rPr>
                        <w:noProof/>
                      </w:rPr>
                      <w:t>u</w:t>
                    </w:r>
                    <w:r w:rsidRPr="00097D5F">
                      <w:rPr>
                        <w:noProof/>
                      </w:rPr>
                      <w:t>. C</w:t>
                    </w:r>
                    <w:r w:rsidR="00E026B5" w:rsidRPr="00097D5F">
                      <w:rPr>
                        <w:noProof/>
                      </w:rPr>
                      <w:t>hengwei</w:t>
                    </w:r>
                    <w:r w:rsidRPr="00097D5F">
                      <w:rPr>
                        <w:noProof/>
                      </w:rPr>
                      <w:t>. a</w:t>
                    </w:r>
                    <w:r w:rsidR="00E026B5" w:rsidRPr="00097D5F">
                      <w:rPr>
                        <w:noProof/>
                      </w:rPr>
                      <w:t>nd</w:t>
                    </w:r>
                    <w:r w:rsidRPr="00097D5F">
                      <w:rPr>
                        <w:noProof/>
                      </w:rPr>
                      <w:t>. L. X</w:t>
                    </w:r>
                    <w:r w:rsidR="00E026B5" w:rsidRPr="00097D5F">
                      <w:rPr>
                        <w:noProof/>
                      </w:rPr>
                      <w:t>ianggao</w:t>
                    </w:r>
                    <w:r w:rsidRPr="00097D5F">
                      <w:rPr>
                        <w:noProof/>
                      </w:rPr>
                      <w:t xml:space="preserve">. </w:t>
                    </w:r>
                    <w:r>
                      <w:rPr>
                        <w:noProof/>
                      </w:rPr>
                      <w:t xml:space="preserve">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B3D37" w14:paraId="1AA3E45C" w14:textId="77777777" w:rsidTr="00E13EB9">
                <w:trPr>
                  <w:divId w:val="328797456"/>
                  <w:tblCellSpacing w:w="15" w:type="dxa"/>
                </w:trPr>
                <w:tc>
                  <w:tcPr>
                    <w:tcW w:w="332" w:type="pct"/>
                    <w:hideMark/>
                  </w:tcPr>
                  <w:p w14:paraId="764E866B" w14:textId="77777777" w:rsidR="001B3D37" w:rsidRDefault="001B3D37">
                    <w:pPr>
                      <w:pStyle w:val="Bibliography"/>
                      <w:rPr>
                        <w:noProof/>
                      </w:rPr>
                    </w:pPr>
                    <w:r>
                      <w:rPr>
                        <w:noProof/>
                      </w:rPr>
                      <w:t xml:space="preserve">[26] </w:t>
                    </w:r>
                  </w:p>
                </w:tc>
                <w:tc>
                  <w:tcPr>
                    <w:tcW w:w="4578" w:type="pct"/>
                    <w:hideMark/>
                  </w:tcPr>
                  <w:p w14:paraId="3D87B7D3" w14:textId="77777777" w:rsidR="001B3D37" w:rsidRDefault="001B3D37">
                    <w:pPr>
                      <w:pStyle w:val="Bibliography"/>
                      <w:rPr>
                        <w:noProof/>
                      </w:rPr>
                    </w:pPr>
                    <w:bookmarkStart w:id="29" w:name="Cisco26"/>
                    <w:r>
                      <w:rPr>
                        <w:noProof/>
                      </w:rPr>
                      <w:t>Cisco</w:t>
                    </w:r>
                    <w:bookmarkEnd w:id="29"/>
                    <w:r>
                      <w:rPr>
                        <w:noProof/>
                      </w:rPr>
                      <w:t xml:space="preserve">, "Visual networking index," </w:t>
                    </w:r>
                    <w:r>
                      <w:rPr>
                        <w:i/>
                        <w:iCs/>
                        <w:noProof/>
                      </w:rPr>
                      <w:t xml:space="preserve">Cisco systems, </w:t>
                    </w:r>
                    <w:r>
                      <w:rPr>
                        <w:noProof/>
                      </w:rPr>
                      <w:t xml:space="preserve">2012. </w:t>
                    </w:r>
                  </w:p>
                </w:tc>
              </w:tr>
              <w:tr w:rsidR="001B3D37" w14:paraId="703E241A" w14:textId="77777777" w:rsidTr="00E13EB9">
                <w:trPr>
                  <w:divId w:val="328797456"/>
                  <w:tblCellSpacing w:w="15" w:type="dxa"/>
                </w:trPr>
                <w:tc>
                  <w:tcPr>
                    <w:tcW w:w="332" w:type="pct"/>
                    <w:hideMark/>
                  </w:tcPr>
                  <w:p w14:paraId="1C7C5492" w14:textId="77777777" w:rsidR="001B3D37" w:rsidRDefault="001B3D37">
                    <w:pPr>
                      <w:pStyle w:val="Bibliography"/>
                      <w:rPr>
                        <w:noProof/>
                      </w:rPr>
                    </w:pPr>
                    <w:r>
                      <w:rPr>
                        <w:noProof/>
                      </w:rPr>
                      <w:t xml:space="preserve">[27] </w:t>
                    </w:r>
                  </w:p>
                </w:tc>
                <w:tc>
                  <w:tcPr>
                    <w:tcW w:w="4578" w:type="pct"/>
                    <w:hideMark/>
                  </w:tcPr>
                  <w:p w14:paraId="68C532E3" w14:textId="77777777" w:rsidR="001B3D37" w:rsidRDefault="001B3D37">
                    <w:pPr>
                      <w:pStyle w:val="Bibliography"/>
                      <w:rPr>
                        <w:noProof/>
                      </w:rPr>
                    </w:pPr>
                    <w:bookmarkStart w:id="30" w:name="OpenMP27"/>
                    <w:r>
                      <w:rPr>
                        <w:noProof/>
                      </w:rPr>
                      <w:t>OpenMP</w:t>
                    </w:r>
                    <w:bookmarkEnd w:id="30"/>
                    <w:r>
                      <w:rPr>
                        <w:noProof/>
                      </w:rPr>
                      <w:t>, "Openmp library," 2010. [Online]. Available: http://www.openmp.org..</w:t>
                    </w:r>
                  </w:p>
                </w:tc>
              </w:tr>
              <w:tr w:rsidR="001B3D37" w14:paraId="45C57038" w14:textId="77777777" w:rsidTr="00E13EB9">
                <w:trPr>
                  <w:divId w:val="328797456"/>
                  <w:tblCellSpacing w:w="15" w:type="dxa"/>
                </w:trPr>
                <w:tc>
                  <w:tcPr>
                    <w:tcW w:w="332" w:type="pct"/>
                    <w:hideMark/>
                  </w:tcPr>
                  <w:p w14:paraId="1AFBDA08" w14:textId="77777777" w:rsidR="001B3D37" w:rsidRDefault="001B3D37">
                    <w:pPr>
                      <w:pStyle w:val="Bibliography"/>
                      <w:rPr>
                        <w:noProof/>
                      </w:rPr>
                    </w:pPr>
                    <w:r>
                      <w:rPr>
                        <w:noProof/>
                      </w:rPr>
                      <w:t xml:space="preserve">[28] </w:t>
                    </w:r>
                  </w:p>
                </w:tc>
                <w:tc>
                  <w:tcPr>
                    <w:tcW w:w="4578" w:type="pct"/>
                    <w:hideMark/>
                  </w:tcPr>
                  <w:p w14:paraId="4AE81DA0" w14:textId="006734CD" w:rsidR="001B3D37" w:rsidRDefault="001B3D37">
                    <w:pPr>
                      <w:pStyle w:val="Bibliography"/>
                      <w:rPr>
                        <w:noProof/>
                      </w:rPr>
                    </w:pPr>
                    <w:bookmarkStart w:id="31" w:name="Abdullah28"/>
                    <w:r>
                      <w:rPr>
                        <w:noProof/>
                      </w:rPr>
                      <w:t>A</w:t>
                    </w:r>
                    <w:r w:rsidR="00061E7A">
                      <w:rPr>
                        <w:noProof/>
                      </w:rPr>
                      <w:t>bdullah</w:t>
                    </w:r>
                    <w:bookmarkEnd w:id="31"/>
                    <w:r>
                      <w:rPr>
                        <w:noProof/>
                      </w:rPr>
                      <w:t>. M. Z</w:t>
                    </w:r>
                    <w:r w:rsidR="00061E7A">
                      <w:rPr>
                        <w:noProof/>
                      </w:rPr>
                      <w:t xml:space="preserve">yrah, </w:t>
                    </w:r>
                    <w:r>
                      <w:rPr>
                        <w:noProof/>
                      </w:rPr>
                      <w:t>D</w:t>
                    </w:r>
                    <w:r w:rsidR="00061E7A">
                      <w:rPr>
                        <w:noProof/>
                      </w:rPr>
                      <w:t xml:space="preserve">hireesha and </w:t>
                    </w:r>
                    <w:r>
                      <w:rPr>
                        <w:noProof/>
                      </w:rPr>
                      <w:t xml:space="preserve">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bl>
            <w:p w14:paraId="68B4CB2E" w14:textId="77777777" w:rsidR="001B3D37" w:rsidRDefault="001B3D37">
              <w:pPr>
                <w:divId w:val="328797456"/>
                <w:rPr>
                  <w:rFonts w:eastAsia="Times New Roman"/>
                  <w:noProof/>
                </w:rPr>
              </w:pPr>
            </w:p>
            <w:p w14:paraId="2CFD390B" w14:textId="5FD1E378" w:rsidR="00D24432" w:rsidRDefault="00D24432" w:rsidP="005616B8">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35"/>
      <w:footerReference w:type="default" r:id="rId36"/>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1AA9D" w14:textId="77777777" w:rsidR="00E01C8B" w:rsidRDefault="00E01C8B" w:rsidP="001A3B3D">
      <w:r>
        <w:separator/>
      </w:r>
    </w:p>
  </w:endnote>
  <w:endnote w:type="continuationSeparator" w:id="0">
    <w:p w14:paraId="177BFB12" w14:textId="77777777" w:rsidR="00E01C8B" w:rsidRDefault="00E01C8B" w:rsidP="001A3B3D">
      <w:r>
        <w:continuationSeparator/>
      </w:r>
    </w:p>
  </w:endnote>
  <w:endnote w:type="continuationNotice" w:id="1">
    <w:p w14:paraId="76EC2690" w14:textId="77777777" w:rsidR="00E01C8B" w:rsidRDefault="00E01C8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2957A" w14:textId="77777777" w:rsidR="00E01C8B" w:rsidRDefault="00E01C8B" w:rsidP="001A3B3D">
      <w:r>
        <w:separator/>
      </w:r>
    </w:p>
  </w:footnote>
  <w:footnote w:type="continuationSeparator" w:id="0">
    <w:p w14:paraId="679F1ED6" w14:textId="77777777" w:rsidR="00E01C8B" w:rsidRDefault="00E01C8B" w:rsidP="001A3B3D">
      <w:r>
        <w:continuationSeparator/>
      </w:r>
    </w:p>
  </w:footnote>
  <w:footnote w:type="continuationNotice" w:id="1">
    <w:p w14:paraId="61AF3625" w14:textId="77777777" w:rsidR="00E01C8B" w:rsidRDefault="00E01C8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A7C0D"/>
    <w:multiLevelType w:val="hybridMultilevel"/>
    <w:tmpl w:val="7FFE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283C422F"/>
    <w:multiLevelType w:val="multilevel"/>
    <w:tmpl w:val="AC84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4"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7"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3"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6"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9"/>
  </w:num>
  <w:num w:numId="2" w16cid:durableId="164590154">
    <w:abstractNumId w:val="21"/>
  </w:num>
  <w:num w:numId="3" w16cid:durableId="1348554600">
    <w:abstractNumId w:val="5"/>
  </w:num>
  <w:num w:numId="4" w16cid:durableId="1456287117">
    <w:abstractNumId w:val="13"/>
  </w:num>
  <w:num w:numId="5" w16cid:durableId="261450582">
    <w:abstractNumId w:val="16"/>
  </w:num>
  <w:num w:numId="6" w16cid:durableId="449059100">
    <w:abstractNumId w:val="22"/>
  </w:num>
  <w:num w:numId="7" w16cid:durableId="964695844">
    <w:abstractNumId w:val="15"/>
  </w:num>
  <w:num w:numId="8" w16cid:durableId="579994082">
    <w:abstractNumId w:val="25"/>
  </w:num>
  <w:num w:numId="9" w16cid:durableId="362093316">
    <w:abstractNumId w:val="18"/>
  </w:num>
  <w:num w:numId="10" w16cid:durableId="1086727680">
    <w:abstractNumId w:val="24"/>
  </w:num>
  <w:num w:numId="11" w16cid:durableId="1505590616">
    <w:abstractNumId w:val="12"/>
  </w:num>
  <w:num w:numId="12" w16cid:durableId="1026640733">
    <w:abstractNumId w:val="23"/>
  </w:num>
  <w:num w:numId="13" w16cid:durableId="298347580">
    <w:abstractNumId w:val="17"/>
  </w:num>
  <w:num w:numId="14" w16cid:durableId="1714772779">
    <w:abstractNumId w:val="8"/>
  </w:num>
  <w:num w:numId="15" w16cid:durableId="533419177">
    <w:abstractNumId w:val="0"/>
  </w:num>
  <w:num w:numId="16" w16cid:durableId="1800371263">
    <w:abstractNumId w:val="2"/>
  </w:num>
  <w:num w:numId="17" w16cid:durableId="78139716">
    <w:abstractNumId w:val="11"/>
  </w:num>
  <w:num w:numId="18" w16cid:durableId="2049334298">
    <w:abstractNumId w:val="26"/>
  </w:num>
  <w:num w:numId="19" w16cid:durableId="1536771205">
    <w:abstractNumId w:val="1"/>
  </w:num>
  <w:num w:numId="20" w16cid:durableId="1237009252">
    <w:abstractNumId w:val="20"/>
  </w:num>
  <w:num w:numId="21" w16cid:durableId="1507283509">
    <w:abstractNumId w:val="14"/>
  </w:num>
  <w:num w:numId="22" w16cid:durableId="2072726708">
    <w:abstractNumId w:val="19"/>
  </w:num>
  <w:num w:numId="23" w16cid:durableId="340476981">
    <w:abstractNumId w:val="10"/>
  </w:num>
  <w:num w:numId="24" w16cid:durableId="397871028">
    <w:abstractNumId w:val="7"/>
  </w:num>
  <w:num w:numId="25" w16cid:durableId="576130007">
    <w:abstractNumId w:val="3"/>
  </w:num>
  <w:num w:numId="26" w16cid:durableId="1994948286">
    <w:abstractNumId w:val="4"/>
  </w:num>
  <w:num w:numId="27" w16cid:durableId="238059342">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1E7A"/>
    <w:rsid w:val="00062611"/>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27E9"/>
    <w:rsid w:val="00094E01"/>
    <w:rsid w:val="00095824"/>
    <w:rsid w:val="00096117"/>
    <w:rsid w:val="00096420"/>
    <w:rsid w:val="00097D5F"/>
    <w:rsid w:val="000A07FE"/>
    <w:rsid w:val="000A3E79"/>
    <w:rsid w:val="000A6AEA"/>
    <w:rsid w:val="000B0528"/>
    <w:rsid w:val="000B2153"/>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5761"/>
    <w:rsid w:val="001069D2"/>
    <w:rsid w:val="001125F3"/>
    <w:rsid w:val="0011328C"/>
    <w:rsid w:val="001145E6"/>
    <w:rsid w:val="00114D01"/>
    <w:rsid w:val="00114E6F"/>
    <w:rsid w:val="00120A8D"/>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0B3"/>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5035"/>
    <w:rsid w:val="001A69C1"/>
    <w:rsid w:val="001A6C50"/>
    <w:rsid w:val="001A74CD"/>
    <w:rsid w:val="001B10B2"/>
    <w:rsid w:val="001B152A"/>
    <w:rsid w:val="001B3508"/>
    <w:rsid w:val="001B3D37"/>
    <w:rsid w:val="001B3FE8"/>
    <w:rsid w:val="001B67DC"/>
    <w:rsid w:val="001B6C06"/>
    <w:rsid w:val="001B765C"/>
    <w:rsid w:val="001B7A56"/>
    <w:rsid w:val="001C3557"/>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51140"/>
    <w:rsid w:val="0025508D"/>
    <w:rsid w:val="00256341"/>
    <w:rsid w:val="0026389D"/>
    <w:rsid w:val="002679EA"/>
    <w:rsid w:val="00267ED5"/>
    <w:rsid w:val="0027465B"/>
    <w:rsid w:val="00275F02"/>
    <w:rsid w:val="0027747E"/>
    <w:rsid w:val="002806B9"/>
    <w:rsid w:val="00280972"/>
    <w:rsid w:val="00280D2F"/>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75A3"/>
    <w:rsid w:val="002B7CE3"/>
    <w:rsid w:val="002C08A7"/>
    <w:rsid w:val="002C15B4"/>
    <w:rsid w:val="002C400C"/>
    <w:rsid w:val="002C5877"/>
    <w:rsid w:val="002E5E8A"/>
    <w:rsid w:val="002E6204"/>
    <w:rsid w:val="002E75CB"/>
    <w:rsid w:val="002E7787"/>
    <w:rsid w:val="002F0DC1"/>
    <w:rsid w:val="002F1102"/>
    <w:rsid w:val="002F19FF"/>
    <w:rsid w:val="002F215D"/>
    <w:rsid w:val="002F2C13"/>
    <w:rsid w:val="002F330A"/>
    <w:rsid w:val="002F578C"/>
    <w:rsid w:val="002F5C75"/>
    <w:rsid w:val="002F65DA"/>
    <w:rsid w:val="002F6B5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FCF"/>
    <w:rsid w:val="00357B3F"/>
    <w:rsid w:val="00357DD3"/>
    <w:rsid w:val="00365143"/>
    <w:rsid w:val="003660F4"/>
    <w:rsid w:val="00366DE9"/>
    <w:rsid w:val="00367297"/>
    <w:rsid w:val="00371B3E"/>
    <w:rsid w:val="0037384A"/>
    <w:rsid w:val="003742E7"/>
    <w:rsid w:val="003753B4"/>
    <w:rsid w:val="00377BB1"/>
    <w:rsid w:val="0038081C"/>
    <w:rsid w:val="00387916"/>
    <w:rsid w:val="003939A2"/>
    <w:rsid w:val="0039605B"/>
    <w:rsid w:val="00396224"/>
    <w:rsid w:val="0039765A"/>
    <w:rsid w:val="003A19E2"/>
    <w:rsid w:val="003A281B"/>
    <w:rsid w:val="003A6FE1"/>
    <w:rsid w:val="003B02D3"/>
    <w:rsid w:val="003B2B89"/>
    <w:rsid w:val="003B47A5"/>
    <w:rsid w:val="003B4E04"/>
    <w:rsid w:val="003B72AD"/>
    <w:rsid w:val="003B7886"/>
    <w:rsid w:val="003C1451"/>
    <w:rsid w:val="003C3837"/>
    <w:rsid w:val="003D1CB3"/>
    <w:rsid w:val="003D503F"/>
    <w:rsid w:val="003D77FB"/>
    <w:rsid w:val="003D7B59"/>
    <w:rsid w:val="003D7E4E"/>
    <w:rsid w:val="003E13DB"/>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3870"/>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2E89"/>
    <w:rsid w:val="004B3A23"/>
    <w:rsid w:val="004B41BF"/>
    <w:rsid w:val="004B7D89"/>
    <w:rsid w:val="004C1C13"/>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16B8"/>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90333"/>
    <w:rsid w:val="0059091D"/>
    <w:rsid w:val="00590CFC"/>
    <w:rsid w:val="00594862"/>
    <w:rsid w:val="00595236"/>
    <w:rsid w:val="005A06AB"/>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17BB5"/>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197D"/>
    <w:rsid w:val="006D2AF9"/>
    <w:rsid w:val="006D300E"/>
    <w:rsid w:val="006D3B92"/>
    <w:rsid w:val="006D44AE"/>
    <w:rsid w:val="006D5932"/>
    <w:rsid w:val="006D5DD7"/>
    <w:rsid w:val="006D6120"/>
    <w:rsid w:val="006D760F"/>
    <w:rsid w:val="006E0ED7"/>
    <w:rsid w:val="006E2280"/>
    <w:rsid w:val="006E3481"/>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695D"/>
    <w:rsid w:val="00732A77"/>
    <w:rsid w:val="007340D8"/>
    <w:rsid w:val="00736DCB"/>
    <w:rsid w:val="00737D0F"/>
    <w:rsid w:val="0074059B"/>
    <w:rsid w:val="00740A53"/>
    <w:rsid w:val="00740EEA"/>
    <w:rsid w:val="00743AA9"/>
    <w:rsid w:val="0074427F"/>
    <w:rsid w:val="007442E0"/>
    <w:rsid w:val="00744609"/>
    <w:rsid w:val="00744CEC"/>
    <w:rsid w:val="007453F7"/>
    <w:rsid w:val="007479B5"/>
    <w:rsid w:val="007505B0"/>
    <w:rsid w:val="007532A3"/>
    <w:rsid w:val="007546A7"/>
    <w:rsid w:val="0075750F"/>
    <w:rsid w:val="007612F0"/>
    <w:rsid w:val="0076272B"/>
    <w:rsid w:val="00762B22"/>
    <w:rsid w:val="00764969"/>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430"/>
    <w:rsid w:val="007C1E8D"/>
    <w:rsid w:val="007C2FF2"/>
    <w:rsid w:val="007D235C"/>
    <w:rsid w:val="007D27EA"/>
    <w:rsid w:val="007D29AF"/>
    <w:rsid w:val="007D6232"/>
    <w:rsid w:val="007D7089"/>
    <w:rsid w:val="007E0470"/>
    <w:rsid w:val="007E0555"/>
    <w:rsid w:val="007E0B94"/>
    <w:rsid w:val="007E1327"/>
    <w:rsid w:val="007E32E7"/>
    <w:rsid w:val="007E3454"/>
    <w:rsid w:val="007E4C36"/>
    <w:rsid w:val="007E7E80"/>
    <w:rsid w:val="007F1F99"/>
    <w:rsid w:val="007F2292"/>
    <w:rsid w:val="007F2E68"/>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5BB3"/>
    <w:rsid w:val="008C692C"/>
    <w:rsid w:val="008C6DF1"/>
    <w:rsid w:val="008D05ED"/>
    <w:rsid w:val="008D0CD6"/>
    <w:rsid w:val="008D672B"/>
    <w:rsid w:val="008D6FE7"/>
    <w:rsid w:val="008D7248"/>
    <w:rsid w:val="008D75E6"/>
    <w:rsid w:val="008E4E44"/>
    <w:rsid w:val="008E660D"/>
    <w:rsid w:val="008E7C16"/>
    <w:rsid w:val="008F24E8"/>
    <w:rsid w:val="008F2AF7"/>
    <w:rsid w:val="008F34D6"/>
    <w:rsid w:val="008F35CB"/>
    <w:rsid w:val="008F3C1E"/>
    <w:rsid w:val="008F4490"/>
    <w:rsid w:val="008F47D7"/>
    <w:rsid w:val="008F5F1D"/>
    <w:rsid w:val="008F6E2C"/>
    <w:rsid w:val="00900A6D"/>
    <w:rsid w:val="00900B86"/>
    <w:rsid w:val="00901788"/>
    <w:rsid w:val="00902C16"/>
    <w:rsid w:val="00903ECF"/>
    <w:rsid w:val="0090576A"/>
    <w:rsid w:val="00905D8E"/>
    <w:rsid w:val="00906DC1"/>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4A71"/>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A0BDD"/>
    <w:rsid w:val="009A1323"/>
    <w:rsid w:val="009A327B"/>
    <w:rsid w:val="009A51FC"/>
    <w:rsid w:val="009B0B41"/>
    <w:rsid w:val="009B14A6"/>
    <w:rsid w:val="009B4559"/>
    <w:rsid w:val="009B7898"/>
    <w:rsid w:val="009B78F8"/>
    <w:rsid w:val="009C1766"/>
    <w:rsid w:val="009C6FFE"/>
    <w:rsid w:val="009D0AF4"/>
    <w:rsid w:val="009D1A31"/>
    <w:rsid w:val="009D3894"/>
    <w:rsid w:val="009D4171"/>
    <w:rsid w:val="009D4C34"/>
    <w:rsid w:val="009D5ECA"/>
    <w:rsid w:val="009D64C7"/>
    <w:rsid w:val="009E1158"/>
    <w:rsid w:val="009E1185"/>
    <w:rsid w:val="009E2D7D"/>
    <w:rsid w:val="009E3F9D"/>
    <w:rsid w:val="009E6409"/>
    <w:rsid w:val="009F0EA8"/>
    <w:rsid w:val="009F1ACE"/>
    <w:rsid w:val="009F1D79"/>
    <w:rsid w:val="009F2781"/>
    <w:rsid w:val="009F298D"/>
    <w:rsid w:val="009F3B7D"/>
    <w:rsid w:val="009F4446"/>
    <w:rsid w:val="009F4DC4"/>
    <w:rsid w:val="009F52DB"/>
    <w:rsid w:val="009F78C1"/>
    <w:rsid w:val="009F79F1"/>
    <w:rsid w:val="00A00154"/>
    <w:rsid w:val="00A0040C"/>
    <w:rsid w:val="00A00C28"/>
    <w:rsid w:val="00A01B58"/>
    <w:rsid w:val="00A059B3"/>
    <w:rsid w:val="00A06B0E"/>
    <w:rsid w:val="00A07485"/>
    <w:rsid w:val="00A07E81"/>
    <w:rsid w:val="00A13E22"/>
    <w:rsid w:val="00A206F9"/>
    <w:rsid w:val="00A22794"/>
    <w:rsid w:val="00A2569F"/>
    <w:rsid w:val="00A30BBB"/>
    <w:rsid w:val="00A322F3"/>
    <w:rsid w:val="00A34B70"/>
    <w:rsid w:val="00A3581C"/>
    <w:rsid w:val="00A35AF9"/>
    <w:rsid w:val="00A3754B"/>
    <w:rsid w:val="00A37CAB"/>
    <w:rsid w:val="00A428AE"/>
    <w:rsid w:val="00A42DF7"/>
    <w:rsid w:val="00A432C9"/>
    <w:rsid w:val="00A44EDB"/>
    <w:rsid w:val="00A46EDD"/>
    <w:rsid w:val="00A476C5"/>
    <w:rsid w:val="00A528C0"/>
    <w:rsid w:val="00A52A53"/>
    <w:rsid w:val="00A53A4A"/>
    <w:rsid w:val="00A54D75"/>
    <w:rsid w:val="00A56738"/>
    <w:rsid w:val="00A63861"/>
    <w:rsid w:val="00A65083"/>
    <w:rsid w:val="00A665EB"/>
    <w:rsid w:val="00A73C2D"/>
    <w:rsid w:val="00A74A5E"/>
    <w:rsid w:val="00A76F60"/>
    <w:rsid w:val="00A805B0"/>
    <w:rsid w:val="00A8478E"/>
    <w:rsid w:val="00A902F0"/>
    <w:rsid w:val="00A9167E"/>
    <w:rsid w:val="00A95A26"/>
    <w:rsid w:val="00A965BF"/>
    <w:rsid w:val="00AA0A4B"/>
    <w:rsid w:val="00AA1AD4"/>
    <w:rsid w:val="00AA1C04"/>
    <w:rsid w:val="00AA4895"/>
    <w:rsid w:val="00AA75F0"/>
    <w:rsid w:val="00AB0F05"/>
    <w:rsid w:val="00AB1605"/>
    <w:rsid w:val="00AB3398"/>
    <w:rsid w:val="00AB6B38"/>
    <w:rsid w:val="00AC2E37"/>
    <w:rsid w:val="00AC2F0D"/>
    <w:rsid w:val="00AC3796"/>
    <w:rsid w:val="00AC597F"/>
    <w:rsid w:val="00AC7A73"/>
    <w:rsid w:val="00AD2F3E"/>
    <w:rsid w:val="00AD7676"/>
    <w:rsid w:val="00AE02E2"/>
    <w:rsid w:val="00AE05F7"/>
    <w:rsid w:val="00AE07D2"/>
    <w:rsid w:val="00AE0AA2"/>
    <w:rsid w:val="00AE2343"/>
    <w:rsid w:val="00AE3409"/>
    <w:rsid w:val="00AF1920"/>
    <w:rsid w:val="00AF1C85"/>
    <w:rsid w:val="00AF216E"/>
    <w:rsid w:val="00AF2FEB"/>
    <w:rsid w:val="00AF3CC0"/>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68D1"/>
    <w:rsid w:val="00B811F4"/>
    <w:rsid w:val="00B823CC"/>
    <w:rsid w:val="00B9185B"/>
    <w:rsid w:val="00B942D8"/>
    <w:rsid w:val="00B94D7A"/>
    <w:rsid w:val="00B97632"/>
    <w:rsid w:val="00BA0928"/>
    <w:rsid w:val="00BA1025"/>
    <w:rsid w:val="00BA1783"/>
    <w:rsid w:val="00BA3E26"/>
    <w:rsid w:val="00BA7DC0"/>
    <w:rsid w:val="00BA7FA7"/>
    <w:rsid w:val="00BB01B5"/>
    <w:rsid w:val="00BB10EA"/>
    <w:rsid w:val="00BB4D6C"/>
    <w:rsid w:val="00BB6E04"/>
    <w:rsid w:val="00BB7861"/>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4B1"/>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4392"/>
    <w:rsid w:val="00CA46F7"/>
    <w:rsid w:val="00CA679E"/>
    <w:rsid w:val="00CB11EA"/>
    <w:rsid w:val="00CB12D3"/>
    <w:rsid w:val="00CB20AB"/>
    <w:rsid w:val="00CB2FF5"/>
    <w:rsid w:val="00CB34C6"/>
    <w:rsid w:val="00CB493F"/>
    <w:rsid w:val="00CC0550"/>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D01B6B"/>
    <w:rsid w:val="00D01D81"/>
    <w:rsid w:val="00D0461F"/>
    <w:rsid w:val="00D057CD"/>
    <w:rsid w:val="00D06099"/>
    <w:rsid w:val="00D0758E"/>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57F5"/>
    <w:rsid w:val="00D55995"/>
    <w:rsid w:val="00D56786"/>
    <w:rsid w:val="00D56D0B"/>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53D1"/>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1C8B"/>
    <w:rsid w:val="00E02587"/>
    <w:rsid w:val="00E026B5"/>
    <w:rsid w:val="00E02DC5"/>
    <w:rsid w:val="00E038BD"/>
    <w:rsid w:val="00E03CF9"/>
    <w:rsid w:val="00E05E2E"/>
    <w:rsid w:val="00E06948"/>
    <w:rsid w:val="00E06DA4"/>
    <w:rsid w:val="00E07383"/>
    <w:rsid w:val="00E076AE"/>
    <w:rsid w:val="00E10918"/>
    <w:rsid w:val="00E13CC4"/>
    <w:rsid w:val="00E13EB9"/>
    <w:rsid w:val="00E165BC"/>
    <w:rsid w:val="00E22574"/>
    <w:rsid w:val="00E2687C"/>
    <w:rsid w:val="00E2692C"/>
    <w:rsid w:val="00E27F22"/>
    <w:rsid w:val="00E3016B"/>
    <w:rsid w:val="00E30DA0"/>
    <w:rsid w:val="00E35781"/>
    <w:rsid w:val="00E37317"/>
    <w:rsid w:val="00E4213A"/>
    <w:rsid w:val="00E447D6"/>
    <w:rsid w:val="00E56139"/>
    <w:rsid w:val="00E57441"/>
    <w:rsid w:val="00E60022"/>
    <w:rsid w:val="00E61E12"/>
    <w:rsid w:val="00E6266F"/>
    <w:rsid w:val="00E634DF"/>
    <w:rsid w:val="00E64AB4"/>
    <w:rsid w:val="00E65130"/>
    <w:rsid w:val="00E6680F"/>
    <w:rsid w:val="00E71D92"/>
    <w:rsid w:val="00E72B73"/>
    <w:rsid w:val="00E73099"/>
    <w:rsid w:val="00E75494"/>
    <w:rsid w:val="00E7596C"/>
    <w:rsid w:val="00E76210"/>
    <w:rsid w:val="00E768F1"/>
    <w:rsid w:val="00E775C4"/>
    <w:rsid w:val="00E80B1C"/>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1F5B"/>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1F79"/>
    <w:rsid w:val="00F02535"/>
    <w:rsid w:val="00F02AA1"/>
    <w:rsid w:val="00F03103"/>
    <w:rsid w:val="00F03ECC"/>
    <w:rsid w:val="00F05B33"/>
    <w:rsid w:val="00F06747"/>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16AF"/>
    <w:rsid w:val="00F627DA"/>
    <w:rsid w:val="00F63A2E"/>
    <w:rsid w:val="00F64AA9"/>
    <w:rsid w:val="00F6681A"/>
    <w:rsid w:val="00F7288F"/>
    <w:rsid w:val="00F77D79"/>
    <w:rsid w:val="00F81138"/>
    <w:rsid w:val="00F81B1F"/>
    <w:rsid w:val="00F81E58"/>
    <w:rsid w:val="00F8282C"/>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C33B1"/>
    <w:rsid w:val="00FC4964"/>
    <w:rsid w:val="00FC6236"/>
    <w:rsid w:val="00FD00DF"/>
    <w:rsid w:val="00FD101D"/>
    <w:rsid w:val="00FD67FC"/>
    <w:rsid w:val="00FD77E7"/>
    <w:rsid w:val="00FE13B1"/>
    <w:rsid w:val="00FE30FA"/>
    <w:rsid w:val="00FE3C4C"/>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2A77"/>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87050160">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28797456">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0086303">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107045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5961666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2917636">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2482552">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7882802">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68521967">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6373898">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1706942">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393725">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17007267">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3704891">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0712986">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5.jpeg"/><Relationship Id="rId39" Type="http://schemas.microsoft.com/office/2020/10/relationships/intelligence" Target="intelligence2.xml"/><Relationship Id="rId21" Type="http://schemas.openxmlformats.org/officeDocument/2006/relationships/hyperlink" Target="https://github.com/adityakumar-ai/Alabaster_neo/blob/UAT_Test/source/NeoCortexApi/TemporalMemoryParallelProcessing.cs" TargetMode="External"/><Relationship Id="rId34" Type="http://schemas.openxmlformats.org/officeDocument/2006/relationships/image" Target="media/image13.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4.jpeg"/><Relationship Id="rId33" Type="http://schemas.openxmlformats.org/officeDocument/2006/relationships/image" Target="media/image12.jpe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github.com/adityakumar-ai/Alabaster_neo/blob/UAT_Test/source/NeoCortexApi/TemporalMemoryParallelProcessing.cs" TargetMode="Externa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3.png"/><Relationship Id="rId32" Type="http://schemas.openxmlformats.org/officeDocument/2006/relationships/image" Target="media/image11.jpe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github.com/adityakumar-ai/Alabaster_neo/blob/UAT_Test/source/NeoCortexApi/TemporalMemoryParallelProcessing.cs" TargetMode="External"/><Relationship Id="rId28" Type="http://schemas.openxmlformats.org/officeDocument/2006/relationships/image" Target="media/image7.jpeg"/><Relationship Id="rId36"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dityakumar-ai/Alabaster_neo/blob/UAT_Test/source/NeoCortexApi/TemporalMemoryParallelProcessing.cs" TargetMode="External"/><Relationship Id="rId27" Type="http://schemas.openxmlformats.org/officeDocument/2006/relationships/image" Target="media/image6.jpeg"/><Relationship Id="rId30" Type="http://schemas.openxmlformats.org/officeDocument/2006/relationships/image" Target="media/image9.jpeg"/><Relationship Id="rId35" Type="http://schemas.openxmlformats.org/officeDocument/2006/relationships/header" Target="header5.xml"/><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1</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2</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3</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4</b:RefOrder>
  </b:Source>
  <b:Source>
    <b:Tag>Idc11</b:Tag>
    <b:SourceType>InternetSite</b:SourceType>
    <b:Guid>{E6F00228-9172-4527-93AF-706AE098E2F2}</b:Guid>
    <b:Title>Idc Extracting Value From Chaos Ar</b:Title>
    <b:Year>2011</b:Year>
    <b:URL>https://www.scribd.com/doc/82195186/Idc-Extracting-Value-From-Chaos-Ar</b:URL>
    <b:RefOrder>5</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6</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7</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8</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9</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10</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11</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12</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13</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14</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15</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16</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17</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18</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19</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20</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21</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22</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23</b:RefOrder>
  </b:Source>
  <b:Source>
    <b:Tag>Haw11</b:Tag>
    <b:SourceType>JournalArticle</b:SourceType>
    <b:Guid>{5AD5C30D-5287-4A34-9C1E-538E0473032A}</b:Guid>
    <b:Author>
      <b:Author>
        <b:NameList>
          <b:Person>
            <b:Last>Hawkins</b:Last>
            <b:First>J.</b:First>
            <b:Middle>and Ahmad, S</b:Middle>
          </b:Person>
        </b:NameList>
      </b:Author>
    </b:Author>
    <b:Year>2011</b:Year>
    <b:RefOrder>24</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25</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26</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27</b:RefOrder>
  </b:Source>
  <b:Source>
    <b:Tag>Kud19</b:Tag>
    <b:SourceType>JournalArticle</b:SourceType>
    <b:Guid>{F78882E2-7043-45A6-AFCA-D32F7E526AFD}</b:Guid>
    <b:Title>Neuromorphic Architecture for the Hierarchical Temporal Memory</b:Title>
    <b:Year>2019</b:Year>
    <b:Author>
      <b:Author>
        <b:NameList>
          <b:Person>
            <b:Last>Kudithipud</b:Last>
            <b:First>Abdullah</b:First>
            <b:Middle>M. Zyarah and Dhireesha</b:Middle>
          </b:Person>
        </b:NameList>
      </b:Author>
    </b:Author>
    <b:JournalName>IEEE Transactions on Emerging Topics in Computational Intelligence</b:JournalName>
    <b:Pages>4-14</b:Pages>
    <b:Volume>3</b:Volume>
    <b:Issue>1</b:Issue>
    <b:RefOrder>28</b:RefOrder>
  </b:Source>
  <b:Source>
    <b:Tag>Jef16</b:Tag>
    <b:SourceType>JournalArticle</b:SourceType>
    <b:Guid>{6A5CCCE1-D369-4D74-BAB1-348BDEBADDED}</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29</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E93547A-5D10-4E37-8A3C-6D2A2F7F390C}">
  <ds:schemaRefs>
    <ds:schemaRef ds:uri="http://schemas.openxmlformats.org/officeDocument/2006/bibliography"/>
  </ds:schemaRefs>
</ds:datastoreItem>
</file>

<file path=customXml/itemProps2.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3.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6180</Words>
  <Characters>35226</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osalunke01@outlook.com</cp:lastModifiedBy>
  <cp:revision>3</cp:revision>
  <cp:lastPrinted>2025-03-27T20:44:00Z</cp:lastPrinted>
  <dcterms:created xsi:type="dcterms:W3CDTF">2025-04-09T08:00:00Z</dcterms:created>
  <dcterms:modified xsi:type="dcterms:W3CDTF">2025-04-09T08:13:00Z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