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Lines/>
        <w:spacing w:lineRule="auto" w:line="276" w:before="120" w:after="120"/>
        <w:jc w:val="both"/>
        <w:rPr>
          <w:rFonts w:ascii="Times New Roman" w:hAnsi="Times New Roman" w:eastAsia="Times New Roman" w:cs="Times New Roman"/>
          <w:sz w:val="36"/>
          <w:szCs w:val="36"/>
          <w:lang w:eastAsia="zh-CN"/>
        </w:rPr>
      </w:pPr>
      <w:r>
        <w:rPr>
          <w:rFonts w:eastAsia="Times New Roman" w:cs="Times New Roman" w:ascii="Times New Roman" w:hAnsi="Times New Roman"/>
          <w:sz w:val="36"/>
          <w:szCs w:val="36"/>
          <w:lang w:eastAsia="zh-CN"/>
        </w:rPr>
      </w:r>
    </w:p>
    <w:p>
      <w:pPr>
        <w:pStyle w:val="Normal"/>
        <w:keepLines/>
        <w:spacing w:lineRule="auto" w:line="276" w:before="120" w:after="12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keepLines/>
        <w:spacing w:lineRule="auto" w:line="276" w:before="120" w:after="12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keepLines/>
        <w:spacing w:lineRule="auto" w:line="276" w:before="120" w:after="12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keepLines/>
        <w:spacing w:lineRule="auto" w:line="276" w:before="120" w:after="12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b/>
          <w:sz w:val="36"/>
          <w:szCs w:val="36"/>
        </w:rPr>
        <w:t>User Manual</w:t>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color w:val="333399"/>
        </w:rPr>
      </w:pPr>
      <w:r>
        <w:rPr>
          <w:rFonts w:eastAsia="Times New Roman" w:cs="Times New Roman" w:ascii="Times New Roman" w:hAnsi="Times New Roman"/>
          <w:color w:val="333399"/>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color w:val="333399"/>
        </w:rPr>
      </w:pPr>
      <w:r>
        <w:rPr>
          <w:rFonts w:eastAsia="Times New Roman" w:cs="Times New Roman" w:ascii="Times New Roman" w:hAnsi="Times New Roman"/>
          <w:color w:val="333399"/>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color w:val="333399"/>
        </w:rPr>
      </w:pPr>
      <w:r>
        <w:rPr>
          <w:rFonts w:eastAsia="Times New Roman" w:cs="Times New Roman" w:ascii="Times New Roman" w:hAnsi="Times New Roman"/>
          <w:color w:val="333399"/>
        </w:rPr>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color w:val="333399"/>
        </w:rPr>
      </w:pPr>
      <w:r>
        <w:rPr>
          <w:rFonts w:eastAsia="Times New Roman" w:cs="Times New Roman" w:ascii="Times New Roman" w:hAnsi="Times New Roman"/>
          <w:color w:val="333399"/>
        </w:rPr>
      </w:r>
    </w:p>
    <w:p>
      <w:pPr>
        <w:pStyle w:val="Normal"/>
        <w:keepLine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keepLine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keepLine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keepLines/>
        <w:spacing w:lineRule="auto" w:line="276" w:before="120" w:after="120"/>
        <w:jc w:val="both"/>
        <w:rPr>
          <w:rFonts w:ascii="Times New Roman" w:hAnsi="Times New Roman" w:eastAsia="Times New Roman" w:cs="Times New Roman"/>
          <w:lang w:eastAsia="zh-CN"/>
        </w:rPr>
      </w:pPr>
      <w:r>
        <w:rPr>
          <w:rFonts w:eastAsia="Times New Roman" w:cs="Times New Roman" w:ascii="Times New Roman" w:hAnsi="Times New Roman"/>
        </w:rPr>
        <w:t>Version 0.0.01</w:t>
      </w:r>
    </w:p>
    <w:p>
      <w:pPr>
        <w:pStyle w:val="Normal"/>
        <w:tabs>
          <w:tab w:val="center" w:pos="4320" w:leader="none"/>
          <w:tab w:val="right" w:pos="8640" w:leader="none"/>
        </w:tabs>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120"/>
        <w:jc w:val="both"/>
        <w:rPr>
          <w:rFonts w:ascii="Times New Roman" w:hAnsi="Times New Roman" w:eastAsia="Times New Roman" w:cs="Times New Roman"/>
          <w:b/>
          <w:b/>
        </w:rPr>
      </w:pPr>
      <w:r>
        <w:rPr>
          <w:rFonts w:eastAsia="Times New Roman" w:cs="Times New Roman" w:ascii="Times New Roman" w:hAnsi="Times New Roman"/>
          <w:b/>
        </w:rPr>
      </w:r>
    </w:p>
    <w:p>
      <w:pPr>
        <w:pStyle w:val="Normal"/>
        <w:widowControl/>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b/>
        </w:rPr>
        <w:t>Revision History</w:t>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tbl>
      <w:tblPr>
        <w:tblW w:w="9661" w:type="dxa"/>
        <w:jc w:val="left"/>
        <w:tblInd w:w="-10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14" w:type="dxa"/>
          <w:bottom w:w="0" w:type="dxa"/>
          <w:right w:w="108" w:type="dxa"/>
        </w:tblCellMar>
        <w:tblLook w:val="0000" w:noVBand="0" w:noHBand="0" w:lastColumn="0" w:firstColumn="0" w:lastRow="0" w:firstRow="0"/>
      </w:tblPr>
      <w:tblGrid>
        <w:gridCol w:w="2092"/>
        <w:gridCol w:w="1255"/>
        <w:gridCol w:w="4131"/>
        <w:gridCol w:w="2182"/>
      </w:tblGrid>
      <w:tr>
        <w:trPr>
          <w:trHeight w:val="477" w:hRule="atLeast"/>
        </w:trPr>
        <w:tc>
          <w:tcPr>
            <w:tcW w:w="20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14"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Date</w:t>
            </w:r>
          </w:p>
        </w:tc>
        <w:tc>
          <w:tcPr>
            <w:tcW w:w="12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14"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Version</w:t>
            </w:r>
          </w:p>
        </w:tc>
        <w:tc>
          <w:tcPr>
            <w:tcW w:w="41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14"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Description</w:t>
            </w:r>
          </w:p>
        </w:tc>
        <w:tc>
          <w:tcPr>
            <w:tcW w:w="21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14"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Author</w:t>
            </w:r>
          </w:p>
        </w:tc>
      </w:tr>
      <w:tr>
        <w:trPr>
          <w:trHeight w:val="516" w:hRule="atLeast"/>
        </w:trPr>
        <w:tc>
          <w:tcPr>
            <w:tcW w:w="20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276" w:before="120" w:after="120"/>
              <w:jc w:val="both"/>
              <w:rPr>
                <w:rFonts w:ascii="Times New Roman" w:hAnsi="Times New Roman" w:eastAsia="Times New Roman" w:cs="Times New Roman"/>
                <w:lang w:eastAsia="zh-CN"/>
              </w:rPr>
            </w:pPr>
            <w:r>
              <w:rPr>
                <w:rFonts w:eastAsia="Times New Roman" w:cs="Times New Roman" w:ascii="Times New Roman" w:hAnsi="Times New Roman"/>
                <w:lang w:eastAsia="zh-CN"/>
              </w:rPr>
              <w:t>08-06-2017</w:t>
            </w:r>
          </w:p>
        </w:tc>
        <w:tc>
          <w:tcPr>
            <w:tcW w:w="125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276" w:before="120" w:after="120"/>
              <w:jc w:val="both"/>
              <w:rPr>
                <w:rFonts w:ascii="Times New Roman" w:hAnsi="Times New Roman" w:eastAsia="Times New Roman" w:cs="Times New Roman"/>
                <w:lang w:eastAsia="zh-CN"/>
              </w:rPr>
            </w:pPr>
            <w:r>
              <w:rPr>
                <w:rFonts w:eastAsia="Times New Roman" w:cs="Times New Roman" w:ascii="Times New Roman" w:hAnsi="Times New Roman"/>
                <w:lang w:eastAsia="zh-CN"/>
              </w:rPr>
              <w:t>0.0.01</w:t>
            </w:r>
          </w:p>
        </w:tc>
        <w:tc>
          <w:tcPr>
            <w:tcW w:w="413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276" w:before="120" w:after="120"/>
              <w:jc w:val="both"/>
              <w:rPr>
                <w:rFonts w:ascii="Times New Roman" w:hAnsi="Times New Roman" w:eastAsia="Times New Roman" w:cs="Times New Roman"/>
                <w:lang w:eastAsia="zh-CN"/>
              </w:rPr>
            </w:pPr>
            <w:r>
              <w:rPr>
                <w:rFonts w:eastAsia="Times New Roman" w:cs="Times New Roman" w:ascii="Times New Roman" w:hAnsi="Times New Roman"/>
                <w:lang w:eastAsia="zh-CN"/>
              </w:rPr>
              <w:t>First use case document</w:t>
            </w:r>
          </w:p>
        </w:tc>
        <w:tc>
          <w:tcPr>
            <w:tcW w:w="21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vAlign w:val="center"/>
          </w:tcPr>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t>Yunpeng Xu</w:t>
            </w:r>
          </w:p>
        </w:tc>
      </w:tr>
    </w:tbl>
    <w:p>
      <w:pPr>
        <w:pStyle w:val="Normal"/>
        <w:spacing w:lineRule="auto" w:line="276" w:before="120" w:after="120"/>
        <w:jc w:val="both"/>
        <w:rPr>
          <w:rFonts w:ascii="Times New Roman" w:hAnsi="Times New Roman" w:eastAsia="Times New Roman" w:cs="Times New Roman"/>
          <w:color w:val="FF0000"/>
        </w:rPr>
      </w:pPr>
      <w:r>
        <w:rPr>
          <w:rFonts w:eastAsia="Times New Roman" w:cs="Times New Roman" w:ascii="Times New Roman" w:hAnsi="Times New Roman"/>
          <w:color w:val="FF0000"/>
        </w:rPr>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b/>
        </w:rPr>
        <w:t>Formal Approval</w:t>
      </w:r>
    </w:p>
    <w:p>
      <w:pPr>
        <w:pStyle w:val="Normal"/>
        <w:spacing w:lineRule="auto" w:line="276" w:before="120" w:after="120"/>
        <w:jc w:val="both"/>
        <w:rPr>
          <w:rFonts w:ascii="Times New Roman" w:hAnsi="Times New Roman" w:eastAsia="Times New Roman" w:cs="Times New Roman"/>
        </w:rPr>
      </w:pPr>
      <w:r>
        <w:rPr>
          <w:rFonts w:eastAsia="Times New Roman" w:cs="Times New Roman" w:ascii="Times New Roman" w:hAnsi="Times New Roman"/>
        </w:rPr>
      </w:r>
    </w:p>
    <w:tbl>
      <w:tblPr>
        <w:tblW w:w="9648" w:type="dxa"/>
        <w:jc w:val="left"/>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2092"/>
        <w:gridCol w:w="1277"/>
        <w:gridCol w:w="4118"/>
        <w:gridCol w:w="2160"/>
      </w:tblGrid>
      <w:tr>
        <w:trPr>
          <w:trHeight w:val="516" w:hRule="atLeast"/>
        </w:trPr>
        <w:tc>
          <w:tcPr>
            <w:tcW w:w="20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7"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Date</w:t>
            </w:r>
          </w:p>
        </w:tc>
        <w:tc>
          <w:tcPr>
            <w:tcW w:w="1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7"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Version</w:t>
            </w:r>
          </w:p>
        </w:tc>
        <w:tc>
          <w:tcPr>
            <w:tcW w:w="41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7"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Issues</w:t>
            </w:r>
          </w:p>
        </w:tc>
        <w:tc>
          <w:tcPr>
            <w:tcW w:w="21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7"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Approved by</w:t>
            </w:r>
          </w:p>
        </w:tc>
      </w:tr>
      <w:tr>
        <w:trPr>
          <w:trHeight w:val="280" w:hRule="atLeast"/>
        </w:trPr>
        <w:tc>
          <w:tcPr>
            <w:tcW w:w="20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1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41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21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r>
      <w:tr>
        <w:trPr>
          <w:trHeight w:val="280" w:hRule="atLeast"/>
        </w:trPr>
        <w:tc>
          <w:tcPr>
            <w:tcW w:w="20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12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41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c>
          <w:tcPr>
            <w:tcW w:w="21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lineRule="auto" w:line="276" w:before="120" w:after="1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tc>
      </w:tr>
    </w:tbl>
    <w:p>
      <w:pPr>
        <w:pStyle w:val="Normal"/>
        <w:spacing w:lineRule="auto" w:line="276" w:before="120" w:after="120"/>
        <w:jc w:val="both"/>
        <w:rPr/>
      </w:pPr>
      <w:r>
        <w:rPr/>
      </w:r>
      <w:r>
        <w:br w:type="page"/>
      </w:r>
    </w:p>
    <w:sdt>
      <w:sdtPr>
        <w:docPartObj>
          <w:docPartGallery w:val="Table of Contents"/>
          <w:docPartUnique w:val="true"/>
        </w:docPartObj>
        <w:id w:val="234111954"/>
      </w:sdtPr>
      <w:sdtContent>
        <w:p>
          <w:pPr>
            <w:pStyle w:val="TOCHeading"/>
            <w:spacing w:lineRule="auto" w:line="360" w:before="120" w:after="120"/>
            <w:jc w:val="both"/>
            <w:rPr/>
          </w:pPr>
          <w:r>
            <w:rPr>
              <w:b w:val="false"/>
            </w:rPr>
            <w:t>Table of Contents</w:t>
          </w:r>
        </w:p>
        <w:p>
          <w:pPr>
            <w:pStyle w:val="Contents1"/>
            <w:tabs>
              <w:tab w:val="left" w:pos="600" w:leader="none"/>
              <w:tab w:val="right" w:pos="9350" w:leader="dot"/>
            </w:tabs>
            <w:rPr>
              <w:rFonts w:eastAsia="DengXian" w:cs="" w:cstheme="minorBidi" w:eastAsiaTheme="minorEastAsia"/>
              <w:b w:val="false"/>
              <w:b w:val="false"/>
              <w:bCs w:val="false"/>
              <w:color w:val="00000A"/>
              <w:sz w:val="22"/>
              <w:szCs w:val="22"/>
            </w:rPr>
          </w:pPr>
          <w:r>
            <w:fldChar w:fldCharType="begin"/>
          </w:r>
          <w:r>
            <w:instrText> TOC \z \o "1-3" \u \h</w:instrText>
          </w:r>
          <w:r>
            <w:fldChar w:fldCharType="separate"/>
          </w:r>
          <w:hyperlink w:anchor="_Toc487995851">
            <w:r>
              <w:rPr>
                <w:webHidden/>
                <w:rStyle w:val="IndexLink"/>
                <w:rFonts w:eastAsia="Times New Roman" w:cs="Times New Roman" w:ascii="Times New Roman" w:hAnsi="Times New Roman"/>
              </w:rPr>
              <w:t>1.</w:t>
            </w:r>
            <w:r>
              <w:rPr>
                <w:rStyle w:val="IndexLink"/>
                <w:rFonts w:eastAsia="DengXian" w:cs="" w:cstheme="minorBidi" w:eastAsiaTheme="minorEastAsia"/>
                <w:b w:val="false"/>
                <w:bCs w:val="false"/>
                <w:color w:val="00000A"/>
                <w:sz w:val="22"/>
                <w:szCs w:val="22"/>
              </w:rPr>
              <w:tab/>
            </w:r>
            <w:r>
              <w:rPr>
                <w:rStyle w:val="IndexLink"/>
                <w:rFonts w:eastAsia="Times New Roman" w:cs="Times New Roman" w:ascii="Times New Roman" w:hAnsi="Times New Roman"/>
              </w:rPr>
              <w:t>Introduction</w:t>
            </w:r>
            <w:r>
              <w:rPr>
                <w:webHidden/>
              </w:rPr>
              <w:fldChar w:fldCharType="begin"/>
            </w:r>
            <w:r>
              <w:rPr>
                <w:webHidden/>
              </w:rPr>
              <w:instrText>PAGEREF _Toc487995851 \h</w:instrText>
            </w:r>
            <w:r>
              <w:rPr>
                <w:webHidden/>
              </w:rPr>
              <w:fldChar w:fldCharType="separate"/>
            </w:r>
            <w:r>
              <w:rPr>
                <w:rStyle w:val="IndexLink"/>
                <w:vanish w:val="false"/>
              </w:rPr>
              <w:tab/>
              <w:t>4</w:t>
            </w:r>
            <w:r>
              <w:rPr>
                <w:webHidden/>
              </w:rPr>
              <w:fldChar w:fldCharType="end"/>
            </w:r>
          </w:hyperlink>
        </w:p>
        <w:p>
          <w:pPr>
            <w:pStyle w:val="Contents2"/>
            <w:rPr>
              <w:rFonts w:eastAsia="DengXian" w:cs="" w:cstheme="minorBidi" w:eastAsiaTheme="minorEastAsia"/>
              <w:b w:val="false"/>
              <w:b w:val="false"/>
              <w:bCs w:val="false"/>
              <w:color w:val="00000A"/>
            </w:rPr>
          </w:pPr>
          <w:hyperlink w:anchor="_Toc487995852">
            <w:r>
              <w:rPr>
                <w:webHidden/>
                <w:rStyle w:val="IndexLink"/>
                <w:rFonts w:eastAsia="Times New Roman" w:cs="Times New Roman" w:ascii="Times New Roman" w:hAnsi="Times New Roman"/>
              </w:rPr>
              <w:t>1.1</w:t>
            </w:r>
            <w:r>
              <w:rPr>
                <w:rStyle w:val="IndexLink"/>
                <w:rFonts w:eastAsia="DengXian" w:cs="" w:cstheme="minorBidi" w:eastAsiaTheme="minorEastAsia"/>
                <w:b w:val="false"/>
                <w:bCs w:val="false"/>
                <w:color w:val="00000A"/>
              </w:rPr>
              <w:tab/>
            </w:r>
            <w:r>
              <w:rPr>
                <w:rStyle w:val="IndexLink"/>
                <w:rFonts w:eastAsia="Times New Roman" w:cs="Times New Roman" w:ascii="Times New Roman" w:hAnsi="Times New Roman"/>
              </w:rPr>
              <w:t>Purpose</w:t>
            </w:r>
            <w:r>
              <w:rPr>
                <w:webHidden/>
              </w:rPr>
              <w:fldChar w:fldCharType="begin"/>
            </w:r>
            <w:r>
              <w:rPr>
                <w:webHidden/>
              </w:rPr>
              <w:instrText>PAGEREF _Toc487995852 \h</w:instrText>
            </w:r>
            <w:r>
              <w:rPr>
                <w:webHidden/>
              </w:rPr>
              <w:fldChar w:fldCharType="separate"/>
            </w:r>
            <w:r>
              <w:rPr>
                <w:rStyle w:val="IndexLink"/>
                <w:vanish w:val="false"/>
              </w:rPr>
              <w:tab/>
              <w:t>4</w:t>
            </w:r>
            <w:r>
              <w:rPr>
                <w:webHidden/>
              </w:rPr>
              <w:fldChar w:fldCharType="end"/>
            </w:r>
          </w:hyperlink>
        </w:p>
        <w:p>
          <w:pPr>
            <w:pStyle w:val="Contents2"/>
            <w:rPr>
              <w:rFonts w:eastAsia="DengXian" w:cs="" w:cstheme="minorBidi" w:eastAsiaTheme="minorEastAsia"/>
              <w:b w:val="false"/>
              <w:b w:val="false"/>
              <w:bCs w:val="false"/>
              <w:color w:val="00000A"/>
            </w:rPr>
          </w:pPr>
          <w:hyperlink w:anchor="_Toc487995853">
            <w:r>
              <w:rPr>
                <w:webHidden/>
                <w:rStyle w:val="IndexLink"/>
                <w:rFonts w:eastAsia="Times New Roman" w:cs="Times New Roman" w:ascii="Times New Roman" w:hAnsi="Times New Roman"/>
              </w:rPr>
              <w:t>1.2</w:t>
            </w:r>
            <w:r>
              <w:rPr>
                <w:rStyle w:val="IndexLink"/>
                <w:rFonts w:eastAsia="DengXian" w:cs="" w:cstheme="minorBidi" w:eastAsiaTheme="minorEastAsia"/>
                <w:b w:val="false"/>
                <w:bCs w:val="false"/>
                <w:color w:val="00000A"/>
              </w:rPr>
              <w:tab/>
            </w:r>
            <w:r>
              <w:rPr>
                <w:rStyle w:val="IndexLink"/>
                <w:rFonts w:eastAsia="Times New Roman" w:cs="Times New Roman" w:ascii="Times New Roman" w:hAnsi="Times New Roman"/>
              </w:rPr>
              <w:t>Definitions, Acronyms, Abbreviations</w:t>
            </w:r>
            <w:r>
              <w:rPr>
                <w:webHidden/>
              </w:rPr>
              <w:fldChar w:fldCharType="begin"/>
            </w:r>
            <w:r>
              <w:rPr>
                <w:webHidden/>
              </w:rPr>
              <w:instrText>PAGEREF _Toc487995853 \h</w:instrText>
            </w:r>
            <w:r>
              <w:rPr>
                <w:webHidden/>
              </w:rPr>
              <w:fldChar w:fldCharType="separate"/>
            </w:r>
            <w:r>
              <w:rPr>
                <w:rStyle w:val="IndexLink"/>
                <w:vanish w:val="false"/>
              </w:rPr>
              <w:tab/>
              <w:t>4</w:t>
            </w:r>
            <w:r>
              <w:rPr>
                <w:webHidden/>
              </w:rPr>
              <w:fldChar w:fldCharType="end"/>
            </w:r>
          </w:hyperlink>
        </w:p>
        <w:p>
          <w:pPr>
            <w:pStyle w:val="Contents1"/>
            <w:tabs>
              <w:tab w:val="left" w:pos="600" w:leader="none"/>
              <w:tab w:val="right" w:pos="9350" w:leader="dot"/>
            </w:tabs>
            <w:rPr>
              <w:rFonts w:eastAsia="DengXian" w:cs="" w:cstheme="minorBidi" w:eastAsiaTheme="minorEastAsia"/>
              <w:b w:val="false"/>
              <w:b w:val="false"/>
              <w:bCs w:val="false"/>
              <w:color w:val="00000A"/>
              <w:sz w:val="22"/>
              <w:szCs w:val="22"/>
            </w:rPr>
          </w:pPr>
          <w:hyperlink w:anchor="_Toc487995854">
            <w:r>
              <w:rPr>
                <w:webHidden/>
                <w:rStyle w:val="IndexLink"/>
                <w:rFonts w:eastAsia="Times New Roman" w:cs="Times New Roman" w:ascii="Times New Roman" w:hAnsi="Times New Roman"/>
              </w:rPr>
              <w:t>2.</w:t>
            </w:r>
            <w:r>
              <w:rPr>
                <w:rStyle w:val="IndexLink"/>
                <w:rFonts w:eastAsia="DengXian" w:cs="" w:cstheme="minorBidi" w:eastAsiaTheme="minorEastAsia"/>
                <w:b w:val="false"/>
                <w:bCs w:val="false"/>
                <w:color w:val="00000A"/>
                <w:sz w:val="22"/>
                <w:szCs w:val="22"/>
              </w:rPr>
              <w:tab/>
            </w:r>
            <w:r>
              <w:rPr>
                <w:rStyle w:val="IndexLink"/>
                <w:rFonts w:eastAsia="Times New Roman" w:cs="Times New Roman" w:ascii="Times New Roman" w:hAnsi="Times New Roman"/>
              </w:rPr>
              <w:t>User Guide</w:t>
            </w:r>
            <w:r>
              <w:rPr>
                <w:webHidden/>
              </w:rPr>
              <w:fldChar w:fldCharType="begin"/>
            </w:r>
            <w:r>
              <w:rPr>
                <w:webHidden/>
              </w:rPr>
              <w:instrText>PAGEREF _Toc487995854 \h</w:instrText>
            </w:r>
            <w:r>
              <w:rPr>
                <w:webHidden/>
              </w:rPr>
              <w:fldChar w:fldCharType="separate"/>
            </w:r>
            <w:r>
              <w:rPr>
                <w:rStyle w:val="IndexLink"/>
                <w:vanish w:val="false"/>
              </w:rPr>
              <w:tab/>
              <w:t>5</w:t>
            </w:r>
            <w:r>
              <w:rPr>
                <w:webHidden/>
              </w:rPr>
              <w:fldChar w:fldCharType="end"/>
            </w:r>
          </w:hyperlink>
        </w:p>
        <w:p>
          <w:pPr>
            <w:pStyle w:val="Contents1"/>
            <w:tabs>
              <w:tab w:val="left" w:pos="600" w:leader="none"/>
              <w:tab w:val="right" w:pos="9350" w:leader="dot"/>
            </w:tabs>
            <w:rPr>
              <w:rFonts w:eastAsia="DengXian" w:cs="" w:cstheme="minorBidi" w:eastAsiaTheme="minorEastAsia"/>
              <w:b w:val="false"/>
              <w:b w:val="false"/>
              <w:bCs w:val="false"/>
              <w:color w:val="00000A"/>
              <w:sz w:val="22"/>
              <w:szCs w:val="22"/>
            </w:rPr>
          </w:pPr>
          <w:hyperlink w:anchor="_Toc487995855">
            <w:r>
              <w:rPr>
                <w:webHidden/>
                <w:rStyle w:val="IndexLink"/>
                <w:rFonts w:eastAsia="Times New Roman" w:cs="Times New Roman" w:ascii="Times New Roman" w:hAnsi="Times New Roman"/>
              </w:rPr>
              <w:t>3.</w:t>
            </w:r>
            <w:r>
              <w:rPr>
                <w:rStyle w:val="IndexLink"/>
                <w:rFonts w:eastAsia="DengXian" w:cs="" w:cstheme="minorBidi" w:eastAsiaTheme="minorEastAsia"/>
                <w:b w:val="false"/>
                <w:bCs w:val="false"/>
                <w:color w:val="00000A"/>
                <w:sz w:val="22"/>
                <w:szCs w:val="22"/>
              </w:rPr>
              <w:tab/>
            </w:r>
            <w:r>
              <w:rPr>
                <w:rStyle w:val="IndexLink"/>
                <w:rFonts w:eastAsia="Times New Roman" w:cs="Times New Roman" w:ascii="Times New Roman" w:hAnsi="Times New Roman"/>
              </w:rPr>
              <w:t>Application Programing Interface (API) offered by SCN Library</w:t>
            </w:r>
            <w:r>
              <w:rPr>
                <w:webHidden/>
              </w:rPr>
              <w:fldChar w:fldCharType="begin"/>
            </w:r>
            <w:r>
              <w:rPr>
                <w:webHidden/>
              </w:rPr>
              <w:instrText>PAGEREF _Toc487995855 \h</w:instrText>
            </w:r>
            <w:r>
              <w:rPr>
                <w:webHidden/>
              </w:rPr>
              <w:fldChar w:fldCharType="separate"/>
            </w:r>
            <w:r>
              <w:rPr>
                <w:rStyle w:val="IndexLink"/>
                <w:vanish w:val="false"/>
              </w:rPr>
              <w:tab/>
              <w:t>6</w:t>
            </w:r>
            <w:r>
              <w:rPr>
                <w:webHidden/>
              </w:rPr>
              <w:fldChar w:fldCharType="end"/>
            </w:r>
          </w:hyperlink>
        </w:p>
        <w:p>
          <w:pPr>
            <w:pStyle w:val="Contents1"/>
            <w:tabs>
              <w:tab w:val="left" w:pos="600" w:leader="none"/>
              <w:tab w:val="right" w:pos="9350" w:leader="dot"/>
            </w:tabs>
            <w:rPr/>
          </w:pPr>
          <w:hyperlink w:anchor="_Toc487995856">
            <w:r>
              <w:rPr>
                <w:webHidden/>
                <w:rStyle w:val="IndexLink"/>
                <w:rFonts w:eastAsia="Times New Roman" w:cs="Times New Roman" w:ascii="Times New Roman" w:hAnsi="Times New Roman"/>
              </w:rPr>
              <w:t>4.</w:t>
            </w:r>
            <w:r>
              <w:rPr>
                <w:rStyle w:val="IndexLink"/>
                <w:rFonts w:eastAsia="DengXian" w:cs="" w:cstheme="minorBidi" w:eastAsiaTheme="minorEastAsia"/>
                <w:b w:val="false"/>
                <w:bCs w:val="false"/>
                <w:color w:val="00000A"/>
                <w:sz w:val="22"/>
                <w:szCs w:val="22"/>
              </w:rPr>
              <w:tab/>
            </w:r>
            <w:r>
              <w:rPr>
                <w:rStyle w:val="IndexLink"/>
                <w:rFonts w:eastAsia="Times New Roman" w:cs="Times New Roman" w:ascii="Times New Roman" w:hAnsi="Times New Roman"/>
              </w:rPr>
              <w:t>SCN Services</w:t>
            </w:r>
            <w:r>
              <w:rPr>
                <w:webHidden/>
              </w:rPr>
              <w:fldChar w:fldCharType="begin"/>
            </w:r>
            <w:r>
              <w:rPr>
                <w:webHidden/>
              </w:rPr>
              <w:instrText>PAGEREF _Toc487995856 \h</w:instrText>
            </w:r>
            <w:r>
              <w:rPr>
                <w:webHidden/>
              </w:rPr>
              <w:fldChar w:fldCharType="separate"/>
            </w:r>
            <w:r>
              <w:rPr>
                <w:rStyle w:val="IndexLink"/>
                <w:vanish w:val="false"/>
              </w:rPr>
              <w:tab/>
              <w:t>16</w:t>
            </w:r>
            <w:r>
              <w:rPr>
                <w:webHidden/>
              </w:rPr>
              <w:fldChar w:fldCharType="end"/>
            </w:r>
          </w:hyperlink>
        </w:p>
        <w:p>
          <w:pPr>
            <w:pStyle w:val="Normal"/>
            <w:spacing w:lineRule="auto" w:line="360" w:before="120" w:after="120"/>
            <w:jc w:val="both"/>
            <w:rPr/>
          </w:pPr>
          <w:r>
            <w:rPr/>
          </w:r>
          <w:r>
            <w:fldChar w:fldCharType="end"/>
          </w:r>
        </w:p>
      </w:sdtContent>
    </w:sdt>
    <w:p>
      <w:pPr>
        <w:pStyle w:val="Normal"/>
        <w:spacing w:lineRule="auto" w:line="276" w:before="120" w:after="120"/>
        <w:jc w:val="both"/>
        <w:rPr/>
      </w:pPr>
      <w:r>
        <w:rPr/>
      </w:r>
    </w:p>
    <w:p>
      <w:pPr>
        <w:pStyle w:val="Normal"/>
        <w:widowControl/>
        <w:spacing w:lineRule="auto" w:line="276" w:before="120" w:after="120"/>
        <w:jc w:val="both"/>
        <w:rPr/>
      </w:pPr>
      <w:r>
        <w:rPr/>
      </w:r>
      <w:r>
        <w:br w:type="page"/>
      </w:r>
    </w:p>
    <w:p>
      <w:pPr>
        <w:pStyle w:val="Heading1"/>
        <w:keepLines w:val="false"/>
        <w:numPr>
          <w:ilvl w:val="0"/>
          <w:numId w:val="1"/>
        </w:numPr>
        <w:spacing w:lineRule="auto" w:line="276" w:before="120" w:after="120"/>
        <w:jc w:val="both"/>
        <w:rPr>
          <w:rFonts w:ascii="Times New Roman" w:hAnsi="Times New Roman" w:eastAsia="Times New Roman" w:cs="Times New Roman"/>
          <w:b/>
          <w:b/>
          <w:color w:val="000000"/>
          <w:sz w:val="22"/>
          <w:szCs w:val="22"/>
        </w:rPr>
      </w:pPr>
      <w:bookmarkStart w:id="0" w:name="_Toc487995851"/>
      <w:bookmarkEnd w:id="0"/>
      <w:r>
        <w:rPr>
          <w:rFonts w:eastAsia="Times New Roman" w:cs="Times New Roman" w:ascii="Times New Roman" w:hAnsi="Times New Roman"/>
          <w:b/>
          <w:color w:val="000000"/>
          <w:sz w:val="24"/>
          <w:szCs w:val="22"/>
        </w:rPr>
        <w:t>Introduction</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Turtlebot project aims at building a framework to support configuration/reconfiguration for mobile robots at run time.</w:t>
      </w:r>
    </w:p>
    <w:p>
      <w:pPr>
        <w:pStyle w:val="Heading2"/>
        <w:keepNext/>
        <w:numPr>
          <w:ilvl w:val="1"/>
          <w:numId w:val="2"/>
        </w:numPr>
        <w:spacing w:lineRule="auto" w:line="276" w:before="120" w:after="120"/>
        <w:ind w:left="709" w:hanging="709"/>
        <w:jc w:val="both"/>
        <w:rPr>
          <w:rFonts w:ascii="Times New Roman" w:hAnsi="Times New Roman" w:eastAsia="Times New Roman" w:cs="Times New Roman"/>
          <w:sz w:val="24"/>
          <w:szCs w:val="24"/>
        </w:rPr>
      </w:pPr>
      <w:r>
        <w:rPr>
          <w:rFonts w:eastAsia="Times New Roman" w:cs="Times New Roman" w:ascii="Times New Roman" w:hAnsi="Times New Roman"/>
        </w:rPr>
        <w:t xml:space="preserve"> </w:t>
      </w:r>
      <w:bookmarkStart w:id="1" w:name="_Toc487995852"/>
      <w:bookmarkEnd w:id="1"/>
      <w:r>
        <w:rPr>
          <w:rFonts w:eastAsia="Times New Roman" w:cs="Times New Roman" w:ascii="Times New Roman" w:hAnsi="Times New Roman"/>
          <w:sz w:val="24"/>
          <w:szCs w:val="24"/>
        </w:rPr>
        <w:t>Purpose</w:t>
      </w:r>
    </w:p>
    <w:p>
      <w:pPr>
        <w:pStyle w:val="Normal"/>
        <w:spacing w:lineRule="auto" w:line="276" w:before="120" w:after="120"/>
        <w:jc w:val="both"/>
        <w:rPr>
          <w:rFonts w:ascii="Times New Roman" w:hAnsi="Times New Roman" w:cs="Times New Roman"/>
          <w:sz w:val="24"/>
          <w:szCs w:val="24"/>
        </w:rPr>
      </w:pPr>
      <w:r>
        <w:rPr>
          <w:rFonts w:cs="Times New Roman" w:ascii="Times New Roman" w:hAnsi="Times New Roman"/>
          <w:sz w:val="24"/>
          <w:szCs w:val="24"/>
        </w:rPr>
        <w:t>The purpose of this document is to provide an understanding about the usage of the framework to the developers who will be using this framework for their respective nodes.</w:t>
      </w:r>
    </w:p>
    <w:p>
      <w:pPr>
        <w:pStyle w:val="Heading2"/>
        <w:keepNext/>
        <w:numPr>
          <w:ilvl w:val="1"/>
          <w:numId w:val="2"/>
        </w:numPr>
        <w:spacing w:lineRule="auto" w:line="276" w:before="120" w:after="120"/>
        <w:ind w:left="709" w:hanging="709"/>
        <w:jc w:val="both"/>
        <w:rPr>
          <w:sz w:val="24"/>
          <w:szCs w:val="24"/>
        </w:rPr>
      </w:pPr>
      <w:bookmarkStart w:id="2" w:name="_Toc487995853"/>
      <w:bookmarkEnd w:id="2"/>
      <w:r>
        <w:rPr>
          <w:rFonts w:eastAsia="Times New Roman" w:cs="Times New Roman" w:ascii="Times New Roman" w:hAnsi="Times New Roman"/>
          <w:sz w:val="24"/>
          <w:szCs w:val="24"/>
        </w:rPr>
        <w:t>Definitions, Acronyms, Abbreviations</w:t>
      </w:r>
    </w:p>
    <w:p>
      <w:pPr>
        <w:pStyle w:val="Normal"/>
        <w:spacing w:lineRule="auto" w:line="276" w:before="120" w:after="120"/>
        <w:jc w:val="both"/>
        <w:rPr/>
      </w:pPr>
      <w:r>
        <w:rPr/>
      </w:r>
    </w:p>
    <w:tbl>
      <w:tblPr>
        <w:tblW w:w="9128"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noVBand="0" w:noHBand="0" w:lastColumn="0" w:firstColumn="0" w:lastRow="0" w:firstRow="0"/>
      </w:tblPr>
      <w:tblGrid>
        <w:gridCol w:w="1016"/>
        <w:gridCol w:w="3317"/>
        <w:gridCol w:w="4795"/>
      </w:tblGrid>
      <w:tr>
        <w:trPr>
          <w:trHeight w:val="480" w:hRule="atLeast"/>
        </w:trPr>
        <w:tc>
          <w:tcPr>
            <w:tcW w:w="1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DAA</w:t>
            </w:r>
          </w:p>
        </w:tc>
        <w:tc>
          <w:tcPr>
            <w:tcW w:w="3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Term</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b/>
              </w:rPr>
              <w:t>Definition</w:t>
            </w:r>
          </w:p>
        </w:tc>
      </w:tr>
      <w:tr>
        <w:trPr>
          <w:trHeight w:val="580" w:hRule="atLeast"/>
        </w:trPr>
        <w:tc>
          <w:tcPr>
            <w:tcW w:w="1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ROS</w:t>
            </w:r>
          </w:p>
        </w:tc>
        <w:tc>
          <w:tcPr>
            <w:tcW w:w="3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Robot Operating System</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r>
        <w:trPr>
          <w:trHeight w:val="580" w:hRule="atLeast"/>
        </w:trPr>
        <w:tc>
          <w:tcPr>
            <w:tcW w:w="1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Bot</w:t>
            </w:r>
          </w:p>
        </w:tc>
        <w:tc>
          <w:tcPr>
            <w:tcW w:w="3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Robot</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r>
        <w:trPr>
          <w:trHeight w:val="580" w:hRule="atLeast"/>
        </w:trPr>
        <w:tc>
          <w:tcPr>
            <w:tcW w:w="1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TBD</w:t>
            </w:r>
          </w:p>
        </w:tc>
        <w:tc>
          <w:tcPr>
            <w:tcW w:w="3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To Be Discussed</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r>
        <w:trPr>
          <w:trHeight w:val="580" w:hRule="atLeast"/>
        </w:trPr>
        <w:tc>
          <w:tcPr>
            <w:tcW w:w="1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SCN</w:t>
            </w:r>
          </w:p>
        </w:tc>
        <w:tc>
          <w:tcPr>
            <w:tcW w:w="3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System Control Node</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r>
        <w:trPr>
          <w:trHeight w:val="580" w:hRule="atLeast"/>
        </w:trPr>
        <w:tc>
          <w:tcPr>
            <w:tcW w:w="10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API</w:t>
            </w:r>
          </w:p>
        </w:tc>
        <w:tc>
          <w:tcPr>
            <w:tcW w:w="33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t>Application Programing Interface</w:t>
            </w:r>
          </w:p>
        </w:tc>
        <w:tc>
          <w:tcPr>
            <w:tcW w:w="4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lineRule="auto" w:line="276" w:before="120" w:after="120"/>
              <w:ind w:left="720" w:hanging="432"/>
              <w:jc w:val="both"/>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276" w:before="120" w:after="120"/>
        <w:jc w:val="both"/>
        <w:rPr/>
      </w:pPr>
      <w:bookmarkStart w:id="3" w:name="_2et92p0"/>
      <w:bookmarkStart w:id="4" w:name="_2et92p0"/>
      <w:bookmarkEnd w:id="4"/>
      <w:r>
        <w:rPr/>
      </w:r>
    </w:p>
    <w:p>
      <w:pPr>
        <w:pStyle w:val="Normal"/>
        <w:spacing w:lineRule="auto" w:line="276" w:before="120" w:after="120"/>
        <w:jc w:val="both"/>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lineRule="auto" w:line="276" w:before="120" w:after="120"/>
        <w:jc w:val="both"/>
        <w:rPr>
          <w:rFonts w:ascii="Times New Roman" w:hAnsi="Times New Roman" w:cs="Times New Roman"/>
          <w:b/>
          <w:b/>
          <w:sz w:val="24"/>
          <w:szCs w:val="24"/>
        </w:rPr>
      </w:pPr>
      <w:r>
        <w:rPr>
          <w:rFonts w:cs="Times New Roman" w:ascii="Times New Roman" w:hAnsi="Times New Roman"/>
          <w:b/>
          <w:sz w:val="24"/>
          <w:szCs w:val="24"/>
        </w:rPr>
      </w:r>
      <w:r>
        <w:br w:type="page"/>
      </w:r>
    </w:p>
    <w:p>
      <w:pPr>
        <w:pStyle w:val="Heading1"/>
        <w:keepLines w:val="false"/>
        <w:numPr>
          <w:ilvl w:val="0"/>
          <w:numId w:val="1"/>
        </w:numPr>
        <w:spacing w:lineRule="auto" w:line="276" w:before="120" w:after="120"/>
        <w:jc w:val="both"/>
        <w:rPr>
          <w:rFonts w:ascii="Times New Roman" w:hAnsi="Times New Roman" w:eastAsia="Times New Roman" w:cs="Times New Roman"/>
          <w:b/>
          <w:b/>
          <w:color w:val="000000"/>
          <w:sz w:val="28"/>
          <w:szCs w:val="28"/>
        </w:rPr>
      </w:pPr>
      <w:bookmarkStart w:id="5" w:name="_Toc487995854"/>
      <w:bookmarkEnd w:id="5"/>
      <w:r>
        <w:rPr>
          <w:rFonts w:eastAsia="Times New Roman" w:cs="Times New Roman" w:ascii="Times New Roman" w:hAnsi="Times New Roman"/>
          <w:b/>
          <w:color w:val="000000"/>
          <w:sz w:val="28"/>
          <w:szCs w:val="28"/>
        </w:rPr>
        <w:t>Code Guide</w:t>
      </w:r>
    </w:p>
    <w:p>
      <w:pPr>
        <w:pStyle w:val="ListParagraph"/>
        <w:numPr>
          <w:ilvl w:val="0"/>
          <w:numId w:val="3"/>
        </w:numPr>
        <w:spacing w:lineRule="auto" w:line="276" w:before="120" w:after="120"/>
        <w:jc w:val="both"/>
        <w:rPr>
          <w:rFonts w:ascii="Times New Roman" w:hAnsi="Times New Roman" w:cs="Times New Roman"/>
          <w:b/>
          <w:b/>
          <w:sz w:val="24"/>
          <w:szCs w:val="24"/>
        </w:rPr>
      </w:pPr>
      <w:r>
        <w:rPr>
          <w:rFonts w:cs="Times New Roman" w:ascii="Times New Roman" w:hAnsi="Times New Roman"/>
          <w:b/>
          <w:sz w:val="24"/>
          <w:szCs w:val="24"/>
          <w:lang w:eastAsia="zh-CN"/>
        </w:rPr>
        <w:t>Precondition</w:t>
      </w:r>
      <w:r>
        <w:rPr>
          <w:rFonts w:cs="Times New Roman" w:ascii="Times New Roman" w:hAnsi="Times New Roman"/>
          <w:b/>
          <w:sz w:val="24"/>
          <w:szCs w:val="24"/>
        </w:rPr>
        <w:t>:</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framework requires and installation of ROS Indigo over Ubuntu 14.04. The framework was developed and tested for this combination.</w:t>
      </w:r>
    </w:p>
    <w:p>
      <w:pPr>
        <w:pStyle w:val="ListParagraph"/>
        <w:numPr>
          <w:ilvl w:val="0"/>
          <w:numId w:val="3"/>
        </w:numPr>
        <w:spacing w:lineRule="auto" w:line="276" w:before="120" w:after="12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Usage of our framework</w:t>
      </w:r>
    </w:p>
    <w:p>
      <w:pPr>
        <w:pStyle w:val="Normal"/>
        <w:spacing w:lineRule="auto" w:line="276" w:before="120" w:after="120"/>
        <w:jc w:val="both"/>
        <w:rPr>
          <w:rFonts w:ascii="Times New Roman" w:hAnsi="Times New Roman" w:cs="Times New Roman"/>
          <w:sz w:val="24"/>
          <w:szCs w:val="24"/>
          <w:lang w:eastAsia="zh-CN"/>
        </w:rPr>
      </w:pPr>
      <w:r>
        <w:rPr>
          <w:rFonts w:cs="Times New Roman" w:ascii="Times New Roman" w:hAnsi="Times New Roman"/>
          <w:sz w:val="24"/>
          <w:szCs w:val="24"/>
          <w:lang w:eastAsia="zh-CN"/>
        </w:rPr>
        <w:t>A node that uses the framework shall incorporate the bellow mentioned code snippets in order to correctly employee the framework</w:t>
      </w:r>
    </w:p>
    <w:p>
      <w:pPr>
        <w:pStyle w:val="ListParagraph"/>
        <w:numPr>
          <w:ilvl w:val="1"/>
          <w:numId w:val="3"/>
        </w:numPr>
        <w:spacing w:lineRule="auto" w:line="276" w:before="120" w:after="120"/>
        <w:ind w:left="360" w:hanging="36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Main function</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main function of a node shall call the “scnInit” in place of the normal “ros::init”. </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sample node - </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node provides a service named “demoNode1TestService”. Also, the main function overrides two default mechanism in ROS. One is signal handler for SIGINT, and the other one is XMLRPC for shutdown. The reason of doing this is that the framework needs to update the dependency tree after one node is killed either by using ctrl-C or “rosnode kill” commands. There’s a global parameter called “g_request_shutdown” that will track whether the user triggers the node kill via the above two methods.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int main(int argc, char ** argv)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gNodeName = "demoNode1";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Override SIGINT handler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ros::scnInit(argc, argv, gNodeName, ros::init_options::NoSigintHandler, saveStateCb, reconModeCb, loadStateCb);</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signal(SIGINT, demoNodeSigIntHandler);</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eastAsiaTheme="minorEastAsia" w:ascii="Courier New" w:hAnsi="Courier New"/>
          <w:lang w:eastAsia="zh-CN"/>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Override XMLRPC shutdown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ros::XMLRPCManager::instance()-&gt;unbind("shutdown");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ros::XMLRPCManager::instance()-&gt;bind("shutdown", shutdownCallback);</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ros::SCNNodeHandle 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eastAsiaTheme="minorEastAsia" w:ascii="Courier New" w:hAnsi="Courier New"/>
          <w:lang w:eastAsia="zh-CN"/>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service provided for demo node 1</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std::string testService1 = "demoNode1TestService";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ros::SCNServiceServer testService = n.advertiseService(gNodeName, testService1, demoNode1CallBack);</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//ros::spin();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while (!g_request_shutdown)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Do non-callback stuff</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eastAsiaTheme="minorEastAsia" w:ascii="Courier New" w:hAnsi="Courier New"/>
          <w:lang w:eastAsia="zh-CN"/>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ros::spinOnce();</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usleep(100000);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eastAsiaTheme="minorEastAsia" w:ascii="Courier New" w:hAnsi="Courier New"/>
          <w:lang w:eastAsia="zh-CN"/>
        </w:rPr>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 Do pre-shutdown tasks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ros::shutdown();</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 xml:space="preserve">    </w:t>
      </w:r>
      <w:r>
        <w:rPr>
          <w:rFonts w:eastAsia="DengXian" w:cs="Courier New" w:ascii="Courier New" w:hAnsi="Courier New" w:eastAsiaTheme="minorEastAsia"/>
          <w:lang w:eastAsia="zh-CN"/>
        </w:rPr>
        <w:t>return 0;</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20" w:hanging="0"/>
        <w:rPr>
          <w:rFonts w:ascii="Courier New" w:hAnsi="Courier New" w:eastAsia="DengXian" w:cs="Courier New" w:eastAsiaTheme="minorEastAsia"/>
          <w:lang w:eastAsia="zh-CN"/>
        </w:rPr>
      </w:pPr>
      <w:r>
        <w:rPr>
          <w:rFonts w:eastAsia="DengXian" w:cs="Courier New" w:ascii="Courier New" w:hAnsi="Courier New" w:eastAsiaTheme="minorEastAsia"/>
          <w:lang w:eastAsia="zh-CN"/>
        </w:rPr>
        <w:t>}</w:t>
      </w:r>
    </w:p>
    <w:p>
      <w:pPr>
        <w:pStyle w:val="ListParagraph"/>
        <w:numPr>
          <w:ilvl w:val="1"/>
          <w:numId w:val="3"/>
        </w:numPr>
        <w:spacing w:lineRule="auto" w:line="276" w:before="120" w:after="120"/>
        <w:ind w:left="360" w:hanging="36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Override sigint and shutdown XMLRPC</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Below is the code for overriding the default SIGINT handler and XMLRPC shutdown callback.</w:t>
      </w:r>
    </w:p>
    <w:p>
      <w:pPr>
        <w:pStyle w:val="HTMLPreformatted"/>
        <w:ind w:left="720" w:hanging="0"/>
        <w:rPr>
          <w:color w:val="000000"/>
        </w:rPr>
      </w:pPr>
      <w:r>
        <w:rPr>
          <w:color w:val="000000"/>
        </w:rPr>
        <w:t>// Replacement SIGINT handler</w:t>
      </w:r>
    </w:p>
    <w:p>
      <w:pPr>
        <w:pStyle w:val="HTMLPreformatted"/>
        <w:ind w:left="720" w:hanging="0"/>
        <w:rPr>
          <w:color w:val="000000"/>
        </w:rPr>
      </w:pPr>
      <w:r>
        <w:rPr>
          <w:color w:val="000000"/>
        </w:rPr>
        <w:t>void demoNodeSigIntHandler(int sig) {</w:t>
      </w:r>
    </w:p>
    <w:p>
      <w:pPr>
        <w:pStyle w:val="HTMLPreformatted"/>
        <w:ind w:left="720" w:hanging="0"/>
        <w:rPr>
          <w:color w:val="000000"/>
        </w:rPr>
      </w:pPr>
      <w:r>
        <w:rPr>
          <w:color w:val="000000"/>
        </w:rPr>
      </w:r>
    </w:p>
    <w:p>
      <w:pPr>
        <w:pStyle w:val="HTMLPreformatted"/>
        <w:ind w:left="720" w:hanging="0"/>
        <w:rPr>
          <w:color w:val="000000"/>
        </w:rPr>
      </w:pPr>
      <w:r>
        <w:rPr>
          <w:color w:val="000000"/>
        </w:rPr>
        <w:t xml:space="preserve">    </w:t>
      </w:r>
      <w:r>
        <w:rPr>
          <w:color w:val="000000"/>
        </w:rPr>
        <w:t>unregisterDependencyToSCN();</w:t>
      </w:r>
    </w:p>
    <w:p>
      <w:pPr>
        <w:pStyle w:val="HTMLPreformatted"/>
        <w:ind w:left="720" w:hanging="0"/>
        <w:rPr>
          <w:color w:val="000000"/>
        </w:rPr>
      </w:pPr>
      <w:r>
        <w:rPr>
          <w:color w:val="000000"/>
        </w:rPr>
        <w:t xml:space="preserve">    </w:t>
      </w:r>
      <w:r>
        <w:rPr>
          <w:color w:val="000000"/>
        </w:rPr>
        <w:t>g_request_shutdown = 1;</w:t>
      </w:r>
    </w:p>
    <w:p>
      <w:pPr>
        <w:pStyle w:val="HTMLPreformatted"/>
        <w:ind w:left="720" w:hanging="0"/>
        <w:rPr>
          <w:color w:val="000000"/>
        </w:rPr>
      </w:pPr>
      <w:r>
        <w:rPr>
          <w:color w:val="000000"/>
        </w:rPr>
        <w:t>}</w:t>
      </w:r>
    </w:p>
    <w:p>
      <w:pPr>
        <w:pStyle w:val="HTMLPreformatted"/>
        <w:ind w:left="720" w:hanging="0"/>
        <w:rPr>
          <w:color w:val="000000"/>
        </w:rPr>
      </w:pPr>
      <w:r>
        <w:rPr>
          <w:color w:val="000000"/>
        </w:rPr>
      </w:r>
    </w:p>
    <w:p>
      <w:pPr>
        <w:pStyle w:val="HTMLPreformatted"/>
        <w:ind w:left="720" w:hanging="0"/>
        <w:rPr>
          <w:color w:val="000000"/>
        </w:rPr>
      </w:pPr>
      <w:r>
        <w:rPr>
          <w:color w:val="000000"/>
        </w:rPr>
        <w:t>// Replacement "shutdown" XMLRPC callback</w:t>
      </w:r>
    </w:p>
    <w:p>
      <w:pPr>
        <w:pStyle w:val="HTMLPreformatted"/>
        <w:ind w:left="720" w:hanging="0"/>
        <w:rPr>
          <w:color w:val="000000"/>
        </w:rPr>
      </w:pPr>
      <w:r>
        <w:rPr>
          <w:color w:val="000000"/>
        </w:rPr>
        <w:t>void shutdownCallback(XmlRpc::XmlRpcValue&amp; params, XmlRpc::XmlRpcValue&amp; result) {</w:t>
      </w:r>
    </w:p>
    <w:p>
      <w:pPr>
        <w:pStyle w:val="HTMLPreformatted"/>
        <w:ind w:left="720" w:hanging="0"/>
        <w:rPr>
          <w:color w:val="000000"/>
        </w:rPr>
      </w:pPr>
      <w:r>
        <w:rPr>
          <w:color w:val="000000"/>
        </w:rPr>
        <w:t xml:space="preserve">    </w:t>
      </w:r>
    </w:p>
    <w:p>
      <w:pPr>
        <w:pStyle w:val="HTMLPreformatted"/>
        <w:ind w:left="720" w:hanging="0"/>
        <w:rPr>
          <w:color w:val="000000"/>
        </w:rPr>
      </w:pPr>
      <w:r>
        <w:rPr>
          <w:color w:val="000000"/>
        </w:rPr>
        <w:t xml:space="preserve">    </w:t>
      </w:r>
      <w:r>
        <w:rPr>
          <w:color w:val="000000"/>
        </w:rPr>
        <w:t>int num_params = 0;</w:t>
      </w:r>
    </w:p>
    <w:p>
      <w:pPr>
        <w:pStyle w:val="HTMLPreformatted"/>
        <w:ind w:left="720" w:hanging="0"/>
        <w:rPr>
          <w:color w:val="000000"/>
        </w:rPr>
      </w:pPr>
      <w:r>
        <w:rPr>
          <w:color w:val="000000"/>
        </w:rPr>
        <w:t xml:space="preserve">    </w:t>
      </w:r>
      <w:r>
        <w:rPr>
          <w:color w:val="000000"/>
        </w:rPr>
        <w:t>if (params.getType() == XmlRpc::XmlRpcValue::TypeArray)</w:t>
      </w:r>
    </w:p>
    <w:p>
      <w:pPr>
        <w:pStyle w:val="HTMLPreformatted"/>
        <w:ind w:left="720" w:hanging="0"/>
        <w:rPr>
          <w:color w:val="000000"/>
        </w:rPr>
      </w:pPr>
      <w:r>
        <w:rPr>
          <w:color w:val="000000"/>
        </w:rPr>
        <w:t xml:space="preserve">        </w:t>
      </w:r>
      <w:r>
        <w:rPr>
          <w:color w:val="000000"/>
        </w:rPr>
        <w:t>num_params = params.size();</w:t>
      </w:r>
    </w:p>
    <w:p>
      <w:pPr>
        <w:pStyle w:val="HTMLPreformatted"/>
        <w:ind w:left="720" w:hanging="0"/>
        <w:rPr>
          <w:color w:val="000000"/>
        </w:rPr>
      </w:pPr>
      <w:r>
        <w:rPr>
          <w:color w:val="000000"/>
        </w:rPr>
        <w:t xml:space="preserve">    </w:t>
      </w:r>
      <w:r>
        <w:rPr>
          <w:color w:val="000000"/>
        </w:rPr>
        <w:t>if (num_params &gt; 1)</w:t>
      </w:r>
    </w:p>
    <w:p>
      <w:pPr>
        <w:pStyle w:val="HTMLPreformatted"/>
        <w:ind w:left="720" w:hanging="0"/>
        <w:rPr>
          <w:color w:val="000000"/>
        </w:rPr>
      </w:pPr>
      <w:r>
        <w:rPr>
          <w:color w:val="000000"/>
        </w:rPr>
        <w:t xml:space="preserve">    </w:t>
      </w:r>
      <w:r>
        <w:rPr>
          <w:color w:val="000000"/>
        </w:rPr>
        <w:t>{</w:t>
      </w:r>
    </w:p>
    <w:p>
      <w:pPr>
        <w:pStyle w:val="HTMLPreformatted"/>
        <w:ind w:left="720" w:hanging="0"/>
        <w:rPr>
          <w:color w:val="000000"/>
        </w:rPr>
      </w:pPr>
      <w:r>
        <w:rPr>
          <w:color w:val="000000"/>
        </w:rPr>
        <w:t xml:space="preserve">        </w:t>
      </w:r>
      <w:r>
        <w:rPr>
          <w:color w:val="000000"/>
        </w:rPr>
        <w:t>std::string reason = params[1];</w:t>
      </w:r>
    </w:p>
    <w:p>
      <w:pPr>
        <w:pStyle w:val="HTMLPreformatted"/>
        <w:ind w:left="720" w:hanging="0"/>
        <w:rPr>
          <w:color w:val="000000"/>
        </w:rPr>
      </w:pPr>
      <w:r>
        <w:rPr>
          <w:color w:val="000000"/>
        </w:rPr>
        <w:t xml:space="preserve">        </w:t>
      </w:r>
      <w:r>
        <w:rPr>
          <w:color w:val="000000"/>
        </w:rPr>
        <w:t>ROS_WARN("Shutdown request received. Reason: [%s]", reason.c_str());</w:t>
      </w:r>
    </w:p>
    <w:p>
      <w:pPr>
        <w:pStyle w:val="HTMLPreformatted"/>
        <w:ind w:left="720" w:hanging="0"/>
        <w:rPr>
          <w:color w:val="000000"/>
        </w:rPr>
      </w:pPr>
      <w:r>
        <w:rPr>
          <w:color w:val="000000"/>
        </w:rPr>
        <w:t xml:space="preserve">        </w:t>
      </w:r>
      <w:r>
        <w:rPr>
          <w:color w:val="000000"/>
        </w:rPr>
        <w:t>unregisterDependencyToSCN();</w:t>
      </w:r>
    </w:p>
    <w:p>
      <w:pPr>
        <w:pStyle w:val="HTMLPreformatted"/>
        <w:ind w:left="720" w:hanging="0"/>
        <w:rPr>
          <w:color w:val="000000"/>
        </w:rPr>
      </w:pPr>
      <w:r>
        <w:rPr>
          <w:color w:val="000000"/>
        </w:rPr>
        <w:t xml:space="preserve">        </w:t>
      </w:r>
      <w:r>
        <w:rPr>
          <w:color w:val="000000"/>
        </w:rPr>
        <w:t>g_request_shutdown = 1; // Set flag</w:t>
      </w:r>
    </w:p>
    <w:p>
      <w:pPr>
        <w:pStyle w:val="HTMLPreformatted"/>
        <w:ind w:left="720" w:hanging="0"/>
        <w:rPr>
          <w:color w:val="000000"/>
        </w:rPr>
      </w:pPr>
      <w:r>
        <w:rPr>
          <w:color w:val="000000"/>
        </w:rPr>
        <w:t xml:space="preserve">    </w:t>
      </w:r>
      <w:r>
        <w:rPr>
          <w:color w:val="000000"/>
        </w:rPr>
        <w:t>}</w:t>
      </w:r>
    </w:p>
    <w:p>
      <w:pPr>
        <w:pStyle w:val="HTMLPreformatted"/>
        <w:ind w:left="720" w:hanging="0"/>
        <w:rPr>
          <w:color w:val="000000"/>
        </w:rPr>
      </w:pPr>
      <w:r>
        <w:rPr>
          <w:color w:val="000000"/>
        </w:rPr>
      </w:r>
    </w:p>
    <w:p>
      <w:pPr>
        <w:pStyle w:val="HTMLPreformatted"/>
        <w:ind w:left="720" w:hanging="0"/>
        <w:rPr>
          <w:color w:val="000000"/>
        </w:rPr>
      </w:pPr>
      <w:r>
        <w:rPr>
          <w:color w:val="000000"/>
        </w:rPr>
        <w:t xml:space="preserve">    </w:t>
      </w:r>
      <w:r>
        <w:rPr>
          <w:color w:val="000000"/>
        </w:rPr>
        <w:t>result = ros::xmlrpc::responseInt(1, "", 0);</w:t>
      </w:r>
    </w:p>
    <w:p>
      <w:pPr>
        <w:pStyle w:val="HTMLPreformatted"/>
        <w:ind w:left="720" w:hanging="0"/>
        <w:rPr>
          <w:color w:val="000000"/>
        </w:rPr>
      </w:pPr>
      <w:r>
        <w:rPr>
          <w:color w:val="000000"/>
        </w:rPr>
        <w:t>}</w:t>
      </w:r>
    </w:p>
    <w:p>
      <w:pPr>
        <w:pStyle w:val="ListParagraph"/>
        <w:numPr>
          <w:ilvl w:val="1"/>
          <w:numId w:val="3"/>
        </w:numPr>
        <w:spacing w:lineRule="auto" w:line="276" w:before="120" w:after="120"/>
        <w:ind w:left="360" w:hanging="36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 xml:space="preserve">It is required to implement three callback functions – </w:t>
      </w:r>
    </w:p>
    <w:p>
      <w:pPr>
        <w:pStyle w:val="ListParagraph"/>
        <w:numPr>
          <w:ilvl w:val="2"/>
          <w:numId w:val="3"/>
        </w:numPr>
        <w:spacing w:lineRule="auto" w:line="276" w:before="120" w:after="120"/>
        <w:ind w:left="990" w:hanging="36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Save State Callback</w:t>
      </w:r>
    </w:p>
    <w:p>
      <w:pPr>
        <w:pStyle w:val="Normal"/>
        <w:spacing w:lineRule="auto" w:line="276" w:before="120" w:after="120"/>
        <w:ind w:left="990" w:hanging="0"/>
        <w:jc w:val="both"/>
        <w:rPr>
          <w:rFonts w:ascii="Times New Roman" w:hAnsi="Times New Roman" w:cs="Times New Roman"/>
          <w:sz w:val="24"/>
          <w:szCs w:val="24"/>
          <w:lang w:eastAsia="zh-CN"/>
        </w:rPr>
      </w:pPr>
      <w:r>
        <w:rPr>
          <w:rFonts w:cs="Times New Roman" w:ascii="Times New Roman" w:hAnsi="Times New Roman"/>
          <w:sz w:val="24"/>
          <w:szCs w:val="24"/>
          <w:lang w:eastAsia="zh-CN"/>
        </w:rPr>
        <w:t>Allows the node to save the state of the node when the node receives an “Enter reconfiguration mode” message. The node shall take a snapshot of the current state and save it to disk.</w:t>
      </w:r>
    </w:p>
    <w:p>
      <w:pPr>
        <w:pStyle w:val="HTMLPreformatted"/>
        <w:ind w:left="630" w:hanging="0"/>
        <w:rPr>
          <w:color w:val="000000"/>
        </w:rPr>
      </w:pPr>
      <w:r>
        <w:rPr>
          <w:color w:val="000000"/>
        </w:rPr>
        <w:t>void saveStateCb(uint8_t reconType) {</w:t>
      </w:r>
    </w:p>
    <w:p>
      <w:pPr>
        <w:pStyle w:val="HTMLPreformatted"/>
        <w:ind w:left="630" w:hanging="0"/>
        <w:rPr>
          <w:color w:val="000000"/>
        </w:rPr>
      </w:pPr>
      <w:r>
        <w:rPr>
          <w:color w:val="000000"/>
        </w:rPr>
      </w:r>
    </w:p>
    <w:p>
      <w:pPr>
        <w:pStyle w:val="HTMLPreformatted"/>
        <w:ind w:left="630" w:hanging="0"/>
        <w:rPr>
          <w:color w:val="000000"/>
        </w:rPr>
      </w:pPr>
      <w:r>
        <w:rPr>
          <w:color w:val="000000"/>
        </w:rPr>
        <w:t>}</w:t>
      </w:r>
    </w:p>
    <w:p>
      <w:pPr>
        <w:pStyle w:val="ListParagraph"/>
        <w:numPr>
          <w:ilvl w:val="2"/>
          <w:numId w:val="3"/>
        </w:numPr>
        <w:spacing w:lineRule="auto" w:line="276" w:before="120" w:after="120"/>
        <w:ind w:left="990" w:hanging="36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Load State Callback</w:t>
      </w:r>
    </w:p>
    <w:p>
      <w:pPr>
        <w:pStyle w:val="ListParagraph"/>
        <w:spacing w:lineRule="auto" w:line="276" w:before="120" w:after="120"/>
        <w:ind w:left="990" w:hanging="0"/>
        <w:jc w:val="both"/>
        <w:rPr>
          <w:rFonts w:ascii="Times New Roman" w:hAnsi="Times New Roman" w:cs="Times New Roman"/>
          <w:sz w:val="24"/>
          <w:szCs w:val="24"/>
          <w:lang w:eastAsia="zh-CN"/>
        </w:rPr>
      </w:pPr>
      <w:r>
        <w:rPr>
          <w:rFonts w:cs="Times New Roman" w:ascii="Times New Roman" w:hAnsi="Times New Roman"/>
          <w:sz w:val="24"/>
          <w:szCs w:val="24"/>
          <w:lang w:eastAsia="zh-CN"/>
        </w:rPr>
        <w:t xml:space="preserve">Allows the node to load state from previously saved state at launch time. This function is called if the SCN starts a node and wants it to load its state from a previously stored state snapshot. </w:t>
      </w:r>
    </w:p>
    <w:p>
      <w:pPr>
        <w:pStyle w:val="HTMLPreformatted"/>
        <w:ind w:left="630" w:hanging="0"/>
        <w:rPr>
          <w:color w:val="000000"/>
        </w:rPr>
      </w:pPr>
      <w:r>
        <w:rPr>
          <w:color w:val="000000"/>
        </w:rPr>
        <w:t xml:space="preserve">void loadStateCb() {                                                                                                                                                                                                                  </w:t>
      </w:r>
    </w:p>
    <w:p>
      <w:pPr>
        <w:pStyle w:val="HTMLPreformatted"/>
        <w:ind w:left="630" w:hanging="0"/>
        <w:rPr>
          <w:color w:val="000000"/>
        </w:rPr>
      </w:pPr>
      <w:r>
        <w:rPr>
          <w:color w:val="000000"/>
        </w:rPr>
        <w:t xml:space="preserve">    </w:t>
      </w:r>
      <w:r>
        <w:rPr>
          <w:color w:val="000000"/>
        </w:rPr>
        <w:t>ROS_INFO("saveStateCb %s", __FILE__);</w:t>
      </w:r>
    </w:p>
    <w:p>
      <w:pPr>
        <w:pStyle w:val="HTMLPreformatted"/>
        <w:ind w:left="630" w:hanging="0"/>
        <w:rPr>
          <w:color w:val="000000"/>
        </w:rPr>
      </w:pPr>
      <w:r>
        <w:rPr>
          <w:color w:val="000000"/>
        </w:rPr>
        <w:t>}</w:t>
      </w:r>
    </w:p>
    <w:p>
      <w:pPr>
        <w:pStyle w:val="HTMLPreformatted"/>
        <w:ind w:left="630" w:hanging="0"/>
        <w:rPr>
          <w:color w:val="000000"/>
        </w:rPr>
      </w:pPr>
      <w:r>
        <w:rPr>
          <w:color w:val="000000"/>
        </w:rPr>
      </w:r>
    </w:p>
    <w:p>
      <w:pPr>
        <w:pStyle w:val="ListParagraph"/>
        <w:numPr>
          <w:ilvl w:val="2"/>
          <w:numId w:val="3"/>
        </w:numPr>
        <w:spacing w:lineRule="auto" w:line="276" w:before="120" w:after="120"/>
        <w:ind w:left="990" w:hanging="360"/>
        <w:jc w:val="both"/>
        <w:rPr/>
      </w:pPr>
      <w:r>
        <w:rPr>
          <w:rFonts w:cs="Times New Roman" w:ascii="Times New Roman" w:hAnsi="Times New Roman"/>
          <w:b/>
          <w:sz w:val="24"/>
          <w:szCs w:val="24"/>
          <w:lang w:eastAsia="zh-CN"/>
        </w:rPr>
        <w:t>Reconfiguration Mode</w:t>
      </w:r>
      <w:r>
        <w:rPr>
          <w:rFonts w:cs="Times New Roman" w:ascii="Times New Roman" w:hAnsi="Times New Roman"/>
          <w:b/>
          <w:sz w:val="24"/>
          <w:szCs w:val="24"/>
          <w:lang w:eastAsia="zh-CN"/>
        </w:rPr>
        <w:t xml:space="preserve"> Callback</w:t>
      </w:r>
    </w:p>
    <w:p>
      <w:pPr>
        <w:pStyle w:val="ListParagraph"/>
        <w:spacing w:lineRule="auto" w:line="276" w:before="120" w:after="120"/>
        <w:ind w:left="990" w:hanging="0"/>
        <w:jc w:val="both"/>
        <w:rPr/>
      </w:pPr>
      <w:r>
        <w:rPr>
          <w:rFonts w:cs="Times New Roman" w:ascii="Times New Roman" w:hAnsi="Times New Roman"/>
          <w:sz w:val="24"/>
          <w:szCs w:val="24"/>
          <w:lang w:eastAsia="zh-CN"/>
        </w:rPr>
        <w:t>This is called once the node has saved its state. This function should only set flags and perform important operations that are required for a node to enter reconfiguration mode. The function should not implement any heavy operations or busy loops.</w:t>
      </w:r>
    </w:p>
    <w:p>
      <w:pPr>
        <w:pStyle w:val="ListParagraph"/>
        <w:spacing w:lineRule="auto" w:line="276" w:before="120" w:after="120"/>
        <w:ind w:left="990" w:hanging="0"/>
        <w:jc w:val="both"/>
        <w:rPr/>
      </w:pPr>
      <w:r>
        <w:rPr>
          <w:rFonts w:cs="Times New Roman" w:ascii="Times New Roman" w:hAnsi="Times New Roman"/>
          <w:b w:val="false"/>
          <w:bCs w:val="false"/>
          <w:sz w:val="24"/>
          <w:szCs w:val="24"/>
          <w:lang w:eastAsia="zh-CN"/>
        </w:rPr>
        <w:t xml:space="preserve">Parameters: </w:t>
      </w:r>
    </w:p>
    <w:p>
      <w:pPr>
        <w:pStyle w:val="ListParagraph"/>
        <w:spacing w:lineRule="auto" w:line="276" w:before="120" w:after="120"/>
        <w:ind w:left="990" w:hanging="0"/>
        <w:jc w:val="both"/>
        <w:rPr/>
      </w:pPr>
      <w:r>
        <w:rPr>
          <w:rFonts w:cs="Times New Roman" w:ascii="Times New Roman" w:hAnsi="Times New Roman"/>
          <w:b w:val="false"/>
          <w:bCs w:val="false"/>
          <w:sz w:val="24"/>
          <w:szCs w:val="24"/>
          <w:lang w:eastAsia="zh-CN"/>
        </w:rPr>
        <w:t xml:space="preserve">- </w:t>
      </w:r>
      <w:r>
        <w:rPr>
          <w:rFonts w:cs="Times New Roman" w:ascii="Times New Roman" w:hAnsi="Times New Roman"/>
          <w:b w:val="false"/>
          <w:bCs w:val="false"/>
          <w:i/>
          <w:iCs/>
          <w:sz w:val="24"/>
          <w:szCs w:val="24"/>
          <w:lang w:eastAsia="zh-CN"/>
        </w:rPr>
        <w:t>reconType</w:t>
      </w:r>
      <w:r>
        <w:rPr>
          <w:rFonts w:cs="Times New Roman" w:ascii="Times New Roman" w:hAnsi="Times New Roman"/>
          <w:b w:val="false"/>
          <w:bCs w:val="false"/>
          <w:sz w:val="24"/>
          <w:szCs w:val="24"/>
          <w:lang w:eastAsia="zh-CN"/>
        </w:rPr>
        <w:t xml:space="preserve"> – type of reconfiguration from enum RECONTYPE_T; parameter, inter, or node reconfiguration.</w:t>
      </w:r>
    </w:p>
    <w:p>
      <w:pPr>
        <w:pStyle w:val="ListParagraph"/>
        <w:spacing w:lineRule="auto" w:line="276" w:before="120" w:after="120"/>
        <w:ind w:left="990" w:hanging="0"/>
        <w:jc w:val="both"/>
        <w:rPr/>
      </w:pPr>
      <w:r>
        <w:rPr>
          <w:rFonts w:cs="Times New Roman" w:ascii="Times New Roman" w:hAnsi="Times New Roman"/>
          <w:b w:val="false"/>
          <w:bCs w:val="false"/>
          <w:sz w:val="24"/>
          <w:szCs w:val="24"/>
          <w:lang w:eastAsia="zh-CN"/>
        </w:rPr>
        <w:t xml:space="preserve">- </w:t>
      </w:r>
      <w:r>
        <w:rPr>
          <w:rFonts w:cs="Times New Roman" w:ascii="Times New Roman" w:hAnsi="Times New Roman"/>
          <w:b w:val="false"/>
          <w:bCs w:val="false"/>
          <w:i/>
          <w:iCs/>
          <w:sz w:val="24"/>
          <w:szCs w:val="24"/>
          <w:lang w:eastAsia="zh-CN"/>
        </w:rPr>
        <w:t>command</w:t>
      </w:r>
      <w:r>
        <w:rPr>
          <w:rFonts w:cs="Times New Roman" w:ascii="Times New Roman" w:hAnsi="Times New Roman"/>
          <w:b w:val="false"/>
          <w:bCs w:val="false"/>
          <w:sz w:val="24"/>
          <w:szCs w:val="24"/>
          <w:lang w:eastAsia="zh-CN"/>
        </w:rPr>
        <w:t xml:space="preserve"> – type of command to execute. SCN_NORMAL_MODE: switch to normal mode, SCN_RECON_MODE: switch to reconfiguration mode. </w:t>
      </w:r>
    </w:p>
    <w:p>
      <w:pPr>
        <w:pStyle w:val="HTMLPreformatted"/>
        <w:ind w:left="630" w:hanging="0"/>
        <w:rPr>
          <w:color w:val="000000"/>
        </w:rPr>
      </w:pPr>
      <w:r>
        <w:rPr>
          <w:color w:val="000000"/>
        </w:rPr>
        <w:t>STATUS_T reconModeCb(uint8_t reconType, uint8_t command) {</w:t>
      </w:r>
    </w:p>
    <w:p>
      <w:pPr>
        <w:pStyle w:val="HTMLPreformatted"/>
        <w:ind w:left="630" w:hanging="0"/>
        <w:rPr>
          <w:color w:val="000000"/>
        </w:rPr>
      </w:pPr>
      <w:r>
        <w:rPr>
          <w:color w:val="000000"/>
        </w:rPr>
        <w:t xml:space="preserve">    </w:t>
      </w:r>
      <w:r>
        <w:rPr>
          <w:color w:val="000000"/>
        </w:rPr>
        <w:t>ROS_INFO("Enter recon mode callback!\n");</w:t>
      </w:r>
    </w:p>
    <w:p>
      <w:pPr>
        <w:pStyle w:val="HTMLPreformatted"/>
        <w:ind w:left="630" w:hanging="0"/>
        <w:rPr>
          <w:color w:val="000000"/>
        </w:rPr>
      </w:pPr>
      <w:r>
        <w:rPr>
          <w:color w:val="000000"/>
        </w:rPr>
      </w:r>
    </w:p>
    <w:p>
      <w:pPr>
        <w:pStyle w:val="HTMLPreformatted"/>
        <w:ind w:left="630" w:hanging="0"/>
        <w:rPr>
          <w:color w:val="000000"/>
        </w:rPr>
      </w:pPr>
      <w:r>
        <w:rPr>
          <w:color w:val="000000"/>
        </w:rPr>
        <w:t xml:space="preserve">    </w:t>
      </w:r>
      <w:r>
        <w:rPr>
          <w:color w:val="000000"/>
        </w:rPr>
        <w:t>ROS_INFO("Leave recon mode callback!\n");</w:t>
      </w:r>
    </w:p>
    <w:p>
      <w:pPr>
        <w:pStyle w:val="HTMLPreformatted"/>
        <w:ind w:left="630" w:hanging="0"/>
        <w:rPr>
          <w:color w:val="000000"/>
        </w:rPr>
      </w:pPr>
      <w:r>
        <w:rPr>
          <w:color w:val="000000"/>
        </w:rPr>
        <w:t xml:space="preserve">    </w:t>
      </w:r>
      <w:r>
        <w:rPr>
          <w:color w:val="000000"/>
        </w:rPr>
        <w:t>return SCN_ST_OK;</w:t>
      </w:r>
    </w:p>
    <w:p>
      <w:pPr>
        <w:pStyle w:val="HTMLPreformatted"/>
        <w:ind w:left="630" w:hanging="0"/>
        <w:rPr>
          <w:color w:val="000000"/>
        </w:rPr>
      </w:pPr>
      <w:r>
        <w:rPr>
          <w:color w:val="000000"/>
        </w:rPr>
        <w:t>}</w:t>
      </w:r>
    </w:p>
    <w:p>
      <w:pPr>
        <w:pStyle w:val="ListParagraph"/>
        <w:numPr>
          <w:ilvl w:val="1"/>
          <w:numId w:val="3"/>
        </w:numPr>
        <w:spacing w:lineRule="auto" w:line="276" w:before="120" w:after="120"/>
        <w:ind w:left="360" w:hanging="36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Header files</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framework provides the following header files that node developer can use:</w:t>
      </w:r>
    </w:p>
    <w:p>
      <w:pPr>
        <w:pStyle w:val="HTMLPreformatted"/>
        <w:ind w:left="630" w:hanging="0"/>
        <w:rPr>
          <w:color w:val="000000"/>
        </w:rPr>
      </w:pPr>
      <w:r>
        <w:rPr>
          <w:color w:val="000000"/>
        </w:rPr>
        <w:t>#include &lt;reconfigure/demoNodeService.h&gt;</w:t>
      </w:r>
    </w:p>
    <w:p>
      <w:pPr>
        <w:pStyle w:val="HTMLPreformatted"/>
        <w:ind w:left="630" w:hanging="0"/>
        <w:rPr>
          <w:color w:val="000000"/>
        </w:rPr>
      </w:pPr>
      <w:r>
        <w:rPr>
          <w:color w:val="000000"/>
        </w:rPr>
        <w:t>#include &lt;scn_library/systemControlRegisterService.h&gt;</w:t>
      </w:r>
    </w:p>
    <w:p>
      <w:pPr>
        <w:pStyle w:val="HTMLPreformatted"/>
        <w:ind w:left="630" w:hanging="0"/>
        <w:rPr>
          <w:color w:val="000000"/>
        </w:rPr>
      </w:pPr>
      <w:r>
        <w:rPr>
          <w:color w:val="000000"/>
        </w:rPr>
        <w:t>#include &lt;scn_library/scn_utils.h&gt;</w:t>
      </w:r>
    </w:p>
    <w:p>
      <w:pPr>
        <w:pStyle w:val="HTMLPreformatted"/>
        <w:ind w:left="630" w:hanging="0"/>
        <w:rPr>
          <w:color w:val="000000"/>
        </w:rPr>
      </w:pPr>
      <w:r>
        <w:rPr>
          <w:color w:val="000000"/>
        </w:rPr>
        <w:t>#include &lt;scn_library/scn_core.h&gt;</w:t>
      </w:r>
    </w:p>
    <w:p>
      <w:pPr>
        <w:pStyle w:val="HTMLPreformatted"/>
        <w:ind w:left="630" w:hanging="0"/>
        <w:rPr>
          <w:color w:val="000000"/>
        </w:rPr>
      </w:pPr>
      <w:r>
        <w:rPr>
          <w:color w:val="000000"/>
        </w:rPr>
        <w:t>#include &lt;scn_library/scn_node_handle.h&gt;</w:t>
      </w:r>
    </w:p>
    <w:p>
      <w:pPr>
        <w:pStyle w:val="HTMLPreformatted"/>
        <w:ind w:left="630" w:hanging="0"/>
        <w:rPr>
          <w:color w:val="000000"/>
        </w:rPr>
      </w:pPr>
      <w:r>
        <w:rPr>
          <w:color w:val="000000"/>
        </w:rPr>
        <w:t>#include &lt;scn_library/scn_service_client.h&gt;</w:t>
      </w:r>
    </w:p>
    <w:p>
      <w:pPr>
        <w:pStyle w:val="HTMLPreformatted"/>
        <w:ind w:left="630" w:hanging="0"/>
        <w:rPr>
          <w:color w:val="000000"/>
        </w:rPr>
      </w:pPr>
      <w:r>
        <w:rPr>
          <w:color w:val="000000"/>
        </w:rPr>
        <w:t>#include &lt;scn_library/scn_service_server.h&gt;</w:t>
      </w:r>
    </w:p>
    <w:p>
      <w:pPr>
        <w:pStyle w:val="HTMLPreformatted"/>
        <w:ind w:left="630" w:hanging="0"/>
        <w:rPr>
          <w:color w:val="000000"/>
        </w:rPr>
      </w:pPr>
      <w:r>
        <w:rPr>
          <w:color w:val="000000"/>
        </w:rPr>
        <w:t>#include &lt;scn_library/scn_publisher.h&gt;</w:t>
      </w:r>
    </w:p>
    <w:p>
      <w:pPr>
        <w:pStyle w:val="HTMLPreformatted"/>
        <w:ind w:left="630" w:hanging="0"/>
        <w:rPr>
          <w:color w:val="000000"/>
        </w:rPr>
      </w:pPr>
      <w:r>
        <w:rPr>
          <w:color w:val="000000"/>
        </w:rPr>
        <w:t>#include &lt;scn_library/scn_subscriber.h&gt;</w:t>
      </w:r>
    </w:p>
    <w:p>
      <w:pPr>
        <w:pStyle w:val="HTMLPreformatted"/>
        <w:ind w:left="630" w:hanging="0"/>
        <w:rPr>
          <w:color w:val="000000"/>
        </w:rPr>
      </w:pPr>
      <w:r>
        <w:rPr>
          <w:color w:val="000000"/>
        </w:rPr>
      </w:r>
    </w:p>
    <w:p>
      <w:pPr>
        <w:pStyle w:val="Heading1"/>
        <w:keepLines w:val="false"/>
        <w:numPr>
          <w:ilvl w:val="0"/>
          <w:numId w:val="1"/>
        </w:numPr>
        <w:spacing w:lineRule="auto" w:line="276" w:before="120" w:after="120"/>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Test Guide</w:t>
      </w:r>
    </w:p>
    <w:p>
      <w:pPr>
        <w:pStyle w:val="Normal"/>
        <w:spacing w:lineRule="auto" w:line="276"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part will introduce how to run the newly developed use case and test it using the turtlebot.</w:t>
      </w:r>
    </w:p>
    <w:p>
      <w:pPr>
        <w:pStyle w:val="ListParagraph"/>
        <w:numPr>
          <w:ilvl w:val="0"/>
          <w:numId w:val="5"/>
        </w:numPr>
        <w:spacing w:lineRule="auto" w:line="276" w:before="120" w:after="120"/>
        <w:ind w:left="450" w:hanging="36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Compile the use case</w:t>
      </w:r>
    </w:p>
    <w:p>
      <w:pPr>
        <w:pStyle w:val="ListParagraph"/>
        <w:numPr>
          <w:ilvl w:val="0"/>
          <w:numId w:val="4"/>
        </w:numPr>
        <w:spacing w:lineRule="auto" w:line="276" w:before="120" w:after="120"/>
        <w:contextualSpacing/>
        <w:jc w:val="both"/>
        <w:rPr/>
      </w:pPr>
      <w:r>
        <w:rPr>
          <w:rFonts w:eastAsia="Times New Roman" w:cs="Times New Roman" w:ascii="Times New Roman" w:hAnsi="Times New Roman"/>
          <w:sz w:val="24"/>
          <w:szCs w:val="24"/>
        </w:rPr>
        <w:t>Update the CMakeList.txt</w:t>
      </w:r>
    </w:p>
    <w:p>
      <w:pPr>
        <w:pStyle w:val="Normal"/>
        <w:spacing w:lineRule="auto" w:line="276" w:before="120" w:after="120"/>
        <w:jc w:val="both"/>
        <w:rPr>
          <w:rFonts w:ascii="Times New Roman" w:hAnsi="Times New Roman" w:eastAsia="Times New Roman" w:cs="Times New Roman"/>
          <w:sz w:val="24"/>
          <w:szCs w:val="24"/>
          <w:lang w:eastAsia="zh-CN"/>
        </w:rPr>
      </w:pPr>
      <w:r>
        <w:rPr/>
        <w:drawing>
          <wp:inline distT="0" distB="0" distL="0" distR="0">
            <wp:extent cx="4211955" cy="2647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11955" cy="264795"/>
                    </a:xfrm>
                    <a:prstGeom prst="rect">
                      <a:avLst/>
                    </a:prstGeom>
                  </pic:spPr>
                </pic:pic>
              </a:graphicData>
            </a:graphic>
          </wp:inline>
        </w:drawing>
      </w:r>
    </w:p>
    <w:p>
      <w:pPr>
        <w:pStyle w:val="Normal"/>
        <w:spacing w:lineRule="auto" w:line="276" w:before="120" w:after="120"/>
        <w:jc w:val="both"/>
        <w:rPr>
          <w:rFonts w:ascii="Times New Roman" w:hAnsi="Times New Roman" w:eastAsia="Times New Roman" w:cs="Times New Roman"/>
          <w:sz w:val="24"/>
          <w:szCs w:val="24"/>
          <w:lang w:eastAsia="zh-CN"/>
        </w:rPr>
      </w:pPr>
      <w:r>
        <w:rPr>
          <w:rFonts w:eastAsia="Times New Roman" w:cs="Times New Roman" w:ascii="Times New Roman" w:hAnsi="Times New Roman"/>
          <w:sz w:val="24"/>
          <w:szCs w:val="24"/>
          <w:lang w:eastAsia="zh-CN"/>
        </w:rPr>
        <w:t>For more details about CMakeList.txt, please check the patch files in Github Repo for AMCL and Move_Base.</w:t>
      </w:r>
    </w:p>
    <w:p>
      <w:pPr>
        <w:pStyle w:val="ListParagraph"/>
        <w:numPr>
          <w:ilvl w:val="0"/>
          <w:numId w:val="4"/>
        </w:numPr>
        <w:spacing w:lineRule="auto" w:line="276" w:before="120" w:after="1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Compile the code using catkin_make</w:t>
      </w:r>
    </w:p>
    <w:p>
      <w:pPr>
        <w:pStyle w:val="Normal"/>
        <w:spacing w:lineRule="auto" w:line="276" w:before="120" w:after="120"/>
        <w:jc w:val="both"/>
        <w:rPr>
          <w:rFonts w:ascii="Times New Roman" w:hAnsi="Times New Roman" w:eastAsia="Times New Roman" w:cs="Times New Roman"/>
          <w:sz w:val="24"/>
          <w:szCs w:val="24"/>
          <w:lang w:eastAsia="zh-CN"/>
        </w:rPr>
      </w:pPr>
      <w:r>
        <w:rPr>
          <w:rFonts w:eastAsia="Times New Roman" w:cs="Times New Roman" w:ascii="Times New Roman" w:hAnsi="Times New Roman"/>
          <w:sz w:val="24"/>
          <w:szCs w:val="24"/>
          <w:lang w:eastAsia="zh-CN"/>
        </w:rPr>
        <w:t>After updating source code of one node, and the corresponding CMakeList.txt, use “catkin_make” in the package folder. Or, if you only want to compile two specific packages “package1”, “package2”, you can use the following command:</w:t>
      </w:r>
    </w:p>
    <w:p>
      <w:pPr>
        <w:pStyle w:val="Normal"/>
        <w:spacing w:lineRule="atLeast" w:line="280"/>
        <w:rPr>
          <w:rFonts w:ascii="Times" w:hAnsi="Times" w:eastAsia="DengXian" w:cs="Times" w:eastAsiaTheme="minorEastAsia"/>
          <w:sz w:val="24"/>
          <w:szCs w:val="24"/>
        </w:rPr>
      </w:pPr>
      <w:r>
        <w:rPr>
          <w:rFonts w:eastAsia="Times New Roman" w:cs="Times New Roman" w:ascii="Times New Roman" w:hAnsi="Times New Roman"/>
          <w:sz w:val="24"/>
          <w:szCs w:val="24"/>
          <w:lang w:eastAsia="zh-CN"/>
        </w:rPr>
        <w:t xml:space="preserve">$ </w:t>
      </w:r>
      <w:r>
        <w:rPr>
          <w:rFonts w:eastAsia="DengXian" w:cs="Times" w:ascii="Times" w:hAnsi="Times" w:eastAsiaTheme="minorEastAsia"/>
          <w:sz w:val="24"/>
          <w:szCs w:val="24"/>
        </w:rPr>
        <w:t xml:space="preserve">catkin_make -DCATKIN_WHITELIST_PACKAGES="package1; package2" </w:t>
      </w:r>
    </w:p>
    <w:p>
      <w:pPr>
        <w:pStyle w:val="Normal"/>
        <w:spacing w:lineRule="atLeast" w:line="280"/>
        <w:rPr>
          <w:rFonts w:ascii="Times" w:hAnsi="Times" w:eastAsia="DengXian" w:cs="Times" w:eastAsiaTheme="minorEastAsia"/>
          <w:sz w:val="24"/>
          <w:szCs w:val="24"/>
        </w:rPr>
      </w:pPr>
      <w:r>
        <w:rPr>
          <w:rFonts w:eastAsia="DengXian" w:cs="Times" w:eastAsiaTheme="minorEastAsia" w:ascii="Times" w:hAnsi="Times"/>
          <w:sz w:val="24"/>
          <w:szCs w:val="24"/>
        </w:rPr>
      </w:r>
    </w:p>
    <w:p>
      <w:pPr>
        <w:pStyle w:val="Normal"/>
        <w:spacing w:lineRule="atLeast" w:line="280"/>
        <w:rPr>
          <w:rFonts w:ascii="Times" w:hAnsi="Times" w:eastAsia="DengXian" w:cs="Times" w:eastAsiaTheme="minorEastAsia"/>
          <w:sz w:val="24"/>
          <w:szCs w:val="24"/>
        </w:rPr>
      </w:pPr>
      <w:bookmarkStart w:id="6" w:name="_GoBack"/>
      <w:bookmarkEnd w:id="6"/>
      <w:r>
        <w:rPr>
          <w:rFonts w:eastAsia="DengXian" w:cs="Times" w:ascii="Times" w:hAnsi="Times" w:eastAsiaTheme="minorEastAsia"/>
          <w:sz w:val="24"/>
          <w:szCs w:val="24"/>
        </w:rPr>
        <w:t xml:space="preserve">If you want to revert back to building all packages, do the following: </w:t>
      </w:r>
    </w:p>
    <w:p>
      <w:pPr>
        <w:pStyle w:val="Normal"/>
        <w:spacing w:lineRule="atLeast" w:line="280"/>
        <w:rPr>
          <w:rFonts w:ascii="Times" w:hAnsi="Times" w:eastAsia="DengXian" w:cs="Times" w:eastAsiaTheme="minorEastAsia"/>
          <w:sz w:val="24"/>
          <w:szCs w:val="24"/>
        </w:rPr>
      </w:pPr>
      <w:r>
        <w:rPr>
          <w:rFonts w:eastAsia="DengXian" w:cs="Times" w:ascii="Times" w:hAnsi="Times" w:eastAsiaTheme="minorEastAsia"/>
          <w:sz w:val="24"/>
          <w:szCs w:val="24"/>
        </w:rPr>
        <w:t xml:space="preserve">$ catkin_make -DCATKIN_WHITELIST_PACKAGES="" </w:t>
      </w:r>
    </w:p>
    <w:p>
      <w:pPr>
        <w:pStyle w:val="Normal"/>
        <w:spacing w:lineRule="atLeast" w:line="280"/>
        <w:rPr>
          <w:rFonts w:ascii="Times" w:hAnsi="Times" w:eastAsia="DengXian" w:cs="Times" w:eastAsiaTheme="minorEastAsia"/>
          <w:sz w:val="24"/>
          <w:szCs w:val="24"/>
        </w:rPr>
      </w:pPr>
      <w:r>
        <w:rPr>
          <w:rFonts w:eastAsia="DengXian" w:cs="Times" w:eastAsiaTheme="minorEastAsia" w:ascii="Times" w:hAnsi="Times"/>
          <w:sz w:val="24"/>
          <w:szCs w:val="24"/>
        </w:rPr>
      </w:r>
    </w:p>
    <w:p>
      <w:pPr>
        <w:pStyle w:val="ListParagraph"/>
        <w:numPr>
          <w:ilvl w:val="0"/>
          <w:numId w:val="5"/>
        </w:numPr>
        <w:spacing w:lineRule="auto" w:line="276" w:before="120" w:after="120"/>
        <w:ind w:left="450" w:hanging="36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t>Test the code</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Start the roscore in one terminal</w:t>
      </w:r>
    </w:p>
    <w:p>
      <w:pPr>
        <w:pStyle w:val="Normal"/>
        <w:spacing w:lineRule="auto" w:line="276" w:before="120" w:after="120"/>
        <w:ind w:firstLine="360"/>
        <w:jc w:val="both"/>
        <w:rPr>
          <w:rFonts w:ascii="Times New Roman" w:hAnsi="Times New Roman" w:cs="Times New Roman"/>
          <w:sz w:val="24"/>
          <w:szCs w:val="24"/>
          <w:lang w:eastAsia="zh-CN"/>
        </w:rPr>
      </w:pPr>
      <w:r>
        <w:rPr>
          <w:rFonts w:cs="Times New Roman" w:ascii="Times New Roman" w:hAnsi="Times New Roman"/>
          <w:sz w:val="24"/>
          <w:szCs w:val="24"/>
          <w:lang w:eastAsia="zh-CN"/>
        </w:rPr>
        <w:t>$&gt; roscore</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Start the reconfigure node in a new terminal</w:t>
      </w:r>
    </w:p>
    <w:p>
      <w:pPr>
        <w:pStyle w:val="Normal"/>
        <w:spacing w:lineRule="auto" w:line="276" w:before="120" w:after="120"/>
        <w:ind w:firstLine="360"/>
        <w:jc w:val="both"/>
        <w:rPr>
          <w:rFonts w:ascii="Times New Roman" w:hAnsi="Times New Roman" w:cs="Times New Roman"/>
          <w:sz w:val="24"/>
          <w:szCs w:val="24"/>
          <w:lang w:eastAsia="zh-CN"/>
        </w:rPr>
      </w:pPr>
      <w:r>
        <w:rPr>
          <w:rFonts w:cs="Times New Roman" w:ascii="Times New Roman" w:hAnsi="Times New Roman"/>
          <w:sz w:val="24"/>
          <w:szCs w:val="24"/>
          <w:lang w:eastAsia="zh-CN"/>
        </w:rPr>
        <w:t>$&gt; rosrun reconfigure reconfigure_node</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Start the demoNode in a new terminal</w:t>
      </w:r>
    </w:p>
    <w:p>
      <w:pPr>
        <w:pStyle w:val="Normal"/>
        <w:spacing w:lineRule="auto" w:line="276" w:before="120" w:after="120"/>
        <w:ind w:firstLine="360"/>
        <w:jc w:val="both"/>
        <w:rPr>
          <w:rFonts w:ascii="Times New Roman" w:hAnsi="Times New Roman" w:cs="Times New Roman"/>
          <w:sz w:val="24"/>
          <w:szCs w:val="24"/>
          <w:lang w:eastAsia="zh-CN"/>
        </w:rPr>
      </w:pPr>
      <w:r>
        <w:rPr>
          <w:rFonts w:cs="Times New Roman" w:ascii="Times New Roman" w:hAnsi="Times New Roman"/>
          <w:sz w:val="24"/>
          <w:szCs w:val="24"/>
          <w:lang w:eastAsia="zh-CN"/>
        </w:rPr>
        <w:t>$&gt; rosrun reconfigure demoNode1</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Start the demoNode3 in a new terminal</w:t>
      </w:r>
    </w:p>
    <w:p>
      <w:pPr>
        <w:pStyle w:val="Normal"/>
        <w:spacing w:lineRule="auto" w:line="276" w:before="120" w:after="120"/>
        <w:ind w:left="360" w:hanging="0"/>
        <w:jc w:val="both"/>
        <w:rPr>
          <w:rFonts w:ascii="Times New Roman" w:hAnsi="Times New Roman" w:cs="Times New Roman"/>
          <w:sz w:val="24"/>
          <w:szCs w:val="24"/>
          <w:lang w:eastAsia="zh-CN"/>
        </w:rPr>
      </w:pPr>
      <w:r>
        <w:rPr>
          <w:rFonts w:cs="Times New Roman" w:ascii="Times New Roman" w:hAnsi="Times New Roman"/>
          <w:sz w:val="24"/>
          <w:szCs w:val="24"/>
          <w:lang w:eastAsia="zh-CN"/>
        </w:rPr>
        <w:t>$&gt; rosrun reconfigure demoNode3</w:t>
      </w:r>
    </w:p>
    <w:p>
      <w:pPr>
        <w:pStyle w:val="ListParagraph"/>
        <w:numPr>
          <w:ilvl w:val="0"/>
          <w:numId w:val="6"/>
        </w:numPr>
        <w:spacing w:lineRule="auto" w:line="276" w:before="120" w:after="120"/>
        <w:contextualSpacing/>
        <w:jc w:val="both"/>
        <w:rPr>
          <w:rFonts w:ascii="Times New Roman" w:hAnsi="Times New Roman" w:cs="Times New Roman"/>
          <w:sz w:val="24"/>
          <w:szCs w:val="24"/>
          <w:lang w:eastAsia="zh-CN"/>
        </w:rPr>
      </w:pPr>
      <w:r>
        <w:rPr>
          <w:rFonts w:cs="Times New Roman" w:ascii="Times New Roman" w:hAnsi="Times New Roman"/>
          <w:sz w:val="24"/>
          <w:szCs w:val="24"/>
          <w:lang w:eastAsia="zh-CN"/>
        </w:rPr>
        <w:t>Trigger reconfigure</w:t>
      </w:r>
    </w:p>
    <w:p>
      <w:pPr>
        <w:pStyle w:val="Normal"/>
        <w:spacing w:lineRule="auto" w:line="276" w:before="120" w:after="120"/>
        <w:ind w:left="360" w:hanging="0"/>
        <w:jc w:val="both"/>
        <w:rPr/>
      </w:pPr>
      <w:r>
        <w:rPr>
          <w:rFonts w:cs="Times New Roman" w:ascii="Times New Roman" w:hAnsi="Times New Roman"/>
          <w:sz w:val="24"/>
          <w:szCs w:val="24"/>
          <w:lang w:eastAsia="zh-CN"/>
        </w:rPr>
        <w:t>$&gt; rosservice call /userInterfaceService '{reconType: 2, oldNodePackage: reconfigure, oldNode: demoNode1, newNode: demoNode2, newNodePackage: reconfigure}'</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1"/>
      </w:pBdr>
      <w:tabs>
        <w:tab w:val="right" w:pos="9207" w:leader="none"/>
      </w:tabs>
      <w:rPr>
        <w:b/>
        <w:b/>
        <w:sz w:val="24"/>
        <w:szCs w:val="24"/>
      </w:rPr>
    </w:pPr>
    <w:r>
      <w:rPr>
        <w:b/>
        <w:sz w:val="24"/>
        <w:szCs w:val="24"/>
      </w:rPr>
      <w:t>MSIT ESE</w:t>
      <w:tab/>
    </w:r>
    <w:r>
      <w:rPr>
        <w:b/>
      </w:rPr>
      <w:t>User Manual</w:t>
    </w:r>
  </w:p>
  <w:p>
    <w:pPr>
      <w:pStyle w:val="Normal"/>
      <w:pBdr>
        <w:bottom w:val="single" w:sz="6" w:space="1" w:color="000001"/>
      </w:pBdr>
      <w:tabs>
        <w:tab w:val="right" w:pos="9207" w:leader="none"/>
      </w:tabs>
      <w:rPr>
        <w:lang w:eastAsia="zh-CN"/>
      </w:rPr>
    </w:pPr>
    <w:r>
      <w:rPr>
        <w:b/>
        <w:color w:val="000000" w:themeColor="text1"/>
        <w:sz w:val="24"/>
        <w:szCs w:val="24"/>
      </w:rPr>
      <w:t>Turtlebot</w:t>
    </w:r>
    <w:r>
      <w:rPr>
        <w:color w:val="000000" w:themeColor="text1"/>
        <w:sz w:val="24"/>
        <w:szCs w:val="24"/>
      </w:rPr>
      <w:tab/>
    </w:r>
    <w:r>
      <w:rPr>
        <w:color w:val="000000" w:themeColor="text1"/>
      </w:rPr>
      <w:t>Version 0.0.01</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rPr>
        <w:b/>
        <w:rFonts w:eastAsia="Times New Roman"/>
      </w:rPr>
    </w:lvl>
    <w:lvl w:ilvl="2">
      <w:start w:val="1"/>
      <w:numFmt w:val="decimal"/>
      <w:lvlText w:val="%1.%2.%3."/>
      <w:lvlJc w:val="left"/>
      <w:pPr>
        <w:ind w:left="720" w:hanging="720"/>
      </w:pPr>
      <w:rPr>
        <w:rFonts w:eastAsia="Times New Roman"/>
      </w:rPr>
    </w:lvl>
    <w:lvl w:ilvl="3">
      <w:start w:val="1"/>
      <w:numFmt w:val="decimal"/>
      <w:lvlText w:val="%1.%2.%3.%4."/>
      <w:lvlJc w:val="left"/>
      <w:pPr>
        <w:ind w:left="720" w:hanging="720"/>
      </w:pPr>
      <w:rPr>
        <w:rFonts w:eastAsia="Times New Roman"/>
      </w:rPr>
    </w:lvl>
    <w:lvl w:ilvl="4">
      <w:start w:val="1"/>
      <w:numFmt w:val="decimal"/>
      <w:lvlText w:val="%1.%2.%3.%4.%5."/>
      <w:lvlJc w:val="left"/>
      <w:pPr>
        <w:ind w:left="1080" w:hanging="1080"/>
      </w:pPr>
      <w:rPr>
        <w:rFonts w:eastAsia="Times New Roman"/>
      </w:rPr>
    </w:lvl>
    <w:lvl w:ilvl="5">
      <w:start w:val="1"/>
      <w:numFmt w:val="decimal"/>
      <w:lvlText w:val="%1.%2.%3.%4.%5.%6."/>
      <w:lvlJc w:val="left"/>
      <w:pPr>
        <w:ind w:left="1080" w:hanging="1080"/>
      </w:pPr>
      <w:rPr>
        <w:rFonts w:eastAsia="Times New Roman"/>
      </w:rPr>
    </w:lvl>
    <w:lvl w:ilvl="6">
      <w:start w:val="1"/>
      <w:numFmt w:val="decimal"/>
      <w:lvlText w:val="%1.%2.%3.%4.%5.%6.%7."/>
      <w:lvlJc w:val="left"/>
      <w:pPr>
        <w:ind w:left="1440" w:hanging="1440"/>
      </w:pPr>
      <w:rPr>
        <w:rFonts w:eastAsia="Times New Roman"/>
      </w:rPr>
    </w:lvl>
    <w:lvl w:ilvl="7">
      <w:start w:val="1"/>
      <w:numFmt w:val="decimal"/>
      <w:lvlText w:val="%1.%2.%3.%4.%5.%6.%7.%8."/>
      <w:lvlJc w:val="left"/>
      <w:pPr>
        <w:ind w:left="1440" w:hanging="1440"/>
      </w:pPr>
      <w:rPr>
        <w:rFonts w:eastAsia="Times New Roman"/>
      </w:rPr>
    </w:lvl>
    <w:lvl w:ilvl="8">
      <w:start w:val="1"/>
      <w:numFmt w:val="decimal"/>
      <w:lvlText w:val="%1.%2.%3.%4.%5.%6.%7.%8.%9."/>
      <w:lvlJc w:val="left"/>
      <w:pPr>
        <w:ind w:left="1800" w:hanging="1800"/>
      </w:pPr>
      <w:rPr>
        <w:rFonts w:eastAsia="Times New Roman"/>
      </w:rPr>
    </w:lvl>
  </w:abstractNum>
  <w:abstractNum w:abstractNumId="2">
    <w:lvl w:ilvl="0">
      <w:start w:val="1"/>
      <w:numFmt w:val="decimal"/>
      <w:lvlText w:val="%1."/>
      <w:lvlJc w:val="left"/>
      <w:pPr>
        <w:ind w:left="0" w:hanging="0"/>
      </w:pPr>
      <w:rPr>
        <w:vertAlign w:val="baseline"/>
        <w:position w:val="0"/>
        <w:sz w:val="20"/>
      </w:rPr>
    </w:lvl>
    <w:lvl w:ilvl="1">
      <w:start w:val="1"/>
      <w:numFmt w:val="decimal"/>
      <w:lvlText w:val="%1.%2"/>
      <w:lvlJc w:val="left"/>
      <w:pPr>
        <w:ind w:left="0" w:hanging="0"/>
      </w:pPr>
      <w:rPr>
        <w:vertAlign w:val="baseline"/>
        <w:position w:val="0"/>
        <w:sz w:val="24"/>
        <w:sz w:val="24"/>
        <w:b/>
        <w:rFonts w:ascii="Times New Roman" w:hAnsi="Times New Roman" w:eastAsia="Times New Roman" w:cs="Times New Roman"/>
      </w:rPr>
    </w:lvl>
    <w:lvl w:ilvl="2">
      <w:start w:val="1"/>
      <w:numFmt w:val="decimal"/>
      <w:lvlText w:val="%1.%2.%3"/>
      <w:lvlJc w:val="left"/>
      <w:pPr>
        <w:ind w:left="0" w:hanging="0"/>
      </w:pPr>
      <w:rPr>
        <w:vertAlign w:val="baseline"/>
        <w:position w:val="0"/>
        <w:sz w:val="20"/>
      </w:rPr>
    </w:lvl>
    <w:lvl w:ilvl="3">
      <w:start w:val="1"/>
      <w:numFmt w:val="decimal"/>
      <w:lvlText w:val="%1.%2.%3.%4"/>
      <w:lvlJc w:val="left"/>
      <w:pPr>
        <w:ind w:left="0" w:hanging="0"/>
      </w:pPr>
      <w:rPr>
        <w:vertAlign w:val="baseline"/>
        <w:position w:val="0"/>
        <w:sz w:val="20"/>
      </w:rPr>
    </w:lvl>
    <w:lvl w:ilvl="4">
      <w:start w:val="1"/>
      <w:numFmt w:val="decimal"/>
      <w:lvlText w:val="%1.%2.%3.%4.%5"/>
      <w:lvlJc w:val="left"/>
      <w:pPr>
        <w:ind w:left="0" w:hanging="0"/>
      </w:pPr>
      <w:rPr>
        <w:vertAlign w:val="baseline"/>
        <w:position w:val="0"/>
        <w:sz w:val="20"/>
      </w:rPr>
    </w:lvl>
    <w:lvl w:ilvl="5">
      <w:start w:val="1"/>
      <w:numFmt w:val="decimal"/>
      <w:lvlText w:val="%1.%2.%3.%4.%5.%6"/>
      <w:lvlJc w:val="left"/>
      <w:pPr>
        <w:ind w:left="0" w:hanging="0"/>
      </w:pPr>
      <w:rPr>
        <w:vertAlign w:val="baseline"/>
        <w:position w:val="0"/>
        <w:sz w:val="20"/>
      </w:rPr>
    </w:lvl>
    <w:lvl w:ilvl="6">
      <w:start w:val="1"/>
      <w:numFmt w:val="decimal"/>
      <w:lvlText w:val="%1.%2.%3.%4.%5.%6.%7"/>
      <w:lvlJc w:val="left"/>
      <w:pPr>
        <w:ind w:left="0" w:hanging="0"/>
      </w:pPr>
      <w:rPr>
        <w:vertAlign w:val="baseline"/>
        <w:position w:val="0"/>
        <w:sz w:val="20"/>
      </w:rPr>
    </w:lvl>
    <w:lvl w:ilvl="7">
      <w:start w:val="1"/>
      <w:numFmt w:val="decimal"/>
      <w:lvlText w:val="%1.%2.%3.%4.%5.%6.%7.%8"/>
      <w:lvlJc w:val="left"/>
      <w:pPr>
        <w:ind w:left="0" w:hanging="0"/>
      </w:pPr>
      <w:rPr>
        <w:vertAlign w:val="baseline"/>
        <w:position w:val="0"/>
        <w:sz w:val="20"/>
      </w:rPr>
    </w:lvl>
    <w:lvl w:ilvl="8">
      <w:start w:val="1"/>
      <w:numFmt w:val="decimal"/>
      <w:lvlText w:val="%1.%2.%3.%4.%5.%6.%7.%8.%9"/>
      <w:lvlJc w:val="left"/>
      <w:pPr>
        <w:ind w:left="0" w:hanging="0"/>
      </w:pPr>
      <w:rPr>
        <w:vertAlign w:val="baseline"/>
        <w:position w:val="0"/>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b0f85"/>
    <w:pPr>
      <w:widowControl w:val="false"/>
      <w:bidi w:val="0"/>
      <w:jc w:val="left"/>
    </w:pPr>
    <w:rPr>
      <w:rFonts w:ascii="Arial" w:hAnsi="Arial" w:eastAsia="Arial" w:cs="Arial"/>
      <w:color w:val="000000"/>
      <w:sz w:val="20"/>
      <w:szCs w:val="20"/>
      <w:lang w:val="en-US" w:eastAsia="en-US" w:bidi="ar-SA"/>
    </w:rPr>
  </w:style>
  <w:style w:type="paragraph" w:styleId="Heading1">
    <w:name w:val="Heading 1"/>
    <w:basedOn w:val="Normal"/>
    <w:next w:val="Normal"/>
    <w:link w:val="Heading1Char"/>
    <w:qFormat/>
    <w:rsid w:val="00795bc2"/>
    <w:pPr>
      <w:keepNext/>
      <w:keepLines/>
      <w:spacing w:before="240" w:after="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qFormat/>
    <w:rsid w:val="00d01809"/>
    <w:pPr>
      <w:outlineLvl w:val="1"/>
    </w:pPr>
    <w:rPr>
      <w:b/>
    </w:rPr>
  </w:style>
  <w:style w:type="paragraph" w:styleId="Heading3">
    <w:name w:val="Heading 3"/>
    <w:basedOn w:val="Normal"/>
    <w:next w:val="Normal"/>
    <w:link w:val="Heading3Char"/>
    <w:uiPriority w:val="9"/>
    <w:unhideWhenUsed/>
    <w:qFormat/>
    <w:rsid w:val="002054cc"/>
    <w:pPr>
      <w:keepNext/>
      <w:keepLines/>
      <w:spacing w:before="40" w:after="0"/>
      <w:outlineLvl w:val="2"/>
    </w:pPr>
    <w:rPr>
      <w:rFonts w:ascii="Calibri Light" w:hAnsi="Calibri Light" w:eastAsia="DengXian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2cc8"/>
    <w:rPr/>
  </w:style>
  <w:style w:type="character" w:styleId="FooterChar" w:customStyle="1">
    <w:name w:val="Footer Char"/>
    <w:basedOn w:val="DefaultParagraphFont"/>
    <w:link w:val="Footer"/>
    <w:uiPriority w:val="99"/>
    <w:qFormat/>
    <w:rsid w:val="008e2cc8"/>
    <w:rPr/>
  </w:style>
  <w:style w:type="character" w:styleId="Heading1Char" w:customStyle="1">
    <w:name w:val="Heading 1 Char"/>
    <w:basedOn w:val="DefaultParagraphFont"/>
    <w:link w:val="Heading1"/>
    <w:uiPriority w:val="9"/>
    <w:qFormat/>
    <w:rsid w:val="00795bc2"/>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qFormat/>
    <w:rsid w:val="00d01809"/>
    <w:rPr>
      <w:rFonts w:ascii="Arial" w:hAnsi="Arial" w:eastAsia="Arial" w:cs="Arial"/>
      <w:b/>
      <w:color w:val="000000"/>
      <w:sz w:val="20"/>
      <w:szCs w:val="20"/>
    </w:rPr>
  </w:style>
  <w:style w:type="character" w:styleId="InternetLink">
    <w:name w:val="Internet Link"/>
    <w:basedOn w:val="DefaultParagraphFont"/>
    <w:uiPriority w:val="99"/>
    <w:unhideWhenUsed/>
    <w:rsid w:val="00943f1e"/>
    <w:rPr>
      <w:color w:val="0563C1" w:themeColor="hyperlink"/>
      <w:u w:val="single"/>
    </w:rPr>
  </w:style>
  <w:style w:type="character" w:styleId="BalloonTextChar" w:customStyle="1">
    <w:name w:val="Balloon Text Char"/>
    <w:basedOn w:val="DefaultParagraphFont"/>
    <w:link w:val="BalloonText"/>
    <w:uiPriority w:val="99"/>
    <w:semiHidden/>
    <w:qFormat/>
    <w:rsid w:val="007527c2"/>
    <w:rPr>
      <w:rFonts w:ascii="Times New Roman" w:hAnsi="Times New Roman" w:eastAsia="Arial" w:cs="Times New Roman"/>
      <w:color w:val="000000"/>
      <w:sz w:val="18"/>
      <w:szCs w:val="18"/>
    </w:rPr>
  </w:style>
  <w:style w:type="character" w:styleId="Annotationreference">
    <w:name w:val="annotation reference"/>
    <w:basedOn w:val="DefaultParagraphFont"/>
    <w:uiPriority w:val="99"/>
    <w:semiHidden/>
    <w:unhideWhenUsed/>
    <w:qFormat/>
    <w:rsid w:val="00722c5d"/>
    <w:rPr>
      <w:sz w:val="18"/>
      <w:szCs w:val="18"/>
    </w:rPr>
  </w:style>
  <w:style w:type="character" w:styleId="CommentTextChar" w:customStyle="1">
    <w:name w:val="Comment Text Char"/>
    <w:basedOn w:val="DefaultParagraphFont"/>
    <w:link w:val="CommentText"/>
    <w:uiPriority w:val="99"/>
    <w:semiHidden/>
    <w:qFormat/>
    <w:rsid w:val="00722c5d"/>
    <w:rPr>
      <w:rFonts w:ascii="Arial" w:hAnsi="Arial" w:eastAsia="Arial" w:cs="Arial"/>
      <w:color w:val="000000"/>
    </w:rPr>
  </w:style>
  <w:style w:type="character" w:styleId="CommentSubjectChar" w:customStyle="1">
    <w:name w:val="Comment Subject Char"/>
    <w:basedOn w:val="CommentTextChar"/>
    <w:link w:val="CommentSubject"/>
    <w:uiPriority w:val="99"/>
    <w:semiHidden/>
    <w:qFormat/>
    <w:rsid w:val="00722c5d"/>
    <w:rPr>
      <w:rFonts w:ascii="Arial" w:hAnsi="Arial" w:eastAsia="Arial" w:cs="Arial"/>
      <w:b/>
      <w:bCs/>
      <w:color w:val="000000"/>
      <w:sz w:val="20"/>
      <w:szCs w:val="20"/>
    </w:rPr>
  </w:style>
  <w:style w:type="character" w:styleId="FollowedHyperlink">
    <w:name w:val="FollowedHyperlink"/>
    <w:basedOn w:val="DefaultParagraphFont"/>
    <w:uiPriority w:val="99"/>
    <w:semiHidden/>
    <w:unhideWhenUsed/>
    <w:qFormat/>
    <w:rsid w:val="006147a2"/>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16534"/>
    <w:rPr>
      <w:rFonts w:ascii="Courier New" w:hAnsi="Courier New" w:cs="Courier New"/>
      <w:sz w:val="20"/>
      <w:szCs w:val="20"/>
      <w:lang w:eastAsia="zh-CN"/>
    </w:rPr>
  </w:style>
  <w:style w:type="character" w:styleId="Heading3Char" w:customStyle="1">
    <w:name w:val="Heading 3 Char"/>
    <w:basedOn w:val="DefaultParagraphFont"/>
    <w:link w:val="Heading3"/>
    <w:uiPriority w:val="9"/>
    <w:qFormat/>
    <w:rsid w:val="002054cc"/>
    <w:rPr>
      <w:rFonts w:ascii="Calibri Light" w:hAnsi="Calibri Light" w:eastAsia="DengXian Light" w:cs="" w:asciiTheme="majorHAnsi" w:cstheme="majorBidi" w:eastAsiaTheme="majorEastAsia" w:hAnsiTheme="majorHAnsi"/>
      <w:color w:val="1F3763" w:themeColor="accent1" w:themeShade="7f"/>
    </w:rPr>
  </w:style>
  <w:style w:type="character" w:styleId="ListLabel1">
    <w:name w:val="ListLabel 1"/>
    <w:qFormat/>
    <w:rPr>
      <w:rFonts w:eastAsia="Times New Roman"/>
      <w:b/>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position w:val="0"/>
      <w:sz w:val="20"/>
      <w:vertAlign w:val="baseline"/>
    </w:rPr>
  </w:style>
  <w:style w:type="character" w:styleId="ListLabel10">
    <w:name w:val="ListLabel 10"/>
    <w:qFormat/>
    <w:rPr>
      <w:rFonts w:ascii="Times New Roman" w:hAnsi="Times New Roman" w:eastAsia="Times New Roman" w:cs="Times New Roman"/>
      <w:b/>
      <w:position w:val="0"/>
      <w:sz w:val="24"/>
      <w:sz w:val="24"/>
      <w:vertAlign w:val="baseline"/>
    </w:rPr>
  </w:style>
  <w:style w:type="character" w:styleId="ListLabel11">
    <w:name w:val="ListLabel 11"/>
    <w:qFormat/>
    <w:rPr>
      <w:position w:val="0"/>
      <w:sz w:val="20"/>
      <w:vertAlign w:val="baseline"/>
    </w:rPr>
  </w:style>
  <w:style w:type="character" w:styleId="ListLabel12">
    <w:name w:val="ListLabel 12"/>
    <w:qFormat/>
    <w:rPr>
      <w:position w:val="0"/>
      <w:sz w:val="20"/>
      <w:vertAlign w:val="baseline"/>
    </w:rPr>
  </w:style>
  <w:style w:type="character" w:styleId="ListLabel13">
    <w:name w:val="ListLabel 13"/>
    <w:qFormat/>
    <w:rPr>
      <w:position w:val="0"/>
      <w:sz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b/>
    </w:rPr>
  </w:style>
  <w:style w:type="character" w:styleId="ListLabel19">
    <w:name w:val="ListLabel 19"/>
    <w:qFormat/>
    <w:rPr>
      <w:b w:val="fals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e2cc8"/>
    <w:pPr>
      <w:tabs>
        <w:tab w:val="center" w:pos="4680" w:leader="none"/>
        <w:tab w:val="right" w:pos="9360" w:leader="none"/>
      </w:tabs>
    </w:pPr>
    <w:rPr/>
  </w:style>
  <w:style w:type="paragraph" w:styleId="Footer">
    <w:name w:val="Footer"/>
    <w:basedOn w:val="Normal"/>
    <w:link w:val="FooterChar"/>
    <w:uiPriority w:val="99"/>
    <w:unhideWhenUsed/>
    <w:rsid w:val="008e2cc8"/>
    <w:pPr>
      <w:tabs>
        <w:tab w:val="center" w:pos="4680" w:leader="none"/>
        <w:tab w:val="right" w:pos="9360" w:leader="none"/>
      </w:tabs>
    </w:pPr>
    <w:rPr/>
  </w:style>
  <w:style w:type="paragraph" w:styleId="TOCHeading">
    <w:name w:val="TOC Heading"/>
    <w:basedOn w:val="Heading1"/>
    <w:next w:val="Normal"/>
    <w:uiPriority w:val="39"/>
    <w:unhideWhenUsed/>
    <w:qFormat/>
    <w:rsid w:val="00795bc2"/>
    <w:pPr>
      <w:widowControl/>
      <w:spacing w:lineRule="auto" w:line="276" w:before="480" w:after="0"/>
    </w:pPr>
    <w:rPr>
      <w:b/>
      <w:bCs/>
      <w:sz w:val="28"/>
      <w:szCs w:val="28"/>
    </w:rPr>
  </w:style>
  <w:style w:type="paragraph" w:styleId="Contents1">
    <w:name w:val="TOC 1"/>
    <w:basedOn w:val="Normal"/>
    <w:next w:val="Normal"/>
    <w:autoRedefine/>
    <w:uiPriority w:val="39"/>
    <w:unhideWhenUsed/>
    <w:rsid w:val="00795bc2"/>
    <w:pPr>
      <w:spacing w:before="120" w:after="0"/>
    </w:pPr>
    <w:rPr>
      <w:rFonts w:ascii="Calibri" w:hAnsi="Calibri" w:asciiTheme="minorHAnsi" w:hAnsiTheme="minorHAnsi"/>
      <w:b/>
      <w:bCs/>
      <w:sz w:val="24"/>
      <w:szCs w:val="24"/>
    </w:rPr>
  </w:style>
  <w:style w:type="paragraph" w:styleId="Contents2">
    <w:name w:val="TOC 2"/>
    <w:basedOn w:val="Normal"/>
    <w:next w:val="Normal"/>
    <w:autoRedefine/>
    <w:uiPriority w:val="39"/>
    <w:unhideWhenUsed/>
    <w:rsid w:val="006235cd"/>
    <w:pPr>
      <w:tabs>
        <w:tab w:val="left" w:pos="800" w:leader="none"/>
        <w:tab w:val="right" w:pos="9350" w:leader="dot"/>
      </w:tabs>
      <w:spacing w:lineRule="auto" w:line="360" w:before="120" w:after="120"/>
      <w:ind w:left="200" w:hanging="0"/>
      <w:jc w:val="both"/>
    </w:pPr>
    <w:rPr>
      <w:rFonts w:ascii="Calibri" w:hAnsi="Calibri" w:asciiTheme="minorHAnsi" w:hAnsiTheme="minorHAnsi"/>
      <w:b/>
      <w:bCs/>
      <w:sz w:val="22"/>
      <w:szCs w:val="22"/>
    </w:rPr>
  </w:style>
  <w:style w:type="paragraph" w:styleId="Contents3">
    <w:name w:val="TOC 3"/>
    <w:basedOn w:val="Normal"/>
    <w:next w:val="Normal"/>
    <w:autoRedefine/>
    <w:uiPriority w:val="39"/>
    <w:semiHidden/>
    <w:unhideWhenUsed/>
    <w:rsid w:val="00795bc2"/>
    <w:pPr>
      <w:ind w:left="400" w:hanging="0"/>
    </w:pPr>
    <w:rPr>
      <w:rFonts w:ascii="Calibri" w:hAnsi="Calibri" w:asciiTheme="minorHAnsi" w:hAnsiTheme="minorHAnsi"/>
      <w:sz w:val="22"/>
      <w:szCs w:val="22"/>
    </w:rPr>
  </w:style>
  <w:style w:type="paragraph" w:styleId="Contents4">
    <w:name w:val="TOC 4"/>
    <w:basedOn w:val="Normal"/>
    <w:next w:val="Normal"/>
    <w:autoRedefine/>
    <w:uiPriority w:val="39"/>
    <w:semiHidden/>
    <w:unhideWhenUsed/>
    <w:rsid w:val="00795bc2"/>
    <w:pPr>
      <w:ind w:left="600" w:hanging="0"/>
    </w:pPr>
    <w:rPr>
      <w:rFonts w:ascii="Calibri" w:hAnsi="Calibri" w:asciiTheme="minorHAnsi" w:hAnsiTheme="minorHAnsi"/>
    </w:rPr>
  </w:style>
  <w:style w:type="paragraph" w:styleId="Contents5">
    <w:name w:val="TOC 5"/>
    <w:basedOn w:val="Normal"/>
    <w:next w:val="Normal"/>
    <w:autoRedefine/>
    <w:uiPriority w:val="39"/>
    <w:semiHidden/>
    <w:unhideWhenUsed/>
    <w:rsid w:val="00795bc2"/>
    <w:pPr>
      <w:ind w:left="800" w:hanging="0"/>
    </w:pPr>
    <w:rPr>
      <w:rFonts w:ascii="Calibri" w:hAnsi="Calibri" w:asciiTheme="minorHAnsi" w:hAnsiTheme="minorHAnsi"/>
    </w:rPr>
  </w:style>
  <w:style w:type="paragraph" w:styleId="Contents6">
    <w:name w:val="TOC 6"/>
    <w:basedOn w:val="Normal"/>
    <w:next w:val="Normal"/>
    <w:autoRedefine/>
    <w:uiPriority w:val="39"/>
    <w:semiHidden/>
    <w:unhideWhenUsed/>
    <w:rsid w:val="00795bc2"/>
    <w:pPr>
      <w:ind w:left="1000" w:hanging="0"/>
    </w:pPr>
    <w:rPr>
      <w:rFonts w:ascii="Calibri" w:hAnsi="Calibri" w:asciiTheme="minorHAnsi" w:hAnsiTheme="minorHAnsi"/>
    </w:rPr>
  </w:style>
  <w:style w:type="paragraph" w:styleId="Contents7">
    <w:name w:val="TOC 7"/>
    <w:basedOn w:val="Normal"/>
    <w:next w:val="Normal"/>
    <w:autoRedefine/>
    <w:uiPriority w:val="39"/>
    <w:semiHidden/>
    <w:unhideWhenUsed/>
    <w:rsid w:val="00795bc2"/>
    <w:pPr>
      <w:ind w:left="1200" w:hanging="0"/>
    </w:pPr>
    <w:rPr>
      <w:rFonts w:ascii="Calibri" w:hAnsi="Calibri" w:asciiTheme="minorHAnsi" w:hAnsiTheme="minorHAnsi"/>
    </w:rPr>
  </w:style>
  <w:style w:type="paragraph" w:styleId="Contents8">
    <w:name w:val="TOC 8"/>
    <w:basedOn w:val="Normal"/>
    <w:next w:val="Normal"/>
    <w:autoRedefine/>
    <w:uiPriority w:val="39"/>
    <w:semiHidden/>
    <w:unhideWhenUsed/>
    <w:rsid w:val="00795bc2"/>
    <w:pPr>
      <w:ind w:left="1400" w:hanging="0"/>
    </w:pPr>
    <w:rPr>
      <w:rFonts w:ascii="Calibri" w:hAnsi="Calibri" w:asciiTheme="minorHAnsi" w:hAnsiTheme="minorHAnsi"/>
    </w:rPr>
  </w:style>
  <w:style w:type="paragraph" w:styleId="Contents9">
    <w:name w:val="TOC 9"/>
    <w:basedOn w:val="Normal"/>
    <w:next w:val="Normal"/>
    <w:autoRedefine/>
    <w:uiPriority w:val="39"/>
    <w:semiHidden/>
    <w:unhideWhenUsed/>
    <w:rsid w:val="00795bc2"/>
    <w:pPr>
      <w:ind w:left="1600" w:hanging="0"/>
    </w:pPr>
    <w:rPr>
      <w:rFonts w:ascii="Calibri" w:hAnsi="Calibri" w:asciiTheme="minorHAnsi" w:hAnsiTheme="minorHAnsi"/>
    </w:rPr>
  </w:style>
  <w:style w:type="paragraph" w:styleId="ListParagraph">
    <w:name w:val="List Paragraph"/>
    <w:basedOn w:val="Normal"/>
    <w:uiPriority w:val="34"/>
    <w:qFormat/>
    <w:rsid w:val="004b0d21"/>
    <w:pPr>
      <w:spacing w:before="0" w:after="0"/>
      <w:ind w:left="720" w:hanging="0"/>
      <w:contextualSpacing/>
    </w:pPr>
    <w:rPr/>
  </w:style>
  <w:style w:type="paragraph" w:styleId="NormalWeb">
    <w:name w:val="Normal (Web)"/>
    <w:basedOn w:val="Normal"/>
    <w:uiPriority w:val="99"/>
    <w:semiHidden/>
    <w:unhideWhenUsed/>
    <w:qFormat/>
    <w:rsid w:val="008b01fa"/>
    <w:pPr>
      <w:widowControl/>
      <w:spacing w:beforeAutospacing="1" w:afterAutospacing="1"/>
    </w:pPr>
    <w:rPr>
      <w:rFonts w:ascii="Times New Roman" w:hAnsi="Times New Roman" w:eastAsia="Calibri" w:cs="Times New Roman" w:eastAsiaTheme="minorHAnsi"/>
      <w:color w:val="00000A"/>
      <w:sz w:val="24"/>
      <w:szCs w:val="24"/>
    </w:rPr>
  </w:style>
  <w:style w:type="paragraph" w:styleId="BalloonText">
    <w:name w:val="Balloon Text"/>
    <w:basedOn w:val="Normal"/>
    <w:link w:val="BalloonTextChar"/>
    <w:uiPriority w:val="99"/>
    <w:semiHidden/>
    <w:unhideWhenUsed/>
    <w:qFormat/>
    <w:rsid w:val="007527c2"/>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722c5d"/>
    <w:pPr/>
    <w:rPr>
      <w:sz w:val="24"/>
      <w:szCs w:val="24"/>
    </w:rPr>
  </w:style>
  <w:style w:type="paragraph" w:styleId="Annotationsubject">
    <w:name w:val="annotation subject"/>
    <w:basedOn w:val="Annotationtext"/>
    <w:link w:val="CommentSubjectChar"/>
    <w:uiPriority w:val="99"/>
    <w:semiHidden/>
    <w:unhideWhenUsed/>
    <w:qFormat/>
    <w:rsid w:val="00722c5d"/>
    <w:pPr/>
    <w:rPr>
      <w:b/>
      <w:bCs/>
      <w:sz w:val="20"/>
      <w:szCs w:val="20"/>
    </w:rPr>
  </w:style>
  <w:style w:type="paragraph" w:styleId="Revision">
    <w:name w:val="Revision"/>
    <w:uiPriority w:val="99"/>
    <w:semiHidden/>
    <w:qFormat/>
    <w:rsid w:val="002404b1"/>
    <w:pPr>
      <w:widowControl/>
      <w:bidi w:val="0"/>
      <w:jc w:val="left"/>
    </w:pPr>
    <w:rPr>
      <w:rFonts w:ascii="Arial" w:hAnsi="Arial" w:eastAsia="Arial" w:cs="Arial"/>
      <w:color w:val="000000"/>
      <w:sz w:val="20"/>
      <w:szCs w:val="20"/>
      <w:lang w:val="en-US" w:eastAsia="en-US" w:bidi="ar-SA"/>
    </w:rPr>
  </w:style>
  <w:style w:type="paragraph" w:styleId="HTMLPreformatted">
    <w:name w:val="HTML Preformatted"/>
    <w:basedOn w:val="Normal"/>
    <w:link w:val="HTMLPreformattedChar"/>
    <w:uiPriority w:val="99"/>
    <w:semiHidden/>
    <w:unhideWhenUsed/>
    <w:qFormat/>
    <w:rsid w:val="00916534"/>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DengXian" w:cs="Courier New" w:eastAsiaTheme="minorEastAsia"/>
      <w:color w:val="00000A"/>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BF3D1-54B9-BA4D-B18C-A9B2DBBB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Application>LibreOffice/5.3.1.2$Linux_X86_64 LibreOffice_project/30m0$Build-2</Application>
  <Pages>8</Pages>
  <Words>844</Words>
  <Characters>5423</Characters>
  <CharactersWithSpaces>6516</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2017-07-16T13:59:00Z</dcterms:created>
  <dc:creator>adityam1</dc:creator>
  <dc:description/>
  <dc:language>en-US</dc:language>
  <cp:lastModifiedBy>Ivan Ruchkin</cp:lastModifiedBy>
  <cp:lastPrinted>2017-05-10T03:11:00Z</cp:lastPrinted>
  <dcterms:modified xsi:type="dcterms:W3CDTF">2017-12-14T11:07:57Z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