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35958C" w14:textId="023C83CE" w:rsidR="008E23DF" w:rsidRPr="00FC5345" w:rsidRDefault="00FC5345" w:rsidP="008E23DF">
      <w:pPr>
        <w:rPr>
          <w:rFonts w:ascii="Arial" w:hAnsi="Arial" w:cs="Arial"/>
          <w:b/>
          <w:bCs/>
          <w:color w:val="2F5496" w:themeColor="accent5" w:themeShade="BF"/>
          <w:sz w:val="30"/>
          <w:szCs w:val="30"/>
        </w:rPr>
      </w:pPr>
      <w:r>
        <w:rPr>
          <w:rFonts w:ascii="Arial" w:hAnsi="Arial" w:cs="Arial"/>
          <w:b/>
          <w:bCs/>
          <w:color w:val="2F5496" w:themeColor="accent5" w:themeShade="BF"/>
          <w:sz w:val="30"/>
          <w:szCs w:val="30"/>
        </w:rPr>
        <w:t xml:space="preserve">Pricing </w:t>
      </w:r>
      <w:r w:rsidR="008E23DF" w:rsidRPr="00FC5345">
        <w:rPr>
          <w:rFonts w:ascii="Arial" w:hAnsi="Arial" w:cs="Arial"/>
          <w:b/>
          <w:bCs/>
          <w:color w:val="2F5496" w:themeColor="accent5" w:themeShade="BF"/>
          <w:sz w:val="30"/>
          <w:szCs w:val="30"/>
        </w:rPr>
        <w:t>Problem Statement</w:t>
      </w:r>
    </w:p>
    <w:p w14:paraId="35B6F4CD" w14:textId="3A365880" w:rsidR="008E23DF" w:rsidRPr="00FC5345" w:rsidRDefault="008E23DF" w:rsidP="008E23DF">
      <w:pPr>
        <w:rPr>
          <w:rFonts w:ascii="Arial" w:hAnsi="Arial" w:cs="Arial"/>
          <w:sz w:val="20"/>
          <w:szCs w:val="20"/>
        </w:rPr>
      </w:pPr>
      <w:bookmarkStart w:id="0" w:name="_Hlk230274642"/>
      <w:r w:rsidRPr="00FC5345">
        <w:rPr>
          <w:rFonts w:ascii="Arial" w:hAnsi="Arial" w:cs="Arial"/>
          <w:sz w:val="20"/>
          <w:szCs w:val="20"/>
        </w:rPr>
        <w:t>This challenge focuses on implementing a comprehensive interest rate curve construction system. You will bootstrap discount and forward curves from market instruments (cash deposits</w:t>
      </w:r>
      <w:r w:rsidR="002D53AD" w:rsidRPr="00FC5345">
        <w:rPr>
          <w:rFonts w:ascii="Arial" w:hAnsi="Arial" w:cs="Arial"/>
          <w:sz w:val="20"/>
          <w:szCs w:val="20"/>
        </w:rPr>
        <w:t xml:space="preserve"> and</w:t>
      </w:r>
      <w:r w:rsidRPr="00FC5345">
        <w:rPr>
          <w:rFonts w:ascii="Arial" w:hAnsi="Arial" w:cs="Arial"/>
          <w:sz w:val="20"/>
          <w:szCs w:val="20"/>
        </w:rPr>
        <w:t xml:space="preserve"> swaps), price new instruments against these curves, and analytically allocate risks back to the calibrated curve points.</w:t>
      </w:r>
    </w:p>
    <w:p w14:paraId="46DA2740" w14:textId="4BC5D1B8" w:rsidR="008E23DF" w:rsidRPr="00FC5345" w:rsidRDefault="008E23DF" w:rsidP="008E23DF">
      <w:pPr>
        <w:rPr>
          <w:rFonts w:ascii="Arial" w:hAnsi="Arial" w:cs="Arial"/>
          <w:sz w:val="20"/>
          <w:szCs w:val="20"/>
        </w:rPr>
      </w:pPr>
      <w:r w:rsidRPr="00FC5345">
        <w:rPr>
          <w:rFonts w:ascii="Arial" w:hAnsi="Arial" w:cs="Arial"/>
          <w:sz w:val="20"/>
          <w:szCs w:val="20"/>
        </w:rPr>
        <w:t>Your solution will be evaluated on four aspects: implementation accuracy (30 marks), system design (</w:t>
      </w:r>
      <w:r w:rsidR="00410642" w:rsidRPr="00FC5345">
        <w:rPr>
          <w:rFonts w:ascii="Arial" w:hAnsi="Arial" w:cs="Arial"/>
          <w:sz w:val="20"/>
          <w:szCs w:val="20"/>
        </w:rPr>
        <w:t>2</w:t>
      </w:r>
      <w:r w:rsidRPr="00FC5345">
        <w:rPr>
          <w:rFonts w:ascii="Arial" w:hAnsi="Arial" w:cs="Arial"/>
          <w:sz w:val="20"/>
          <w:szCs w:val="20"/>
        </w:rPr>
        <w:t>0 marks), documentation (</w:t>
      </w:r>
      <w:r w:rsidR="00410642" w:rsidRPr="00FC5345">
        <w:rPr>
          <w:rFonts w:ascii="Arial" w:hAnsi="Arial" w:cs="Arial"/>
          <w:sz w:val="20"/>
          <w:szCs w:val="20"/>
        </w:rPr>
        <w:t>1</w:t>
      </w:r>
      <w:r w:rsidRPr="00FC5345">
        <w:rPr>
          <w:rFonts w:ascii="Arial" w:hAnsi="Arial" w:cs="Arial"/>
          <w:sz w:val="20"/>
          <w:szCs w:val="20"/>
        </w:rPr>
        <w:t>0 marks), and bonus (</w:t>
      </w:r>
      <w:r w:rsidR="00410642" w:rsidRPr="00FC5345">
        <w:rPr>
          <w:rFonts w:ascii="Arial" w:hAnsi="Arial" w:cs="Arial"/>
          <w:sz w:val="20"/>
          <w:szCs w:val="20"/>
        </w:rPr>
        <w:t>4</w:t>
      </w:r>
      <w:r w:rsidRPr="00FC5345">
        <w:rPr>
          <w:rFonts w:ascii="Arial" w:hAnsi="Arial" w:cs="Arial"/>
          <w:sz w:val="20"/>
          <w:szCs w:val="20"/>
        </w:rPr>
        <w:t xml:space="preserve">0 marks), totaling 100 possible marks. While accurate curve construction and pricing are essential, equal emphasis is placed on creating maintainable, well-structured code that demonstrates </w:t>
      </w:r>
      <w:r w:rsidR="000B19C2" w:rsidRPr="00FC5345">
        <w:rPr>
          <w:rFonts w:ascii="Arial" w:hAnsi="Arial" w:cs="Arial"/>
          <w:sz w:val="20"/>
          <w:szCs w:val="20"/>
        </w:rPr>
        <w:t>robustness to</w:t>
      </w:r>
      <w:r w:rsidRPr="00FC5345">
        <w:rPr>
          <w:rFonts w:ascii="Arial" w:hAnsi="Arial" w:cs="Arial"/>
          <w:sz w:val="20"/>
          <w:szCs w:val="20"/>
        </w:rPr>
        <w:t xml:space="preserve"> adapt to evolving market requirements.</w:t>
      </w:r>
    </w:p>
    <w:p w14:paraId="3A20A6BB" w14:textId="77777777" w:rsidR="008E23DF" w:rsidRPr="00FC5345" w:rsidRDefault="008E23DF" w:rsidP="008E23DF">
      <w:pPr>
        <w:rPr>
          <w:rFonts w:ascii="Arial" w:hAnsi="Arial" w:cs="Arial"/>
          <w:sz w:val="20"/>
          <w:szCs w:val="20"/>
        </w:rPr>
      </w:pPr>
      <w:r w:rsidRPr="00FC5345">
        <w:rPr>
          <w:rFonts w:ascii="Arial" w:hAnsi="Arial" w:cs="Arial"/>
          <w:sz w:val="20"/>
          <w:szCs w:val="20"/>
        </w:rPr>
        <w:t>We expect solutions to demonstrate strong object-oriented principles, appropriate use of design patterns, and modern C++ features (C++17 or later), supported by clear architecture and comprehensive documentation. Your code should be well-commented and demonstrate consideration for numerical stability, performance, and edge case handling. Robust error handling is essential - your implementation should gracefully handle invalid inputs, convergence failures, and potential numerical instabilities with appropriate error messages and exception handling mechanisms.</w:t>
      </w:r>
    </w:p>
    <w:p w14:paraId="5E889AA2" w14:textId="228179F0" w:rsidR="000B19C2" w:rsidRDefault="008E23DF" w:rsidP="008E23DF">
      <w:pPr>
        <w:rPr>
          <w:rFonts w:ascii="Arial" w:hAnsi="Arial" w:cs="Arial"/>
          <w:sz w:val="20"/>
          <w:szCs w:val="20"/>
        </w:rPr>
      </w:pPr>
      <w:r w:rsidRPr="00FC5345">
        <w:rPr>
          <w:rFonts w:ascii="Arial" w:hAnsi="Arial" w:cs="Arial"/>
          <w:sz w:val="20"/>
          <w:szCs w:val="20"/>
        </w:rPr>
        <w:t>You are encouraged to make reasonable assumptions where specifications may feel incomplete or unclear - this is a natural part of quantitative system design. However, all assumptions must be clearly documented with sound justification explaining your reasoning.</w:t>
      </w:r>
      <w:bookmarkEnd w:id="0"/>
    </w:p>
    <w:p w14:paraId="46F9FF7A" w14:textId="1CD7FB34" w:rsidR="008F462C" w:rsidRPr="00087F82" w:rsidRDefault="00087F82" w:rsidP="00617AD9">
      <w:pPr>
        <w:rPr>
          <w:rFonts w:ascii="Arial" w:hAnsi="Arial" w:cs="Arial"/>
          <w:b/>
          <w:bCs/>
          <w:color w:val="2F5496" w:themeColor="accent5" w:themeShade="BF"/>
          <w:sz w:val="30"/>
          <w:szCs w:val="30"/>
        </w:rPr>
      </w:pPr>
      <w:r>
        <w:rPr>
          <w:rFonts w:ascii="Arial" w:hAnsi="Arial" w:cs="Arial"/>
          <w:b/>
          <w:bCs/>
          <w:sz w:val="20"/>
          <w:szCs w:val="20"/>
        </w:rPr>
        <w:t xml:space="preserve">Note: </w:t>
      </w:r>
      <w:r w:rsidR="00015C9E" w:rsidRPr="00015C9E">
        <w:rPr>
          <w:rFonts w:ascii="Arial" w:hAnsi="Arial" w:cs="Arial"/>
          <w:b/>
          <w:bCs/>
          <w:sz w:val="20"/>
          <w:szCs w:val="20"/>
        </w:rPr>
        <w:t xml:space="preserve">While we are not abolishing the use of AI tools to assist with this </w:t>
      </w:r>
      <w:r w:rsidR="00993379" w:rsidRPr="00015C9E">
        <w:rPr>
          <w:rFonts w:ascii="Arial" w:hAnsi="Arial" w:cs="Arial"/>
          <w:b/>
          <w:bCs/>
          <w:sz w:val="20"/>
          <w:szCs w:val="20"/>
        </w:rPr>
        <w:t>challenge,</w:t>
      </w:r>
      <w:r w:rsidR="00C67C82">
        <w:rPr>
          <w:rFonts w:ascii="Arial" w:hAnsi="Arial" w:cs="Arial"/>
          <w:b/>
          <w:bCs/>
          <w:sz w:val="20"/>
          <w:szCs w:val="20"/>
        </w:rPr>
        <w:t xml:space="preserve"> </w:t>
      </w:r>
      <w:r w:rsidR="00015C9E" w:rsidRPr="00015C9E">
        <w:rPr>
          <w:rFonts w:ascii="Arial" w:hAnsi="Arial" w:cs="Arial"/>
          <w:b/>
          <w:bCs/>
          <w:sz w:val="20"/>
          <w:szCs w:val="20"/>
        </w:rPr>
        <w:t>please ensure your submitted code and doc is clear, readable, and understandable by human reviewers. Avoid submitting code and docs that are overly verbose and unnecessarily complex.</w:t>
      </w:r>
    </w:p>
    <w:p w14:paraId="1E48A69B" w14:textId="77777777" w:rsidR="008F462C" w:rsidRDefault="008F462C" w:rsidP="00617AD9">
      <w:pPr>
        <w:rPr>
          <w:rFonts w:ascii="Arial" w:hAnsi="Arial" w:cs="Arial"/>
          <w:b/>
          <w:bCs/>
          <w:color w:val="2F5496" w:themeColor="accent5" w:themeShade="BF"/>
          <w:sz w:val="30"/>
          <w:szCs w:val="30"/>
        </w:rPr>
      </w:pPr>
    </w:p>
    <w:p w14:paraId="1470AC7B" w14:textId="77777777" w:rsidR="008F462C" w:rsidRDefault="008F462C" w:rsidP="00617AD9">
      <w:pPr>
        <w:rPr>
          <w:rFonts w:ascii="Arial" w:hAnsi="Arial" w:cs="Arial"/>
          <w:b/>
          <w:bCs/>
          <w:color w:val="2F5496" w:themeColor="accent5" w:themeShade="BF"/>
          <w:sz w:val="30"/>
          <w:szCs w:val="30"/>
        </w:rPr>
      </w:pPr>
    </w:p>
    <w:p w14:paraId="26767ED3" w14:textId="77777777" w:rsidR="008F462C" w:rsidRDefault="008F462C" w:rsidP="00617AD9">
      <w:pPr>
        <w:rPr>
          <w:rFonts w:ascii="Arial" w:hAnsi="Arial" w:cs="Arial"/>
          <w:b/>
          <w:bCs/>
          <w:color w:val="2F5496" w:themeColor="accent5" w:themeShade="BF"/>
          <w:sz w:val="30"/>
          <w:szCs w:val="30"/>
        </w:rPr>
      </w:pPr>
    </w:p>
    <w:p w14:paraId="4004690A" w14:textId="77777777" w:rsidR="008F462C" w:rsidRDefault="008F462C" w:rsidP="00617AD9">
      <w:pPr>
        <w:rPr>
          <w:rFonts w:ascii="Arial" w:hAnsi="Arial" w:cs="Arial"/>
          <w:b/>
          <w:bCs/>
          <w:color w:val="2F5496" w:themeColor="accent5" w:themeShade="BF"/>
          <w:sz w:val="30"/>
          <w:szCs w:val="30"/>
        </w:rPr>
      </w:pPr>
    </w:p>
    <w:p w14:paraId="69C39971" w14:textId="77777777" w:rsidR="008F462C" w:rsidRDefault="008F462C" w:rsidP="00617AD9">
      <w:pPr>
        <w:rPr>
          <w:rFonts w:ascii="Arial" w:hAnsi="Arial" w:cs="Arial"/>
          <w:b/>
          <w:bCs/>
          <w:color w:val="2F5496" w:themeColor="accent5" w:themeShade="BF"/>
          <w:sz w:val="30"/>
          <w:szCs w:val="30"/>
        </w:rPr>
      </w:pPr>
    </w:p>
    <w:p w14:paraId="7C9A2A14" w14:textId="77777777" w:rsidR="008F462C" w:rsidRDefault="008F462C" w:rsidP="00617AD9">
      <w:pPr>
        <w:rPr>
          <w:rFonts w:ascii="Arial" w:hAnsi="Arial" w:cs="Arial"/>
          <w:b/>
          <w:bCs/>
          <w:color w:val="2F5496" w:themeColor="accent5" w:themeShade="BF"/>
          <w:sz w:val="30"/>
          <w:szCs w:val="30"/>
        </w:rPr>
      </w:pPr>
    </w:p>
    <w:p w14:paraId="4D119C1D" w14:textId="77777777" w:rsidR="008F462C" w:rsidRDefault="008F462C" w:rsidP="00617AD9">
      <w:pPr>
        <w:rPr>
          <w:rFonts w:ascii="Arial" w:hAnsi="Arial" w:cs="Arial"/>
          <w:b/>
          <w:bCs/>
          <w:color w:val="2F5496" w:themeColor="accent5" w:themeShade="BF"/>
          <w:sz w:val="30"/>
          <w:szCs w:val="30"/>
        </w:rPr>
      </w:pPr>
    </w:p>
    <w:p w14:paraId="66CE2323" w14:textId="77777777" w:rsidR="008F462C" w:rsidRDefault="008F462C" w:rsidP="00617AD9">
      <w:pPr>
        <w:rPr>
          <w:rFonts w:ascii="Arial" w:hAnsi="Arial" w:cs="Arial"/>
          <w:b/>
          <w:bCs/>
          <w:color w:val="2F5496" w:themeColor="accent5" w:themeShade="BF"/>
          <w:sz w:val="30"/>
          <w:szCs w:val="30"/>
        </w:rPr>
      </w:pPr>
    </w:p>
    <w:p w14:paraId="2817482D" w14:textId="77777777" w:rsidR="008F462C" w:rsidRDefault="008F462C" w:rsidP="00617AD9">
      <w:pPr>
        <w:rPr>
          <w:rFonts w:ascii="Arial" w:hAnsi="Arial" w:cs="Arial"/>
          <w:b/>
          <w:bCs/>
          <w:color w:val="2F5496" w:themeColor="accent5" w:themeShade="BF"/>
          <w:sz w:val="30"/>
          <w:szCs w:val="30"/>
        </w:rPr>
      </w:pPr>
    </w:p>
    <w:p w14:paraId="3C4BA1F2" w14:textId="77777777" w:rsidR="008F462C" w:rsidRDefault="008F462C" w:rsidP="00617AD9">
      <w:pPr>
        <w:rPr>
          <w:rFonts w:ascii="Arial" w:hAnsi="Arial" w:cs="Arial"/>
          <w:b/>
          <w:bCs/>
          <w:color w:val="2F5496" w:themeColor="accent5" w:themeShade="BF"/>
          <w:sz w:val="30"/>
          <w:szCs w:val="30"/>
        </w:rPr>
      </w:pPr>
    </w:p>
    <w:p w14:paraId="12AD4E5E" w14:textId="77777777" w:rsidR="008F462C" w:rsidRDefault="008F462C" w:rsidP="00617AD9">
      <w:pPr>
        <w:rPr>
          <w:rFonts w:ascii="Arial" w:hAnsi="Arial" w:cs="Arial"/>
          <w:b/>
          <w:bCs/>
          <w:color w:val="2F5496" w:themeColor="accent5" w:themeShade="BF"/>
          <w:sz w:val="30"/>
          <w:szCs w:val="30"/>
        </w:rPr>
      </w:pPr>
    </w:p>
    <w:p w14:paraId="3B417B9A" w14:textId="77777777" w:rsidR="008F462C" w:rsidRDefault="008F462C" w:rsidP="00617AD9">
      <w:pPr>
        <w:rPr>
          <w:rFonts w:ascii="Arial" w:hAnsi="Arial" w:cs="Arial"/>
          <w:b/>
          <w:bCs/>
          <w:color w:val="2F5496" w:themeColor="accent5" w:themeShade="BF"/>
          <w:sz w:val="30"/>
          <w:szCs w:val="30"/>
        </w:rPr>
      </w:pPr>
    </w:p>
    <w:p w14:paraId="6E9FB281" w14:textId="0289DF33" w:rsidR="0086222E" w:rsidRPr="00FC5345" w:rsidRDefault="00CA479E" w:rsidP="00617AD9">
      <w:pPr>
        <w:rPr>
          <w:rFonts w:ascii="Arial" w:hAnsi="Arial" w:cs="Arial"/>
          <w:b/>
          <w:bCs/>
          <w:color w:val="2F5496" w:themeColor="accent5" w:themeShade="BF"/>
          <w:sz w:val="30"/>
          <w:szCs w:val="30"/>
        </w:rPr>
      </w:pPr>
      <w:r w:rsidRPr="00FC5345">
        <w:rPr>
          <w:rFonts w:ascii="Arial" w:hAnsi="Arial" w:cs="Arial"/>
          <w:b/>
          <w:bCs/>
          <w:color w:val="2F5496" w:themeColor="accent5" w:themeShade="BF"/>
          <w:sz w:val="30"/>
          <w:szCs w:val="30"/>
        </w:rPr>
        <w:lastRenderedPageBreak/>
        <w:t>Theory</w:t>
      </w:r>
    </w:p>
    <w:p w14:paraId="5DE5AD71" w14:textId="466F76E0" w:rsidR="00F14809" w:rsidRPr="00FC5345" w:rsidRDefault="00F14809" w:rsidP="00617AD9">
      <w:pPr>
        <w:rPr>
          <w:rFonts w:ascii="Arial" w:hAnsi="Arial" w:cs="Arial"/>
          <w:sz w:val="20"/>
          <w:szCs w:val="20"/>
        </w:rPr>
      </w:pPr>
      <w:r w:rsidRPr="00FC5345">
        <w:rPr>
          <w:rFonts w:ascii="Arial" w:hAnsi="Arial" w:cs="Arial"/>
          <w:i/>
          <w:iCs/>
          <w:sz w:val="20"/>
          <w:szCs w:val="20"/>
        </w:rPr>
        <w:t>Spot rate</w:t>
      </w:r>
      <w:r w:rsidRPr="00FC5345">
        <w:rPr>
          <w:rFonts w:ascii="Arial" w:hAnsi="Arial" w:cs="Arial"/>
          <w:sz w:val="20"/>
          <w:szCs w:val="20"/>
        </w:rPr>
        <w:t xml:space="preserve"> </w:t>
      </w:r>
      <m:oMath>
        <m:r>
          <w:rPr>
            <w:rFonts w:ascii="Cambria Math" w:hAnsi="Cambria Math" w:cs="Arial"/>
            <w:sz w:val="20"/>
            <w:szCs w:val="20"/>
          </w:rPr>
          <m:t>r(t)</m:t>
        </m:r>
      </m:oMath>
      <w:r w:rsidRPr="00FC5345">
        <w:rPr>
          <w:rFonts w:ascii="Arial" w:hAnsi="Arial" w:cs="Arial"/>
          <w:sz w:val="20"/>
          <w:szCs w:val="20"/>
        </w:rPr>
        <w:t xml:space="preserve"> is the annualized interest rate for borrowing/lending from today (t=0) to time </w:t>
      </w:r>
      <m:oMath>
        <m:r>
          <w:rPr>
            <w:rFonts w:ascii="Cambria Math" w:hAnsi="Cambria Math" w:cs="Arial"/>
            <w:sz w:val="20"/>
            <w:szCs w:val="20"/>
          </w:rPr>
          <m:t>t</m:t>
        </m:r>
      </m:oMath>
      <w:r w:rsidR="00B45133">
        <w:rPr>
          <w:rFonts w:ascii="Arial" w:hAnsi="Arial" w:cs="Arial"/>
          <w:sz w:val="20"/>
          <w:szCs w:val="20"/>
        </w:rPr>
        <w:t xml:space="preserve"> (in days)</w:t>
      </w:r>
      <w:r w:rsidRPr="00FC5345">
        <w:rPr>
          <w:rFonts w:ascii="Arial" w:hAnsi="Arial" w:cs="Arial"/>
          <w:sz w:val="20"/>
          <w:szCs w:val="20"/>
        </w:rPr>
        <w:t>, with no intermediate payments.</w:t>
      </w:r>
    </w:p>
    <w:p w14:paraId="6A98EC99" w14:textId="5A64C3D5" w:rsidR="00F14809" w:rsidRPr="00FC5345" w:rsidRDefault="00F14809" w:rsidP="00617AD9">
      <w:pPr>
        <w:rPr>
          <w:rFonts w:ascii="Arial" w:hAnsi="Arial" w:cs="Arial"/>
          <w:sz w:val="20"/>
          <w:szCs w:val="20"/>
        </w:rPr>
      </w:pPr>
      <w:r w:rsidRPr="00FC5345">
        <w:rPr>
          <w:rFonts w:ascii="Arial" w:hAnsi="Arial" w:cs="Arial"/>
          <w:i/>
          <w:iCs/>
          <w:sz w:val="20"/>
          <w:szCs w:val="20"/>
        </w:rPr>
        <w:t>Discount factor</w:t>
      </w:r>
      <w:r w:rsidRPr="00FC5345">
        <w:rPr>
          <w:rFonts w:ascii="Arial" w:hAnsi="Arial" w:cs="Arial"/>
          <w:sz w:val="20"/>
          <w:szCs w:val="20"/>
        </w:rPr>
        <w:t> </w:t>
      </w:r>
      <m:oMath>
        <m:r>
          <w:rPr>
            <w:rFonts w:ascii="Cambria Math" w:hAnsi="Cambria Math" w:cs="Arial"/>
            <w:sz w:val="20"/>
            <w:szCs w:val="20"/>
          </w:rPr>
          <m:t>DF(t)</m:t>
        </m:r>
      </m:oMath>
      <w:r w:rsidRPr="00FC5345">
        <w:rPr>
          <w:rFonts w:ascii="Arial" w:hAnsi="Arial" w:cs="Arial"/>
          <w:sz w:val="20"/>
          <w:szCs w:val="20"/>
        </w:rPr>
        <w:t xml:space="preserve"> represents the present value of </w:t>
      </w:r>
      <w:r w:rsidRPr="00FC5345">
        <w:rPr>
          <w:rFonts w:ascii="Arial" w:hAnsi="Arial" w:cs="Arial"/>
          <w:i/>
          <w:iCs/>
          <w:sz w:val="20"/>
          <w:szCs w:val="20"/>
        </w:rPr>
        <w:t>$1</w:t>
      </w:r>
      <w:r w:rsidRPr="00FC5345">
        <w:rPr>
          <w:rFonts w:ascii="Arial" w:hAnsi="Arial" w:cs="Arial"/>
          <w:sz w:val="20"/>
          <w:szCs w:val="20"/>
        </w:rPr>
        <w:t xml:space="preserve"> received at time </w:t>
      </w:r>
      <m:oMath>
        <m:r>
          <w:rPr>
            <w:rFonts w:ascii="Cambria Math" w:hAnsi="Cambria Math" w:cs="Arial"/>
            <w:sz w:val="20"/>
            <w:szCs w:val="20"/>
          </w:rPr>
          <m:t>t</m:t>
        </m:r>
      </m:oMath>
      <w:r w:rsidR="00B45133">
        <w:rPr>
          <w:rFonts w:ascii="Arial" w:hAnsi="Arial" w:cs="Arial"/>
          <w:sz w:val="20"/>
          <w:szCs w:val="20"/>
        </w:rPr>
        <w:t xml:space="preserve"> (in days)</w:t>
      </w:r>
      <w:r w:rsidRPr="00FC5345">
        <w:rPr>
          <w:rFonts w:ascii="Arial" w:hAnsi="Arial" w:cs="Arial"/>
          <w:sz w:val="20"/>
          <w:szCs w:val="20"/>
        </w:rPr>
        <w:t>.</w:t>
      </w:r>
      <w:r w:rsidR="00181363" w:rsidRPr="00FC5345">
        <w:rPr>
          <w:rFonts w:ascii="Arial" w:hAnsi="Arial" w:cs="Arial"/>
          <w:sz w:val="20"/>
          <w:szCs w:val="20"/>
        </w:rPr>
        <w:t xml:space="preserve"> Hence</w:t>
      </w:r>
      <w:r w:rsidR="00FC5345">
        <w:rPr>
          <w:rFonts w:ascii="Arial" w:hAnsi="Arial" w:cs="Arial"/>
          <w:sz w:val="20"/>
          <w:szCs w:val="20"/>
        </w:rPr>
        <w:t>,</w:t>
      </w:r>
      <w:r w:rsidR="00181363" w:rsidRPr="00FC5345">
        <w:rPr>
          <w:rFonts w:ascii="Arial" w:hAnsi="Arial" w:cs="Arial"/>
          <w:sz w:val="20"/>
          <w:szCs w:val="20"/>
        </w:rPr>
        <w:t xml:space="preserve"> the present value of </w:t>
      </w:r>
      <w:r w:rsidR="00181363" w:rsidRPr="00FC5345">
        <w:rPr>
          <w:rFonts w:ascii="Arial" w:hAnsi="Arial" w:cs="Arial"/>
          <w:i/>
          <w:iCs/>
          <w:sz w:val="20"/>
          <w:szCs w:val="20"/>
        </w:rPr>
        <w:t>$N</w:t>
      </w:r>
      <w:r w:rsidR="00181363" w:rsidRPr="00FC5345">
        <w:rPr>
          <w:rFonts w:ascii="Arial" w:hAnsi="Arial" w:cs="Arial"/>
          <w:sz w:val="20"/>
          <w:szCs w:val="20"/>
        </w:rPr>
        <w:t xml:space="preserve"> received at time </w:t>
      </w:r>
      <m:oMath>
        <m:r>
          <w:rPr>
            <w:rFonts w:ascii="Cambria Math" w:hAnsi="Cambria Math" w:cs="Arial"/>
            <w:sz w:val="20"/>
            <w:szCs w:val="20"/>
          </w:rPr>
          <m:t>t</m:t>
        </m:r>
      </m:oMath>
      <w:r w:rsidR="00181363" w:rsidRPr="00FC5345">
        <w:rPr>
          <w:rFonts w:ascii="Arial" w:hAnsi="Arial" w:cs="Arial"/>
          <w:sz w:val="20"/>
          <w:szCs w:val="20"/>
        </w:rPr>
        <w:t xml:space="preserve"> would be </w:t>
      </w:r>
      <m:oMath>
        <m:r>
          <w:rPr>
            <w:rFonts w:ascii="Cambria Math" w:hAnsi="Cambria Math" w:cs="Arial"/>
            <w:sz w:val="20"/>
            <w:szCs w:val="20"/>
          </w:rPr>
          <m:t>N*DF(t)</m:t>
        </m:r>
      </m:oMath>
      <w:r w:rsidR="00181363" w:rsidRPr="00FC5345">
        <w:rPr>
          <w:rFonts w:ascii="Arial" w:hAnsi="Arial" w:cs="Arial"/>
          <w:sz w:val="20"/>
          <w:szCs w:val="20"/>
        </w:rPr>
        <w:t>.</w:t>
      </w:r>
    </w:p>
    <w:p w14:paraId="1ACBEA9F" w14:textId="501CCC7C" w:rsidR="0096658D" w:rsidRPr="00FC5345" w:rsidRDefault="0096658D" w:rsidP="00617AD9">
      <w:pPr>
        <w:rPr>
          <w:rFonts w:ascii="Arial" w:hAnsi="Arial" w:cs="Arial"/>
          <w:sz w:val="20"/>
          <w:szCs w:val="20"/>
        </w:rPr>
      </w:pPr>
      <w:r w:rsidRPr="00FC5345">
        <w:rPr>
          <w:rFonts w:ascii="Arial" w:hAnsi="Arial" w:cs="Arial"/>
          <w:i/>
          <w:iCs/>
          <w:sz w:val="20"/>
          <w:szCs w:val="20"/>
        </w:rPr>
        <w:t>Day count fraction</w:t>
      </w:r>
      <w:r w:rsidRPr="00FC5345">
        <w:rPr>
          <w:rFonts w:ascii="Arial" w:hAnsi="Arial" w:cs="Arial"/>
          <w:sz w:val="20"/>
          <w:szCs w:val="20"/>
        </w:rPr>
        <w:t xml:space="preserve"> </w:t>
      </w:r>
      <m:oMath>
        <m:r>
          <w:rPr>
            <w:rFonts w:ascii="Cambria Math" w:hAnsi="Cambria Math" w:cs="Arial"/>
            <w:sz w:val="20"/>
            <w:szCs w:val="20"/>
          </w:rPr>
          <m:t>DCF</m:t>
        </m:r>
        <m:d>
          <m:dPr>
            <m:ctrlPr>
              <w:rPr>
                <w:rFonts w:ascii="Cambria Math" w:hAnsi="Cambria Math" w:cs="Arial"/>
                <w:i/>
                <w:sz w:val="20"/>
                <w:szCs w:val="20"/>
              </w:rPr>
            </m:ctrlPr>
          </m:dPr>
          <m:e>
            <m:sSub>
              <m:sSubPr>
                <m:ctrlPr>
                  <w:rPr>
                    <w:rFonts w:ascii="Cambria Math" w:hAnsi="Cambria Math" w:cs="Arial"/>
                    <w:i/>
                    <w:sz w:val="20"/>
                    <w:szCs w:val="20"/>
                  </w:rPr>
                </m:ctrlPr>
              </m:sSubPr>
              <m:e>
                <m:r>
                  <w:rPr>
                    <w:rFonts w:ascii="Cambria Math" w:hAnsi="Cambria Math" w:cs="Arial"/>
                    <w:sz w:val="20"/>
                    <w:szCs w:val="20"/>
                  </w:rPr>
                  <m:t>t</m:t>
                </m:r>
              </m:e>
              <m:sub>
                <m:r>
                  <w:rPr>
                    <w:rFonts w:ascii="Cambria Math" w:hAnsi="Cambria Math" w:cs="Arial"/>
                    <w:sz w:val="20"/>
                    <w:szCs w:val="20"/>
                  </w:rPr>
                  <m:t>2</m:t>
                </m:r>
              </m:sub>
            </m:sSub>
            <m:sSub>
              <m:sSubPr>
                <m:ctrlPr>
                  <w:rPr>
                    <w:rFonts w:ascii="Cambria Math" w:hAnsi="Cambria Math" w:cs="Arial"/>
                    <w:i/>
                    <w:sz w:val="20"/>
                    <w:szCs w:val="20"/>
                  </w:rPr>
                </m:ctrlPr>
              </m:sSubPr>
              <m:e>
                <m:r>
                  <w:rPr>
                    <w:rFonts w:ascii="Cambria Math" w:hAnsi="Cambria Math" w:cs="Arial"/>
                    <w:sz w:val="20"/>
                    <w:szCs w:val="20"/>
                  </w:rPr>
                  <m:t>,t</m:t>
                </m:r>
              </m:e>
              <m:sub>
                <m:r>
                  <w:rPr>
                    <w:rFonts w:ascii="Cambria Math" w:hAnsi="Cambria Math" w:cs="Arial"/>
                    <w:sz w:val="20"/>
                    <w:szCs w:val="20"/>
                  </w:rPr>
                  <m:t>1</m:t>
                </m:r>
              </m:sub>
            </m:sSub>
          </m:e>
        </m:d>
      </m:oMath>
      <w:r w:rsidRPr="00FC5345">
        <w:rPr>
          <w:rFonts w:ascii="Arial" w:hAnsi="Arial" w:cs="Arial"/>
          <w:sz w:val="20"/>
          <w:szCs w:val="20"/>
        </w:rPr>
        <w:t xml:space="preserve"> represents the number of years between time </w:t>
      </w:r>
      <m:oMath>
        <m:sSub>
          <m:sSubPr>
            <m:ctrlPr>
              <w:rPr>
                <w:rFonts w:ascii="Cambria Math" w:hAnsi="Cambria Math" w:cs="Arial"/>
                <w:i/>
                <w:sz w:val="20"/>
                <w:szCs w:val="20"/>
              </w:rPr>
            </m:ctrlPr>
          </m:sSubPr>
          <m:e>
            <m:r>
              <w:rPr>
                <w:rFonts w:ascii="Cambria Math" w:hAnsi="Cambria Math" w:cs="Arial"/>
                <w:sz w:val="20"/>
                <w:szCs w:val="20"/>
              </w:rPr>
              <m:t>t</m:t>
            </m:r>
          </m:e>
          <m:sub>
            <m:r>
              <w:rPr>
                <w:rFonts w:ascii="Cambria Math" w:hAnsi="Cambria Math" w:cs="Arial"/>
                <w:sz w:val="20"/>
                <w:szCs w:val="20"/>
              </w:rPr>
              <m:t>1</m:t>
            </m:r>
          </m:sub>
        </m:sSub>
      </m:oMath>
      <w:r w:rsidRPr="00FC5345">
        <w:rPr>
          <w:rFonts w:ascii="Arial" w:hAnsi="Arial" w:cs="Arial"/>
          <w:sz w:val="20"/>
          <w:szCs w:val="20"/>
        </w:rPr>
        <w:t xml:space="preserve"> and </w:t>
      </w:r>
      <m:oMath>
        <m:sSub>
          <m:sSubPr>
            <m:ctrlPr>
              <w:rPr>
                <w:rFonts w:ascii="Cambria Math" w:hAnsi="Cambria Math" w:cs="Arial"/>
                <w:i/>
                <w:sz w:val="20"/>
                <w:szCs w:val="20"/>
              </w:rPr>
            </m:ctrlPr>
          </m:sSubPr>
          <m:e>
            <m:r>
              <w:rPr>
                <w:rFonts w:ascii="Cambria Math" w:hAnsi="Cambria Math" w:cs="Arial"/>
                <w:sz w:val="20"/>
                <w:szCs w:val="20"/>
              </w:rPr>
              <m:t>t</m:t>
            </m:r>
          </m:e>
          <m:sub>
            <m:r>
              <w:rPr>
                <w:rFonts w:ascii="Cambria Math" w:hAnsi="Cambria Math" w:cs="Arial"/>
                <w:sz w:val="20"/>
                <w:szCs w:val="20"/>
              </w:rPr>
              <m:t>2</m:t>
            </m:r>
          </m:sub>
        </m:sSub>
      </m:oMath>
      <w:r w:rsidR="00B45133">
        <w:rPr>
          <w:rFonts w:ascii="Arial" w:hAnsi="Arial" w:cs="Arial"/>
          <w:sz w:val="20"/>
          <w:szCs w:val="20"/>
        </w:rPr>
        <w:t xml:space="preserve"> The values </w:t>
      </w:r>
      <m:oMath>
        <m:sSub>
          <m:sSubPr>
            <m:ctrlPr>
              <w:rPr>
                <w:rFonts w:ascii="Cambria Math" w:hAnsi="Cambria Math" w:cs="Arial"/>
                <w:i/>
                <w:sz w:val="20"/>
                <w:szCs w:val="20"/>
              </w:rPr>
            </m:ctrlPr>
          </m:sSubPr>
          <m:e>
            <m:r>
              <w:rPr>
                <w:rFonts w:ascii="Cambria Math" w:hAnsi="Cambria Math" w:cs="Arial"/>
                <w:sz w:val="20"/>
                <w:szCs w:val="20"/>
              </w:rPr>
              <m:t>t</m:t>
            </m:r>
          </m:e>
          <m:sub>
            <m:r>
              <w:rPr>
                <w:rFonts w:ascii="Cambria Math" w:hAnsi="Cambria Math" w:cs="Arial"/>
                <w:sz w:val="20"/>
                <w:szCs w:val="20"/>
              </w:rPr>
              <m:t>1</m:t>
            </m:r>
          </m:sub>
        </m:sSub>
      </m:oMath>
      <w:r w:rsidR="00B45133" w:rsidRPr="00FC5345">
        <w:rPr>
          <w:rFonts w:ascii="Arial" w:hAnsi="Arial" w:cs="Arial"/>
          <w:sz w:val="20"/>
          <w:szCs w:val="20"/>
        </w:rPr>
        <w:t xml:space="preserve"> and </w:t>
      </w:r>
      <m:oMath>
        <m:sSub>
          <m:sSubPr>
            <m:ctrlPr>
              <w:rPr>
                <w:rFonts w:ascii="Cambria Math" w:hAnsi="Cambria Math" w:cs="Arial"/>
                <w:i/>
                <w:sz w:val="20"/>
                <w:szCs w:val="20"/>
              </w:rPr>
            </m:ctrlPr>
          </m:sSubPr>
          <m:e>
            <m:r>
              <w:rPr>
                <w:rFonts w:ascii="Cambria Math" w:hAnsi="Cambria Math" w:cs="Arial"/>
                <w:sz w:val="20"/>
                <w:szCs w:val="20"/>
              </w:rPr>
              <m:t>t</m:t>
            </m:r>
          </m:e>
          <m:sub>
            <m:r>
              <w:rPr>
                <w:rFonts w:ascii="Cambria Math" w:hAnsi="Cambria Math" w:cs="Arial"/>
                <w:sz w:val="20"/>
                <w:szCs w:val="20"/>
              </w:rPr>
              <m:t>2</m:t>
            </m:r>
          </m:sub>
        </m:sSub>
      </m:oMath>
      <w:r w:rsidR="00B45133">
        <w:rPr>
          <w:rFonts w:ascii="Arial" w:hAnsi="Arial" w:cs="Arial"/>
          <w:sz w:val="20"/>
          <w:szCs w:val="20"/>
        </w:rPr>
        <w:t xml:space="preserve"> are in days.</w:t>
      </w:r>
    </w:p>
    <w:p w14:paraId="0C9A2C93" w14:textId="5154D7A4" w:rsidR="0086222E" w:rsidRPr="00AD0787" w:rsidRDefault="0096658D" w:rsidP="00617AD9">
      <w:pPr>
        <w:rPr>
          <w:rFonts w:ascii="Arial" w:hAnsi="Arial" w:cs="Arial"/>
          <w:sz w:val="20"/>
          <w:szCs w:val="20"/>
        </w:rPr>
      </w:pPr>
      <m:oMathPara>
        <m:oMath>
          <m:r>
            <w:rPr>
              <w:rFonts w:ascii="Cambria Math" w:hAnsi="Cambria Math" w:cs="Arial"/>
              <w:sz w:val="20"/>
              <w:szCs w:val="20"/>
            </w:rPr>
            <m:t>DCF</m:t>
          </m:r>
          <m:d>
            <m:dPr>
              <m:ctrlPr>
                <w:rPr>
                  <w:rFonts w:ascii="Cambria Math" w:hAnsi="Cambria Math" w:cs="Arial"/>
                  <w:i/>
                  <w:sz w:val="20"/>
                  <w:szCs w:val="20"/>
                </w:rPr>
              </m:ctrlPr>
            </m:dPr>
            <m:e>
              <m:sSub>
                <m:sSubPr>
                  <m:ctrlPr>
                    <w:rPr>
                      <w:rFonts w:ascii="Cambria Math" w:hAnsi="Cambria Math" w:cs="Arial"/>
                      <w:i/>
                      <w:sz w:val="20"/>
                      <w:szCs w:val="20"/>
                    </w:rPr>
                  </m:ctrlPr>
                </m:sSubPr>
                <m:e>
                  <m:r>
                    <w:rPr>
                      <w:rFonts w:ascii="Cambria Math" w:hAnsi="Cambria Math" w:cs="Arial"/>
                      <w:sz w:val="20"/>
                      <w:szCs w:val="20"/>
                    </w:rPr>
                    <m:t>t</m:t>
                  </m:r>
                </m:e>
                <m:sub>
                  <m:r>
                    <w:rPr>
                      <w:rFonts w:ascii="Cambria Math" w:hAnsi="Cambria Math" w:cs="Arial"/>
                      <w:sz w:val="20"/>
                      <w:szCs w:val="20"/>
                    </w:rPr>
                    <m:t>2</m:t>
                  </m:r>
                </m:sub>
              </m:sSub>
              <m:sSub>
                <m:sSubPr>
                  <m:ctrlPr>
                    <w:rPr>
                      <w:rFonts w:ascii="Cambria Math" w:hAnsi="Cambria Math" w:cs="Arial"/>
                      <w:i/>
                      <w:sz w:val="20"/>
                      <w:szCs w:val="20"/>
                    </w:rPr>
                  </m:ctrlPr>
                </m:sSubPr>
                <m:e>
                  <m:r>
                    <w:rPr>
                      <w:rFonts w:ascii="Cambria Math" w:hAnsi="Cambria Math" w:cs="Arial"/>
                      <w:sz w:val="20"/>
                      <w:szCs w:val="20"/>
                    </w:rPr>
                    <m:t>,t</m:t>
                  </m:r>
                </m:e>
                <m:sub>
                  <m:r>
                    <w:rPr>
                      <w:rFonts w:ascii="Cambria Math" w:hAnsi="Cambria Math" w:cs="Arial"/>
                      <w:sz w:val="20"/>
                      <w:szCs w:val="20"/>
                    </w:rPr>
                    <m:t>1</m:t>
                  </m:r>
                </m:sub>
              </m:sSub>
            </m:e>
          </m:d>
          <m:r>
            <w:rPr>
              <w:rFonts w:ascii="Cambria Math" w:hAnsi="Cambria Math" w:cs="Arial"/>
              <w:sz w:val="20"/>
              <w:szCs w:val="20"/>
            </w:rPr>
            <m:t xml:space="preserve">= </m:t>
          </m:r>
          <m:f>
            <m:fPr>
              <m:ctrlPr>
                <w:rPr>
                  <w:rFonts w:ascii="Cambria Math" w:hAnsi="Cambria Math" w:cs="Arial"/>
                  <w:i/>
                  <w:sz w:val="20"/>
                  <w:szCs w:val="20"/>
                </w:rPr>
              </m:ctrlPr>
            </m:fPr>
            <m:num>
              <m:sSub>
                <m:sSubPr>
                  <m:ctrlPr>
                    <w:rPr>
                      <w:rFonts w:ascii="Cambria Math" w:hAnsi="Cambria Math" w:cs="Arial"/>
                      <w:i/>
                      <w:sz w:val="20"/>
                      <w:szCs w:val="20"/>
                    </w:rPr>
                  </m:ctrlPr>
                </m:sSubPr>
                <m:e>
                  <m:r>
                    <w:rPr>
                      <w:rFonts w:ascii="Cambria Math" w:hAnsi="Cambria Math" w:cs="Arial"/>
                      <w:sz w:val="20"/>
                      <w:szCs w:val="20"/>
                    </w:rPr>
                    <m:t>t</m:t>
                  </m:r>
                </m:e>
                <m:sub>
                  <m:r>
                    <w:rPr>
                      <w:rFonts w:ascii="Cambria Math" w:hAnsi="Cambria Math" w:cs="Arial"/>
                      <w:sz w:val="20"/>
                      <w:szCs w:val="20"/>
                    </w:rPr>
                    <m:t>2</m:t>
                  </m:r>
                </m:sub>
              </m:sSub>
              <m:r>
                <w:rPr>
                  <w:rFonts w:ascii="Cambria Math" w:hAnsi="Cambria Math" w:cs="Arial"/>
                  <w:sz w:val="20"/>
                  <w:szCs w:val="20"/>
                </w:rPr>
                <m:t>-</m:t>
              </m:r>
              <m:sSub>
                <m:sSubPr>
                  <m:ctrlPr>
                    <w:rPr>
                      <w:rFonts w:ascii="Cambria Math" w:hAnsi="Cambria Math" w:cs="Arial"/>
                      <w:i/>
                      <w:sz w:val="20"/>
                      <w:szCs w:val="20"/>
                    </w:rPr>
                  </m:ctrlPr>
                </m:sSubPr>
                <m:e>
                  <m:r>
                    <w:rPr>
                      <w:rFonts w:ascii="Cambria Math" w:hAnsi="Cambria Math" w:cs="Arial"/>
                      <w:sz w:val="20"/>
                      <w:szCs w:val="20"/>
                    </w:rPr>
                    <m:t>t</m:t>
                  </m:r>
                </m:e>
                <m:sub>
                  <m:r>
                    <w:rPr>
                      <w:rFonts w:ascii="Cambria Math" w:hAnsi="Cambria Math" w:cs="Arial"/>
                      <w:sz w:val="20"/>
                      <w:szCs w:val="20"/>
                    </w:rPr>
                    <m:t>1</m:t>
                  </m:r>
                </m:sub>
              </m:sSub>
            </m:num>
            <m:den>
              <m:r>
                <w:rPr>
                  <w:rFonts w:ascii="Cambria Math" w:hAnsi="Cambria Math" w:cs="Arial"/>
                  <w:sz w:val="20"/>
                  <w:szCs w:val="20"/>
                </w:rPr>
                <m:t>360</m:t>
              </m:r>
            </m:den>
          </m:f>
          <m:r>
            <w:rPr>
              <w:rFonts w:ascii="Cambria Math" w:hAnsi="Cambria Math" w:cs="Arial"/>
              <w:sz w:val="20"/>
              <w:szCs w:val="20"/>
            </w:rPr>
            <m:t xml:space="preserve"> </m:t>
          </m:r>
        </m:oMath>
      </m:oMathPara>
    </w:p>
    <w:p w14:paraId="20107F48" w14:textId="33EFA62E" w:rsidR="00AD0787" w:rsidRPr="0086222E" w:rsidRDefault="00AD0787" w:rsidP="00617AD9">
      <w:pPr>
        <w:rPr>
          <w:rFonts w:ascii="Arial" w:hAnsi="Arial" w:cs="Arial"/>
          <w:sz w:val="20"/>
          <w:szCs w:val="20"/>
        </w:rPr>
      </w:pPr>
      <w:r w:rsidRPr="0086222E">
        <w:rPr>
          <w:rFonts w:ascii="Arial" w:hAnsi="Arial" w:cs="Arial"/>
          <w:b/>
          <w:bCs/>
          <w:i/>
          <w:iCs/>
          <w:sz w:val="20"/>
          <w:szCs w:val="20"/>
        </w:rPr>
        <w:t xml:space="preserve">Note: Naively </w:t>
      </w:r>
      <w:r>
        <w:rPr>
          <w:rFonts w:ascii="Arial" w:hAnsi="Arial" w:cs="Arial"/>
          <w:b/>
          <w:bCs/>
          <w:i/>
          <w:iCs/>
          <w:sz w:val="20"/>
          <w:szCs w:val="20"/>
        </w:rPr>
        <w:t xml:space="preserve">for this question </w:t>
      </w:r>
      <w:r w:rsidRPr="0086222E">
        <w:rPr>
          <w:rFonts w:ascii="Arial" w:hAnsi="Arial" w:cs="Arial"/>
          <w:b/>
          <w:bCs/>
          <w:i/>
          <w:iCs/>
          <w:sz w:val="20"/>
          <w:szCs w:val="20"/>
        </w:rPr>
        <w:t>we’ll consider that 1 week contains 7 days, 1 month contains 30 days and 1 year contains 360 days.</w:t>
      </w:r>
    </w:p>
    <w:p w14:paraId="2F071EE9" w14:textId="243B2446" w:rsidR="00EB3227" w:rsidRPr="00FC5345" w:rsidRDefault="0096658D" w:rsidP="00617AD9">
      <w:pPr>
        <w:rPr>
          <w:rFonts w:ascii="Arial" w:hAnsi="Arial" w:cs="Arial"/>
          <w:sz w:val="20"/>
          <w:szCs w:val="20"/>
        </w:rPr>
      </w:pPr>
      <w:r w:rsidRPr="00FC5345">
        <w:rPr>
          <w:rFonts w:ascii="Arial" w:hAnsi="Arial" w:cs="Arial"/>
          <w:sz w:val="20"/>
          <w:szCs w:val="20"/>
        </w:rPr>
        <w:t>The r</w:t>
      </w:r>
      <w:r w:rsidR="00EB1BCE" w:rsidRPr="00FC5345">
        <w:rPr>
          <w:rFonts w:ascii="Arial" w:hAnsi="Arial" w:cs="Arial"/>
          <w:sz w:val="20"/>
          <w:szCs w:val="20"/>
        </w:rPr>
        <w:t xml:space="preserve">elation between the </w:t>
      </w:r>
      <w:r w:rsidRPr="00FC5345">
        <w:rPr>
          <w:rFonts w:ascii="Arial" w:hAnsi="Arial" w:cs="Arial"/>
          <w:sz w:val="20"/>
          <w:szCs w:val="20"/>
        </w:rPr>
        <w:t>Spot rate and Discount factor</w:t>
      </w:r>
      <w:r w:rsidR="00EB1BCE" w:rsidRPr="00FC5345">
        <w:rPr>
          <w:rFonts w:ascii="Arial" w:hAnsi="Arial" w:cs="Arial"/>
          <w:sz w:val="20"/>
          <w:szCs w:val="20"/>
        </w:rPr>
        <w:t xml:space="preserve"> is:</w:t>
      </w:r>
    </w:p>
    <w:p w14:paraId="705964CE" w14:textId="21C2FDB5" w:rsidR="00EB1BCE" w:rsidRPr="00FC5345" w:rsidRDefault="00EB1BCE" w:rsidP="00617AD9">
      <w:pPr>
        <w:rPr>
          <w:rFonts w:ascii="Arial" w:hAnsi="Arial" w:cs="Arial"/>
          <w:sz w:val="20"/>
          <w:szCs w:val="20"/>
        </w:rPr>
      </w:pPr>
      <m:oMathPara>
        <m:oMath>
          <m:r>
            <w:rPr>
              <w:rFonts w:ascii="Cambria Math" w:hAnsi="Cambria Math" w:cs="Arial"/>
              <w:sz w:val="20"/>
              <w:szCs w:val="20"/>
            </w:rPr>
            <m:t>DF</m:t>
          </m:r>
          <m:d>
            <m:dPr>
              <m:ctrlPr>
                <w:rPr>
                  <w:rFonts w:ascii="Cambria Math" w:hAnsi="Cambria Math" w:cs="Arial"/>
                  <w:i/>
                  <w:sz w:val="20"/>
                  <w:szCs w:val="20"/>
                </w:rPr>
              </m:ctrlPr>
            </m:dPr>
            <m:e>
              <m:r>
                <w:rPr>
                  <w:rFonts w:ascii="Cambria Math" w:hAnsi="Cambria Math" w:cs="Arial"/>
                  <w:sz w:val="20"/>
                  <w:szCs w:val="20"/>
                </w:rPr>
                <m:t>t</m:t>
              </m:r>
            </m:e>
          </m:d>
          <m:r>
            <w:rPr>
              <w:rFonts w:ascii="Cambria Math" w:hAnsi="Cambria Math" w:cs="Arial"/>
              <w:sz w:val="20"/>
              <w:szCs w:val="20"/>
            </w:rPr>
            <m:t xml:space="preserve">= </m:t>
          </m:r>
          <m:f>
            <m:fPr>
              <m:ctrlPr>
                <w:rPr>
                  <w:rFonts w:ascii="Cambria Math" w:hAnsi="Cambria Math" w:cs="Arial"/>
                  <w:i/>
                  <w:sz w:val="20"/>
                  <w:szCs w:val="20"/>
                </w:rPr>
              </m:ctrlPr>
            </m:fPr>
            <m:num>
              <m:r>
                <w:rPr>
                  <w:rFonts w:ascii="Cambria Math" w:hAnsi="Cambria Math" w:cs="Arial"/>
                  <w:sz w:val="20"/>
                  <w:szCs w:val="20"/>
                </w:rPr>
                <m:t>1</m:t>
              </m:r>
            </m:num>
            <m:den>
              <m:r>
                <w:rPr>
                  <w:rFonts w:ascii="Cambria Math" w:hAnsi="Cambria Math" w:cs="Arial"/>
                  <w:sz w:val="20"/>
                  <w:szCs w:val="20"/>
                </w:rPr>
                <m:t>(1+r</m:t>
              </m:r>
              <m:d>
                <m:dPr>
                  <m:ctrlPr>
                    <w:rPr>
                      <w:rFonts w:ascii="Cambria Math" w:hAnsi="Cambria Math" w:cs="Arial"/>
                      <w:i/>
                      <w:sz w:val="20"/>
                      <w:szCs w:val="20"/>
                    </w:rPr>
                  </m:ctrlPr>
                </m:dPr>
                <m:e>
                  <m:r>
                    <w:rPr>
                      <w:rFonts w:ascii="Cambria Math" w:hAnsi="Cambria Math" w:cs="Arial"/>
                      <w:sz w:val="20"/>
                      <w:szCs w:val="20"/>
                    </w:rPr>
                    <m:t>t</m:t>
                  </m:r>
                </m:e>
              </m:d>
              <m:r>
                <w:rPr>
                  <w:rFonts w:ascii="Cambria Math" w:hAnsi="Cambria Math" w:cs="Arial"/>
                  <w:sz w:val="20"/>
                  <w:szCs w:val="20"/>
                </w:rPr>
                <m:t>*DCF(t,0))</m:t>
              </m:r>
            </m:den>
          </m:f>
        </m:oMath>
      </m:oMathPara>
    </w:p>
    <w:p w14:paraId="02D9E495" w14:textId="2240E397" w:rsidR="002560D5" w:rsidRPr="00FC5345" w:rsidRDefault="002560D5" w:rsidP="00617AD9">
      <w:pPr>
        <w:rPr>
          <w:rFonts w:ascii="Arial" w:hAnsi="Arial" w:cs="Arial"/>
          <w:sz w:val="20"/>
          <w:szCs w:val="20"/>
        </w:rPr>
      </w:pPr>
      <w:r w:rsidRPr="00FC5345">
        <w:rPr>
          <w:rFonts w:ascii="Arial" w:hAnsi="Arial" w:cs="Arial"/>
          <w:i/>
          <w:iCs/>
          <w:sz w:val="20"/>
          <w:szCs w:val="20"/>
        </w:rPr>
        <w:t xml:space="preserve">Forward rate </w:t>
      </w:r>
      <m:oMath>
        <m:r>
          <w:rPr>
            <w:rFonts w:ascii="Cambria Math" w:hAnsi="Cambria Math" w:cs="Arial"/>
            <w:sz w:val="20"/>
            <w:szCs w:val="20"/>
          </w:rPr>
          <m:t>F(</m:t>
        </m:r>
        <m:sSub>
          <m:sSubPr>
            <m:ctrlPr>
              <w:rPr>
                <w:rFonts w:ascii="Cambria Math" w:hAnsi="Cambria Math" w:cs="Arial"/>
                <w:i/>
                <w:iCs/>
                <w:sz w:val="20"/>
                <w:szCs w:val="20"/>
              </w:rPr>
            </m:ctrlPr>
          </m:sSubPr>
          <m:e>
            <m:r>
              <w:rPr>
                <w:rFonts w:ascii="Cambria Math" w:hAnsi="Cambria Math" w:cs="Arial"/>
                <w:sz w:val="20"/>
                <w:szCs w:val="20"/>
              </w:rPr>
              <m:t>t</m:t>
            </m:r>
          </m:e>
          <m:sub>
            <m:r>
              <w:rPr>
                <w:rFonts w:ascii="Cambria Math" w:hAnsi="Cambria Math" w:cs="Arial"/>
                <w:sz w:val="20"/>
                <w:szCs w:val="20"/>
              </w:rPr>
              <m:t>1</m:t>
            </m:r>
          </m:sub>
        </m:sSub>
        <m:r>
          <w:rPr>
            <w:rFonts w:ascii="Cambria Math" w:hAnsi="Cambria Math" w:cs="Arial"/>
            <w:sz w:val="20"/>
            <w:szCs w:val="20"/>
          </w:rPr>
          <m:t>,</m:t>
        </m:r>
        <m:sSub>
          <m:sSubPr>
            <m:ctrlPr>
              <w:rPr>
                <w:rFonts w:ascii="Cambria Math" w:hAnsi="Cambria Math" w:cs="Arial"/>
                <w:i/>
                <w:iCs/>
                <w:sz w:val="20"/>
                <w:szCs w:val="20"/>
              </w:rPr>
            </m:ctrlPr>
          </m:sSubPr>
          <m:e>
            <m:r>
              <w:rPr>
                <w:rFonts w:ascii="Cambria Math" w:hAnsi="Cambria Math" w:cs="Arial"/>
                <w:sz w:val="20"/>
                <w:szCs w:val="20"/>
              </w:rPr>
              <m:t>t</m:t>
            </m:r>
          </m:e>
          <m:sub>
            <m:r>
              <w:rPr>
                <w:rFonts w:ascii="Cambria Math" w:hAnsi="Cambria Math" w:cs="Arial"/>
                <w:sz w:val="20"/>
                <w:szCs w:val="20"/>
              </w:rPr>
              <m:t>2</m:t>
            </m:r>
          </m:sub>
        </m:sSub>
        <m:r>
          <w:rPr>
            <w:rFonts w:ascii="Cambria Math" w:hAnsi="Cambria Math" w:cs="Arial"/>
            <w:sz w:val="20"/>
            <w:szCs w:val="20"/>
          </w:rPr>
          <m:t>)</m:t>
        </m:r>
      </m:oMath>
      <w:r w:rsidRPr="00FC5345">
        <w:rPr>
          <w:rFonts w:ascii="Arial" w:hAnsi="Arial" w:cs="Arial"/>
          <w:i/>
          <w:iCs/>
          <w:sz w:val="20"/>
          <w:szCs w:val="20"/>
        </w:rPr>
        <w:t xml:space="preserve"> </w:t>
      </w:r>
      <w:r w:rsidR="00B4052A" w:rsidRPr="00FC5345">
        <w:rPr>
          <w:rFonts w:ascii="Arial" w:hAnsi="Arial" w:cs="Arial"/>
          <w:sz w:val="20"/>
          <w:szCs w:val="20"/>
        </w:rPr>
        <w:t>is the</w:t>
      </w:r>
      <w:r w:rsidR="00B45133">
        <w:rPr>
          <w:rFonts w:ascii="Arial" w:hAnsi="Arial" w:cs="Arial"/>
          <w:sz w:val="20"/>
          <w:szCs w:val="20"/>
        </w:rPr>
        <w:t xml:space="preserve"> annualized</w:t>
      </w:r>
      <w:r w:rsidR="00B4052A" w:rsidRPr="00FC5345">
        <w:rPr>
          <w:rFonts w:ascii="Arial" w:hAnsi="Arial" w:cs="Arial"/>
          <w:sz w:val="20"/>
          <w:szCs w:val="20"/>
        </w:rPr>
        <w:t xml:space="preserve"> interest rate, agreed upon today, for borrowing or lending mone</w:t>
      </w:r>
      <w:r w:rsidR="00F67114" w:rsidRPr="00FC5345">
        <w:rPr>
          <w:rFonts w:ascii="Arial" w:hAnsi="Arial" w:cs="Arial"/>
          <w:sz w:val="20"/>
          <w:szCs w:val="20"/>
        </w:rPr>
        <w:t xml:space="preserve">y starting at time </w:t>
      </w:r>
      <m:oMath>
        <m:sSub>
          <m:sSubPr>
            <m:ctrlPr>
              <w:rPr>
                <w:rFonts w:ascii="Cambria Math" w:hAnsi="Cambria Math" w:cs="Arial"/>
                <w:i/>
                <w:iCs/>
                <w:sz w:val="20"/>
                <w:szCs w:val="20"/>
              </w:rPr>
            </m:ctrlPr>
          </m:sSubPr>
          <m:e>
            <m:r>
              <w:rPr>
                <w:rFonts w:ascii="Cambria Math" w:hAnsi="Cambria Math" w:cs="Arial"/>
                <w:sz w:val="20"/>
                <w:szCs w:val="20"/>
              </w:rPr>
              <m:t>t</m:t>
            </m:r>
          </m:e>
          <m:sub>
            <m:r>
              <w:rPr>
                <w:rFonts w:ascii="Cambria Math" w:hAnsi="Cambria Math" w:cs="Arial"/>
                <w:sz w:val="20"/>
                <w:szCs w:val="20"/>
              </w:rPr>
              <m:t>1</m:t>
            </m:r>
          </m:sub>
        </m:sSub>
      </m:oMath>
      <w:r w:rsidR="00F67114" w:rsidRPr="00FC5345">
        <w:rPr>
          <w:rFonts w:ascii="Arial" w:hAnsi="Arial" w:cs="Arial"/>
          <w:iCs/>
          <w:sz w:val="20"/>
          <w:szCs w:val="20"/>
        </w:rPr>
        <w:t xml:space="preserve"> </w:t>
      </w:r>
      <w:r w:rsidR="00F67114" w:rsidRPr="00FC5345">
        <w:rPr>
          <w:rFonts w:ascii="Arial" w:hAnsi="Arial" w:cs="Arial"/>
          <w:sz w:val="20"/>
          <w:szCs w:val="20"/>
        </w:rPr>
        <w:t xml:space="preserve">and ending at time </w:t>
      </w:r>
      <m:oMath>
        <m:sSub>
          <m:sSubPr>
            <m:ctrlPr>
              <w:rPr>
                <w:rFonts w:ascii="Cambria Math" w:hAnsi="Cambria Math" w:cs="Arial"/>
                <w:i/>
                <w:iCs/>
                <w:sz w:val="20"/>
                <w:szCs w:val="20"/>
              </w:rPr>
            </m:ctrlPr>
          </m:sSubPr>
          <m:e>
            <m:r>
              <w:rPr>
                <w:rFonts w:ascii="Cambria Math" w:hAnsi="Cambria Math" w:cs="Arial"/>
                <w:sz w:val="20"/>
                <w:szCs w:val="20"/>
              </w:rPr>
              <m:t>t</m:t>
            </m:r>
          </m:e>
          <m:sub>
            <m:r>
              <w:rPr>
                <w:rFonts w:ascii="Cambria Math" w:hAnsi="Cambria Math" w:cs="Arial"/>
                <w:sz w:val="20"/>
                <w:szCs w:val="20"/>
              </w:rPr>
              <m:t>2</m:t>
            </m:r>
          </m:sub>
        </m:sSub>
      </m:oMath>
      <w:r w:rsidR="00B4052A" w:rsidRPr="00FC5345">
        <w:rPr>
          <w:rFonts w:ascii="Arial" w:hAnsi="Arial" w:cs="Arial"/>
          <w:sz w:val="20"/>
          <w:szCs w:val="20"/>
        </w:rPr>
        <w:t xml:space="preserve">. </w:t>
      </w:r>
      <w:r w:rsidR="00B45133">
        <w:rPr>
          <w:rFonts w:ascii="Arial" w:hAnsi="Arial" w:cs="Arial"/>
          <w:sz w:val="20"/>
          <w:szCs w:val="20"/>
        </w:rPr>
        <w:t xml:space="preserve">The values </w:t>
      </w:r>
      <m:oMath>
        <m:sSub>
          <m:sSubPr>
            <m:ctrlPr>
              <w:rPr>
                <w:rFonts w:ascii="Cambria Math" w:hAnsi="Cambria Math" w:cs="Arial"/>
                <w:i/>
                <w:sz w:val="20"/>
                <w:szCs w:val="20"/>
              </w:rPr>
            </m:ctrlPr>
          </m:sSubPr>
          <m:e>
            <m:r>
              <w:rPr>
                <w:rFonts w:ascii="Cambria Math" w:hAnsi="Cambria Math" w:cs="Arial"/>
                <w:sz w:val="20"/>
                <w:szCs w:val="20"/>
              </w:rPr>
              <m:t>t</m:t>
            </m:r>
          </m:e>
          <m:sub>
            <m:r>
              <w:rPr>
                <w:rFonts w:ascii="Cambria Math" w:hAnsi="Cambria Math" w:cs="Arial"/>
                <w:sz w:val="20"/>
                <w:szCs w:val="20"/>
              </w:rPr>
              <m:t>1</m:t>
            </m:r>
          </m:sub>
        </m:sSub>
      </m:oMath>
      <w:r w:rsidR="00B45133" w:rsidRPr="00FC5345">
        <w:rPr>
          <w:rFonts w:ascii="Arial" w:hAnsi="Arial" w:cs="Arial"/>
          <w:sz w:val="20"/>
          <w:szCs w:val="20"/>
        </w:rPr>
        <w:t xml:space="preserve"> and </w:t>
      </w:r>
      <m:oMath>
        <m:sSub>
          <m:sSubPr>
            <m:ctrlPr>
              <w:rPr>
                <w:rFonts w:ascii="Cambria Math" w:hAnsi="Cambria Math" w:cs="Arial"/>
                <w:i/>
                <w:sz w:val="20"/>
                <w:szCs w:val="20"/>
              </w:rPr>
            </m:ctrlPr>
          </m:sSubPr>
          <m:e>
            <m:r>
              <w:rPr>
                <w:rFonts w:ascii="Cambria Math" w:hAnsi="Cambria Math" w:cs="Arial"/>
                <w:sz w:val="20"/>
                <w:szCs w:val="20"/>
              </w:rPr>
              <m:t>t</m:t>
            </m:r>
          </m:e>
          <m:sub>
            <m:r>
              <w:rPr>
                <w:rFonts w:ascii="Cambria Math" w:hAnsi="Cambria Math" w:cs="Arial"/>
                <w:sz w:val="20"/>
                <w:szCs w:val="20"/>
              </w:rPr>
              <m:t>2</m:t>
            </m:r>
          </m:sub>
        </m:sSub>
      </m:oMath>
      <w:r w:rsidR="00B45133">
        <w:rPr>
          <w:rFonts w:ascii="Arial" w:hAnsi="Arial" w:cs="Arial"/>
          <w:sz w:val="20"/>
          <w:szCs w:val="20"/>
        </w:rPr>
        <w:t xml:space="preserve"> are in days.</w:t>
      </w:r>
    </w:p>
    <w:p w14:paraId="2E032EEA" w14:textId="2C5ACC2E" w:rsidR="00F67114" w:rsidRPr="00FC5345" w:rsidRDefault="00F67114" w:rsidP="00617AD9">
      <w:pPr>
        <w:rPr>
          <w:rFonts w:ascii="Arial" w:hAnsi="Arial" w:cs="Arial"/>
          <w:sz w:val="20"/>
          <w:szCs w:val="20"/>
        </w:rPr>
      </w:pPr>
      <w:r w:rsidRPr="00FC5345">
        <w:rPr>
          <w:rFonts w:ascii="Arial" w:hAnsi="Arial" w:cs="Arial"/>
          <w:sz w:val="20"/>
          <w:szCs w:val="20"/>
        </w:rPr>
        <w:t>The relation between forward rate and discount factor is:</w:t>
      </w:r>
    </w:p>
    <w:p w14:paraId="6E8DAEB9" w14:textId="4A66CEC2" w:rsidR="00F67114" w:rsidRPr="00FC5345" w:rsidRDefault="00F67114" w:rsidP="00617AD9">
      <w:pPr>
        <w:rPr>
          <w:rFonts w:ascii="Arial" w:hAnsi="Arial" w:cs="Arial"/>
          <w:sz w:val="20"/>
          <w:szCs w:val="20"/>
        </w:rPr>
      </w:pPr>
      <m:oMathPara>
        <m:oMath>
          <m:r>
            <w:rPr>
              <w:rFonts w:ascii="Cambria Math" w:hAnsi="Cambria Math" w:cs="Arial"/>
              <w:sz w:val="20"/>
              <w:szCs w:val="20"/>
            </w:rPr>
            <m:t>f</m:t>
          </m:r>
          <m:d>
            <m:dPr>
              <m:ctrlPr>
                <w:rPr>
                  <w:rFonts w:ascii="Cambria Math" w:hAnsi="Cambria Math" w:cs="Arial"/>
                  <w:i/>
                  <w:sz w:val="20"/>
                  <w:szCs w:val="20"/>
                </w:rPr>
              </m:ctrlPr>
            </m:dPr>
            <m:e>
              <m:sSub>
                <m:sSubPr>
                  <m:ctrlPr>
                    <w:rPr>
                      <w:rFonts w:ascii="Cambria Math" w:hAnsi="Cambria Math" w:cs="Arial"/>
                      <w:i/>
                      <w:sz w:val="20"/>
                      <w:szCs w:val="20"/>
                    </w:rPr>
                  </m:ctrlPr>
                </m:sSubPr>
                <m:e>
                  <m:r>
                    <w:rPr>
                      <w:rFonts w:ascii="Cambria Math" w:hAnsi="Cambria Math" w:cs="Arial"/>
                      <w:sz w:val="20"/>
                      <w:szCs w:val="20"/>
                    </w:rPr>
                    <m:t>t</m:t>
                  </m:r>
                </m:e>
                <m:sub>
                  <m:r>
                    <w:rPr>
                      <w:rFonts w:ascii="Cambria Math" w:hAnsi="Cambria Math" w:cs="Arial"/>
                      <w:sz w:val="20"/>
                      <w:szCs w:val="20"/>
                    </w:rPr>
                    <m:t>1</m:t>
                  </m:r>
                </m:sub>
              </m:sSub>
              <m:r>
                <w:rPr>
                  <w:rFonts w:ascii="Cambria Math" w:hAnsi="Cambria Math" w:cs="Arial"/>
                  <w:sz w:val="20"/>
                  <w:szCs w:val="20"/>
                </w:rPr>
                <m:t>,</m:t>
              </m:r>
              <m:sSub>
                <m:sSubPr>
                  <m:ctrlPr>
                    <w:rPr>
                      <w:rFonts w:ascii="Cambria Math" w:hAnsi="Cambria Math" w:cs="Arial"/>
                      <w:i/>
                      <w:sz w:val="20"/>
                      <w:szCs w:val="20"/>
                    </w:rPr>
                  </m:ctrlPr>
                </m:sSubPr>
                <m:e>
                  <m:r>
                    <w:rPr>
                      <w:rFonts w:ascii="Cambria Math" w:hAnsi="Cambria Math" w:cs="Arial"/>
                      <w:sz w:val="20"/>
                      <w:szCs w:val="20"/>
                    </w:rPr>
                    <m:t>t</m:t>
                  </m:r>
                </m:e>
                <m:sub>
                  <m:r>
                    <w:rPr>
                      <w:rFonts w:ascii="Cambria Math" w:hAnsi="Cambria Math" w:cs="Arial"/>
                      <w:sz w:val="20"/>
                      <w:szCs w:val="20"/>
                    </w:rPr>
                    <m:t>2</m:t>
                  </m:r>
                </m:sub>
              </m:sSub>
            </m:e>
          </m:d>
          <m:r>
            <w:rPr>
              <w:rFonts w:ascii="Cambria Math" w:hAnsi="Cambria Math" w:cs="Arial"/>
              <w:sz w:val="20"/>
              <w:szCs w:val="20"/>
            </w:rPr>
            <m:t>=</m:t>
          </m:r>
          <m:f>
            <m:fPr>
              <m:ctrlPr>
                <w:rPr>
                  <w:rFonts w:ascii="Cambria Math" w:hAnsi="Cambria Math" w:cs="Arial"/>
                  <w:i/>
                  <w:sz w:val="20"/>
                  <w:szCs w:val="20"/>
                </w:rPr>
              </m:ctrlPr>
            </m:fPr>
            <m:num>
              <m:r>
                <w:rPr>
                  <w:rFonts w:ascii="Cambria Math" w:hAnsi="Cambria Math" w:cs="Arial"/>
                  <w:sz w:val="20"/>
                  <w:szCs w:val="20"/>
                </w:rPr>
                <m:t xml:space="preserve"> </m:t>
              </m:r>
              <m:d>
                <m:dPr>
                  <m:ctrlPr>
                    <w:rPr>
                      <w:rFonts w:ascii="Cambria Math" w:hAnsi="Cambria Math" w:cs="Arial"/>
                      <w:i/>
                      <w:sz w:val="20"/>
                      <w:szCs w:val="20"/>
                    </w:rPr>
                  </m:ctrlPr>
                </m:dPr>
                <m:e>
                  <m:f>
                    <m:fPr>
                      <m:ctrlPr>
                        <w:rPr>
                          <w:rFonts w:ascii="Cambria Math" w:hAnsi="Cambria Math" w:cs="Arial"/>
                          <w:i/>
                          <w:sz w:val="20"/>
                          <w:szCs w:val="20"/>
                        </w:rPr>
                      </m:ctrlPr>
                    </m:fPr>
                    <m:num>
                      <m:r>
                        <w:rPr>
                          <w:rFonts w:ascii="Cambria Math" w:hAnsi="Cambria Math" w:cs="Arial"/>
                          <w:sz w:val="20"/>
                          <w:szCs w:val="20"/>
                        </w:rPr>
                        <m:t>DF(</m:t>
                      </m:r>
                      <m:sSub>
                        <m:sSubPr>
                          <m:ctrlPr>
                            <w:rPr>
                              <w:rFonts w:ascii="Cambria Math" w:hAnsi="Cambria Math" w:cs="Arial"/>
                              <w:i/>
                              <w:sz w:val="20"/>
                              <w:szCs w:val="20"/>
                            </w:rPr>
                          </m:ctrlPr>
                        </m:sSubPr>
                        <m:e>
                          <m:r>
                            <w:rPr>
                              <w:rFonts w:ascii="Cambria Math" w:hAnsi="Cambria Math" w:cs="Arial"/>
                              <w:sz w:val="20"/>
                              <w:szCs w:val="20"/>
                            </w:rPr>
                            <m:t>t</m:t>
                          </m:r>
                        </m:e>
                        <m:sub>
                          <m:r>
                            <w:rPr>
                              <w:rFonts w:ascii="Cambria Math" w:hAnsi="Cambria Math" w:cs="Arial"/>
                              <w:sz w:val="20"/>
                              <w:szCs w:val="20"/>
                            </w:rPr>
                            <m:t>1</m:t>
                          </m:r>
                        </m:sub>
                      </m:sSub>
                      <m:r>
                        <w:rPr>
                          <w:rFonts w:ascii="Cambria Math" w:hAnsi="Cambria Math" w:cs="Arial"/>
                          <w:sz w:val="20"/>
                          <w:szCs w:val="20"/>
                        </w:rPr>
                        <m:t>)</m:t>
                      </m:r>
                    </m:num>
                    <m:den>
                      <m:r>
                        <w:rPr>
                          <w:rFonts w:ascii="Cambria Math" w:hAnsi="Cambria Math" w:cs="Arial"/>
                          <w:sz w:val="20"/>
                          <w:szCs w:val="20"/>
                        </w:rPr>
                        <m:t>DF(</m:t>
                      </m:r>
                      <m:sSub>
                        <m:sSubPr>
                          <m:ctrlPr>
                            <w:rPr>
                              <w:rFonts w:ascii="Cambria Math" w:hAnsi="Cambria Math" w:cs="Arial"/>
                              <w:i/>
                              <w:sz w:val="20"/>
                              <w:szCs w:val="20"/>
                            </w:rPr>
                          </m:ctrlPr>
                        </m:sSubPr>
                        <m:e>
                          <m:r>
                            <w:rPr>
                              <w:rFonts w:ascii="Cambria Math" w:hAnsi="Cambria Math" w:cs="Arial"/>
                              <w:sz w:val="20"/>
                              <w:szCs w:val="20"/>
                            </w:rPr>
                            <m:t>t</m:t>
                          </m:r>
                        </m:e>
                        <m:sub>
                          <m:r>
                            <w:rPr>
                              <w:rFonts w:ascii="Cambria Math" w:hAnsi="Cambria Math" w:cs="Arial"/>
                              <w:sz w:val="20"/>
                              <w:szCs w:val="20"/>
                            </w:rPr>
                            <m:t>2</m:t>
                          </m:r>
                        </m:sub>
                      </m:sSub>
                      <m:r>
                        <w:rPr>
                          <w:rFonts w:ascii="Cambria Math" w:hAnsi="Cambria Math" w:cs="Arial"/>
                          <w:sz w:val="20"/>
                          <w:szCs w:val="20"/>
                        </w:rPr>
                        <m:t>)</m:t>
                      </m:r>
                    </m:den>
                  </m:f>
                  <m:r>
                    <w:rPr>
                      <w:rFonts w:ascii="Cambria Math" w:hAnsi="Cambria Math" w:cs="Arial"/>
                      <w:sz w:val="20"/>
                      <w:szCs w:val="20"/>
                    </w:rPr>
                    <m:t>-1</m:t>
                  </m:r>
                </m:e>
              </m:d>
            </m:num>
            <m:den>
              <m:r>
                <w:rPr>
                  <w:rFonts w:ascii="Cambria Math" w:hAnsi="Cambria Math" w:cs="Arial"/>
                  <w:sz w:val="20"/>
                  <w:szCs w:val="20"/>
                </w:rPr>
                <m:t>DCF</m:t>
              </m:r>
              <m:d>
                <m:dPr>
                  <m:ctrlPr>
                    <w:rPr>
                      <w:rFonts w:ascii="Cambria Math" w:hAnsi="Cambria Math" w:cs="Arial"/>
                      <w:i/>
                      <w:sz w:val="20"/>
                      <w:szCs w:val="20"/>
                    </w:rPr>
                  </m:ctrlPr>
                </m:dPr>
                <m:e>
                  <m:sSub>
                    <m:sSubPr>
                      <m:ctrlPr>
                        <w:rPr>
                          <w:rFonts w:ascii="Cambria Math" w:hAnsi="Cambria Math" w:cs="Arial"/>
                          <w:i/>
                          <w:sz w:val="20"/>
                          <w:szCs w:val="20"/>
                        </w:rPr>
                      </m:ctrlPr>
                    </m:sSubPr>
                    <m:e>
                      <m:r>
                        <w:rPr>
                          <w:rFonts w:ascii="Cambria Math" w:hAnsi="Cambria Math" w:cs="Arial"/>
                          <w:sz w:val="20"/>
                          <w:szCs w:val="20"/>
                        </w:rPr>
                        <m:t>t</m:t>
                      </m:r>
                    </m:e>
                    <m:sub>
                      <m:r>
                        <w:rPr>
                          <w:rFonts w:ascii="Cambria Math" w:hAnsi="Cambria Math" w:cs="Arial"/>
                          <w:sz w:val="20"/>
                          <w:szCs w:val="20"/>
                        </w:rPr>
                        <m:t>2</m:t>
                      </m:r>
                    </m:sub>
                  </m:sSub>
                  <m:sSub>
                    <m:sSubPr>
                      <m:ctrlPr>
                        <w:rPr>
                          <w:rFonts w:ascii="Cambria Math" w:hAnsi="Cambria Math" w:cs="Arial"/>
                          <w:i/>
                          <w:sz w:val="20"/>
                          <w:szCs w:val="20"/>
                        </w:rPr>
                      </m:ctrlPr>
                    </m:sSubPr>
                    <m:e>
                      <m:r>
                        <w:rPr>
                          <w:rFonts w:ascii="Cambria Math" w:hAnsi="Cambria Math" w:cs="Arial"/>
                          <w:sz w:val="20"/>
                          <w:szCs w:val="20"/>
                        </w:rPr>
                        <m:t>,t</m:t>
                      </m:r>
                    </m:e>
                    <m:sub>
                      <m:r>
                        <w:rPr>
                          <w:rFonts w:ascii="Cambria Math" w:hAnsi="Cambria Math" w:cs="Arial"/>
                          <w:sz w:val="20"/>
                          <w:szCs w:val="20"/>
                        </w:rPr>
                        <m:t>1</m:t>
                      </m:r>
                    </m:sub>
                  </m:sSub>
                </m:e>
              </m:d>
            </m:den>
          </m:f>
        </m:oMath>
      </m:oMathPara>
    </w:p>
    <w:p w14:paraId="6349B648" w14:textId="10107C77" w:rsidR="00FC5345" w:rsidRPr="00FC5345" w:rsidRDefault="00B45133" w:rsidP="00617AD9">
      <w:pPr>
        <w:rPr>
          <w:rFonts w:ascii="Arial" w:hAnsi="Arial" w:cs="Arial"/>
          <w:sz w:val="20"/>
          <w:szCs w:val="20"/>
        </w:rPr>
      </w:pPr>
      <w:r>
        <w:rPr>
          <w:rFonts w:ascii="Arial" w:hAnsi="Arial" w:cs="Arial"/>
          <w:sz w:val="20"/>
          <w:szCs w:val="20"/>
        </w:rPr>
        <w:t>The task would involve construction of the discount curve, based on the below two market instruments and their corresponding observed market quotes:</w:t>
      </w:r>
    </w:p>
    <w:p w14:paraId="2805E7A0" w14:textId="39F2B499" w:rsidR="00617AD9" w:rsidRPr="0086222E" w:rsidRDefault="00617AD9" w:rsidP="00617AD9">
      <w:pPr>
        <w:rPr>
          <w:rFonts w:ascii="Arial" w:hAnsi="Arial" w:cs="Arial"/>
          <w:b/>
          <w:bCs/>
          <w:color w:val="2F5496" w:themeColor="accent5" w:themeShade="BF"/>
        </w:rPr>
      </w:pPr>
      <w:r w:rsidRPr="0086222E">
        <w:rPr>
          <w:rFonts w:ascii="Arial" w:hAnsi="Arial" w:cs="Arial"/>
          <w:b/>
          <w:bCs/>
          <w:color w:val="2F5496" w:themeColor="accent5" w:themeShade="BF"/>
        </w:rPr>
        <w:t>A) Cash Instruments:</w:t>
      </w:r>
    </w:p>
    <w:p w14:paraId="08F52E52" w14:textId="0FD836CC" w:rsidR="00EB3227" w:rsidRPr="00FC5345" w:rsidRDefault="00617AD9" w:rsidP="00617AD9">
      <w:pPr>
        <w:rPr>
          <w:rFonts w:ascii="Arial" w:hAnsi="Arial" w:cs="Arial"/>
          <w:sz w:val="20"/>
          <w:szCs w:val="20"/>
        </w:rPr>
      </w:pPr>
      <w:r w:rsidRPr="00FC5345">
        <w:rPr>
          <w:rFonts w:ascii="Arial" w:hAnsi="Arial" w:cs="Arial"/>
          <w:sz w:val="20"/>
          <w:szCs w:val="20"/>
        </w:rPr>
        <w:t xml:space="preserve">Simple loan agreements where you lend money today and receive principal </w:t>
      </w:r>
      <w:r w:rsidR="000B19C2" w:rsidRPr="00FC5345">
        <w:rPr>
          <w:rFonts w:ascii="Arial" w:hAnsi="Arial" w:cs="Arial"/>
          <w:sz w:val="20"/>
          <w:szCs w:val="20"/>
        </w:rPr>
        <w:t>along with simple</w:t>
      </w:r>
      <w:r w:rsidRPr="00FC5345">
        <w:rPr>
          <w:rFonts w:ascii="Arial" w:hAnsi="Arial" w:cs="Arial"/>
          <w:sz w:val="20"/>
          <w:szCs w:val="20"/>
        </w:rPr>
        <w:t xml:space="preserve"> interest at a single maturity date. </w:t>
      </w:r>
      <w:r w:rsidR="00EB3227" w:rsidRPr="00FC5345">
        <w:rPr>
          <w:rFonts w:ascii="Arial" w:hAnsi="Arial" w:cs="Arial"/>
          <w:sz w:val="20"/>
          <w:szCs w:val="20"/>
        </w:rPr>
        <w:t>The cashflow structure for a cash deposit with notional N would be:</w:t>
      </w:r>
    </w:p>
    <w:p w14:paraId="493D522B" w14:textId="1D4411FF" w:rsidR="00EB3227" w:rsidRPr="00FC5345" w:rsidRDefault="00EB3227" w:rsidP="00EB3227">
      <w:pPr>
        <w:pStyle w:val="ListParagraph"/>
        <w:numPr>
          <w:ilvl w:val="0"/>
          <w:numId w:val="3"/>
        </w:numPr>
        <w:rPr>
          <w:rFonts w:ascii="Arial" w:hAnsi="Arial" w:cs="Arial"/>
          <w:sz w:val="20"/>
          <w:szCs w:val="20"/>
        </w:rPr>
      </w:pPr>
      <w:r w:rsidRPr="00FC5345">
        <w:rPr>
          <w:rFonts w:ascii="Arial" w:hAnsi="Arial" w:cs="Arial"/>
          <w:sz w:val="20"/>
          <w:szCs w:val="20"/>
        </w:rPr>
        <w:t xml:space="preserve">Today (t=0): Lend </w:t>
      </w:r>
      <w:r w:rsidR="002745D4" w:rsidRPr="00FC5345">
        <w:rPr>
          <w:rFonts w:ascii="Arial" w:hAnsi="Arial" w:cs="Arial"/>
          <w:sz w:val="20"/>
          <w:szCs w:val="20"/>
        </w:rPr>
        <w:t>N</w:t>
      </w:r>
    </w:p>
    <w:p w14:paraId="5D3F5E06" w14:textId="0A9AD7B7" w:rsidR="00EB3227" w:rsidRPr="00FC5345" w:rsidRDefault="00EB3227" w:rsidP="00EB3227">
      <w:pPr>
        <w:pStyle w:val="ListParagraph"/>
        <w:numPr>
          <w:ilvl w:val="0"/>
          <w:numId w:val="3"/>
        </w:numPr>
        <w:rPr>
          <w:rFonts w:ascii="Arial" w:hAnsi="Arial" w:cs="Arial"/>
          <w:sz w:val="20"/>
          <w:szCs w:val="20"/>
        </w:rPr>
      </w:pPr>
      <w:r w:rsidRPr="00FC5345">
        <w:rPr>
          <w:rFonts w:ascii="Arial" w:hAnsi="Arial" w:cs="Arial"/>
          <w:sz w:val="20"/>
          <w:szCs w:val="20"/>
        </w:rPr>
        <w:t xml:space="preserve">Maturity (t = T): Receive </w:t>
      </w:r>
      <m:oMath>
        <m:r>
          <w:rPr>
            <w:rFonts w:ascii="Cambria Math" w:hAnsi="Cambria Math" w:cs="Arial"/>
            <w:sz w:val="20"/>
            <w:szCs w:val="20"/>
          </w:rPr>
          <m:t>N*(1+</m:t>
        </m:r>
        <m:sSub>
          <m:sSubPr>
            <m:ctrlPr>
              <w:rPr>
                <w:rFonts w:ascii="Cambria Math" w:hAnsi="Cambria Math" w:cs="Arial"/>
                <w:i/>
                <w:sz w:val="20"/>
                <w:szCs w:val="20"/>
              </w:rPr>
            </m:ctrlPr>
          </m:sSubPr>
          <m:e>
            <m:r>
              <w:rPr>
                <w:rFonts w:ascii="Cambria Math" w:hAnsi="Cambria Math" w:cs="Arial"/>
                <w:sz w:val="20"/>
                <w:szCs w:val="20"/>
              </w:rPr>
              <m:t>r</m:t>
            </m:r>
          </m:e>
          <m:sub>
            <m:r>
              <w:rPr>
                <w:rFonts w:ascii="Cambria Math" w:hAnsi="Cambria Math" w:cs="Arial"/>
                <w:sz w:val="20"/>
                <w:szCs w:val="20"/>
              </w:rPr>
              <m:t>cash</m:t>
            </m:r>
          </m:sub>
        </m:sSub>
        <m:r>
          <w:rPr>
            <w:rFonts w:ascii="Cambria Math" w:hAnsi="Cambria Math" w:cs="Arial"/>
            <w:sz w:val="20"/>
            <w:szCs w:val="20"/>
          </w:rPr>
          <m:t>*DCF(T,0))</m:t>
        </m:r>
      </m:oMath>
    </w:p>
    <w:p w14:paraId="1E83FCEB" w14:textId="77777777" w:rsidR="00EB3227" w:rsidRPr="00FC5345" w:rsidRDefault="00EB3227" w:rsidP="00EB3227">
      <w:pPr>
        <w:rPr>
          <w:rFonts w:ascii="Arial" w:hAnsi="Arial" w:cs="Arial"/>
          <w:sz w:val="20"/>
          <w:szCs w:val="20"/>
        </w:rPr>
      </w:pPr>
      <w:r w:rsidRPr="00FC5345">
        <w:rPr>
          <w:rFonts w:ascii="Arial" w:hAnsi="Arial" w:cs="Arial"/>
          <w:sz w:val="20"/>
          <w:szCs w:val="20"/>
        </w:rPr>
        <w:t>Where:</w:t>
      </w:r>
    </w:p>
    <w:p w14:paraId="09E08FAA" w14:textId="1FA8ABF7" w:rsidR="00EB3227" w:rsidRPr="00FC5345" w:rsidRDefault="00993379" w:rsidP="00FC5345">
      <w:pPr>
        <w:pStyle w:val="ListParagraph"/>
        <w:numPr>
          <w:ilvl w:val="0"/>
          <w:numId w:val="16"/>
        </w:numPr>
        <w:rPr>
          <w:rFonts w:ascii="Arial" w:hAnsi="Arial" w:cs="Arial"/>
          <w:sz w:val="20"/>
          <w:szCs w:val="20"/>
        </w:rPr>
      </w:pPr>
      <m:oMath>
        <m:sSub>
          <m:sSubPr>
            <m:ctrlPr>
              <w:rPr>
                <w:rFonts w:ascii="Cambria Math" w:hAnsi="Cambria Math" w:cs="Arial"/>
                <w:i/>
                <w:sz w:val="20"/>
                <w:szCs w:val="20"/>
              </w:rPr>
            </m:ctrlPr>
          </m:sSubPr>
          <m:e>
            <m:r>
              <w:rPr>
                <w:rFonts w:ascii="Cambria Math" w:hAnsi="Cambria Math" w:cs="Arial"/>
                <w:sz w:val="20"/>
                <w:szCs w:val="20"/>
              </w:rPr>
              <m:t>r</m:t>
            </m:r>
          </m:e>
          <m:sub>
            <m:r>
              <w:rPr>
                <w:rFonts w:ascii="Cambria Math" w:hAnsi="Cambria Math" w:cs="Arial"/>
                <w:sz w:val="20"/>
                <w:szCs w:val="20"/>
              </w:rPr>
              <m:t>cash</m:t>
            </m:r>
          </m:sub>
        </m:sSub>
      </m:oMath>
      <w:r w:rsidR="00EB3227" w:rsidRPr="00FC5345">
        <w:rPr>
          <w:rFonts w:ascii="Arial" w:hAnsi="Arial" w:cs="Arial"/>
          <w:sz w:val="20"/>
          <w:szCs w:val="20"/>
        </w:rPr>
        <w:t xml:space="preserve"> is the cash rate</w:t>
      </w:r>
    </w:p>
    <w:p w14:paraId="5837302B" w14:textId="60133A36" w:rsidR="00EB3227" w:rsidRPr="00FC5345" w:rsidRDefault="00EB3227" w:rsidP="00FC5345">
      <w:pPr>
        <w:pStyle w:val="ListParagraph"/>
        <w:numPr>
          <w:ilvl w:val="0"/>
          <w:numId w:val="16"/>
        </w:numPr>
        <w:rPr>
          <w:rFonts w:ascii="Arial" w:hAnsi="Arial" w:cs="Arial"/>
          <w:sz w:val="20"/>
          <w:szCs w:val="20"/>
        </w:rPr>
      </w:pPr>
      <m:oMath>
        <m:r>
          <w:rPr>
            <w:rFonts w:ascii="Cambria Math" w:hAnsi="Cambria Math" w:cs="Arial"/>
            <w:sz w:val="20"/>
            <w:szCs w:val="20"/>
          </w:rPr>
          <m:t>T</m:t>
        </m:r>
      </m:oMath>
      <w:r w:rsidRPr="00FC5345">
        <w:rPr>
          <w:rFonts w:ascii="Arial" w:hAnsi="Arial" w:cs="Arial"/>
          <w:sz w:val="20"/>
          <w:szCs w:val="20"/>
        </w:rPr>
        <w:t xml:space="preserve"> is the maturity in </w:t>
      </w:r>
      <w:r w:rsidR="00B45133">
        <w:rPr>
          <w:rFonts w:ascii="Arial" w:hAnsi="Arial" w:cs="Arial"/>
          <w:sz w:val="20"/>
          <w:szCs w:val="20"/>
        </w:rPr>
        <w:t>days</w:t>
      </w:r>
    </w:p>
    <w:p w14:paraId="59F48162" w14:textId="6F49022E" w:rsidR="00EB3227" w:rsidRPr="00FC5345" w:rsidRDefault="006B77DF" w:rsidP="00617AD9">
      <w:pPr>
        <w:rPr>
          <w:rFonts w:ascii="Arial" w:hAnsi="Arial" w:cs="Arial"/>
          <w:sz w:val="20"/>
          <w:szCs w:val="20"/>
        </w:rPr>
      </w:pPr>
      <w:r w:rsidRPr="00FC5345">
        <w:rPr>
          <w:rFonts w:ascii="Arial" w:hAnsi="Arial" w:cs="Arial"/>
          <w:sz w:val="20"/>
          <w:szCs w:val="20"/>
        </w:rPr>
        <w:t xml:space="preserve">What does the market quote? </w:t>
      </w:r>
      <w:r w:rsidRPr="00FC5345">
        <w:rPr>
          <w:rFonts w:ascii="Arial" w:hAnsi="Arial" w:cs="Arial"/>
          <w:b/>
          <w:bCs/>
          <w:sz w:val="20"/>
          <w:szCs w:val="20"/>
        </w:rPr>
        <w:t>Cash Rate</w:t>
      </w:r>
      <w:r w:rsidRPr="00FC5345">
        <w:rPr>
          <w:rFonts w:ascii="Arial" w:hAnsi="Arial" w:cs="Arial"/>
          <w:sz w:val="20"/>
          <w:szCs w:val="20"/>
        </w:rPr>
        <w:t>.</w:t>
      </w:r>
    </w:p>
    <w:p w14:paraId="6F1D9E09" w14:textId="3DB39E59" w:rsidR="00EB3227" w:rsidRPr="00FC5345" w:rsidRDefault="001A1E15" w:rsidP="00617AD9">
      <w:pPr>
        <w:rPr>
          <w:rFonts w:ascii="Arial" w:hAnsi="Arial" w:cs="Arial"/>
          <w:sz w:val="20"/>
          <w:szCs w:val="20"/>
        </w:rPr>
      </w:pPr>
      <w:r w:rsidRPr="00FC5345">
        <w:rPr>
          <w:rFonts w:ascii="Arial" w:hAnsi="Arial" w:cs="Arial"/>
          <w:sz w:val="20"/>
          <w:szCs w:val="20"/>
        </w:rPr>
        <w:t xml:space="preserve">You’ll be provided with the cash rate for different cash instrument maturities based on which you’ll be </w:t>
      </w:r>
      <w:r w:rsidR="00B45133">
        <w:rPr>
          <w:rFonts w:ascii="Arial" w:hAnsi="Arial" w:cs="Arial"/>
          <w:sz w:val="20"/>
          <w:szCs w:val="20"/>
        </w:rPr>
        <w:t>calibrating</w:t>
      </w:r>
      <w:r w:rsidRPr="00FC5345">
        <w:rPr>
          <w:rFonts w:ascii="Arial" w:hAnsi="Arial" w:cs="Arial"/>
          <w:sz w:val="20"/>
          <w:szCs w:val="20"/>
        </w:rPr>
        <w:t xml:space="preserve"> </w:t>
      </w:r>
      <w:r w:rsidR="002560D5" w:rsidRPr="00FC5345">
        <w:rPr>
          <w:rFonts w:ascii="Arial" w:hAnsi="Arial" w:cs="Arial"/>
          <w:sz w:val="20"/>
          <w:szCs w:val="20"/>
        </w:rPr>
        <w:t xml:space="preserve">and interpolating the </w:t>
      </w:r>
      <w:r w:rsidR="00B45133">
        <w:rPr>
          <w:rFonts w:ascii="Arial" w:hAnsi="Arial" w:cs="Arial"/>
          <w:sz w:val="20"/>
          <w:szCs w:val="20"/>
        </w:rPr>
        <w:t>discount</w:t>
      </w:r>
      <w:r w:rsidR="002560D5" w:rsidRPr="00FC5345">
        <w:rPr>
          <w:rFonts w:ascii="Arial" w:hAnsi="Arial" w:cs="Arial"/>
          <w:sz w:val="20"/>
          <w:szCs w:val="20"/>
        </w:rPr>
        <w:t xml:space="preserve"> curve.</w:t>
      </w:r>
    </w:p>
    <w:p w14:paraId="0D40856C" w14:textId="1414701C" w:rsidR="00617AD9" w:rsidRPr="0086222E" w:rsidRDefault="00617AD9" w:rsidP="00617AD9">
      <w:pPr>
        <w:rPr>
          <w:rFonts w:ascii="Arial" w:hAnsi="Arial" w:cs="Arial"/>
          <w:b/>
          <w:bCs/>
          <w:color w:val="2F5496" w:themeColor="accent5" w:themeShade="BF"/>
        </w:rPr>
      </w:pPr>
      <w:r w:rsidRPr="0086222E">
        <w:rPr>
          <w:rFonts w:ascii="Arial" w:hAnsi="Arial" w:cs="Arial"/>
          <w:b/>
          <w:bCs/>
          <w:color w:val="2F5496" w:themeColor="accent5" w:themeShade="BF"/>
        </w:rPr>
        <w:t>B) Swap Instruments:</w:t>
      </w:r>
    </w:p>
    <w:p w14:paraId="6D82BE95" w14:textId="3FA5CF94" w:rsidR="00EB3227" w:rsidRPr="00FC5345" w:rsidRDefault="00F23B8C" w:rsidP="00EB3227">
      <w:pPr>
        <w:rPr>
          <w:rFonts w:ascii="Arial" w:hAnsi="Arial" w:cs="Arial"/>
          <w:sz w:val="20"/>
          <w:szCs w:val="20"/>
        </w:rPr>
      </w:pPr>
      <w:r w:rsidRPr="00FC5345">
        <w:rPr>
          <w:rFonts w:ascii="Arial" w:hAnsi="Arial" w:cs="Arial"/>
          <w:sz w:val="20"/>
          <w:szCs w:val="20"/>
        </w:rPr>
        <w:lastRenderedPageBreak/>
        <w:t xml:space="preserve">A </w:t>
      </w:r>
      <w:r w:rsidR="002745D4" w:rsidRPr="00FC5345">
        <w:rPr>
          <w:rFonts w:ascii="Arial" w:hAnsi="Arial" w:cs="Arial"/>
          <w:sz w:val="20"/>
          <w:szCs w:val="20"/>
        </w:rPr>
        <w:t>s</w:t>
      </w:r>
      <w:r w:rsidRPr="00FC5345">
        <w:rPr>
          <w:rFonts w:ascii="Arial" w:hAnsi="Arial" w:cs="Arial"/>
          <w:sz w:val="20"/>
          <w:szCs w:val="20"/>
        </w:rPr>
        <w:t>wap instrument is an a</w:t>
      </w:r>
      <w:r w:rsidR="00EB3227" w:rsidRPr="00FC5345">
        <w:rPr>
          <w:rFonts w:ascii="Arial" w:hAnsi="Arial" w:cs="Arial"/>
          <w:sz w:val="20"/>
          <w:szCs w:val="20"/>
        </w:rPr>
        <w:t>greement to exchange</w:t>
      </w:r>
      <w:r w:rsidRPr="00FC5345">
        <w:rPr>
          <w:rFonts w:ascii="Arial" w:hAnsi="Arial" w:cs="Arial"/>
          <w:sz w:val="20"/>
          <w:szCs w:val="20"/>
        </w:rPr>
        <w:t xml:space="preserve"> periodic</w:t>
      </w:r>
      <w:r w:rsidR="00EB3227" w:rsidRPr="00FC5345">
        <w:rPr>
          <w:rFonts w:ascii="Arial" w:hAnsi="Arial" w:cs="Arial"/>
          <w:sz w:val="20"/>
          <w:szCs w:val="20"/>
        </w:rPr>
        <w:t xml:space="preserve"> fixed-rate payments for floating-rate payments over a period.</w:t>
      </w:r>
      <w:r w:rsidR="005D074A" w:rsidRPr="00FC5345">
        <w:rPr>
          <w:rFonts w:ascii="Arial" w:hAnsi="Arial" w:cs="Arial"/>
          <w:sz w:val="20"/>
          <w:szCs w:val="20"/>
        </w:rPr>
        <w:t xml:space="preserve"> For this question we’d assume that </w:t>
      </w:r>
      <w:r w:rsidR="000F63D0">
        <w:rPr>
          <w:rFonts w:ascii="Arial" w:hAnsi="Arial" w:cs="Arial"/>
          <w:sz w:val="20"/>
          <w:szCs w:val="20"/>
        </w:rPr>
        <w:t xml:space="preserve">both </w:t>
      </w:r>
      <w:r w:rsidR="005D074A" w:rsidRPr="00FC5345">
        <w:rPr>
          <w:rFonts w:ascii="Arial" w:hAnsi="Arial" w:cs="Arial"/>
          <w:sz w:val="20"/>
          <w:szCs w:val="20"/>
        </w:rPr>
        <w:t xml:space="preserve">the fixed </w:t>
      </w:r>
      <w:r w:rsidR="000F63D0">
        <w:rPr>
          <w:rFonts w:ascii="Arial" w:hAnsi="Arial" w:cs="Arial"/>
          <w:sz w:val="20"/>
          <w:szCs w:val="20"/>
        </w:rPr>
        <w:t xml:space="preserve">and floating </w:t>
      </w:r>
      <w:r w:rsidR="005D074A" w:rsidRPr="00FC5345">
        <w:rPr>
          <w:rFonts w:ascii="Arial" w:hAnsi="Arial" w:cs="Arial"/>
          <w:sz w:val="20"/>
          <w:szCs w:val="20"/>
        </w:rPr>
        <w:t xml:space="preserve">leg payments would be paid </w:t>
      </w:r>
      <w:r w:rsidR="000F63D0">
        <w:rPr>
          <w:rFonts w:ascii="Arial" w:hAnsi="Arial" w:cs="Arial"/>
          <w:sz w:val="20"/>
          <w:szCs w:val="20"/>
        </w:rPr>
        <w:t>semi-</w:t>
      </w:r>
      <w:r w:rsidR="005D074A" w:rsidRPr="00FC5345">
        <w:rPr>
          <w:rFonts w:ascii="Arial" w:hAnsi="Arial" w:cs="Arial"/>
          <w:sz w:val="20"/>
          <w:szCs w:val="20"/>
        </w:rPr>
        <w:t>annually</w:t>
      </w:r>
      <w:r w:rsidR="000F63D0">
        <w:rPr>
          <w:rFonts w:ascii="Arial" w:hAnsi="Arial" w:cs="Arial"/>
          <w:sz w:val="20"/>
          <w:szCs w:val="20"/>
        </w:rPr>
        <w:t>.</w:t>
      </w:r>
      <w:r w:rsidR="008F462C">
        <w:rPr>
          <w:rFonts w:ascii="Arial" w:hAnsi="Arial" w:cs="Arial"/>
          <w:sz w:val="20"/>
          <w:szCs w:val="20"/>
        </w:rPr>
        <w:t xml:space="preserve"> </w:t>
      </w:r>
      <w:r w:rsidR="00EB3227" w:rsidRPr="00FC5345">
        <w:rPr>
          <w:rFonts w:ascii="Arial" w:hAnsi="Arial" w:cs="Arial"/>
          <w:sz w:val="20"/>
          <w:szCs w:val="20"/>
        </w:rPr>
        <w:t xml:space="preserve">The cashflow structure for a swap instrument </w:t>
      </w:r>
      <w:r w:rsidR="002745D4" w:rsidRPr="00FC5345">
        <w:rPr>
          <w:rFonts w:ascii="Arial" w:hAnsi="Arial" w:cs="Arial"/>
          <w:sz w:val="20"/>
          <w:szCs w:val="20"/>
        </w:rPr>
        <w:t xml:space="preserve">with notional N </w:t>
      </w:r>
      <w:r w:rsidR="00EB3227" w:rsidRPr="00FC5345">
        <w:rPr>
          <w:rFonts w:ascii="Arial" w:hAnsi="Arial" w:cs="Arial"/>
          <w:sz w:val="20"/>
          <w:szCs w:val="20"/>
        </w:rPr>
        <w:t>would be:</w:t>
      </w:r>
    </w:p>
    <w:p w14:paraId="6FC7CB64" w14:textId="27A72B4A" w:rsidR="00EB3227" w:rsidRPr="00FC5345" w:rsidRDefault="002745D4" w:rsidP="002745D4">
      <w:pPr>
        <w:rPr>
          <w:rFonts w:ascii="Arial" w:hAnsi="Arial" w:cs="Arial"/>
          <w:sz w:val="20"/>
          <w:szCs w:val="20"/>
        </w:rPr>
      </w:pPr>
      <w:r w:rsidRPr="00FC5345">
        <w:rPr>
          <w:rFonts w:ascii="Arial" w:hAnsi="Arial" w:cs="Arial"/>
          <w:i/>
          <w:iCs/>
          <w:sz w:val="20"/>
          <w:szCs w:val="20"/>
        </w:rPr>
        <w:t xml:space="preserve">1) </w:t>
      </w:r>
      <w:r w:rsidR="00EB1BCE" w:rsidRPr="00FC5345">
        <w:rPr>
          <w:rFonts w:ascii="Arial" w:hAnsi="Arial" w:cs="Arial"/>
          <w:i/>
          <w:iCs/>
          <w:sz w:val="20"/>
          <w:szCs w:val="20"/>
        </w:rPr>
        <w:t>Fixed Leg</w:t>
      </w:r>
      <w:r w:rsidR="00EB1BCE" w:rsidRPr="00FC5345">
        <w:rPr>
          <w:rFonts w:ascii="Arial" w:hAnsi="Arial" w:cs="Arial"/>
          <w:sz w:val="20"/>
          <w:szCs w:val="20"/>
        </w:rPr>
        <w:t>:</w:t>
      </w:r>
    </w:p>
    <w:p w14:paraId="00B4D0C2" w14:textId="77777777" w:rsidR="00FC5345" w:rsidRPr="00FC5345" w:rsidRDefault="002745D4" w:rsidP="00FC5345">
      <w:pPr>
        <w:pStyle w:val="ListParagraph"/>
        <w:numPr>
          <w:ilvl w:val="0"/>
          <w:numId w:val="17"/>
        </w:numPr>
        <w:rPr>
          <w:rFonts w:ascii="Arial" w:hAnsi="Arial" w:cs="Arial"/>
          <w:sz w:val="20"/>
          <w:szCs w:val="20"/>
        </w:rPr>
      </w:pPr>
      <w:r w:rsidRPr="00FC5345">
        <w:rPr>
          <w:rFonts w:ascii="Arial" w:hAnsi="Arial" w:cs="Arial"/>
          <w:sz w:val="20"/>
          <w:szCs w:val="20"/>
        </w:rPr>
        <w:t xml:space="preserve">Pays a fixed rate </w:t>
      </w:r>
      <m:oMath>
        <m:sSub>
          <m:sSubPr>
            <m:ctrlPr>
              <w:rPr>
                <w:rFonts w:ascii="Cambria Math" w:hAnsi="Cambria Math" w:cs="Arial"/>
                <w:sz w:val="20"/>
                <w:szCs w:val="20"/>
              </w:rPr>
            </m:ctrlPr>
          </m:sSubPr>
          <m:e>
            <m:r>
              <w:rPr>
                <w:rFonts w:ascii="Cambria Math" w:hAnsi="Cambria Math" w:cs="Arial"/>
                <w:sz w:val="20"/>
                <w:szCs w:val="20"/>
              </w:rPr>
              <m:t>r</m:t>
            </m:r>
          </m:e>
          <m:sub>
            <m:r>
              <w:rPr>
                <w:rFonts w:ascii="Cambria Math" w:hAnsi="Cambria Math" w:cs="Arial"/>
                <w:sz w:val="20"/>
                <w:szCs w:val="20"/>
              </w:rPr>
              <m:t>fixed</m:t>
            </m:r>
          </m:sub>
        </m:sSub>
      </m:oMath>
      <w:r w:rsidRPr="00FC5345">
        <w:rPr>
          <w:rFonts w:ascii="Arial" w:hAnsi="Arial" w:cs="Arial"/>
          <w:sz w:val="20"/>
          <w:szCs w:val="20"/>
        </w:rPr>
        <w:t xml:space="preserve"> with payment dates on </w:t>
      </w:r>
      <m:oMath>
        <m:sSub>
          <m:sSubPr>
            <m:ctrlPr>
              <w:rPr>
                <w:rFonts w:ascii="Cambria Math" w:hAnsi="Cambria Math" w:cs="Arial"/>
                <w:sz w:val="20"/>
                <w:szCs w:val="20"/>
              </w:rPr>
            </m:ctrlPr>
          </m:sSubPr>
          <m:e>
            <m:r>
              <w:rPr>
                <w:rFonts w:ascii="Cambria Math" w:hAnsi="Cambria Math" w:cs="Arial"/>
                <w:sz w:val="20"/>
                <w:szCs w:val="20"/>
              </w:rPr>
              <m:t>t</m:t>
            </m:r>
          </m:e>
          <m:sub>
            <m:r>
              <m:rPr>
                <m:sty m:val="p"/>
              </m:rPr>
              <w:rPr>
                <w:rFonts w:ascii="Cambria Math" w:hAnsi="Cambria Math" w:cs="Arial"/>
                <w:sz w:val="20"/>
                <w:szCs w:val="20"/>
              </w:rPr>
              <m:t>1</m:t>
            </m:r>
          </m:sub>
        </m:sSub>
        <m:r>
          <m:rPr>
            <m:sty m:val="p"/>
          </m:rPr>
          <w:rPr>
            <w:rFonts w:ascii="Cambria Math" w:hAnsi="Cambria Math" w:cs="Arial"/>
            <w:sz w:val="20"/>
            <w:szCs w:val="20"/>
          </w:rPr>
          <m:t>,</m:t>
        </m:r>
        <m:sSub>
          <m:sSubPr>
            <m:ctrlPr>
              <w:rPr>
                <w:rFonts w:ascii="Cambria Math" w:hAnsi="Cambria Math" w:cs="Arial"/>
                <w:sz w:val="20"/>
                <w:szCs w:val="20"/>
              </w:rPr>
            </m:ctrlPr>
          </m:sSubPr>
          <m:e>
            <m:r>
              <w:rPr>
                <w:rFonts w:ascii="Cambria Math" w:hAnsi="Cambria Math" w:cs="Arial"/>
                <w:sz w:val="20"/>
                <w:szCs w:val="20"/>
              </w:rPr>
              <m:t>t</m:t>
            </m:r>
          </m:e>
          <m:sub>
            <m:r>
              <m:rPr>
                <m:sty m:val="p"/>
              </m:rPr>
              <w:rPr>
                <w:rFonts w:ascii="Cambria Math" w:hAnsi="Cambria Math" w:cs="Arial"/>
                <w:sz w:val="20"/>
                <w:szCs w:val="20"/>
              </w:rPr>
              <m:t>2</m:t>
            </m:r>
          </m:sub>
        </m:sSub>
        <m:r>
          <m:rPr>
            <m:sty m:val="p"/>
          </m:rPr>
          <w:rPr>
            <w:rFonts w:ascii="Cambria Math" w:hAnsi="Cambria Math" w:cs="Arial"/>
            <w:sz w:val="20"/>
            <w:szCs w:val="20"/>
          </w:rPr>
          <m:t>,</m:t>
        </m:r>
        <m:sSub>
          <m:sSubPr>
            <m:ctrlPr>
              <w:rPr>
                <w:rFonts w:ascii="Cambria Math" w:hAnsi="Cambria Math" w:cs="Arial"/>
                <w:sz w:val="20"/>
                <w:szCs w:val="20"/>
              </w:rPr>
            </m:ctrlPr>
          </m:sSubPr>
          <m:e>
            <m:r>
              <w:rPr>
                <w:rFonts w:ascii="Cambria Math" w:hAnsi="Cambria Math" w:cs="Arial"/>
                <w:sz w:val="20"/>
                <w:szCs w:val="20"/>
              </w:rPr>
              <m:t>t</m:t>
            </m:r>
          </m:e>
          <m:sub>
            <m:r>
              <m:rPr>
                <m:sty m:val="p"/>
              </m:rPr>
              <w:rPr>
                <w:rFonts w:ascii="Cambria Math" w:hAnsi="Cambria Math" w:cs="Arial"/>
                <w:sz w:val="20"/>
                <w:szCs w:val="20"/>
              </w:rPr>
              <m:t>3</m:t>
            </m:r>
          </m:sub>
        </m:sSub>
        <m:r>
          <m:rPr>
            <m:sty m:val="p"/>
          </m:rPr>
          <w:rPr>
            <w:rFonts w:ascii="Cambria Math" w:hAnsi="Cambria Math" w:cs="Arial"/>
            <w:sz w:val="20"/>
            <w:szCs w:val="20"/>
          </w:rPr>
          <m:t>…</m:t>
        </m:r>
        <m:sSub>
          <m:sSubPr>
            <m:ctrlPr>
              <w:rPr>
                <w:rFonts w:ascii="Cambria Math" w:hAnsi="Cambria Math" w:cs="Arial"/>
                <w:sz w:val="20"/>
                <w:szCs w:val="20"/>
              </w:rPr>
            </m:ctrlPr>
          </m:sSubPr>
          <m:e>
            <m:r>
              <w:rPr>
                <w:rFonts w:ascii="Cambria Math" w:hAnsi="Cambria Math" w:cs="Arial"/>
                <w:sz w:val="20"/>
                <w:szCs w:val="20"/>
              </w:rPr>
              <m:t>t</m:t>
            </m:r>
          </m:e>
          <m:sub>
            <m:r>
              <w:rPr>
                <w:rFonts w:ascii="Cambria Math" w:hAnsi="Cambria Math" w:cs="Arial"/>
                <w:sz w:val="20"/>
                <w:szCs w:val="20"/>
              </w:rPr>
              <m:t>n</m:t>
            </m:r>
          </m:sub>
        </m:sSub>
      </m:oMath>
      <w:r w:rsidR="00B4052A" w:rsidRPr="00FC5345">
        <w:rPr>
          <w:rFonts w:ascii="Arial" w:hAnsi="Arial" w:cs="Arial"/>
          <w:sz w:val="20"/>
          <w:szCs w:val="20"/>
        </w:rPr>
        <w:t xml:space="preserve">. </w:t>
      </w:r>
    </w:p>
    <w:p w14:paraId="68DB3B09" w14:textId="77777777" w:rsidR="00FC5345" w:rsidRPr="00FC5345" w:rsidRDefault="00B4052A" w:rsidP="00FC5345">
      <w:pPr>
        <w:pStyle w:val="ListParagraph"/>
        <w:numPr>
          <w:ilvl w:val="0"/>
          <w:numId w:val="17"/>
        </w:numPr>
        <w:rPr>
          <w:rFonts w:ascii="Arial" w:hAnsi="Arial" w:cs="Arial"/>
          <w:sz w:val="20"/>
          <w:szCs w:val="20"/>
        </w:rPr>
      </w:pPr>
      <w:r w:rsidRPr="00FC5345">
        <w:rPr>
          <w:rFonts w:ascii="Arial" w:hAnsi="Arial" w:cs="Arial"/>
          <w:sz w:val="20"/>
          <w:szCs w:val="20"/>
        </w:rPr>
        <w:t xml:space="preserve">Payment amount at time </w:t>
      </w:r>
      <m:oMath>
        <m:sSub>
          <m:sSubPr>
            <m:ctrlPr>
              <w:rPr>
                <w:rFonts w:ascii="Cambria Math" w:hAnsi="Cambria Math" w:cs="Arial"/>
                <w:sz w:val="20"/>
                <w:szCs w:val="20"/>
              </w:rPr>
            </m:ctrlPr>
          </m:sSubPr>
          <m:e>
            <m:r>
              <w:rPr>
                <w:rFonts w:ascii="Cambria Math" w:hAnsi="Cambria Math" w:cs="Arial"/>
                <w:sz w:val="20"/>
                <w:szCs w:val="20"/>
              </w:rPr>
              <m:t>t</m:t>
            </m:r>
          </m:e>
          <m:sub>
            <m:r>
              <w:rPr>
                <w:rFonts w:ascii="Cambria Math" w:hAnsi="Cambria Math" w:cs="Arial"/>
                <w:sz w:val="20"/>
                <w:szCs w:val="20"/>
              </w:rPr>
              <m:t>i</m:t>
            </m:r>
          </m:sub>
        </m:sSub>
      </m:oMath>
      <w:r w:rsidRPr="00FC5345">
        <w:rPr>
          <w:rFonts w:ascii="Arial" w:hAnsi="Arial" w:cs="Arial"/>
          <w:sz w:val="20"/>
          <w:szCs w:val="20"/>
        </w:rPr>
        <w:t xml:space="preserve">, would be </w:t>
      </w:r>
      <m:oMath>
        <m:r>
          <w:rPr>
            <w:rFonts w:ascii="Cambria Math" w:hAnsi="Cambria Math" w:cs="Arial"/>
            <w:sz w:val="20"/>
            <w:szCs w:val="20"/>
          </w:rPr>
          <m:t>N</m:t>
        </m:r>
        <m:r>
          <m:rPr>
            <m:sty m:val="p"/>
          </m:rPr>
          <w:rPr>
            <w:rFonts w:ascii="Cambria Math" w:hAnsi="Cambria Math" w:cs="Arial"/>
            <w:sz w:val="20"/>
            <w:szCs w:val="20"/>
          </w:rPr>
          <m:t>*</m:t>
        </m:r>
        <m:sSub>
          <m:sSubPr>
            <m:ctrlPr>
              <w:rPr>
                <w:rFonts w:ascii="Cambria Math" w:hAnsi="Cambria Math" w:cs="Arial"/>
                <w:sz w:val="20"/>
                <w:szCs w:val="20"/>
              </w:rPr>
            </m:ctrlPr>
          </m:sSubPr>
          <m:e>
            <m:r>
              <w:rPr>
                <w:rFonts w:ascii="Cambria Math" w:hAnsi="Cambria Math" w:cs="Arial"/>
                <w:sz w:val="20"/>
                <w:szCs w:val="20"/>
              </w:rPr>
              <m:t>r</m:t>
            </m:r>
          </m:e>
          <m:sub>
            <m:r>
              <w:rPr>
                <w:rFonts w:ascii="Cambria Math" w:hAnsi="Cambria Math" w:cs="Arial"/>
                <w:sz w:val="20"/>
                <w:szCs w:val="20"/>
              </w:rPr>
              <m:t>fixed</m:t>
            </m:r>
          </m:sub>
        </m:sSub>
        <m:r>
          <m:rPr>
            <m:sty m:val="p"/>
          </m:rPr>
          <w:rPr>
            <w:rFonts w:ascii="Cambria Math" w:hAnsi="Cambria Math" w:cs="Arial"/>
            <w:sz w:val="20"/>
            <w:szCs w:val="20"/>
          </w:rPr>
          <m:t>*(</m:t>
        </m:r>
        <m:sSub>
          <m:sSubPr>
            <m:ctrlPr>
              <w:rPr>
                <w:rFonts w:ascii="Cambria Math" w:hAnsi="Cambria Math" w:cs="Arial"/>
                <w:sz w:val="20"/>
                <w:szCs w:val="20"/>
              </w:rPr>
            </m:ctrlPr>
          </m:sSubPr>
          <m:e>
            <m:r>
              <w:rPr>
                <w:rFonts w:ascii="Cambria Math" w:hAnsi="Cambria Math" w:cs="Arial"/>
                <w:sz w:val="20"/>
                <w:szCs w:val="20"/>
              </w:rPr>
              <m:t>t</m:t>
            </m:r>
          </m:e>
          <m:sub>
            <m:r>
              <w:rPr>
                <w:rFonts w:ascii="Cambria Math" w:hAnsi="Cambria Math" w:cs="Arial"/>
                <w:sz w:val="20"/>
                <w:szCs w:val="20"/>
              </w:rPr>
              <m:t>i</m:t>
            </m:r>
          </m:sub>
        </m:sSub>
        <m:r>
          <m:rPr>
            <m:sty m:val="p"/>
          </m:rPr>
          <w:rPr>
            <w:rFonts w:ascii="Cambria Math" w:hAnsi="Cambria Math" w:cs="Arial"/>
            <w:sz w:val="20"/>
            <w:szCs w:val="20"/>
          </w:rPr>
          <m:t>-</m:t>
        </m:r>
        <m:sSub>
          <m:sSubPr>
            <m:ctrlPr>
              <w:rPr>
                <w:rFonts w:ascii="Cambria Math" w:hAnsi="Cambria Math" w:cs="Arial"/>
                <w:sz w:val="20"/>
                <w:szCs w:val="20"/>
              </w:rPr>
            </m:ctrlPr>
          </m:sSubPr>
          <m:e>
            <m:r>
              <w:rPr>
                <w:rFonts w:ascii="Cambria Math" w:hAnsi="Cambria Math" w:cs="Arial"/>
                <w:sz w:val="20"/>
                <w:szCs w:val="20"/>
              </w:rPr>
              <m:t>t</m:t>
            </m:r>
          </m:e>
          <m:sub>
            <m:r>
              <w:rPr>
                <w:rFonts w:ascii="Cambria Math" w:hAnsi="Cambria Math" w:cs="Arial"/>
                <w:sz w:val="20"/>
                <w:szCs w:val="20"/>
              </w:rPr>
              <m:t>i</m:t>
            </m:r>
            <m:r>
              <m:rPr>
                <m:sty m:val="p"/>
              </m:rPr>
              <w:rPr>
                <w:rFonts w:ascii="Cambria Math" w:hAnsi="Cambria Math" w:cs="Arial"/>
                <w:sz w:val="20"/>
                <w:szCs w:val="20"/>
              </w:rPr>
              <m:t>-1</m:t>
            </m:r>
          </m:sub>
        </m:sSub>
        <m:r>
          <m:rPr>
            <m:sty m:val="p"/>
          </m:rPr>
          <w:rPr>
            <w:rFonts w:ascii="Cambria Math" w:hAnsi="Cambria Math" w:cs="Arial"/>
            <w:sz w:val="20"/>
            <w:szCs w:val="20"/>
          </w:rPr>
          <m:t>)</m:t>
        </m:r>
      </m:oMath>
      <w:r w:rsidR="00181363" w:rsidRPr="00FC5345">
        <w:rPr>
          <w:rFonts w:ascii="Arial" w:hAnsi="Arial" w:cs="Arial"/>
          <w:sz w:val="20"/>
          <w:szCs w:val="20"/>
        </w:rPr>
        <w:t xml:space="preserve">. </w:t>
      </w:r>
    </w:p>
    <w:p w14:paraId="35E5DFF9" w14:textId="33B95AC0" w:rsidR="002745D4" w:rsidRPr="00FC5345" w:rsidRDefault="00181363" w:rsidP="00FC5345">
      <w:pPr>
        <w:pStyle w:val="ListParagraph"/>
        <w:numPr>
          <w:ilvl w:val="0"/>
          <w:numId w:val="17"/>
        </w:numPr>
        <w:rPr>
          <w:rFonts w:ascii="Arial" w:hAnsi="Arial" w:cs="Arial"/>
          <w:sz w:val="20"/>
          <w:szCs w:val="20"/>
        </w:rPr>
      </w:pPr>
      <w:r w:rsidRPr="00FC5345">
        <w:rPr>
          <w:rFonts w:ascii="Arial" w:hAnsi="Arial" w:cs="Arial"/>
          <w:sz w:val="20"/>
          <w:szCs w:val="20"/>
        </w:rPr>
        <w:t xml:space="preserve">Today is </w:t>
      </w:r>
      <m:oMath>
        <m:sSub>
          <m:sSubPr>
            <m:ctrlPr>
              <w:rPr>
                <w:rFonts w:ascii="Cambria Math" w:hAnsi="Cambria Math" w:cs="Arial"/>
                <w:i/>
                <w:sz w:val="20"/>
                <w:szCs w:val="20"/>
              </w:rPr>
            </m:ctrlPr>
          </m:sSubPr>
          <m:e>
            <m:r>
              <w:rPr>
                <w:rFonts w:ascii="Cambria Math" w:hAnsi="Cambria Math" w:cs="Arial"/>
                <w:sz w:val="20"/>
                <w:szCs w:val="20"/>
              </w:rPr>
              <m:t>t</m:t>
            </m:r>
          </m:e>
          <m:sub>
            <m:r>
              <w:rPr>
                <w:rFonts w:ascii="Cambria Math" w:hAnsi="Cambria Math" w:cs="Arial"/>
                <w:sz w:val="20"/>
                <w:szCs w:val="20"/>
              </w:rPr>
              <m:t>0</m:t>
            </m:r>
          </m:sub>
        </m:sSub>
        <m:r>
          <w:rPr>
            <w:rFonts w:ascii="Cambria Math" w:hAnsi="Cambria Math" w:cs="Arial"/>
            <w:sz w:val="20"/>
            <w:szCs w:val="20"/>
          </w:rPr>
          <m:t>=0.</m:t>
        </m:r>
      </m:oMath>
    </w:p>
    <w:p w14:paraId="3F81075C" w14:textId="76864F3F" w:rsidR="00B4052A" w:rsidRPr="00FC5345" w:rsidRDefault="00B4052A" w:rsidP="00B4052A">
      <w:pPr>
        <w:rPr>
          <w:rFonts w:ascii="Arial" w:hAnsi="Arial" w:cs="Arial"/>
          <w:sz w:val="20"/>
          <w:szCs w:val="20"/>
        </w:rPr>
      </w:pPr>
      <w:r w:rsidRPr="00FC5345">
        <w:rPr>
          <w:rFonts w:ascii="Arial" w:hAnsi="Arial" w:cs="Arial"/>
          <w:i/>
          <w:iCs/>
          <w:sz w:val="20"/>
          <w:szCs w:val="20"/>
        </w:rPr>
        <w:t>1) Floating Leg</w:t>
      </w:r>
      <w:r w:rsidRPr="00FC5345">
        <w:rPr>
          <w:rFonts w:ascii="Arial" w:hAnsi="Arial" w:cs="Arial"/>
          <w:sz w:val="20"/>
          <w:szCs w:val="20"/>
        </w:rPr>
        <w:t>:</w:t>
      </w:r>
    </w:p>
    <w:p w14:paraId="399F5FBC" w14:textId="77777777" w:rsidR="00FC5345" w:rsidRPr="00FC5345" w:rsidRDefault="00B10FAD" w:rsidP="00FC5345">
      <w:pPr>
        <w:pStyle w:val="ListParagraph"/>
        <w:numPr>
          <w:ilvl w:val="0"/>
          <w:numId w:val="18"/>
        </w:numPr>
        <w:rPr>
          <w:rFonts w:ascii="Arial" w:hAnsi="Arial" w:cs="Arial"/>
          <w:sz w:val="20"/>
          <w:szCs w:val="20"/>
        </w:rPr>
      </w:pPr>
      <w:r w:rsidRPr="00FC5345">
        <w:rPr>
          <w:rFonts w:ascii="Arial" w:hAnsi="Arial" w:cs="Arial"/>
          <w:sz w:val="20"/>
          <w:szCs w:val="20"/>
        </w:rPr>
        <w:t>Receives</w:t>
      </w:r>
      <w:r w:rsidR="00B4052A" w:rsidRPr="00FC5345">
        <w:rPr>
          <w:rFonts w:ascii="Arial" w:hAnsi="Arial" w:cs="Arial"/>
          <w:sz w:val="20"/>
          <w:szCs w:val="20"/>
        </w:rPr>
        <w:t xml:space="preserve"> a variable rate </w:t>
      </w:r>
      <m:oMath>
        <m:sSub>
          <m:sSubPr>
            <m:ctrlPr>
              <w:rPr>
                <w:rFonts w:ascii="Cambria Math" w:hAnsi="Cambria Math" w:cs="Arial"/>
                <w:sz w:val="20"/>
                <w:szCs w:val="20"/>
              </w:rPr>
            </m:ctrlPr>
          </m:sSubPr>
          <m:e>
            <m:r>
              <w:rPr>
                <w:rFonts w:ascii="Cambria Math" w:hAnsi="Cambria Math" w:cs="Arial"/>
                <w:sz w:val="20"/>
                <w:szCs w:val="20"/>
              </w:rPr>
              <m:t>r</m:t>
            </m:r>
          </m:e>
          <m:sub>
            <m:r>
              <w:rPr>
                <w:rFonts w:ascii="Cambria Math" w:hAnsi="Cambria Math" w:cs="Arial"/>
                <w:sz w:val="20"/>
                <w:szCs w:val="20"/>
              </w:rPr>
              <m:t>flaot</m:t>
            </m:r>
          </m:sub>
        </m:sSub>
      </m:oMath>
      <w:r w:rsidR="00B4052A" w:rsidRPr="00FC5345">
        <w:rPr>
          <w:rFonts w:ascii="Arial" w:hAnsi="Arial" w:cs="Arial"/>
          <w:sz w:val="20"/>
          <w:szCs w:val="20"/>
        </w:rPr>
        <w:t xml:space="preserve"> with payment dates on </w:t>
      </w:r>
      <m:oMath>
        <m:sSub>
          <m:sSubPr>
            <m:ctrlPr>
              <w:rPr>
                <w:rFonts w:ascii="Cambria Math" w:hAnsi="Cambria Math" w:cs="Arial"/>
                <w:sz w:val="20"/>
                <w:szCs w:val="20"/>
              </w:rPr>
            </m:ctrlPr>
          </m:sSubPr>
          <m:e>
            <m:r>
              <w:rPr>
                <w:rFonts w:ascii="Cambria Math" w:hAnsi="Cambria Math" w:cs="Arial"/>
                <w:sz w:val="20"/>
                <w:szCs w:val="20"/>
              </w:rPr>
              <m:t>t</m:t>
            </m:r>
          </m:e>
          <m:sub>
            <m:r>
              <m:rPr>
                <m:sty m:val="p"/>
              </m:rPr>
              <w:rPr>
                <w:rFonts w:ascii="Cambria Math" w:hAnsi="Cambria Math" w:cs="Arial"/>
                <w:sz w:val="20"/>
                <w:szCs w:val="20"/>
              </w:rPr>
              <m:t>1</m:t>
            </m:r>
          </m:sub>
        </m:sSub>
        <m:r>
          <m:rPr>
            <m:sty m:val="p"/>
          </m:rPr>
          <w:rPr>
            <w:rFonts w:ascii="Cambria Math" w:hAnsi="Cambria Math" w:cs="Arial"/>
            <w:sz w:val="20"/>
            <w:szCs w:val="20"/>
          </w:rPr>
          <m:t>,</m:t>
        </m:r>
        <m:sSub>
          <m:sSubPr>
            <m:ctrlPr>
              <w:rPr>
                <w:rFonts w:ascii="Cambria Math" w:hAnsi="Cambria Math" w:cs="Arial"/>
                <w:sz w:val="20"/>
                <w:szCs w:val="20"/>
              </w:rPr>
            </m:ctrlPr>
          </m:sSubPr>
          <m:e>
            <m:r>
              <w:rPr>
                <w:rFonts w:ascii="Cambria Math" w:hAnsi="Cambria Math" w:cs="Arial"/>
                <w:sz w:val="20"/>
                <w:szCs w:val="20"/>
              </w:rPr>
              <m:t>t</m:t>
            </m:r>
          </m:e>
          <m:sub>
            <m:r>
              <m:rPr>
                <m:sty m:val="p"/>
              </m:rPr>
              <w:rPr>
                <w:rFonts w:ascii="Cambria Math" w:hAnsi="Cambria Math" w:cs="Arial"/>
                <w:sz w:val="20"/>
                <w:szCs w:val="20"/>
              </w:rPr>
              <m:t>2</m:t>
            </m:r>
          </m:sub>
        </m:sSub>
        <m:r>
          <m:rPr>
            <m:sty m:val="p"/>
          </m:rPr>
          <w:rPr>
            <w:rFonts w:ascii="Cambria Math" w:hAnsi="Cambria Math" w:cs="Arial"/>
            <w:sz w:val="20"/>
            <w:szCs w:val="20"/>
          </w:rPr>
          <m:t>,</m:t>
        </m:r>
        <m:sSub>
          <m:sSubPr>
            <m:ctrlPr>
              <w:rPr>
                <w:rFonts w:ascii="Cambria Math" w:hAnsi="Cambria Math" w:cs="Arial"/>
                <w:sz w:val="20"/>
                <w:szCs w:val="20"/>
              </w:rPr>
            </m:ctrlPr>
          </m:sSubPr>
          <m:e>
            <m:r>
              <w:rPr>
                <w:rFonts w:ascii="Cambria Math" w:hAnsi="Cambria Math" w:cs="Arial"/>
                <w:sz w:val="20"/>
                <w:szCs w:val="20"/>
              </w:rPr>
              <m:t>t</m:t>
            </m:r>
          </m:e>
          <m:sub>
            <m:r>
              <m:rPr>
                <m:sty m:val="p"/>
              </m:rPr>
              <w:rPr>
                <w:rFonts w:ascii="Cambria Math" w:hAnsi="Cambria Math" w:cs="Arial"/>
                <w:sz w:val="20"/>
                <w:szCs w:val="20"/>
              </w:rPr>
              <m:t>3</m:t>
            </m:r>
          </m:sub>
        </m:sSub>
        <m:r>
          <m:rPr>
            <m:sty m:val="p"/>
          </m:rPr>
          <w:rPr>
            <w:rFonts w:ascii="Cambria Math" w:hAnsi="Cambria Math" w:cs="Arial"/>
            <w:sz w:val="20"/>
            <w:szCs w:val="20"/>
          </w:rPr>
          <m:t>…</m:t>
        </m:r>
        <m:sSub>
          <m:sSubPr>
            <m:ctrlPr>
              <w:rPr>
                <w:rFonts w:ascii="Cambria Math" w:hAnsi="Cambria Math" w:cs="Arial"/>
                <w:sz w:val="20"/>
                <w:szCs w:val="20"/>
              </w:rPr>
            </m:ctrlPr>
          </m:sSubPr>
          <m:e>
            <m:r>
              <w:rPr>
                <w:rFonts w:ascii="Cambria Math" w:hAnsi="Cambria Math" w:cs="Arial"/>
                <w:sz w:val="20"/>
                <w:szCs w:val="20"/>
              </w:rPr>
              <m:t>t</m:t>
            </m:r>
          </m:e>
          <m:sub>
            <m:r>
              <w:rPr>
                <w:rFonts w:ascii="Cambria Math" w:hAnsi="Cambria Math" w:cs="Arial"/>
                <w:sz w:val="20"/>
                <w:szCs w:val="20"/>
              </w:rPr>
              <m:t>n</m:t>
            </m:r>
          </m:sub>
        </m:sSub>
      </m:oMath>
      <w:r w:rsidR="00B4052A" w:rsidRPr="00FC5345">
        <w:rPr>
          <w:rFonts w:ascii="Arial" w:hAnsi="Arial" w:cs="Arial"/>
          <w:sz w:val="20"/>
          <w:szCs w:val="20"/>
        </w:rPr>
        <w:t xml:space="preserve">. </w:t>
      </w:r>
    </w:p>
    <w:p w14:paraId="57A91AD1" w14:textId="77777777" w:rsidR="00FC5345" w:rsidRPr="00FC5345" w:rsidRDefault="00B4052A" w:rsidP="00FC5345">
      <w:pPr>
        <w:pStyle w:val="ListParagraph"/>
        <w:numPr>
          <w:ilvl w:val="0"/>
          <w:numId w:val="18"/>
        </w:numPr>
        <w:rPr>
          <w:rFonts w:ascii="Arial" w:hAnsi="Arial" w:cs="Arial"/>
          <w:sz w:val="20"/>
          <w:szCs w:val="20"/>
        </w:rPr>
      </w:pPr>
      <w:r w:rsidRPr="00FC5345">
        <w:rPr>
          <w:rFonts w:ascii="Arial" w:hAnsi="Arial" w:cs="Arial"/>
          <w:sz w:val="20"/>
          <w:szCs w:val="20"/>
        </w:rPr>
        <w:t xml:space="preserve">Payment amount at time </w:t>
      </w:r>
      <m:oMath>
        <m:sSub>
          <m:sSubPr>
            <m:ctrlPr>
              <w:rPr>
                <w:rFonts w:ascii="Cambria Math" w:hAnsi="Cambria Math" w:cs="Arial"/>
                <w:sz w:val="20"/>
                <w:szCs w:val="20"/>
              </w:rPr>
            </m:ctrlPr>
          </m:sSubPr>
          <m:e>
            <m:r>
              <w:rPr>
                <w:rFonts w:ascii="Cambria Math" w:hAnsi="Cambria Math" w:cs="Arial"/>
                <w:sz w:val="20"/>
                <w:szCs w:val="20"/>
              </w:rPr>
              <m:t>t</m:t>
            </m:r>
          </m:e>
          <m:sub>
            <m:r>
              <w:rPr>
                <w:rFonts w:ascii="Cambria Math" w:hAnsi="Cambria Math" w:cs="Arial"/>
                <w:sz w:val="20"/>
                <w:szCs w:val="20"/>
              </w:rPr>
              <m:t>j</m:t>
            </m:r>
          </m:sub>
        </m:sSub>
      </m:oMath>
      <w:r w:rsidRPr="00FC5345">
        <w:rPr>
          <w:rFonts w:ascii="Arial" w:hAnsi="Arial" w:cs="Arial"/>
          <w:sz w:val="20"/>
          <w:szCs w:val="20"/>
        </w:rPr>
        <w:t xml:space="preserve">, would be </w:t>
      </w:r>
      <m:oMath>
        <m:r>
          <w:rPr>
            <w:rFonts w:ascii="Cambria Math" w:hAnsi="Cambria Math" w:cs="Arial"/>
            <w:sz w:val="20"/>
            <w:szCs w:val="20"/>
          </w:rPr>
          <m:t>N</m:t>
        </m:r>
        <m:r>
          <m:rPr>
            <m:sty m:val="p"/>
          </m:rPr>
          <w:rPr>
            <w:rFonts w:ascii="Cambria Math" w:hAnsi="Cambria Math" w:cs="Arial"/>
            <w:sz w:val="20"/>
            <w:szCs w:val="20"/>
          </w:rPr>
          <m:t>*</m:t>
        </m:r>
        <m:sSub>
          <m:sSubPr>
            <m:ctrlPr>
              <w:rPr>
                <w:rFonts w:ascii="Cambria Math" w:hAnsi="Cambria Math" w:cs="Arial"/>
                <w:sz w:val="20"/>
                <w:szCs w:val="20"/>
              </w:rPr>
            </m:ctrlPr>
          </m:sSubPr>
          <m:e>
            <m:r>
              <w:rPr>
                <w:rFonts w:ascii="Cambria Math" w:hAnsi="Cambria Math" w:cs="Arial"/>
                <w:sz w:val="20"/>
                <w:szCs w:val="20"/>
              </w:rPr>
              <m:t>r</m:t>
            </m:r>
          </m:e>
          <m:sub>
            <m:r>
              <w:rPr>
                <w:rFonts w:ascii="Cambria Math" w:hAnsi="Cambria Math" w:cs="Arial"/>
                <w:sz w:val="20"/>
                <w:szCs w:val="20"/>
              </w:rPr>
              <m:t>float</m:t>
            </m:r>
          </m:sub>
        </m:sSub>
        <m:r>
          <m:rPr>
            <m:sty m:val="p"/>
          </m:rPr>
          <w:rPr>
            <w:rFonts w:ascii="Cambria Math" w:hAnsi="Cambria Math" w:cs="Arial"/>
            <w:sz w:val="20"/>
            <w:szCs w:val="20"/>
          </w:rPr>
          <m:t>*(</m:t>
        </m:r>
        <m:sSub>
          <m:sSubPr>
            <m:ctrlPr>
              <w:rPr>
                <w:rFonts w:ascii="Cambria Math" w:hAnsi="Cambria Math" w:cs="Arial"/>
                <w:sz w:val="20"/>
                <w:szCs w:val="20"/>
              </w:rPr>
            </m:ctrlPr>
          </m:sSubPr>
          <m:e>
            <m:r>
              <w:rPr>
                <w:rFonts w:ascii="Cambria Math" w:hAnsi="Cambria Math" w:cs="Arial"/>
                <w:sz w:val="20"/>
                <w:szCs w:val="20"/>
              </w:rPr>
              <m:t>t</m:t>
            </m:r>
          </m:e>
          <m:sub>
            <m:r>
              <w:rPr>
                <w:rFonts w:ascii="Cambria Math" w:hAnsi="Cambria Math" w:cs="Arial"/>
                <w:sz w:val="20"/>
                <w:szCs w:val="20"/>
              </w:rPr>
              <m:t>j</m:t>
            </m:r>
          </m:sub>
        </m:sSub>
        <m:r>
          <m:rPr>
            <m:sty m:val="p"/>
          </m:rPr>
          <w:rPr>
            <w:rFonts w:ascii="Cambria Math" w:hAnsi="Cambria Math" w:cs="Arial"/>
            <w:sz w:val="20"/>
            <w:szCs w:val="20"/>
          </w:rPr>
          <m:t>-</m:t>
        </m:r>
        <m:sSub>
          <m:sSubPr>
            <m:ctrlPr>
              <w:rPr>
                <w:rFonts w:ascii="Cambria Math" w:hAnsi="Cambria Math" w:cs="Arial"/>
                <w:sz w:val="20"/>
                <w:szCs w:val="20"/>
              </w:rPr>
            </m:ctrlPr>
          </m:sSubPr>
          <m:e>
            <m:r>
              <w:rPr>
                <w:rFonts w:ascii="Cambria Math" w:hAnsi="Cambria Math" w:cs="Arial"/>
                <w:sz w:val="20"/>
                <w:szCs w:val="20"/>
              </w:rPr>
              <m:t>t</m:t>
            </m:r>
          </m:e>
          <m:sub>
            <m:r>
              <w:rPr>
                <w:rFonts w:ascii="Cambria Math" w:hAnsi="Cambria Math" w:cs="Arial"/>
                <w:sz w:val="20"/>
                <w:szCs w:val="20"/>
              </w:rPr>
              <m:t>j</m:t>
            </m:r>
            <m:r>
              <m:rPr>
                <m:sty m:val="p"/>
              </m:rPr>
              <w:rPr>
                <w:rFonts w:ascii="Cambria Math" w:hAnsi="Cambria Math" w:cs="Arial"/>
                <w:sz w:val="20"/>
                <w:szCs w:val="20"/>
              </w:rPr>
              <m:t>-1</m:t>
            </m:r>
          </m:sub>
        </m:sSub>
        <m:r>
          <m:rPr>
            <m:sty m:val="p"/>
          </m:rPr>
          <w:rPr>
            <w:rFonts w:ascii="Cambria Math" w:hAnsi="Cambria Math" w:cs="Arial"/>
            <w:sz w:val="20"/>
            <w:szCs w:val="20"/>
          </w:rPr>
          <m:t>)</m:t>
        </m:r>
      </m:oMath>
      <w:r w:rsidR="00181363" w:rsidRPr="00FC5345">
        <w:rPr>
          <w:rFonts w:ascii="Arial" w:hAnsi="Arial" w:cs="Arial"/>
          <w:sz w:val="20"/>
          <w:szCs w:val="20"/>
        </w:rPr>
        <w:t xml:space="preserve">. </w:t>
      </w:r>
    </w:p>
    <w:p w14:paraId="54042BB6" w14:textId="322885FD" w:rsidR="00B4052A" w:rsidRDefault="00181363" w:rsidP="00FC5345">
      <w:pPr>
        <w:pStyle w:val="ListParagraph"/>
        <w:numPr>
          <w:ilvl w:val="0"/>
          <w:numId w:val="18"/>
        </w:numPr>
        <w:rPr>
          <w:rFonts w:ascii="Arial" w:hAnsi="Arial" w:cs="Arial"/>
          <w:sz w:val="20"/>
          <w:szCs w:val="20"/>
        </w:rPr>
      </w:pPr>
      <w:r w:rsidRPr="00FC5345">
        <w:rPr>
          <w:rFonts w:ascii="Arial" w:hAnsi="Arial" w:cs="Arial"/>
          <w:sz w:val="20"/>
          <w:szCs w:val="20"/>
        </w:rPr>
        <w:t xml:space="preserve">Today is </w:t>
      </w:r>
      <m:oMath>
        <m:sSub>
          <m:sSubPr>
            <m:ctrlPr>
              <w:rPr>
                <w:rFonts w:ascii="Cambria Math" w:hAnsi="Cambria Math" w:cs="Arial"/>
                <w:i/>
                <w:sz w:val="20"/>
                <w:szCs w:val="20"/>
              </w:rPr>
            </m:ctrlPr>
          </m:sSubPr>
          <m:e>
            <m:r>
              <w:rPr>
                <w:rFonts w:ascii="Cambria Math" w:hAnsi="Cambria Math" w:cs="Arial"/>
                <w:sz w:val="20"/>
                <w:szCs w:val="20"/>
              </w:rPr>
              <m:t>t</m:t>
            </m:r>
          </m:e>
          <m:sub>
            <m:r>
              <w:rPr>
                <w:rFonts w:ascii="Cambria Math" w:hAnsi="Cambria Math" w:cs="Arial"/>
                <w:sz w:val="20"/>
                <w:szCs w:val="20"/>
              </w:rPr>
              <m:t>0</m:t>
            </m:r>
          </m:sub>
        </m:sSub>
        <m:r>
          <w:rPr>
            <w:rFonts w:ascii="Cambria Math" w:hAnsi="Cambria Math" w:cs="Arial"/>
            <w:sz w:val="20"/>
            <w:szCs w:val="20"/>
          </w:rPr>
          <m:t>=0.</m:t>
        </m:r>
      </m:oMath>
    </w:p>
    <w:p w14:paraId="2322D847" w14:textId="4445E105" w:rsidR="00B45133" w:rsidRPr="00FC5345" w:rsidRDefault="00B45133" w:rsidP="00FC5345">
      <w:pPr>
        <w:pStyle w:val="ListParagraph"/>
        <w:numPr>
          <w:ilvl w:val="0"/>
          <w:numId w:val="18"/>
        </w:numPr>
        <w:rPr>
          <w:rFonts w:ascii="Arial" w:hAnsi="Arial" w:cs="Arial"/>
          <w:sz w:val="20"/>
          <w:szCs w:val="20"/>
        </w:rPr>
      </w:pPr>
      <w:r>
        <w:rPr>
          <w:rFonts w:ascii="Arial" w:hAnsi="Arial" w:cs="Arial"/>
          <w:sz w:val="20"/>
          <w:szCs w:val="20"/>
        </w:rPr>
        <w:t xml:space="preserve">The value of </w:t>
      </w:r>
      <m:oMath>
        <m:sSub>
          <m:sSubPr>
            <m:ctrlPr>
              <w:rPr>
                <w:rFonts w:ascii="Cambria Math" w:hAnsi="Cambria Math" w:cs="Arial"/>
                <w:sz w:val="20"/>
                <w:szCs w:val="20"/>
              </w:rPr>
            </m:ctrlPr>
          </m:sSubPr>
          <m:e>
            <m:r>
              <w:rPr>
                <w:rFonts w:ascii="Cambria Math" w:hAnsi="Cambria Math" w:cs="Arial"/>
                <w:sz w:val="20"/>
                <w:szCs w:val="20"/>
              </w:rPr>
              <m:t>r</m:t>
            </m:r>
          </m:e>
          <m:sub>
            <m:r>
              <w:rPr>
                <w:rFonts w:ascii="Cambria Math" w:hAnsi="Cambria Math" w:cs="Arial"/>
                <w:sz w:val="20"/>
                <w:szCs w:val="20"/>
              </w:rPr>
              <m:t>flaot</m:t>
            </m:r>
          </m:sub>
        </m:sSub>
      </m:oMath>
      <w:r>
        <w:rPr>
          <w:rFonts w:ascii="Arial" w:hAnsi="Arial" w:cs="Arial"/>
          <w:sz w:val="20"/>
          <w:szCs w:val="20"/>
        </w:rPr>
        <w:t xml:space="preserve"> at </w:t>
      </w:r>
      <m:oMath>
        <m:sSub>
          <m:sSubPr>
            <m:ctrlPr>
              <w:rPr>
                <w:rFonts w:ascii="Cambria Math" w:hAnsi="Cambria Math" w:cs="Arial"/>
                <w:sz w:val="20"/>
                <w:szCs w:val="20"/>
              </w:rPr>
            </m:ctrlPr>
          </m:sSubPr>
          <m:e>
            <m:r>
              <w:rPr>
                <w:rFonts w:ascii="Cambria Math" w:hAnsi="Cambria Math" w:cs="Arial"/>
                <w:sz w:val="20"/>
                <w:szCs w:val="20"/>
              </w:rPr>
              <m:t>t</m:t>
            </m:r>
          </m:e>
          <m:sub>
            <m:r>
              <w:rPr>
                <w:rFonts w:ascii="Cambria Math" w:hAnsi="Cambria Math" w:cs="Arial"/>
                <w:sz w:val="20"/>
                <w:szCs w:val="20"/>
              </w:rPr>
              <m:t>j</m:t>
            </m:r>
          </m:sub>
        </m:sSub>
      </m:oMath>
      <w:r>
        <w:rPr>
          <w:rFonts w:ascii="Arial" w:hAnsi="Arial" w:cs="Arial"/>
          <w:sz w:val="20"/>
          <w:szCs w:val="20"/>
        </w:rPr>
        <w:t xml:space="preserve"> can be implied from the interest rate curve as </w:t>
      </w:r>
      <m:oMath>
        <m:r>
          <w:rPr>
            <w:rFonts w:ascii="Cambria Math" w:hAnsi="Cambria Math" w:cs="Arial"/>
            <w:sz w:val="20"/>
            <w:szCs w:val="20"/>
          </w:rPr>
          <m:t>F</m:t>
        </m:r>
        <m:d>
          <m:dPr>
            <m:ctrlPr>
              <w:rPr>
                <w:rFonts w:ascii="Cambria Math" w:hAnsi="Cambria Math" w:cs="Arial"/>
                <w:i/>
                <w:sz w:val="20"/>
                <w:szCs w:val="20"/>
              </w:rPr>
            </m:ctrlPr>
          </m:dPr>
          <m:e>
            <m:sSub>
              <m:sSubPr>
                <m:ctrlPr>
                  <w:rPr>
                    <w:rFonts w:ascii="Cambria Math" w:hAnsi="Cambria Math" w:cs="Arial"/>
                    <w:i/>
                    <w:sz w:val="20"/>
                    <w:szCs w:val="20"/>
                  </w:rPr>
                </m:ctrlPr>
              </m:sSubPr>
              <m:e>
                <m:r>
                  <w:rPr>
                    <w:rFonts w:ascii="Cambria Math" w:hAnsi="Cambria Math" w:cs="Arial"/>
                    <w:sz w:val="20"/>
                    <w:szCs w:val="20"/>
                  </w:rPr>
                  <m:t>t</m:t>
                </m:r>
              </m:e>
              <m:sub>
                <m:r>
                  <w:rPr>
                    <w:rFonts w:ascii="Cambria Math" w:hAnsi="Cambria Math" w:cs="Arial"/>
                    <w:sz w:val="20"/>
                    <w:szCs w:val="20"/>
                  </w:rPr>
                  <m:t>j-1</m:t>
                </m:r>
              </m:sub>
            </m:sSub>
            <m:r>
              <w:rPr>
                <w:rFonts w:ascii="Cambria Math" w:hAnsi="Cambria Math" w:cs="Arial"/>
                <w:sz w:val="20"/>
                <w:szCs w:val="20"/>
              </w:rPr>
              <m:t>,</m:t>
            </m:r>
            <m:sSub>
              <m:sSubPr>
                <m:ctrlPr>
                  <w:rPr>
                    <w:rFonts w:ascii="Cambria Math" w:hAnsi="Cambria Math" w:cs="Arial"/>
                    <w:i/>
                    <w:sz w:val="20"/>
                    <w:szCs w:val="20"/>
                  </w:rPr>
                </m:ctrlPr>
              </m:sSubPr>
              <m:e>
                <m:r>
                  <w:rPr>
                    <w:rFonts w:ascii="Cambria Math" w:hAnsi="Cambria Math" w:cs="Arial"/>
                    <w:sz w:val="20"/>
                    <w:szCs w:val="20"/>
                  </w:rPr>
                  <m:t>t</m:t>
                </m:r>
              </m:e>
              <m:sub>
                <m:r>
                  <w:rPr>
                    <w:rFonts w:ascii="Cambria Math" w:hAnsi="Cambria Math" w:cs="Arial"/>
                    <w:sz w:val="20"/>
                    <w:szCs w:val="20"/>
                  </w:rPr>
                  <m:t>j</m:t>
                </m:r>
              </m:sub>
            </m:sSub>
          </m:e>
        </m:d>
      </m:oMath>
      <w:r>
        <w:rPr>
          <w:rFonts w:ascii="Arial" w:hAnsi="Arial" w:cs="Arial"/>
          <w:sz w:val="20"/>
          <w:szCs w:val="20"/>
        </w:rPr>
        <w:t>.</w:t>
      </w:r>
    </w:p>
    <w:p w14:paraId="3C7E4807" w14:textId="0C9543AA" w:rsidR="00EB1BCE" w:rsidRPr="00FC5345" w:rsidRDefault="00D5637C" w:rsidP="00FC5345">
      <w:pPr>
        <w:pStyle w:val="ListParagraph"/>
        <w:numPr>
          <w:ilvl w:val="0"/>
          <w:numId w:val="18"/>
        </w:numPr>
        <w:rPr>
          <w:rFonts w:ascii="Arial" w:hAnsi="Arial" w:cs="Arial"/>
          <w:sz w:val="20"/>
          <w:szCs w:val="20"/>
        </w:rPr>
      </w:pPr>
      <w:r w:rsidRPr="00FC5345">
        <w:rPr>
          <w:rFonts w:ascii="Arial" w:hAnsi="Arial" w:cs="Arial"/>
          <w:sz w:val="20"/>
          <w:szCs w:val="20"/>
        </w:rPr>
        <w:t xml:space="preserve">Par Swap Rate is the </w:t>
      </w:r>
      <w:r w:rsidR="00181363" w:rsidRPr="00FC5345">
        <w:rPr>
          <w:rFonts w:ascii="Arial" w:hAnsi="Arial" w:cs="Arial"/>
          <w:sz w:val="20"/>
          <w:szCs w:val="20"/>
        </w:rPr>
        <w:t xml:space="preserve">value of </w:t>
      </w:r>
      <m:oMath>
        <m:sSub>
          <m:sSubPr>
            <m:ctrlPr>
              <w:rPr>
                <w:rFonts w:ascii="Cambria Math" w:hAnsi="Cambria Math" w:cs="Arial"/>
                <w:sz w:val="20"/>
                <w:szCs w:val="20"/>
              </w:rPr>
            </m:ctrlPr>
          </m:sSubPr>
          <m:e>
            <m:r>
              <w:rPr>
                <w:rFonts w:ascii="Cambria Math" w:hAnsi="Cambria Math" w:cs="Arial"/>
                <w:sz w:val="20"/>
                <w:szCs w:val="20"/>
              </w:rPr>
              <m:t>r</m:t>
            </m:r>
          </m:e>
          <m:sub>
            <m:r>
              <w:rPr>
                <w:rFonts w:ascii="Cambria Math" w:hAnsi="Cambria Math" w:cs="Arial"/>
                <w:sz w:val="20"/>
                <w:szCs w:val="20"/>
              </w:rPr>
              <m:t>fixed</m:t>
            </m:r>
          </m:sub>
        </m:sSub>
      </m:oMath>
      <w:r w:rsidR="00181363" w:rsidRPr="00FC5345">
        <w:rPr>
          <w:rFonts w:ascii="Arial" w:hAnsi="Arial" w:cs="Arial"/>
          <w:sz w:val="20"/>
          <w:szCs w:val="20"/>
        </w:rPr>
        <w:t xml:space="preserve"> for which the present value of the swap is zero.</w:t>
      </w:r>
    </w:p>
    <w:p w14:paraId="1BD40818" w14:textId="639C65C8" w:rsidR="00AC1C0E" w:rsidRPr="00FC5345" w:rsidRDefault="00AC1C0E" w:rsidP="00EB3227">
      <w:pPr>
        <w:rPr>
          <w:rFonts w:ascii="Arial" w:hAnsi="Arial" w:cs="Arial"/>
          <w:sz w:val="20"/>
          <w:szCs w:val="20"/>
        </w:rPr>
      </w:pPr>
      <m:oMathPara>
        <m:oMath>
          <m:r>
            <w:rPr>
              <w:rFonts w:ascii="Cambria Math" w:hAnsi="Cambria Math" w:cs="Arial"/>
              <w:sz w:val="20"/>
              <w:szCs w:val="20"/>
            </w:rPr>
            <m:t xml:space="preserve">Par Swap Rate= </m:t>
          </m:r>
          <m:f>
            <m:fPr>
              <m:ctrlPr>
                <w:rPr>
                  <w:rFonts w:ascii="Cambria Math" w:hAnsi="Cambria Math" w:cs="Arial"/>
                  <w:i/>
                  <w:sz w:val="20"/>
                  <w:szCs w:val="20"/>
                </w:rPr>
              </m:ctrlPr>
            </m:fPr>
            <m:num>
              <m:nary>
                <m:naryPr>
                  <m:chr m:val="∑"/>
                  <m:limLoc m:val="undOvr"/>
                  <m:supHide m:val="1"/>
                  <m:ctrlPr>
                    <w:rPr>
                      <w:rFonts w:ascii="Cambria Math" w:hAnsi="Cambria Math" w:cs="Arial"/>
                      <w:i/>
                      <w:sz w:val="20"/>
                      <w:szCs w:val="20"/>
                    </w:rPr>
                  </m:ctrlPr>
                </m:naryPr>
                <m:sub>
                  <m:r>
                    <w:rPr>
                      <w:rFonts w:ascii="Cambria Math" w:hAnsi="Cambria Math" w:cs="Arial"/>
                      <w:sz w:val="20"/>
                      <w:szCs w:val="20"/>
                    </w:rPr>
                    <m:t>j</m:t>
                  </m:r>
                </m:sub>
                <m:sup/>
                <m:e>
                  <m:r>
                    <w:rPr>
                      <w:rFonts w:ascii="Cambria Math" w:hAnsi="Cambria Math" w:cs="Arial"/>
                      <w:sz w:val="20"/>
                      <w:szCs w:val="20"/>
                    </w:rPr>
                    <m:t>F</m:t>
                  </m:r>
                  <m:d>
                    <m:dPr>
                      <m:ctrlPr>
                        <w:rPr>
                          <w:rFonts w:ascii="Cambria Math" w:hAnsi="Cambria Math" w:cs="Arial"/>
                          <w:i/>
                          <w:sz w:val="20"/>
                          <w:szCs w:val="20"/>
                        </w:rPr>
                      </m:ctrlPr>
                    </m:dPr>
                    <m:e>
                      <m:sSub>
                        <m:sSubPr>
                          <m:ctrlPr>
                            <w:rPr>
                              <w:rFonts w:ascii="Cambria Math" w:hAnsi="Cambria Math" w:cs="Arial"/>
                              <w:i/>
                              <w:sz w:val="20"/>
                              <w:szCs w:val="20"/>
                            </w:rPr>
                          </m:ctrlPr>
                        </m:sSubPr>
                        <m:e>
                          <m:r>
                            <w:rPr>
                              <w:rFonts w:ascii="Cambria Math" w:hAnsi="Cambria Math" w:cs="Arial"/>
                              <w:sz w:val="20"/>
                              <w:szCs w:val="20"/>
                            </w:rPr>
                            <m:t>t</m:t>
                          </m:r>
                        </m:e>
                        <m:sub>
                          <m:r>
                            <w:rPr>
                              <w:rFonts w:ascii="Cambria Math" w:hAnsi="Cambria Math" w:cs="Arial"/>
                              <w:sz w:val="20"/>
                              <w:szCs w:val="20"/>
                            </w:rPr>
                            <m:t>j-1</m:t>
                          </m:r>
                        </m:sub>
                      </m:sSub>
                      <m:r>
                        <w:rPr>
                          <w:rFonts w:ascii="Cambria Math" w:hAnsi="Cambria Math" w:cs="Arial"/>
                          <w:sz w:val="20"/>
                          <w:szCs w:val="20"/>
                        </w:rPr>
                        <m:t>,</m:t>
                      </m:r>
                      <m:sSub>
                        <m:sSubPr>
                          <m:ctrlPr>
                            <w:rPr>
                              <w:rFonts w:ascii="Cambria Math" w:hAnsi="Cambria Math" w:cs="Arial"/>
                              <w:i/>
                              <w:sz w:val="20"/>
                              <w:szCs w:val="20"/>
                            </w:rPr>
                          </m:ctrlPr>
                        </m:sSubPr>
                        <m:e>
                          <m:r>
                            <w:rPr>
                              <w:rFonts w:ascii="Cambria Math" w:hAnsi="Cambria Math" w:cs="Arial"/>
                              <w:sz w:val="20"/>
                              <w:szCs w:val="20"/>
                            </w:rPr>
                            <m:t>t</m:t>
                          </m:r>
                        </m:e>
                        <m:sub>
                          <m:r>
                            <w:rPr>
                              <w:rFonts w:ascii="Cambria Math" w:hAnsi="Cambria Math" w:cs="Arial"/>
                              <w:sz w:val="20"/>
                              <w:szCs w:val="20"/>
                            </w:rPr>
                            <m:t>j</m:t>
                          </m:r>
                        </m:sub>
                      </m:sSub>
                    </m:e>
                  </m:d>
                  <m:r>
                    <w:rPr>
                      <w:rFonts w:ascii="Cambria Math" w:hAnsi="Cambria Math" w:cs="Arial"/>
                      <w:sz w:val="20"/>
                      <w:szCs w:val="20"/>
                    </w:rPr>
                    <m:t>*DF(</m:t>
                  </m:r>
                  <m:sSub>
                    <m:sSubPr>
                      <m:ctrlPr>
                        <w:rPr>
                          <w:rFonts w:ascii="Cambria Math" w:hAnsi="Cambria Math" w:cs="Arial"/>
                          <w:i/>
                          <w:sz w:val="20"/>
                          <w:szCs w:val="20"/>
                        </w:rPr>
                      </m:ctrlPr>
                    </m:sSubPr>
                    <m:e>
                      <m:r>
                        <w:rPr>
                          <w:rFonts w:ascii="Cambria Math" w:hAnsi="Cambria Math" w:cs="Arial"/>
                          <w:sz w:val="20"/>
                          <w:szCs w:val="20"/>
                        </w:rPr>
                        <m:t>t</m:t>
                      </m:r>
                    </m:e>
                    <m:sub>
                      <m:r>
                        <w:rPr>
                          <w:rFonts w:ascii="Cambria Math" w:hAnsi="Cambria Math" w:cs="Arial"/>
                          <w:sz w:val="20"/>
                          <w:szCs w:val="20"/>
                        </w:rPr>
                        <m:t>j</m:t>
                      </m:r>
                    </m:sub>
                  </m:sSub>
                  <m:r>
                    <w:rPr>
                      <w:rFonts w:ascii="Cambria Math" w:hAnsi="Cambria Math" w:cs="Arial"/>
                      <w:sz w:val="20"/>
                      <w:szCs w:val="20"/>
                    </w:rPr>
                    <m:t>)*DCF(</m:t>
                  </m:r>
                  <m:sSub>
                    <m:sSubPr>
                      <m:ctrlPr>
                        <w:rPr>
                          <w:rFonts w:ascii="Cambria Math" w:hAnsi="Cambria Math" w:cs="Arial"/>
                          <w:i/>
                          <w:sz w:val="20"/>
                          <w:szCs w:val="20"/>
                        </w:rPr>
                      </m:ctrlPr>
                    </m:sSubPr>
                    <m:e>
                      <m:r>
                        <w:rPr>
                          <w:rFonts w:ascii="Cambria Math" w:hAnsi="Cambria Math" w:cs="Arial"/>
                          <w:sz w:val="20"/>
                          <w:szCs w:val="20"/>
                        </w:rPr>
                        <m:t>t</m:t>
                      </m:r>
                    </m:e>
                    <m:sub>
                      <m:r>
                        <w:rPr>
                          <w:rFonts w:ascii="Cambria Math" w:hAnsi="Cambria Math" w:cs="Arial"/>
                          <w:sz w:val="20"/>
                          <w:szCs w:val="20"/>
                        </w:rPr>
                        <m:t>j</m:t>
                      </m:r>
                    </m:sub>
                  </m:sSub>
                  <m:r>
                    <w:rPr>
                      <w:rFonts w:ascii="Cambria Math" w:hAnsi="Cambria Math" w:cs="Arial"/>
                      <w:sz w:val="20"/>
                      <w:szCs w:val="20"/>
                    </w:rPr>
                    <m:t>,</m:t>
                  </m:r>
                  <m:sSub>
                    <m:sSubPr>
                      <m:ctrlPr>
                        <w:rPr>
                          <w:rFonts w:ascii="Cambria Math" w:hAnsi="Cambria Math" w:cs="Arial"/>
                          <w:i/>
                          <w:sz w:val="20"/>
                          <w:szCs w:val="20"/>
                        </w:rPr>
                      </m:ctrlPr>
                    </m:sSubPr>
                    <m:e>
                      <m:r>
                        <w:rPr>
                          <w:rFonts w:ascii="Cambria Math" w:hAnsi="Cambria Math" w:cs="Arial"/>
                          <w:sz w:val="20"/>
                          <w:szCs w:val="20"/>
                        </w:rPr>
                        <m:t>t</m:t>
                      </m:r>
                    </m:e>
                    <m:sub>
                      <m:r>
                        <w:rPr>
                          <w:rFonts w:ascii="Cambria Math" w:hAnsi="Cambria Math" w:cs="Arial"/>
                          <w:sz w:val="20"/>
                          <w:szCs w:val="20"/>
                        </w:rPr>
                        <m:t>j-1</m:t>
                      </m:r>
                    </m:sub>
                  </m:sSub>
                  <m:r>
                    <w:rPr>
                      <w:rFonts w:ascii="Cambria Math" w:hAnsi="Cambria Math" w:cs="Arial"/>
                      <w:sz w:val="20"/>
                      <w:szCs w:val="20"/>
                    </w:rPr>
                    <m:t>)</m:t>
                  </m:r>
                </m:e>
              </m:nary>
            </m:num>
            <m:den>
              <m:nary>
                <m:naryPr>
                  <m:chr m:val="∑"/>
                  <m:limLoc m:val="undOvr"/>
                  <m:supHide m:val="1"/>
                  <m:ctrlPr>
                    <w:rPr>
                      <w:rFonts w:ascii="Cambria Math" w:hAnsi="Cambria Math" w:cs="Arial"/>
                      <w:i/>
                      <w:sz w:val="20"/>
                      <w:szCs w:val="20"/>
                    </w:rPr>
                  </m:ctrlPr>
                </m:naryPr>
                <m:sub>
                  <m:r>
                    <w:rPr>
                      <w:rFonts w:ascii="Cambria Math" w:hAnsi="Cambria Math" w:cs="Arial"/>
                      <w:sz w:val="20"/>
                      <w:szCs w:val="20"/>
                    </w:rPr>
                    <m:t>i</m:t>
                  </m:r>
                </m:sub>
                <m:sup/>
                <m:e>
                  <m:r>
                    <w:rPr>
                      <w:rFonts w:ascii="Cambria Math" w:hAnsi="Cambria Math" w:cs="Arial"/>
                      <w:sz w:val="20"/>
                      <w:szCs w:val="20"/>
                    </w:rPr>
                    <m:t>DF(</m:t>
                  </m:r>
                  <m:sSub>
                    <m:sSubPr>
                      <m:ctrlPr>
                        <w:rPr>
                          <w:rFonts w:ascii="Cambria Math" w:hAnsi="Cambria Math" w:cs="Arial"/>
                          <w:i/>
                          <w:sz w:val="20"/>
                          <w:szCs w:val="20"/>
                        </w:rPr>
                      </m:ctrlPr>
                    </m:sSubPr>
                    <m:e>
                      <m:r>
                        <w:rPr>
                          <w:rFonts w:ascii="Cambria Math" w:hAnsi="Cambria Math" w:cs="Arial"/>
                          <w:sz w:val="20"/>
                          <w:szCs w:val="20"/>
                        </w:rPr>
                        <m:t>t</m:t>
                      </m:r>
                    </m:e>
                    <m:sub>
                      <m:r>
                        <w:rPr>
                          <w:rFonts w:ascii="Cambria Math" w:hAnsi="Cambria Math" w:cs="Arial"/>
                          <w:sz w:val="20"/>
                          <w:szCs w:val="20"/>
                        </w:rPr>
                        <m:t>i</m:t>
                      </m:r>
                    </m:sub>
                  </m:sSub>
                  <m:r>
                    <w:rPr>
                      <w:rFonts w:ascii="Cambria Math" w:hAnsi="Cambria Math" w:cs="Arial"/>
                      <w:sz w:val="20"/>
                      <w:szCs w:val="20"/>
                    </w:rPr>
                    <m:t>)*DCF(</m:t>
                  </m:r>
                  <m:sSub>
                    <m:sSubPr>
                      <m:ctrlPr>
                        <w:rPr>
                          <w:rFonts w:ascii="Cambria Math" w:hAnsi="Cambria Math" w:cs="Arial"/>
                          <w:i/>
                          <w:sz w:val="20"/>
                          <w:szCs w:val="20"/>
                        </w:rPr>
                      </m:ctrlPr>
                    </m:sSubPr>
                    <m:e>
                      <m:r>
                        <w:rPr>
                          <w:rFonts w:ascii="Cambria Math" w:hAnsi="Cambria Math" w:cs="Arial"/>
                          <w:sz w:val="20"/>
                          <w:szCs w:val="20"/>
                        </w:rPr>
                        <m:t>t</m:t>
                      </m:r>
                    </m:e>
                    <m:sub>
                      <m:r>
                        <w:rPr>
                          <w:rFonts w:ascii="Cambria Math" w:hAnsi="Cambria Math" w:cs="Arial"/>
                          <w:sz w:val="20"/>
                          <w:szCs w:val="20"/>
                        </w:rPr>
                        <m:t>i</m:t>
                      </m:r>
                    </m:sub>
                  </m:sSub>
                  <m:r>
                    <w:rPr>
                      <w:rFonts w:ascii="Cambria Math" w:hAnsi="Cambria Math" w:cs="Arial"/>
                      <w:sz w:val="20"/>
                      <w:szCs w:val="20"/>
                    </w:rPr>
                    <m:t>,</m:t>
                  </m:r>
                  <m:sSub>
                    <m:sSubPr>
                      <m:ctrlPr>
                        <w:rPr>
                          <w:rFonts w:ascii="Cambria Math" w:hAnsi="Cambria Math" w:cs="Arial"/>
                          <w:i/>
                          <w:sz w:val="20"/>
                          <w:szCs w:val="20"/>
                        </w:rPr>
                      </m:ctrlPr>
                    </m:sSubPr>
                    <m:e>
                      <m:r>
                        <w:rPr>
                          <w:rFonts w:ascii="Cambria Math" w:hAnsi="Cambria Math" w:cs="Arial"/>
                          <w:sz w:val="20"/>
                          <w:szCs w:val="20"/>
                        </w:rPr>
                        <m:t>t</m:t>
                      </m:r>
                    </m:e>
                    <m:sub>
                      <m:r>
                        <w:rPr>
                          <w:rFonts w:ascii="Cambria Math" w:hAnsi="Cambria Math" w:cs="Arial"/>
                          <w:sz w:val="20"/>
                          <w:szCs w:val="20"/>
                        </w:rPr>
                        <m:t>i-1</m:t>
                      </m:r>
                    </m:sub>
                  </m:sSub>
                  <m:r>
                    <w:rPr>
                      <w:rFonts w:ascii="Cambria Math" w:hAnsi="Cambria Math" w:cs="Arial"/>
                      <w:sz w:val="20"/>
                      <w:szCs w:val="20"/>
                    </w:rPr>
                    <m:t>)</m:t>
                  </m:r>
                </m:e>
              </m:nary>
            </m:den>
          </m:f>
        </m:oMath>
      </m:oMathPara>
    </w:p>
    <w:p w14:paraId="4B4F86EB" w14:textId="374AE29B" w:rsidR="00EB3227" w:rsidRPr="00FC5345" w:rsidRDefault="004673F6" w:rsidP="00EB3227">
      <w:pPr>
        <w:rPr>
          <w:rFonts w:ascii="Arial" w:hAnsi="Arial" w:cs="Arial"/>
          <w:sz w:val="20"/>
          <w:szCs w:val="20"/>
        </w:rPr>
      </w:pPr>
      <w:r w:rsidRPr="00FC5345">
        <w:rPr>
          <w:rFonts w:ascii="Arial" w:hAnsi="Arial" w:cs="Arial"/>
          <w:sz w:val="20"/>
          <w:szCs w:val="20"/>
        </w:rPr>
        <w:t>What does the m</w:t>
      </w:r>
      <w:r w:rsidR="00EB3227" w:rsidRPr="00FC5345">
        <w:rPr>
          <w:rFonts w:ascii="Arial" w:hAnsi="Arial" w:cs="Arial"/>
          <w:sz w:val="20"/>
          <w:szCs w:val="20"/>
        </w:rPr>
        <w:t xml:space="preserve">arket </w:t>
      </w:r>
      <w:r w:rsidRPr="00FC5345">
        <w:rPr>
          <w:rFonts w:ascii="Arial" w:hAnsi="Arial" w:cs="Arial"/>
          <w:sz w:val="20"/>
          <w:szCs w:val="20"/>
        </w:rPr>
        <w:t>q</w:t>
      </w:r>
      <w:r w:rsidR="00EB3227" w:rsidRPr="00FC5345">
        <w:rPr>
          <w:rFonts w:ascii="Arial" w:hAnsi="Arial" w:cs="Arial"/>
          <w:sz w:val="20"/>
          <w:szCs w:val="20"/>
        </w:rPr>
        <w:t>uote</w:t>
      </w:r>
      <w:r w:rsidR="00181363" w:rsidRPr="00FC5345">
        <w:rPr>
          <w:rFonts w:ascii="Arial" w:hAnsi="Arial" w:cs="Arial"/>
          <w:sz w:val="20"/>
          <w:szCs w:val="20"/>
        </w:rPr>
        <w:t>?</w:t>
      </w:r>
      <w:r w:rsidR="00EB3227" w:rsidRPr="00FC5345">
        <w:rPr>
          <w:rFonts w:ascii="Arial" w:hAnsi="Arial" w:cs="Arial"/>
          <w:sz w:val="20"/>
          <w:szCs w:val="20"/>
        </w:rPr>
        <w:t xml:space="preserve"> </w:t>
      </w:r>
      <w:r w:rsidRPr="00FC5345">
        <w:rPr>
          <w:rFonts w:ascii="Arial" w:hAnsi="Arial" w:cs="Arial"/>
          <w:b/>
          <w:bCs/>
          <w:sz w:val="20"/>
          <w:szCs w:val="20"/>
        </w:rPr>
        <w:t>Par Swap Rate</w:t>
      </w:r>
    </w:p>
    <w:p w14:paraId="5D3631DC" w14:textId="7228956A" w:rsidR="00037CCA" w:rsidRDefault="00037CCA" w:rsidP="00037CCA">
      <w:pPr>
        <w:rPr>
          <w:rFonts w:ascii="Arial" w:hAnsi="Arial" w:cs="Arial"/>
          <w:sz w:val="20"/>
          <w:szCs w:val="20"/>
        </w:rPr>
      </w:pPr>
      <w:r w:rsidRPr="00FC5345">
        <w:rPr>
          <w:rFonts w:ascii="Arial" w:hAnsi="Arial" w:cs="Arial"/>
          <w:sz w:val="20"/>
          <w:szCs w:val="20"/>
        </w:rPr>
        <w:t xml:space="preserve">You’ll be provided with the </w:t>
      </w:r>
      <w:r w:rsidR="005D4AF3" w:rsidRPr="00FC5345">
        <w:rPr>
          <w:rFonts w:ascii="Arial" w:hAnsi="Arial" w:cs="Arial"/>
          <w:sz w:val="20"/>
          <w:szCs w:val="20"/>
        </w:rPr>
        <w:t>par swap</w:t>
      </w:r>
      <w:r w:rsidRPr="00FC5345">
        <w:rPr>
          <w:rFonts w:ascii="Arial" w:hAnsi="Arial" w:cs="Arial"/>
          <w:sz w:val="20"/>
          <w:szCs w:val="20"/>
        </w:rPr>
        <w:t xml:space="preserve"> rate for different </w:t>
      </w:r>
      <w:r w:rsidR="005D4AF3" w:rsidRPr="00FC5345">
        <w:rPr>
          <w:rFonts w:ascii="Arial" w:hAnsi="Arial" w:cs="Arial"/>
          <w:sz w:val="20"/>
          <w:szCs w:val="20"/>
        </w:rPr>
        <w:t>swap</w:t>
      </w:r>
      <w:r w:rsidRPr="00FC5345">
        <w:rPr>
          <w:rFonts w:ascii="Arial" w:hAnsi="Arial" w:cs="Arial"/>
          <w:sz w:val="20"/>
          <w:szCs w:val="20"/>
        </w:rPr>
        <w:t xml:space="preserve"> instrument maturities based on which you’ll be </w:t>
      </w:r>
      <w:r w:rsidR="005D4AF3" w:rsidRPr="00FC5345">
        <w:rPr>
          <w:rFonts w:ascii="Arial" w:hAnsi="Arial" w:cs="Arial"/>
          <w:sz w:val="20"/>
          <w:szCs w:val="20"/>
        </w:rPr>
        <w:t>calibrating</w:t>
      </w:r>
      <w:r w:rsidRPr="00FC5345">
        <w:rPr>
          <w:rFonts w:ascii="Arial" w:hAnsi="Arial" w:cs="Arial"/>
          <w:sz w:val="20"/>
          <w:szCs w:val="20"/>
        </w:rPr>
        <w:t xml:space="preserve"> and interpolating the </w:t>
      </w:r>
      <w:r w:rsidR="00C47580">
        <w:rPr>
          <w:rFonts w:ascii="Arial" w:hAnsi="Arial" w:cs="Arial"/>
          <w:sz w:val="20"/>
          <w:szCs w:val="20"/>
        </w:rPr>
        <w:t>discount</w:t>
      </w:r>
      <w:r w:rsidRPr="00FC5345">
        <w:rPr>
          <w:rFonts w:ascii="Arial" w:hAnsi="Arial" w:cs="Arial"/>
          <w:sz w:val="20"/>
          <w:szCs w:val="20"/>
        </w:rPr>
        <w:t xml:space="preserve"> curve.</w:t>
      </w:r>
    </w:p>
    <w:p w14:paraId="347EDA27" w14:textId="2F2B7957" w:rsidR="00C47580" w:rsidRPr="0086222E" w:rsidRDefault="00C47580" w:rsidP="00037CCA">
      <w:pPr>
        <w:rPr>
          <w:rFonts w:ascii="Arial" w:hAnsi="Arial" w:cs="Arial"/>
          <w:b/>
          <w:bCs/>
          <w:i/>
          <w:iCs/>
          <w:sz w:val="20"/>
          <w:szCs w:val="20"/>
        </w:rPr>
      </w:pPr>
      <w:r w:rsidRPr="0086222E">
        <w:rPr>
          <w:rFonts w:ascii="Arial" w:hAnsi="Arial" w:cs="Arial"/>
          <w:b/>
          <w:bCs/>
          <w:i/>
          <w:iCs/>
          <w:sz w:val="20"/>
          <w:szCs w:val="20"/>
        </w:rPr>
        <w:t>Note: For maturities less than 6 months, consider that the swap consists of a single fixed/floating rate exchange on maturity. You’ll notice that for maturities less than 6 months, the par swap rate is essentially equal to the simple cash rate.</w:t>
      </w:r>
    </w:p>
    <w:p w14:paraId="05CF4D9D" w14:textId="46FF44A2" w:rsidR="00EB3227" w:rsidRPr="0086222E" w:rsidRDefault="00037CCA" w:rsidP="00617AD9">
      <w:pPr>
        <w:rPr>
          <w:rFonts w:ascii="Arial" w:hAnsi="Arial" w:cs="Arial"/>
          <w:b/>
          <w:bCs/>
          <w:color w:val="2F5496" w:themeColor="accent5" w:themeShade="BF"/>
          <w:sz w:val="30"/>
          <w:szCs w:val="30"/>
        </w:rPr>
      </w:pPr>
      <w:r w:rsidRPr="0086222E">
        <w:rPr>
          <w:rFonts w:ascii="Arial" w:hAnsi="Arial" w:cs="Arial"/>
          <w:b/>
          <w:bCs/>
          <w:color w:val="2F5496" w:themeColor="accent5" w:themeShade="BF"/>
          <w:sz w:val="30"/>
          <w:szCs w:val="30"/>
        </w:rPr>
        <w:t>Interpolation</w:t>
      </w:r>
    </w:p>
    <w:p w14:paraId="509F5583" w14:textId="3E378342" w:rsidR="00037CCA" w:rsidRPr="0086222E" w:rsidRDefault="00037CCA" w:rsidP="00037CCA">
      <w:pPr>
        <w:rPr>
          <w:rFonts w:ascii="Arial" w:hAnsi="Arial" w:cs="Arial"/>
          <w:b/>
          <w:bCs/>
          <w:color w:val="2F5496" w:themeColor="accent5" w:themeShade="BF"/>
        </w:rPr>
      </w:pPr>
      <w:r w:rsidRPr="0086222E">
        <w:rPr>
          <w:rFonts w:ascii="Arial" w:hAnsi="Arial" w:cs="Arial"/>
          <w:b/>
          <w:bCs/>
          <w:color w:val="2F5496" w:themeColor="accent5" w:themeShade="BF"/>
        </w:rPr>
        <w:t>A) Linear:</w:t>
      </w:r>
    </w:p>
    <w:p w14:paraId="4BFCA9AD" w14:textId="78802B54" w:rsidR="000D7FA6" w:rsidRPr="00FC5345" w:rsidRDefault="000D7FA6" w:rsidP="00037CCA">
      <w:pPr>
        <w:rPr>
          <w:rFonts w:ascii="Arial" w:hAnsi="Arial" w:cs="Arial"/>
          <w:sz w:val="20"/>
          <w:szCs w:val="20"/>
        </w:rPr>
      </w:pPr>
      <w:r w:rsidRPr="00FC5345">
        <w:rPr>
          <w:rFonts w:ascii="Arial" w:hAnsi="Arial" w:cs="Arial"/>
          <w:sz w:val="20"/>
          <w:szCs w:val="20"/>
        </w:rPr>
        <w:t xml:space="preserve">The linear interpolation would be done on the log of discount factors. For an arbitrary time </w:t>
      </w:r>
      <m:oMath>
        <m:r>
          <w:rPr>
            <w:rFonts w:ascii="Cambria Math" w:hAnsi="Cambria Math" w:cs="Arial"/>
            <w:sz w:val="20"/>
            <w:szCs w:val="20"/>
          </w:rPr>
          <m:t>t</m:t>
        </m:r>
      </m:oMath>
      <w:r w:rsidRPr="00FC5345">
        <w:rPr>
          <w:rFonts w:ascii="Arial" w:hAnsi="Arial" w:cs="Arial"/>
          <w:sz w:val="20"/>
          <w:szCs w:val="20"/>
        </w:rPr>
        <w:t xml:space="preserve"> lying between two node points </w:t>
      </w:r>
      <m:oMath>
        <m:d>
          <m:dPr>
            <m:ctrlPr>
              <w:rPr>
                <w:rFonts w:ascii="Cambria Math" w:hAnsi="Cambria Math" w:cs="Arial"/>
                <w:i/>
                <w:sz w:val="20"/>
                <w:szCs w:val="20"/>
              </w:rPr>
            </m:ctrlPr>
          </m:dPr>
          <m:e>
            <m:sSub>
              <m:sSubPr>
                <m:ctrlPr>
                  <w:rPr>
                    <w:rFonts w:ascii="Cambria Math" w:hAnsi="Cambria Math" w:cs="Arial"/>
                    <w:i/>
                    <w:sz w:val="20"/>
                    <w:szCs w:val="20"/>
                  </w:rPr>
                </m:ctrlPr>
              </m:sSubPr>
              <m:e>
                <m:r>
                  <w:rPr>
                    <w:rFonts w:ascii="Cambria Math" w:hAnsi="Cambria Math" w:cs="Arial"/>
                    <w:sz w:val="20"/>
                    <w:szCs w:val="20"/>
                  </w:rPr>
                  <m:t>t</m:t>
                </m:r>
              </m:e>
              <m:sub>
                <m:r>
                  <w:rPr>
                    <w:rFonts w:ascii="Cambria Math" w:hAnsi="Cambria Math" w:cs="Arial"/>
                    <w:sz w:val="20"/>
                    <w:szCs w:val="20"/>
                  </w:rPr>
                  <m:t>i-1</m:t>
                </m:r>
              </m:sub>
            </m:sSub>
            <m:r>
              <w:rPr>
                <w:rFonts w:ascii="Cambria Math" w:hAnsi="Cambria Math" w:cs="Arial"/>
                <w:sz w:val="20"/>
                <w:szCs w:val="20"/>
              </w:rPr>
              <m:t>,</m:t>
            </m:r>
            <m:sSub>
              <m:sSubPr>
                <m:ctrlPr>
                  <w:rPr>
                    <w:rFonts w:ascii="Cambria Math" w:hAnsi="Cambria Math" w:cs="Arial"/>
                    <w:i/>
                    <w:sz w:val="20"/>
                    <w:szCs w:val="20"/>
                  </w:rPr>
                </m:ctrlPr>
              </m:sSubPr>
              <m:e>
                <m:r>
                  <w:rPr>
                    <w:rFonts w:ascii="Cambria Math" w:hAnsi="Cambria Math" w:cs="Arial"/>
                    <w:sz w:val="20"/>
                    <w:szCs w:val="20"/>
                  </w:rPr>
                  <m:t>DF</m:t>
                </m:r>
              </m:e>
              <m:sub>
                <m:r>
                  <w:rPr>
                    <w:rFonts w:ascii="Cambria Math" w:hAnsi="Cambria Math" w:cs="Arial"/>
                    <w:sz w:val="20"/>
                    <w:szCs w:val="20"/>
                  </w:rPr>
                  <m:t>i-1</m:t>
                </m:r>
              </m:sub>
            </m:sSub>
          </m:e>
        </m:d>
      </m:oMath>
      <w:r w:rsidRPr="00FC5345">
        <w:rPr>
          <w:rFonts w:ascii="Arial" w:hAnsi="Arial" w:cs="Arial"/>
          <w:sz w:val="20"/>
          <w:szCs w:val="20"/>
        </w:rPr>
        <w:t xml:space="preserve"> and </w:t>
      </w:r>
      <m:oMath>
        <m:d>
          <m:dPr>
            <m:ctrlPr>
              <w:rPr>
                <w:rFonts w:ascii="Cambria Math" w:hAnsi="Cambria Math" w:cs="Arial"/>
                <w:i/>
                <w:sz w:val="20"/>
                <w:szCs w:val="20"/>
              </w:rPr>
            </m:ctrlPr>
          </m:dPr>
          <m:e>
            <m:sSub>
              <m:sSubPr>
                <m:ctrlPr>
                  <w:rPr>
                    <w:rFonts w:ascii="Cambria Math" w:hAnsi="Cambria Math" w:cs="Arial"/>
                    <w:i/>
                    <w:sz w:val="20"/>
                    <w:szCs w:val="20"/>
                  </w:rPr>
                </m:ctrlPr>
              </m:sSubPr>
              <m:e>
                <m:r>
                  <w:rPr>
                    <w:rFonts w:ascii="Cambria Math" w:hAnsi="Cambria Math" w:cs="Arial"/>
                    <w:sz w:val="20"/>
                    <w:szCs w:val="20"/>
                  </w:rPr>
                  <m:t>t</m:t>
                </m:r>
              </m:e>
              <m:sub>
                <m:r>
                  <w:rPr>
                    <w:rFonts w:ascii="Cambria Math" w:hAnsi="Cambria Math" w:cs="Arial"/>
                    <w:sz w:val="20"/>
                    <w:szCs w:val="20"/>
                  </w:rPr>
                  <m:t>i</m:t>
                </m:r>
              </m:sub>
            </m:sSub>
            <m:r>
              <w:rPr>
                <w:rFonts w:ascii="Cambria Math" w:hAnsi="Cambria Math" w:cs="Arial"/>
                <w:sz w:val="20"/>
                <w:szCs w:val="20"/>
              </w:rPr>
              <m:t>,</m:t>
            </m:r>
            <m:sSub>
              <m:sSubPr>
                <m:ctrlPr>
                  <w:rPr>
                    <w:rFonts w:ascii="Cambria Math" w:hAnsi="Cambria Math" w:cs="Arial"/>
                    <w:i/>
                    <w:sz w:val="20"/>
                    <w:szCs w:val="20"/>
                  </w:rPr>
                </m:ctrlPr>
              </m:sSubPr>
              <m:e>
                <m:r>
                  <w:rPr>
                    <w:rFonts w:ascii="Cambria Math" w:hAnsi="Cambria Math" w:cs="Arial"/>
                    <w:sz w:val="20"/>
                    <w:szCs w:val="20"/>
                  </w:rPr>
                  <m:t>DF</m:t>
                </m:r>
              </m:e>
              <m:sub>
                <m:r>
                  <w:rPr>
                    <w:rFonts w:ascii="Cambria Math" w:hAnsi="Cambria Math" w:cs="Arial"/>
                    <w:sz w:val="20"/>
                    <w:szCs w:val="20"/>
                  </w:rPr>
                  <m:t>i</m:t>
                </m:r>
              </m:sub>
            </m:sSub>
          </m:e>
        </m:d>
      </m:oMath>
      <w:r w:rsidRPr="00FC5345">
        <w:rPr>
          <w:rFonts w:ascii="Arial" w:hAnsi="Arial" w:cs="Arial"/>
          <w:sz w:val="20"/>
          <w:szCs w:val="20"/>
        </w:rPr>
        <w:t xml:space="preserve"> on the interest rate curve, the value of </w:t>
      </w:r>
      <w:r w:rsidR="00AC1C0E" w:rsidRPr="00FC5345">
        <w:rPr>
          <w:rFonts w:ascii="Arial" w:hAnsi="Arial" w:cs="Arial"/>
          <w:sz w:val="20"/>
          <w:szCs w:val="20"/>
        </w:rPr>
        <w:t>discount factor on time t is given by:</w:t>
      </w:r>
    </w:p>
    <w:p w14:paraId="32A27C93" w14:textId="6BECEC3A" w:rsidR="00AC1C0E" w:rsidRPr="00FC5345" w:rsidRDefault="00AC1C0E" w:rsidP="00037CCA">
      <w:pPr>
        <w:rPr>
          <w:rFonts w:ascii="Arial" w:hAnsi="Arial" w:cs="Arial"/>
          <w:color w:val="000000" w:themeColor="text1"/>
          <w:sz w:val="20"/>
          <w:szCs w:val="20"/>
        </w:rPr>
      </w:pPr>
      <m:oMathPara>
        <m:oMath>
          <m:r>
            <w:rPr>
              <w:rFonts w:ascii="Cambria Math" w:hAnsi="Cambria Math" w:cs="Arial"/>
              <w:color w:val="000000" w:themeColor="text1"/>
              <w:sz w:val="20"/>
              <w:szCs w:val="20"/>
            </w:rPr>
            <m:t>Ln(DF)=</m:t>
          </m:r>
          <m:sSub>
            <m:sSubPr>
              <m:ctrlPr>
                <w:rPr>
                  <w:rFonts w:ascii="Cambria Math" w:hAnsi="Cambria Math" w:cs="Arial"/>
                  <w:i/>
                  <w:color w:val="000000" w:themeColor="text1"/>
                  <w:sz w:val="20"/>
                  <w:szCs w:val="20"/>
                </w:rPr>
              </m:ctrlPr>
            </m:sSubPr>
            <m:e>
              <m:r>
                <w:rPr>
                  <w:rFonts w:ascii="Cambria Math" w:hAnsi="Cambria Math" w:cs="Arial"/>
                  <w:color w:val="000000" w:themeColor="text1"/>
                  <w:sz w:val="20"/>
                  <w:szCs w:val="20"/>
                </w:rPr>
                <m:t>Ln(DF</m:t>
              </m:r>
            </m:e>
            <m:sub>
              <m:r>
                <w:rPr>
                  <w:rFonts w:ascii="Cambria Math" w:hAnsi="Cambria Math" w:cs="Arial"/>
                  <w:color w:val="000000" w:themeColor="text1"/>
                  <w:sz w:val="20"/>
                  <w:szCs w:val="20"/>
                </w:rPr>
                <m:t>i-1</m:t>
              </m:r>
            </m:sub>
          </m:sSub>
          <m:r>
            <w:rPr>
              <w:rFonts w:ascii="Cambria Math" w:hAnsi="Cambria Math" w:cs="Arial"/>
              <w:color w:val="000000" w:themeColor="text1"/>
              <w:sz w:val="20"/>
              <w:szCs w:val="20"/>
            </w:rPr>
            <m:t xml:space="preserve">)+ </m:t>
          </m:r>
          <m:f>
            <m:fPr>
              <m:ctrlPr>
                <w:rPr>
                  <w:rFonts w:ascii="Cambria Math" w:hAnsi="Cambria Math" w:cs="Arial"/>
                  <w:i/>
                  <w:color w:val="000000" w:themeColor="text1"/>
                  <w:sz w:val="20"/>
                  <w:szCs w:val="20"/>
                </w:rPr>
              </m:ctrlPr>
            </m:fPr>
            <m:num>
              <m:r>
                <w:rPr>
                  <w:rFonts w:ascii="Cambria Math" w:hAnsi="Cambria Math" w:cs="Arial"/>
                  <w:color w:val="000000" w:themeColor="text1"/>
                  <w:sz w:val="20"/>
                  <w:szCs w:val="20"/>
                </w:rPr>
                <m:t>t-</m:t>
              </m:r>
              <m:sSub>
                <m:sSubPr>
                  <m:ctrlPr>
                    <w:rPr>
                      <w:rFonts w:ascii="Cambria Math" w:hAnsi="Cambria Math" w:cs="Arial"/>
                      <w:i/>
                      <w:color w:val="000000" w:themeColor="text1"/>
                      <w:sz w:val="20"/>
                      <w:szCs w:val="20"/>
                    </w:rPr>
                  </m:ctrlPr>
                </m:sSubPr>
                <m:e>
                  <m:r>
                    <w:rPr>
                      <w:rFonts w:ascii="Cambria Math" w:hAnsi="Cambria Math" w:cs="Arial"/>
                      <w:color w:val="000000" w:themeColor="text1"/>
                      <w:sz w:val="20"/>
                      <w:szCs w:val="20"/>
                    </w:rPr>
                    <m:t>t</m:t>
                  </m:r>
                </m:e>
                <m:sub>
                  <m:r>
                    <w:rPr>
                      <w:rFonts w:ascii="Cambria Math" w:hAnsi="Cambria Math" w:cs="Arial"/>
                      <w:color w:val="000000" w:themeColor="text1"/>
                      <w:sz w:val="20"/>
                      <w:szCs w:val="20"/>
                    </w:rPr>
                    <m:t>i-1</m:t>
                  </m:r>
                </m:sub>
              </m:sSub>
            </m:num>
            <m:den>
              <m:sSub>
                <m:sSubPr>
                  <m:ctrlPr>
                    <w:rPr>
                      <w:rFonts w:ascii="Cambria Math" w:hAnsi="Cambria Math" w:cs="Arial"/>
                      <w:i/>
                      <w:color w:val="000000" w:themeColor="text1"/>
                      <w:sz w:val="20"/>
                      <w:szCs w:val="20"/>
                    </w:rPr>
                  </m:ctrlPr>
                </m:sSubPr>
                <m:e>
                  <m:r>
                    <w:rPr>
                      <w:rFonts w:ascii="Cambria Math" w:hAnsi="Cambria Math" w:cs="Arial"/>
                      <w:color w:val="000000" w:themeColor="text1"/>
                      <w:sz w:val="20"/>
                      <w:szCs w:val="20"/>
                    </w:rPr>
                    <m:t>t</m:t>
                  </m:r>
                </m:e>
                <m:sub>
                  <m:r>
                    <w:rPr>
                      <w:rFonts w:ascii="Cambria Math" w:hAnsi="Cambria Math" w:cs="Arial"/>
                      <w:color w:val="000000" w:themeColor="text1"/>
                      <w:sz w:val="20"/>
                      <w:szCs w:val="20"/>
                    </w:rPr>
                    <m:t>i</m:t>
                  </m:r>
                </m:sub>
              </m:sSub>
              <m:r>
                <w:rPr>
                  <w:rFonts w:ascii="Cambria Math" w:hAnsi="Cambria Math" w:cs="Arial"/>
                  <w:color w:val="000000" w:themeColor="text1"/>
                  <w:sz w:val="20"/>
                  <w:szCs w:val="20"/>
                </w:rPr>
                <m:t>-</m:t>
              </m:r>
              <m:sSub>
                <m:sSubPr>
                  <m:ctrlPr>
                    <w:rPr>
                      <w:rFonts w:ascii="Cambria Math" w:hAnsi="Cambria Math" w:cs="Arial"/>
                      <w:i/>
                      <w:color w:val="000000" w:themeColor="text1"/>
                      <w:sz w:val="20"/>
                      <w:szCs w:val="20"/>
                    </w:rPr>
                  </m:ctrlPr>
                </m:sSubPr>
                <m:e>
                  <m:r>
                    <w:rPr>
                      <w:rFonts w:ascii="Cambria Math" w:hAnsi="Cambria Math" w:cs="Arial"/>
                      <w:color w:val="000000" w:themeColor="text1"/>
                      <w:sz w:val="20"/>
                      <w:szCs w:val="20"/>
                    </w:rPr>
                    <m:t>t</m:t>
                  </m:r>
                </m:e>
                <m:sub>
                  <m:r>
                    <w:rPr>
                      <w:rFonts w:ascii="Cambria Math" w:hAnsi="Cambria Math" w:cs="Arial"/>
                      <w:color w:val="000000" w:themeColor="text1"/>
                      <w:sz w:val="20"/>
                      <w:szCs w:val="20"/>
                    </w:rPr>
                    <m:t>i-1</m:t>
                  </m:r>
                </m:sub>
              </m:sSub>
            </m:den>
          </m:f>
          <m:r>
            <w:rPr>
              <w:rFonts w:ascii="Cambria Math" w:hAnsi="Cambria Math" w:cs="Arial"/>
              <w:color w:val="000000" w:themeColor="text1"/>
              <w:sz w:val="20"/>
              <w:szCs w:val="20"/>
            </w:rPr>
            <m:t>*(Ln(</m:t>
          </m:r>
          <m:sSub>
            <m:sSubPr>
              <m:ctrlPr>
                <w:rPr>
                  <w:rFonts w:ascii="Cambria Math" w:hAnsi="Cambria Math" w:cs="Arial"/>
                  <w:i/>
                  <w:color w:val="000000" w:themeColor="text1"/>
                  <w:sz w:val="20"/>
                  <w:szCs w:val="20"/>
                </w:rPr>
              </m:ctrlPr>
            </m:sSubPr>
            <m:e>
              <m:r>
                <w:rPr>
                  <w:rFonts w:ascii="Cambria Math" w:hAnsi="Cambria Math" w:cs="Arial"/>
                  <w:color w:val="000000" w:themeColor="text1"/>
                  <w:sz w:val="20"/>
                  <w:szCs w:val="20"/>
                </w:rPr>
                <m:t>DF</m:t>
              </m:r>
            </m:e>
            <m:sub>
              <m:r>
                <w:rPr>
                  <w:rFonts w:ascii="Cambria Math" w:hAnsi="Cambria Math" w:cs="Arial"/>
                  <w:color w:val="000000" w:themeColor="text1"/>
                  <w:sz w:val="20"/>
                  <w:szCs w:val="20"/>
                </w:rPr>
                <m:t>i</m:t>
              </m:r>
            </m:sub>
          </m:sSub>
          <m:r>
            <w:rPr>
              <w:rFonts w:ascii="Cambria Math" w:hAnsi="Cambria Math" w:cs="Arial"/>
              <w:color w:val="000000" w:themeColor="text1"/>
              <w:sz w:val="20"/>
              <w:szCs w:val="20"/>
            </w:rPr>
            <m:t>)-Ln(</m:t>
          </m:r>
          <m:sSub>
            <m:sSubPr>
              <m:ctrlPr>
                <w:rPr>
                  <w:rFonts w:ascii="Cambria Math" w:hAnsi="Cambria Math" w:cs="Arial"/>
                  <w:i/>
                  <w:color w:val="000000" w:themeColor="text1"/>
                  <w:sz w:val="20"/>
                  <w:szCs w:val="20"/>
                </w:rPr>
              </m:ctrlPr>
            </m:sSubPr>
            <m:e>
              <m:r>
                <w:rPr>
                  <w:rFonts w:ascii="Cambria Math" w:hAnsi="Cambria Math" w:cs="Arial"/>
                  <w:color w:val="000000" w:themeColor="text1"/>
                  <w:sz w:val="20"/>
                  <w:szCs w:val="20"/>
                </w:rPr>
                <m:t>DF</m:t>
              </m:r>
            </m:e>
            <m:sub>
              <m:r>
                <w:rPr>
                  <w:rFonts w:ascii="Cambria Math" w:hAnsi="Cambria Math" w:cs="Arial"/>
                  <w:color w:val="000000" w:themeColor="text1"/>
                  <w:sz w:val="20"/>
                  <w:szCs w:val="20"/>
                </w:rPr>
                <m:t>i-1</m:t>
              </m:r>
            </m:sub>
          </m:sSub>
          <m:r>
            <w:rPr>
              <w:rFonts w:ascii="Cambria Math" w:hAnsi="Cambria Math" w:cs="Arial"/>
              <w:color w:val="000000" w:themeColor="text1"/>
              <w:sz w:val="20"/>
              <w:szCs w:val="20"/>
            </w:rPr>
            <m:t>))</m:t>
          </m:r>
        </m:oMath>
      </m:oMathPara>
    </w:p>
    <w:p w14:paraId="65FA59E3" w14:textId="14C1383C" w:rsidR="00037CCA" w:rsidRPr="0086222E" w:rsidRDefault="00037CCA" w:rsidP="00037CCA">
      <w:pPr>
        <w:rPr>
          <w:rFonts w:ascii="Arial" w:hAnsi="Arial" w:cs="Arial"/>
          <w:b/>
          <w:bCs/>
          <w:color w:val="2F5496" w:themeColor="accent5" w:themeShade="BF"/>
        </w:rPr>
      </w:pPr>
      <w:r w:rsidRPr="0086222E">
        <w:rPr>
          <w:rFonts w:ascii="Arial" w:hAnsi="Arial" w:cs="Arial"/>
          <w:b/>
          <w:bCs/>
          <w:color w:val="2F5496" w:themeColor="accent5" w:themeShade="BF"/>
        </w:rPr>
        <w:t>B) Averaged Quadratic:</w:t>
      </w:r>
    </w:p>
    <w:p w14:paraId="6BD12F00" w14:textId="310A11AD" w:rsidR="00C44E09" w:rsidRPr="00FC5345" w:rsidRDefault="0056076C" w:rsidP="00037CCA">
      <w:pPr>
        <w:rPr>
          <w:rFonts w:ascii="Arial" w:hAnsi="Arial" w:cs="Arial"/>
          <w:color w:val="000000" w:themeColor="text1"/>
          <w:sz w:val="20"/>
          <w:szCs w:val="20"/>
        </w:rPr>
      </w:pPr>
      <w:r w:rsidRPr="00FC5345">
        <w:rPr>
          <w:rFonts w:ascii="Arial" w:hAnsi="Arial" w:cs="Arial"/>
          <w:color w:val="000000" w:themeColor="text1"/>
          <w:sz w:val="20"/>
          <w:szCs w:val="20"/>
        </w:rPr>
        <w:t xml:space="preserve">The averaged-quadratic interpolation would also be done on the log of discount factors. Let </w:t>
      </w:r>
      <m:oMath>
        <m:sSub>
          <m:sSubPr>
            <m:ctrlPr>
              <w:rPr>
                <w:rFonts w:ascii="Cambria Math" w:hAnsi="Cambria Math" w:cs="Arial"/>
                <w:i/>
                <w:color w:val="000000" w:themeColor="text1"/>
                <w:sz w:val="20"/>
                <w:szCs w:val="20"/>
              </w:rPr>
            </m:ctrlPr>
          </m:sSubPr>
          <m:e>
            <m:r>
              <w:rPr>
                <w:rFonts w:ascii="Cambria Math" w:hAnsi="Cambria Math" w:cs="Arial"/>
                <w:color w:val="000000" w:themeColor="text1"/>
                <w:sz w:val="20"/>
                <w:szCs w:val="20"/>
              </w:rPr>
              <m:t>Q</m:t>
            </m:r>
          </m:e>
          <m:sub>
            <m:r>
              <w:rPr>
                <w:rFonts w:ascii="Cambria Math" w:hAnsi="Cambria Math" w:cs="Arial"/>
                <w:color w:val="000000" w:themeColor="text1"/>
                <w:sz w:val="20"/>
                <w:szCs w:val="20"/>
              </w:rPr>
              <m:t>i</m:t>
            </m:r>
          </m:sub>
        </m:sSub>
        <m:r>
          <w:rPr>
            <w:rFonts w:ascii="Cambria Math" w:hAnsi="Cambria Math" w:cs="Arial"/>
            <w:color w:val="000000" w:themeColor="text1"/>
            <w:sz w:val="20"/>
            <w:szCs w:val="20"/>
          </w:rPr>
          <m:t>(t)</m:t>
        </m:r>
      </m:oMath>
      <w:r w:rsidRPr="00FC5345">
        <w:rPr>
          <w:rFonts w:ascii="Arial" w:hAnsi="Arial" w:cs="Arial"/>
          <w:color w:val="000000" w:themeColor="text1"/>
          <w:sz w:val="20"/>
          <w:szCs w:val="20"/>
        </w:rPr>
        <w:t xml:space="preserve"> be a quadratic function that goes through the values of the</w:t>
      </w:r>
      <w:r w:rsidR="00C44E09" w:rsidRPr="00FC5345">
        <w:rPr>
          <w:rFonts w:ascii="Arial" w:hAnsi="Arial" w:cs="Arial"/>
          <w:color w:val="000000" w:themeColor="text1"/>
          <w:sz w:val="20"/>
          <w:szCs w:val="20"/>
        </w:rPr>
        <w:t xml:space="preserve"> three</w:t>
      </w:r>
      <w:r w:rsidRPr="00FC5345">
        <w:rPr>
          <w:rFonts w:ascii="Arial" w:hAnsi="Arial" w:cs="Arial"/>
          <w:color w:val="000000" w:themeColor="text1"/>
          <w:sz w:val="20"/>
          <w:szCs w:val="20"/>
        </w:rPr>
        <w:t xml:space="preserve"> nodes (</w:t>
      </w:r>
      <m:oMath>
        <m:sSub>
          <m:sSubPr>
            <m:ctrlPr>
              <w:rPr>
                <w:rFonts w:ascii="Cambria Math" w:hAnsi="Cambria Math" w:cs="Arial"/>
                <w:i/>
                <w:color w:val="000000" w:themeColor="text1"/>
                <w:sz w:val="20"/>
                <w:szCs w:val="20"/>
              </w:rPr>
            </m:ctrlPr>
          </m:sSubPr>
          <m:e>
            <m:r>
              <w:rPr>
                <w:rFonts w:ascii="Cambria Math" w:hAnsi="Cambria Math" w:cs="Arial"/>
                <w:color w:val="000000" w:themeColor="text1"/>
                <w:sz w:val="20"/>
                <w:szCs w:val="20"/>
              </w:rPr>
              <m:t>t</m:t>
            </m:r>
          </m:e>
          <m:sub>
            <m:r>
              <w:rPr>
                <w:rFonts w:ascii="Cambria Math" w:hAnsi="Cambria Math" w:cs="Arial"/>
                <w:color w:val="000000" w:themeColor="text1"/>
                <w:sz w:val="20"/>
                <w:szCs w:val="20"/>
              </w:rPr>
              <m:t>i-1</m:t>
            </m:r>
          </m:sub>
        </m:sSub>
        <m:r>
          <w:rPr>
            <w:rFonts w:ascii="Cambria Math" w:hAnsi="Cambria Math" w:cs="Arial"/>
            <w:color w:val="000000" w:themeColor="text1"/>
            <w:sz w:val="20"/>
            <w:szCs w:val="20"/>
          </w:rPr>
          <m:t>,</m:t>
        </m:r>
        <m:sSub>
          <m:sSubPr>
            <m:ctrlPr>
              <w:rPr>
                <w:rFonts w:ascii="Cambria Math" w:hAnsi="Cambria Math" w:cs="Arial"/>
                <w:i/>
                <w:color w:val="000000" w:themeColor="text1"/>
                <w:sz w:val="20"/>
                <w:szCs w:val="20"/>
              </w:rPr>
            </m:ctrlPr>
          </m:sSubPr>
          <m:e>
            <m:r>
              <w:rPr>
                <w:rFonts w:ascii="Cambria Math" w:hAnsi="Cambria Math" w:cs="Arial"/>
                <w:color w:val="000000" w:themeColor="text1"/>
                <w:sz w:val="20"/>
                <w:szCs w:val="20"/>
              </w:rPr>
              <m:t>Ln(DF</m:t>
            </m:r>
          </m:e>
          <m:sub>
            <m:r>
              <w:rPr>
                <w:rFonts w:ascii="Cambria Math" w:hAnsi="Cambria Math" w:cs="Arial"/>
                <w:color w:val="000000" w:themeColor="text1"/>
                <w:sz w:val="20"/>
                <w:szCs w:val="20"/>
              </w:rPr>
              <m:t>i-1</m:t>
            </m:r>
          </m:sub>
        </m:sSub>
        <m:r>
          <w:rPr>
            <w:rFonts w:ascii="Cambria Math" w:hAnsi="Cambria Math" w:cs="Arial"/>
            <w:color w:val="000000" w:themeColor="text1"/>
            <w:sz w:val="20"/>
            <w:szCs w:val="20"/>
          </w:rPr>
          <m:t>)</m:t>
        </m:r>
      </m:oMath>
      <w:r w:rsidRPr="00FC5345">
        <w:rPr>
          <w:rFonts w:ascii="Arial" w:hAnsi="Arial" w:cs="Arial"/>
          <w:color w:val="000000" w:themeColor="text1"/>
          <w:sz w:val="20"/>
          <w:szCs w:val="20"/>
        </w:rPr>
        <w:t>), (</w:t>
      </w:r>
      <m:oMath>
        <m:sSub>
          <m:sSubPr>
            <m:ctrlPr>
              <w:rPr>
                <w:rFonts w:ascii="Cambria Math" w:hAnsi="Cambria Math" w:cs="Arial"/>
                <w:i/>
                <w:color w:val="000000" w:themeColor="text1"/>
                <w:sz w:val="20"/>
                <w:szCs w:val="20"/>
              </w:rPr>
            </m:ctrlPr>
          </m:sSubPr>
          <m:e>
            <m:r>
              <w:rPr>
                <w:rFonts w:ascii="Cambria Math" w:hAnsi="Cambria Math" w:cs="Arial"/>
                <w:color w:val="000000" w:themeColor="text1"/>
                <w:sz w:val="20"/>
                <w:szCs w:val="20"/>
              </w:rPr>
              <m:t>t</m:t>
            </m:r>
          </m:e>
          <m:sub>
            <m:r>
              <w:rPr>
                <w:rFonts w:ascii="Cambria Math" w:hAnsi="Cambria Math" w:cs="Arial"/>
                <w:color w:val="000000" w:themeColor="text1"/>
                <w:sz w:val="20"/>
                <w:szCs w:val="20"/>
              </w:rPr>
              <m:t>i</m:t>
            </m:r>
          </m:sub>
        </m:sSub>
        <m:r>
          <w:rPr>
            <w:rFonts w:ascii="Cambria Math" w:hAnsi="Cambria Math" w:cs="Arial"/>
            <w:color w:val="000000" w:themeColor="text1"/>
            <w:sz w:val="20"/>
            <w:szCs w:val="20"/>
          </w:rPr>
          <m:t>,</m:t>
        </m:r>
        <m:sSub>
          <m:sSubPr>
            <m:ctrlPr>
              <w:rPr>
                <w:rFonts w:ascii="Cambria Math" w:hAnsi="Cambria Math" w:cs="Arial"/>
                <w:i/>
                <w:color w:val="000000" w:themeColor="text1"/>
                <w:sz w:val="20"/>
                <w:szCs w:val="20"/>
              </w:rPr>
            </m:ctrlPr>
          </m:sSubPr>
          <m:e>
            <m:r>
              <w:rPr>
                <w:rFonts w:ascii="Cambria Math" w:hAnsi="Cambria Math" w:cs="Arial"/>
                <w:color w:val="000000" w:themeColor="text1"/>
                <w:sz w:val="20"/>
                <w:szCs w:val="20"/>
              </w:rPr>
              <m:t>Ln(DF</m:t>
            </m:r>
          </m:e>
          <m:sub>
            <m:r>
              <w:rPr>
                <w:rFonts w:ascii="Cambria Math" w:hAnsi="Cambria Math" w:cs="Arial"/>
                <w:color w:val="000000" w:themeColor="text1"/>
                <w:sz w:val="20"/>
                <w:szCs w:val="20"/>
              </w:rPr>
              <m:t>i</m:t>
            </m:r>
          </m:sub>
        </m:sSub>
        <m:r>
          <w:rPr>
            <w:rFonts w:ascii="Cambria Math" w:hAnsi="Cambria Math" w:cs="Arial"/>
            <w:color w:val="000000" w:themeColor="text1"/>
            <w:sz w:val="20"/>
            <w:szCs w:val="20"/>
          </w:rPr>
          <m:t>)</m:t>
        </m:r>
      </m:oMath>
      <w:r w:rsidRPr="00FC5345">
        <w:rPr>
          <w:rFonts w:ascii="Arial" w:hAnsi="Arial" w:cs="Arial"/>
          <w:color w:val="000000" w:themeColor="text1"/>
          <w:sz w:val="20"/>
          <w:szCs w:val="20"/>
        </w:rPr>
        <w:t>), (</w:t>
      </w:r>
      <m:oMath>
        <m:sSub>
          <m:sSubPr>
            <m:ctrlPr>
              <w:rPr>
                <w:rFonts w:ascii="Cambria Math" w:hAnsi="Cambria Math" w:cs="Arial"/>
                <w:i/>
                <w:color w:val="000000" w:themeColor="text1"/>
                <w:sz w:val="20"/>
                <w:szCs w:val="20"/>
              </w:rPr>
            </m:ctrlPr>
          </m:sSubPr>
          <m:e>
            <m:r>
              <w:rPr>
                <w:rFonts w:ascii="Cambria Math" w:hAnsi="Cambria Math" w:cs="Arial"/>
                <w:color w:val="000000" w:themeColor="text1"/>
                <w:sz w:val="20"/>
                <w:szCs w:val="20"/>
              </w:rPr>
              <m:t>t</m:t>
            </m:r>
          </m:e>
          <m:sub>
            <m:r>
              <w:rPr>
                <w:rFonts w:ascii="Cambria Math" w:hAnsi="Cambria Math" w:cs="Arial"/>
                <w:color w:val="000000" w:themeColor="text1"/>
                <w:sz w:val="20"/>
                <w:szCs w:val="20"/>
              </w:rPr>
              <m:t>i+1</m:t>
            </m:r>
          </m:sub>
        </m:sSub>
        <m:r>
          <w:rPr>
            <w:rFonts w:ascii="Cambria Math" w:hAnsi="Cambria Math" w:cs="Arial"/>
            <w:color w:val="000000" w:themeColor="text1"/>
            <w:sz w:val="20"/>
            <w:szCs w:val="20"/>
          </w:rPr>
          <m:t>,</m:t>
        </m:r>
        <m:sSub>
          <m:sSubPr>
            <m:ctrlPr>
              <w:rPr>
                <w:rFonts w:ascii="Cambria Math" w:hAnsi="Cambria Math" w:cs="Arial"/>
                <w:i/>
                <w:color w:val="000000" w:themeColor="text1"/>
                <w:sz w:val="20"/>
                <w:szCs w:val="20"/>
              </w:rPr>
            </m:ctrlPr>
          </m:sSubPr>
          <m:e>
            <m:r>
              <w:rPr>
                <w:rFonts w:ascii="Cambria Math" w:hAnsi="Cambria Math" w:cs="Arial"/>
                <w:color w:val="000000" w:themeColor="text1"/>
                <w:sz w:val="20"/>
                <w:szCs w:val="20"/>
              </w:rPr>
              <m:t>Ln(DF</m:t>
            </m:r>
          </m:e>
          <m:sub>
            <m:r>
              <w:rPr>
                <w:rFonts w:ascii="Cambria Math" w:hAnsi="Cambria Math" w:cs="Arial"/>
                <w:color w:val="000000" w:themeColor="text1"/>
                <w:sz w:val="20"/>
                <w:szCs w:val="20"/>
              </w:rPr>
              <m:t>i+1</m:t>
            </m:r>
          </m:sub>
        </m:sSub>
        <m:r>
          <w:rPr>
            <w:rFonts w:ascii="Cambria Math" w:hAnsi="Cambria Math" w:cs="Arial"/>
            <w:color w:val="000000" w:themeColor="text1"/>
            <w:sz w:val="20"/>
            <w:szCs w:val="20"/>
          </w:rPr>
          <m:t>)</m:t>
        </m:r>
      </m:oMath>
      <w:r w:rsidRPr="00FC5345">
        <w:rPr>
          <w:rFonts w:ascii="Arial" w:hAnsi="Arial" w:cs="Arial"/>
          <w:color w:val="000000" w:themeColor="text1"/>
          <w:sz w:val="20"/>
          <w:szCs w:val="20"/>
        </w:rPr>
        <w:t xml:space="preserve">). </w:t>
      </w:r>
      <w:r w:rsidR="00C44E09" w:rsidRPr="00FC5345">
        <w:rPr>
          <w:rFonts w:ascii="Arial" w:hAnsi="Arial" w:cs="Arial"/>
          <w:color w:val="000000" w:themeColor="text1"/>
          <w:sz w:val="20"/>
          <w:szCs w:val="20"/>
        </w:rPr>
        <w:t xml:space="preserve">Now for any </w:t>
      </w:r>
      <m:oMath>
        <m:r>
          <w:rPr>
            <w:rFonts w:ascii="Cambria Math" w:hAnsi="Cambria Math" w:cs="Arial"/>
            <w:color w:val="000000" w:themeColor="text1"/>
            <w:sz w:val="20"/>
            <w:szCs w:val="20"/>
          </w:rPr>
          <m:t>t</m:t>
        </m:r>
      </m:oMath>
      <w:r w:rsidR="00C44E09" w:rsidRPr="00FC5345">
        <w:rPr>
          <w:rFonts w:ascii="Arial" w:hAnsi="Arial" w:cs="Arial"/>
          <w:color w:val="000000" w:themeColor="text1"/>
          <w:sz w:val="20"/>
          <w:szCs w:val="20"/>
        </w:rPr>
        <w:t xml:space="preserve"> lying between two node points (</w:t>
      </w:r>
      <m:oMath>
        <m:sSub>
          <m:sSubPr>
            <m:ctrlPr>
              <w:rPr>
                <w:rFonts w:ascii="Cambria Math" w:hAnsi="Cambria Math" w:cs="Arial"/>
                <w:i/>
                <w:color w:val="000000" w:themeColor="text1"/>
                <w:sz w:val="20"/>
                <w:szCs w:val="20"/>
              </w:rPr>
            </m:ctrlPr>
          </m:sSubPr>
          <m:e>
            <m:r>
              <w:rPr>
                <w:rFonts w:ascii="Cambria Math" w:hAnsi="Cambria Math" w:cs="Arial"/>
                <w:color w:val="000000" w:themeColor="text1"/>
                <w:sz w:val="20"/>
                <w:szCs w:val="20"/>
              </w:rPr>
              <m:t>t</m:t>
            </m:r>
          </m:e>
          <m:sub>
            <m:r>
              <w:rPr>
                <w:rFonts w:ascii="Cambria Math" w:hAnsi="Cambria Math" w:cs="Arial"/>
                <w:color w:val="000000" w:themeColor="text1"/>
                <w:sz w:val="20"/>
                <w:szCs w:val="20"/>
              </w:rPr>
              <m:t>i</m:t>
            </m:r>
          </m:sub>
        </m:sSub>
        <m:r>
          <w:rPr>
            <w:rFonts w:ascii="Cambria Math" w:hAnsi="Cambria Math" w:cs="Arial"/>
            <w:color w:val="000000" w:themeColor="text1"/>
            <w:sz w:val="20"/>
            <w:szCs w:val="20"/>
          </w:rPr>
          <m:t>,</m:t>
        </m:r>
        <m:sSub>
          <m:sSubPr>
            <m:ctrlPr>
              <w:rPr>
                <w:rFonts w:ascii="Cambria Math" w:hAnsi="Cambria Math" w:cs="Arial"/>
                <w:i/>
                <w:color w:val="000000" w:themeColor="text1"/>
                <w:sz w:val="20"/>
                <w:szCs w:val="20"/>
              </w:rPr>
            </m:ctrlPr>
          </m:sSubPr>
          <m:e>
            <m:r>
              <w:rPr>
                <w:rFonts w:ascii="Cambria Math" w:hAnsi="Cambria Math" w:cs="Arial"/>
                <w:color w:val="000000" w:themeColor="text1"/>
                <w:sz w:val="20"/>
                <w:szCs w:val="20"/>
              </w:rPr>
              <m:t>Ln(DF</m:t>
            </m:r>
          </m:e>
          <m:sub>
            <m:r>
              <w:rPr>
                <w:rFonts w:ascii="Cambria Math" w:hAnsi="Cambria Math" w:cs="Arial"/>
                <w:color w:val="000000" w:themeColor="text1"/>
                <w:sz w:val="20"/>
                <w:szCs w:val="20"/>
              </w:rPr>
              <m:t>i</m:t>
            </m:r>
          </m:sub>
        </m:sSub>
        <m:r>
          <w:rPr>
            <w:rFonts w:ascii="Cambria Math" w:hAnsi="Cambria Math" w:cs="Arial"/>
            <w:color w:val="000000" w:themeColor="text1"/>
            <w:sz w:val="20"/>
            <w:szCs w:val="20"/>
          </w:rPr>
          <m:t>)</m:t>
        </m:r>
      </m:oMath>
      <w:r w:rsidR="00C44E09" w:rsidRPr="00FC5345">
        <w:rPr>
          <w:rFonts w:ascii="Arial" w:hAnsi="Arial" w:cs="Arial"/>
          <w:color w:val="000000" w:themeColor="text1"/>
          <w:sz w:val="20"/>
          <w:szCs w:val="20"/>
        </w:rPr>
        <w:t>), (</w:t>
      </w:r>
      <m:oMath>
        <m:sSub>
          <m:sSubPr>
            <m:ctrlPr>
              <w:rPr>
                <w:rFonts w:ascii="Cambria Math" w:hAnsi="Cambria Math" w:cs="Arial"/>
                <w:i/>
                <w:color w:val="000000" w:themeColor="text1"/>
                <w:sz w:val="20"/>
                <w:szCs w:val="20"/>
              </w:rPr>
            </m:ctrlPr>
          </m:sSubPr>
          <m:e>
            <m:r>
              <w:rPr>
                <w:rFonts w:ascii="Cambria Math" w:hAnsi="Cambria Math" w:cs="Arial"/>
                <w:color w:val="000000" w:themeColor="text1"/>
                <w:sz w:val="20"/>
                <w:szCs w:val="20"/>
              </w:rPr>
              <m:t>t</m:t>
            </m:r>
          </m:e>
          <m:sub>
            <m:r>
              <w:rPr>
                <w:rFonts w:ascii="Cambria Math" w:hAnsi="Cambria Math" w:cs="Arial"/>
                <w:color w:val="000000" w:themeColor="text1"/>
                <w:sz w:val="20"/>
                <w:szCs w:val="20"/>
              </w:rPr>
              <m:t>i+1</m:t>
            </m:r>
          </m:sub>
        </m:sSub>
        <m:r>
          <w:rPr>
            <w:rFonts w:ascii="Cambria Math" w:hAnsi="Cambria Math" w:cs="Arial"/>
            <w:color w:val="000000" w:themeColor="text1"/>
            <w:sz w:val="20"/>
            <w:szCs w:val="20"/>
          </w:rPr>
          <m:t>,</m:t>
        </m:r>
        <m:sSub>
          <m:sSubPr>
            <m:ctrlPr>
              <w:rPr>
                <w:rFonts w:ascii="Cambria Math" w:hAnsi="Cambria Math" w:cs="Arial"/>
                <w:i/>
                <w:color w:val="000000" w:themeColor="text1"/>
                <w:sz w:val="20"/>
                <w:szCs w:val="20"/>
              </w:rPr>
            </m:ctrlPr>
          </m:sSubPr>
          <m:e>
            <m:r>
              <w:rPr>
                <w:rFonts w:ascii="Cambria Math" w:hAnsi="Cambria Math" w:cs="Arial"/>
                <w:color w:val="000000" w:themeColor="text1"/>
                <w:sz w:val="20"/>
                <w:szCs w:val="20"/>
              </w:rPr>
              <m:t>Ln(DF</m:t>
            </m:r>
          </m:e>
          <m:sub>
            <m:r>
              <w:rPr>
                <w:rFonts w:ascii="Cambria Math" w:hAnsi="Cambria Math" w:cs="Arial"/>
                <w:color w:val="000000" w:themeColor="text1"/>
                <w:sz w:val="20"/>
                <w:szCs w:val="20"/>
              </w:rPr>
              <m:t>i+1</m:t>
            </m:r>
          </m:sub>
        </m:sSub>
        <m:r>
          <w:rPr>
            <w:rFonts w:ascii="Cambria Math" w:hAnsi="Cambria Math" w:cs="Arial"/>
            <w:color w:val="000000" w:themeColor="text1"/>
            <w:sz w:val="20"/>
            <w:szCs w:val="20"/>
          </w:rPr>
          <m:t>)</m:t>
        </m:r>
      </m:oMath>
      <w:r w:rsidR="00C44E09" w:rsidRPr="00FC5345">
        <w:rPr>
          <w:rFonts w:ascii="Arial" w:hAnsi="Arial" w:cs="Arial"/>
          <w:color w:val="000000" w:themeColor="text1"/>
          <w:sz w:val="20"/>
          <w:szCs w:val="20"/>
        </w:rPr>
        <w:t xml:space="preserve">) on the interest rate curve, the interpolated value of discount factor on time </w:t>
      </w:r>
      <m:oMath>
        <m:r>
          <w:rPr>
            <w:rFonts w:ascii="Cambria Math" w:hAnsi="Cambria Math" w:cs="Arial"/>
            <w:color w:val="000000" w:themeColor="text1"/>
            <w:sz w:val="20"/>
            <w:szCs w:val="20"/>
          </w:rPr>
          <m:t>t</m:t>
        </m:r>
      </m:oMath>
      <w:r w:rsidR="00C44E09" w:rsidRPr="00FC5345">
        <w:rPr>
          <w:rFonts w:ascii="Arial" w:hAnsi="Arial" w:cs="Arial"/>
          <w:color w:val="000000" w:themeColor="text1"/>
          <w:sz w:val="20"/>
          <w:szCs w:val="20"/>
        </w:rPr>
        <w:t xml:space="preserve"> is given by:</w:t>
      </w:r>
    </w:p>
    <w:p w14:paraId="17330299" w14:textId="6D135179" w:rsidR="00C44E09" w:rsidRPr="00FC5345" w:rsidRDefault="00C44E09" w:rsidP="00C44E09">
      <w:pPr>
        <w:jc w:val="center"/>
        <w:rPr>
          <w:rFonts w:ascii="Arial" w:hAnsi="Arial" w:cs="Arial"/>
          <w:color w:val="000000" w:themeColor="text1"/>
          <w:sz w:val="20"/>
          <w:szCs w:val="20"/>
        </w:rPr>
      </w:pPr>
      <m:oMathPara>
        <m:oMath>
          <m:r>
            <w:rPr>
              <w:rFonts w:ascii="Cambria Math" w:hAnsi="Cambria Math" w:cs="Arial"/>
              <w:color w:val="000000" w:themeColor="text1"/>
              <w:sz w:val="20"/>
              <w:szCs w:val="20"/>
            </w:rPr>
            <m:t>Ln</m:t>
          </m:r>
          <m:d>
            <m:dPr>
              <m:ctrlPr>
                <w:rPr>
                  <w:rFonts w:ascii="Cambria Math" w:hAnsi="Cambria Math" w:cs="Arial"/>
                  <w:i/>
                  <w:color w:val="000000" w:themeColor="text1"/>
                  <w:sz w:val="20"/>
                  <w:szCs w:val="20"/>
                </w:rPr>
              </m:ctrlPr>
            </m:dPr>
            <m:e>
              <m:r>
                <w:rPr>
                  <w:rFonts w:ascii="Cambria Math" w:hAnsi="Cambria Math" w:cs="Arial"/>
                  <w:color w:val="000000" w:themeColor="text1"/>
                  <w:sz w:val="20"/>
                  <w:szCs w:val="20"/>
                </w:rPr>
                <m:t>DF</m:t>
              </m:r>
            </m:e>
          </m:d>
          <m:r>
            <w:rPr>
              <w:rFonts w:ascii="Cambria Math" w:hAnsi="Cambria Math" w:cs="Arial"/>
              <w:color w:val="000000" w:themeColor="text1"/>
              <w:sz w:val="20"/>
              <w:szCs w:val="20"/>
            </w:rPr>
            <m:t xml:space="preserve">= </m:t>
          </m:r>
          <m:f>
            <m:fPr>
              <m:ctrlPr>
                <w:rPr>
                  <w:rFonts w:ascii="Cambria Math" w:hAnsi="Cambria Math" w:cs="Arial"/>
                  <w:i/>
                  <w:color w:val="000000" w:themeColor="text1"/>
                  <w:sz w:val="20"/>
                  <w:szCs w:val="20"/>
                </w:rPr>
              </m:ctrlPr>
            </m:fPr>
            <m:num>
              <m:sSub>
                <m:sSubPr>
                  <m:ctrlPr>
                    <w:rPr>
                      <w:rFonts w:ascii="Cambria Math" w:hAnsi="Cambria Math" w:cs="Arial"/>
                      <w:i/>
                      <w:color w:val="000000" w:themeColor="text1"/>
                      <w:sz w:val="20"/>
                      <w:szCs w:val="20"/>
                    </w:rPr>
                  </m:ctrlPr>
                </m:sSubPr>
                <m:e>
                  <m:r>
                    <w:rPr>
                      <w:rFonts w:ascii="Cambria Math" w:hAnsi="Cambria Math" w:cs="Arial"/>
                      <w:color w:val="000000" w:themeColor="text1"/>
                      <w:sz w:val="20"/>
                      <w:szCs w:val="20"/>
                    </w:rPr>
                    <m:t>t</m:t>
                  </m:r>
                </m:e>
                <m:sub>
                  <m:r>
                    <w:rPr>
                      <w:rFonts w:ascii="Cambria Math" w:hAnsi="Cambria Math" w:cs="Arial"/>
                      <w:color w:val="000000" w:themeColor="text1"/>
                      <w:sz w:val="20"/>
                      <w:szCs w:val="20"/>
                    </w:rPr>
                    <m:t>i+1</m:t>
                  </m:r>
                </m:sub>
              </m:sSub>
              <m:r>
                <w:rPr>
                  <w:rFonts w:ascii="Cambria Math" w:hAnsi="Cambria Math" w:cs="Arial"/>
                  <w:color w:val="000000" w:themeColor="text1"/>
                  <w:sz w:val="20"/>
                  <w:szCs w:val="20"/>
                </w:rPr>
                <m:t>-t</m:t>
              </m:r>
            </m:num>
            <m:den>
              <m:sSub>
                <m:sSubPr>
                  <m:ctrlPr>
                    <w:rPr>
                      <w:rFonts w:ascii="Cambria Math" w:hAnsi="Cambria Math" w:cs="Arial"/>
                      <w:i/>
                      <w:color w:val="000000" w:themeColor="text1"/>
                      <w:sz w:val="20"/>
                      <w:szCs w:val="20"/>
                    </w:rPr>
                  </m:ctrlPr>
                </m:sSubPr>
                <m:e>
                  <m:r>
                    <w:rPr>
                      <w:rFonts w:ascii="Cambria Math" w:hAnsi="Cambria Math" w:cs="Arial"/>
                      <w:color w:val="000000" w:themeColor="text1"/>
                      <w:sz w:val="20"/>
                      <w:szCs w:val="20"/>
                    </w:rPr>
                    <m:t>t</m:t>
                  </m:r>
                </m:e>
                <m:sub>
                  <m:r>
                    <w:rPr>
                      <w:rFonts w:ascii="Cambria Math" w:hAnsi="Cambria Math" w:cs="Arial"/>
                      <w:color w:val="000000" w:themeColor="text1"/>
                      <w:sz w:val="20"/>
                      <w:szCs w:val="20"/>
                    </w:rPr>
                    <m:t>i+1</m:t>
                  </m:r>
                </m:sub>
              </m:sSub>
              <m:r>
                <w:rPr>
                  <w:rFonts w:ascii="Cambria Math" w:hAnsi="Cambria Math" w:cs="Arial"/>
                  <w:color w:val="000000" w:themeColor="text1"/>
                  <w:sz w:val="20"/>
                  <w:szCs w:val="20"/>
                </w:rPr>
                <m:t>-</m:t>
              </m:r>
              <m:sSub>
                <m:sSubPr>
                  <m:ctrlPr>
                    <w:rPr>
                      <w:rFonts w:ascii="Cambria Math" w:hAnsi="Cambria Math" w:cs="Arial"/>
                      <w:i/>
                      <w:color w:val="000000" w:themeColor="text1"/>
                      <w:sz w:val="20"/>
                      <w:szCs w:val="20"/>
                    </w:rPr>
                  </m:ctrlPr>
                </m:sSubPr>
                <m:e>
                  <m:r>
                    <w:rPr>
                      <w:rFonts w:ascii="Cambria Math" w:hAnsi="Cambria Math" w:cs="Arial"/>
                      <w:color w:val="000000" w:themeColor="text1"/>
                      <w:sz w:val="20"/>
                      <w:szCs w:val="20"/>
                    </w:rPr>
                    <m:t>t</m:t>
                  </m:r>
                </m:e>
                <m:sub>
                  <m:r>
                    <w:rPr>
                      <w:rFonts w:ascii="Cambria Math" w:hAnsi="Cambria Math" w:cs="Arial"/>
                      <w:color w:val="000000" w:themeColor="text1"/>
                      <w:sz w:val="20"/>
                      <w:szCs w:val="20"/>
                    </w:rPr>
                    <m:t>i</m:t>
                  </m:r>
                </m:sub>
              </m:sSub>
            </m:den>
          </m:f>
          <m:sSub>
            <m:sSubPr>
              <m:ctrlPr>
                <w:rPr>
                  <w:rFonts w:ascii="Cambria Math" w:hAnsi="Cambria Math" w:cs="Arial"/>
                  <w:i/>
                  <w:color w:val="000000" w:themeColor="text1"/>
                  <w:sz w:val="20"/>
                  <w:szCs w:val="20"/>
                </w:rPr>
              </m:ctrlPr>
            </m:sSubPr>
            <m:e>
              <m:r>
                <w:rPr>
                  <w:rFonts w:ascii="Cambria Math" w:hAnsi="Cambria Math" w:cs="Arial"/>
                  <w:color w:val="000000" w:themeColor="text1"/>
                  <w:sz w:val="20"/>
                  <w:szCs w:val="20"/>
                </w:rPr>
                <m:t>Q</m:t>
              </m:r>
            </m:e>
            <m:sub>
              <m:r>
                <w:rPr>
                  <w:rFonts w:ascii="Cambria Math" w:hAnsi="Cambria Math" w:cs="Arial"/>
                  <w:color w:val="000000" w:themeColor="text1"/>
                  <w:sz w:val="20"/>
                  <w:szCs w:val="20"/>
                </w:rPr>
                <m:t>i</m:t>
              </m:r>
            </m:sub>
          </m:sSub>
          <m:d>
            <m:dPr>
              <m:ctrlPr>
                <w:rPr>
                  <w:rFonts w:ascii="Cambria Math" w:hAnsi="Cambria Math" w:cs="Arial"/>
                  <w:i/>
                  <w:color w:val="000000" w:themeColor="text1"/>
                  <w:sz w:val="20"/>
                  <w:szCs w:val="20"/>
                </w:rPr>
              </m:ctrlPr>
            </m:dPr>
            <m:e>
              <m:r>
                <w:rPr>
                  <w:rFonts w:ascii="Cambria Math" w:hAnsi="Cambria Math" w:cs="Arial"/>
                  <w:color w:val="000000" w:themeColor="text1"/>
                  <w:sz w:val="20"/>
                  <w:szCs w:val="20"/>
                </w:rPr>
                <m:t>t</m:t>
              </m:r>
            </m:e>
          </m:d>
          <m:r>
            <w:rPr>
              <w:rFonts w:ascii="Cambria Math" w:hAnsi="Cambria Math" w:cs="Arial"/>
              <w:color w:val="000000" w:themeColor="text1"/>
              <w:sz w:val="20"/>
              <w:szCs w:val="20"/>
            </w:rPr>
            <m:t>+</m:t>
          </m:r>
          <m:f>
            <m:fPr>
              <m:ctrlPr>
                <w:rPr>
                  <w:rFonts w:ascii="Cambria Math" w:hAnsi="Cambria Math" w:cs="Arial"/>
                  <w:i/>
                  <w:color w:val="000000" w:themeColor="text1"/>
                  <w:sz w:val="20"/>
                  <w:szCs w:val="20"/>
                </w:rPr>
              </m:ctrlPr>
            </m:fPr>
            <m:num>
              <m:r>
                <w:rPr>
                  <w:rFonts w:ascii="Cambria Math" w:hAnsi="Cambria Math" w:cs="Arial"/>
                  <w:color w:val="000000" w:themeColor="text1"/>
                  <w:sz w:val="20"/>
                  <w:szCs w:val="20"/>
                </w:rPr>
                <m:t>t-</m:t>
              </m:r>
              <m:sSub>
                <m:sSubPr>
                  <m:ctrlPr>
                    <w:rPr>
                      <w:rFonts w:ascii="Cambria Math" w:hAnsi="Cambria Math" w:cs="Arial"/>
                      <w:i/>
                      <w:color w:val="000000" w:themeColor="text1"/>
                      <w:sz w:val="20"/>
                      <w:szCs w:val="20"/>
                    </w:rPr>
                  </m:ctrlPr>
                </m:sSubPr>
                <m:e>
                  <m:r>
                    <w:rPr>
                      <w:rFonts w:ascii="Cambria Math" w:hAnsi="Cambria Math" w:cs="Arial"/>
                      <w:color w:val="000000" w:themeColor="text1"/>
                      <w:sz w:val="20"/>
                      <w:szCs w:val="20"/>
                    </w:rPr>
                    <m:t>t</m:t>
                  </m:r>
                </m:e>
                <m:sub>
                  <m:r>
                    <w:rPr>
                      <w:rFonts w:ascii="Cambria Math" w:hAnsi="Cambria Math" w:cs="Arial"/>
                      <w:color w:val="000000" w:themeColor="text1"/>
                      <w:sz w:val="20"/>
                      <w:szCs w:val="20"/>
                    </w:rPr>
                    <m:t>i</m:t>
                  </m:r>
                </m:sub>
              </m:sSub>
            </m:num>
            <m:den>
              <m:sSub>
                <m:sSubPr>
                  <m:ctrlPr>
                    <w:rPr>
                      <w:rFonts w:ascii="Cambria Math" w:hAnsi="Cambria Math" w:cs="Arial"/>
                      <w:i/>
                      <w:color w:val="000000" w:themeColor="text1"/>
                      <w:sz w:val="20"/>
                      <w:szCs w:val="20"/>
                    </w:rPr>
                  </m:ctrlPr>
                </m:sSubPr>
                <m:e>
                  <m:r>
                    <w:rPr>
                      <w:rFonts w:ascii="Cambria Math" w:hAnsi="Cambria Math" w:cs="Arial"/>
                      <w:color w:val="000000" w:themeColor="text1"/>
                      <w:sz w:val="20"/>
                      <w:szCs w:val="20"/>
                    </w:rPr>
                    <m:t>t</m:t>
                  </m:r>
                </m:e>
                <m:sub>
                  <m:r>
                    <w:rPr>
                      <w:rFonts w:ascii="Cambria Math" w:hAnsi="Cambria Math" w:cs="Arial"/>
                      <w:color w:val="000000" w:themeColor="text1"/>
                      <w:sz w:val="20"/>
                      <w:szCs w:val="20"/>
                    </w:rPr>
                    <m:t>i+1</m:t>
                  </m:r>
                </m:sub>
              </m:sSub>
              <m:r>
                <w:rPr>
                  <w:rFonts w:ascii="Cambria Math" w:hAnsi="Cambria Math" w:cs="Arial"/>
                  <w:color w:val="000000" w:themeColor="text1"/>
                  <w:sz w:val="20"/>
                  <w:szCs w:val="20"/>
                </w:rPr>
                <m:t>-</m:t>
              </m:r>
              <m:sSub>
                <m:sSubPr>
                  <m:ctrlPr>
                    <w:rPr>
                      <w:rFonts w:ascii="Cambria Math" w:hAnsi="Cambria Math" w:cs="Arial"/>
                      <w:i/>
                      <w:color w:val="000000" w:themeColor="text1"/>
                      <w:sz w:val="20"/>
                      <w:szCs w:val="20"/>
                    </w:rPr>
                  </m:ctrlPr>
                </m:sSubPr>
                <m:e>
                  <m:r>
                    <w:rPr>
                      <w:rFonts w:ascii="Cambria Math" w:hAnsi="Cambria Math" w:cs="Arial"/>
                      <w:color w:val="000000" w:themeColor="text1"/>
                      <w:sz w:val="20"/>
                      <w:szCs w:val="20"/>
                    </w:rPr>
                    <m:t>t</m:t>
                  </m:r>
                </m:e>
                <m:sub>
                  <m:r>
                    <w:rPr>
                      <w:rFonts w:ascii="Cambria Math" w:hAnsi="Cambria Math" w:cs="Arial"/>
                      <w:color w:val="000000" w:themeColor="text1"/>
                      <w:sz w:val="20"/>
                      <w:szCs w:val="20"/>
                    </w:rPr>
                    <m:t>i</m:t>
                  </m:r>
                </m:sub>
              </m:sSub>
            </m:den>
          </m:f>
          <m:sSub>
            <m:sSubPr>
              <m:ctrlPr>
                <w:rPr>
                  <w:rFonts w:ascii="Cambria Math" w:hAnsi="Cambria Math" w:cs="Arial"/>
                  <w:i/>
                  <w:color w:val="000000" w:themeColor="text1"/>
                  <w:sz w:val="20"/>
                  <w:szCs w:val="20"/>
                </w:rPr>
              </m:ctrlPr>
            </m:sSubPr>
            <m:e>
              <m:r>
                <w:rPr>
                  <w:rFonts w:ascii="Cambria Math" w:hAnsi="Cambria Math" w:cs="Arial"/>
                  <w:color w:val="000000" w:themeColor="text1"/>
                  <w:sz w:val="20"/>
                  <w:szCs w:val="20"/>
                </w:rPr>
                <m:t>Q</m:t>
              </m:r>
            </m:e>
            <m:sub>
              <m:r>
                <w:rPr>
                  <w:rFonts w:ascii="Cambria Math" w:hAnsi="Cambria Math" w:cs="Arial"/>
                  <w:color w:val="000000" w:themeColor="text1"/>
                  <w:sz w:val="20"/>
                  <w:szCs w:val="20"/>
                </w:rPr>
                <m:t>i+1</m:t>
              </m:r>
            </m:sub>
          </m:sSub>
          <m:r>
            <w:rPr>
              <w:rFonts w:ascii="Cambria Math" w:hAnsi="Cambria Math" w:cs="Arial"/>
              <w:color w:val="000000" w:themeColor="text1"/>
              <w:sz w:val="20"/>
              <w:szCs w:val="20"/>
            </w:rPr>
            <m:t>(t)</m:t>
          </m:r>
        </m:oMath>
      </m:oMathPara>
    </w:p>
    <w:p w14:paraId="2850CCC9" w14:textId="19F90031" w:rsidR="00037CCA" w:rsidRPr="0086222E" w:rsidRDefault="00BA5388" w:rsidP="00617AD9">
      <w:pPr>
        <w:rPr>
          <w:rFonts w:ascii="Arial" w:hAnsi="Arial" w:cs="Arial"/>
          <w:b/>
          <w:bCs/>
          <w:i/>
          <w:iCs/>
          <w:color w:val="000000" w:themeColor="text1"/>
        </w:rPr>
      </w:pPr>
      <w:r w:rsidRPr="0086222E">
        <w:rPr>
          <w:rFonts w:ascii="Arial" w:hAnsi="Arial" w:cs="Arial"/>
          <w:b/>
          <w:bCs/>
          <w:i/>
          <w:iCs/>
          <w:color w:val="000000" w:themeColor="text1"/>
          <w:sz w:val="20"/>
          <w:szCs w:val="20"/>
        </w:rPr>
        <w:t>Note: The interpolation between the first two nodes is linear on the log of discount factors.</w:t>
      </w:r>
    </w:p>
    <w:p w14:paraId="062344FF" w14:textId="40A51120" w:rsidR="00617AD9" w:rsidRPr="008E03C6" w:rsidRDefault="00617AD9" w:rsidP="008E03C6">
      <w:pPr>
        <w:rPr>
          <w:rFonts w:ascii="Arial" w:hAnsi="Arial" w:cs="Arial"/>
          <w:b/>
          <w:bCs/>
          <w:color w:val="2F5496" w:themeColor="accent5" w:themeShade="BF"/>
          <w:sz w:val="30"/>
          <w:szCs w:val="30"/>
        </w:rPr>
      </w:pPr>
      <w:r w:rsidRPr="008E03C6">
        <w:rPr>
          <w:rFonts w:ascii="Arial" w:hAnsi="Arial" w:cs="Arial"/>
          <w:b/>
          <w:bCs/>
          <w:color w:val="2F5496" w:themeColor="accent5" w:themeShade="BF"/>
          <w:sz w:val="30"/>
          <w:szCs w:val="30"/>
        </w:rPr>
        <w:lastRenderedPageBreak/>
        <w:t>Tasks</w:t>
      </w:r>
    </w:p>
    <w:p w14:paraId="6D26AD03" w14:textId="2A5D15E5" w:rsidR="0086222E" w:rsidRDefault="0086222E" w:rsidP="00D1547D">
      <w:pPr>
        <w:rPr>
          <w:rFonts w:ascii="Arial" w:hAnsi="Arial" w:cs="Arial"/>
          <w:color w:val="000000" w:themeColor="text1"/>
          <w:sz w:val="20"/>
          <w:szCs w:val="20"/>
        </w:rPr>
      </w:pPr>
      <w:r w:rsidRPr="0086222E">
        <w:rPr>
          <w:rFonts w:ascii="Arial" w:hAnsi="Arial" w:cs="Arial"/>
          <w:color w:val="000000" w:themeColor="text1"/>
          <w:sz w:val="20"/>
          <w:szCs w:val="20"/>
        </w:rPr>
        <w:t>Q1) Construct</w:t>
      </w:r>
      <w:r>
        <w:rPr>
          <w:rFonts w:ascii="Arial" w:hAnsi="Arial" w:cs="Arial"/>
          <w:color w:val="000000" w:themeColor="text1"/>
          <w:sz w:val="20"/>
          <w:szCs w:val="20"/>
        </w:rPr>
        <w:t xml:space="preserve"> </w:t>
      </w:r>
      <w:r w:rsidR="008E03C6">
        <w:rPr>
          <w:rFonts w:ascii="Arial" w:hAnsi="Arial" w:cs="Arial"/>
          <w:color w:val="000000" w:themeColor="text1"/>
          <w:sz w:val="20"/>
          <w:szCs w:val="20"/>
        </w:rPr>
        <w:t xml:space="preserve">individual </w:t>
      </w:r>
      <w:r>
        <w:rPr>
          <w:rFonts w:ascii="Arial" w:hAnsi="Arial" w:cs="Arial"/>
          <w:color w:val="000000" w:themeColor="text1"/>
          <w:sz w:val="20"/>
          <w:szCs w:val="20"/>
        </w:rPr>
        <w:t>discount curve</w:t>
      </w:r>
      <w:r w:rsidR="008E03C6">
        <w:rPr>
          <w:rFonts w:ascii="Arial" w:hAnsi="Arial" w:cs="Arial"/>
          <w:color w:val="000000" w:themeColor="text1"/>
          <w:sz w:val="20"/>
          <w:szCs w:val="20"/>
        </w:rPr>
        <w:t>s</w:t>
      </w:r>
      <w:r>
        <w:rPr>
          <w:rFonts w:ascii="Arial" w:hAnsi="Arial" w:cs="Arial"/>
          <w:color w:val="000000" w:themeColor="text1"/>
          <w:sz w:val="20"/>
          <w:szCs w:val="20"/>
        </w:rPr>
        <w:t xml:space="preserve"> for the two instruments using the values provided </w:t>
      </w:r>
      <w:r w:rsidR="008E03C6">
        <w:rPr>
          <w:rFonts w:ascii="Arial" w:hAnsi="Arial" w:cs="Arial"/>
          <w:color w:val="000000" w:themeColor="text1"/>
          <w:sz w:val="20"/>
          <w:szCs w:val="20"/>
        </w:rPr>
        <w:t>for</w:t>
      </w:r>
      <w:r>
        <w:rPr>
          <w:rFonts w:ascii="Arial" w:hAnsi="Arial" w:cs="Arial"/>
          <w:color w:val="000000" w:themeColor="text1"/>
          <w:sz w:val="20"/>
          <w:szCs w:val="20"/>
        </w:rPr>
        <w:t xml:space="preserve"> cash rates and par swap rates across different maturities.</w:t>
      </w:r>
      <w:r w:rsidR="00642F72">
        <w:rPr>
          <w:rFonts w:ascii="Arial" w:hAnsi="Arial" w:cs="Arial"/>
          <w:color w:val="000000" w:themeColor="text1"/>
          <w:sz w:val="20"/>
          <w:szCs w:val="20"/>
        </w:rPr>
        <w:t xml:space="preserve"> (8 marks)</w:t>
      </w:r>
    </w:p>
    <w:p w14:paraId="62A9A469" w14:textId="3178D327" w:rsidR="0086222E" w:rsidRDefault="0086222E" w:rsidP="0086222E">
      <w:pPr>
        <w:pStyle w:val="ListParagraph"/>
        <w:numPr>
          <w:ilvl w:val="0"/>
          <w:numId w:val="19"/>
        </w:numPr>
        <w:rPr>
          <w:rFonts w:ascii="Arial" w:hAnsi="Arial" w:cs="Arial"/>
          <w:color w:val="000000" w:themeColor="text1"/>
          <w:sz w:val="20"/>
          <w:szCs w:val="20"/>
        </w:rPr>
      </w:pPr>
      <w:r>
        <w:rPr>
          <w:rFonts w:ascii="Arial" w:hAnsi="Arial" w:cs="Arial"/>
          <w:color w:val="000000" w:themeColor="text1"/>
          <w:sz w:val="20"/>
          <w:szCs w:val="20"/>
        </w:rPr>
        <w:t xml:space="preserve">Determine the value of discount factor at time t (in days) </w:t>
      </w:r>
      <w:r w:rsidR="008E03C6">
        <w:rPr>
          <w:rFonts w:ascii="Arial" w:hAnsi="Arial" w:cs="Arial"/>
          <w:color w:val="000000" w:themeColor="text1"/>
          <w:sz w:val="20"/>
          <w:szCs w:val="20"/>
        </w:rPr>
        <w:t xml:space="preserve">for the cash instrument curve, </w:t>
      </w:r>
      <w:r>
        <w:rPr>
          <w:rFonts w:ascii="Arial" w:hAnsi="Arial" w:cs="Arial"/>
          <w:color w:val="000000" w:themeColor="text1"/>
          <w:sz w:val="20"/>
          <w:szCs w:val="20"/>
        </w:rPr>
        <w:t>using Linear Interpolation.</w:t>
      </w:r>
      <w:r w:rsidR="000D0B2F">
        <w:rPr>
          <w:rFonts w:ascii="Arial" w:hAnsi="Arial" w:cs="Arial"/>
          <w:color w:val="000000" w:themeColor="text1"/>
          <w:sz w:val="20"/>
          <w:szCs w:val="20"/>
        </w:rPr>
        <w:t xml:space="preserve"> (1 mark)</w:t>
      </w:r>
    </w:p>
    <w:p w14:paraId="35B0D5F9" w14:textId="364A1E27" w:rsidR="0086222E" w:rsidRDefault="0086222E" w:rsidP="0086222E">
      <w:pPr>
        <w:pStyle w:val="ListParagraph"/>
        <w:numPr>
          <w:ilvl w:val="0"/>
          <w:numId w:val="19"/>
        </w:numPr>
        <w:rPr>
          <w:rFonts w:ascii="Arial" w:hAnsi="Arial" w:cs="Arial"/>
          <w:color w:val="000000" w:themeColor="text1"/>
          <w:sz w:val="20"/>
          <w:szCs w:val="20"/>
        </w:rPr>
      </w:pPr>
      <w:r>
        <w:rPr>
          <w:rFonts w:ascii="Arial" w:hAnsi="Arial" w:cs="Arial"/>
          <w:color w:val="000000" w:themeColor="text1"/>
          <w:sz w:val="20"/>
          <w:szCs w:val="20"/>
        </w:rPr>
        <w:t xml:space="preserve">Determine the value of discount factor at time t (in days) </w:t>
      </w:r>
      <w:r w:rsidR="008E03C6">
        <w:rPr>
          <w:rFonts w:ascii="Arial" w:hAnsi="Arial" w:cs="Arial"/>
          <w:color w:val="000000" w:themeColor="text1"/>
          <w:sz w:val="20"/>
          <w:szCs w:val="20"/>
        </w:rPr>
        <w:t xml:space="preserve">for the cash instrument curve, </w:t>
      </w:r>
      <w:r>
        <w:rPr>
          <w:rFonts w:ascii="Arial" w:hAnsi="Arial" w:cs="Arial"/>
          <w:color w:val="000000" w:themeColor="text1"/>
          <w:sz w:val="20"/>
          <w:szCs w:val="20"/>
        </w:rPr>
        <w:t xml:space="preserve">using </w:t>
      </w:r>
      <w:r w:rsidR="008E03C6">
        <w:rPr>
          <w:rFonts w:ascii="Arial" w:hAnsi="Arial" w:cs="Arial"/>
          <w:color w:val="000000" w:themeColor="text1"/>
          <w:sz w:val="20"/>
          <w:szCs w:val="20"/>
        </w:rPr>
        <w:t>Averaged Quadratic</w:t>
      </w:r>
      <w:r>
        <w:rPr>
          <w:rFonts w:ascii="Arial" w:hAnsi="Arial" w:cs="Arial"/>
          <w:color w:val="000000" w:themeColor="text1"/>
          <w:sz w:val="20"/>
          <w:szCs w:val="20"/>
        </w:rPr>
        <w:t xml:space="preserve"> Interpolation.</w:t>
      </w:r>
      <w:r w:rsidR="000D0B2F">
        <w:rPr>
          <w:rFonts w:ascii="Arial" w:hAnsi="Arial" w:cs="Arial"/>
          <w:color w:val="000000" w:themeColor="text1"/>
          <w:sz w:val="20"/>
          <w:szCs w:val="20"/>
        </w:rPr>
        <w:t xml:space="preserve"> (1.5 marks)</w:t>
      </w:r>
    </w:p>
    <w:p w14:paraId="1B852B0B" w14:textId="250E1AE1" w:rsidR="008E03C6" w:rsidRDefault="008E03C6" w:rsidP="008E03C6">
      <w:pPr>
        <w:pStyle w:val="ListParagraph"/>
        <w:numPr>
          <w:ilvl w:val="0"/>
          <w:numId w:val="19"/>
        </w:numPr>
        <w:rPr>
          <w:rFonts w:ascii="Arial" w:hAnsi="Arial" w:cs="Arial"/>
          <w:color w:val="000000" w:themeColor="text1"/>
          <w:sz w:val="20"/>
          <w:szCs w:val="20"/>
        </w:rPr>
      </w:pPr>
      <w:r>
        <w:rPr>
          <w:rFonts w:ascii="Arial" w:hAnsi="Arial" w:cs="Arial"/>
          <w:color w:val="000000" w:themeColor="text1"/>
          <w:sz w:val="20"/>
          <w:szCs w:val="20"/>
        </w:rPr>
        <w:t>Determine the value of discount factor at time t (in days) for the swap instrument curve, using Linear Interpolation.</w:t>
      </w:r>
      <w:r w:rsidR="000D0B2F">
        <w:rPr>
          <w:rFonts w:ascii="Arial" w:hAnsi="Arial" w:cs="Arial"/>
          <w:color w:val="000000" w:themeColor="text1"/>
          <w:sz w:val="20"/>
          <w:szCs w:val="20"/>
        </w:rPr>
        <w:t xml:space="preserve"> (2 marks)</w:t>
      </w:r>
    </w:p>
    <w:p w14:paraId="1E7C2431" w14:textId="0A94CBA5" w:rsidR="008E03C6" w:rsidRDefault="008E03C6" w:rsidP="008E03C6">
      <w:pPr>
        <w:pStyle w:val="ListParagraph"/>
        <w:numPr>
          <w:ilvl w:val="0"/>
          <w:numId w:val="19"/>
        </w:numPr>
        <w:rPr>
          <w:rFonts w:ascii="Arial" w:hAnsi="Arial" w:cs="Arial"/>
          <w:color w:val="000000" w:themeColor="text1"/>
          <w:sz w:val="20"/>
          <w:szCs w:val="20"/>
        </w:rPr>
      </w:pPr>
      <w:r>
        <w:rPr>
          <w:rFonts w:ascii="Arial" w:hAnsi="Arial" w:cs="Arial"/>
          <w:color w:val="000000" w:themeColor="text1"/>
          <w:sz w:val="20"/>
          <w:szCs w:val="20"/>
        </w:rPr>
        <w:t>Determine the value of discount factor at time t (in days) for the swap instrument curve, using Averaged Quadratic Interpolation.</w:t>
      </w:r>
      <w:r w:rsidR="000D0B2F">
        <w:rPr>
          <w:rFonts w:ascii="Arial" w:hAnsi="Arial" w:cs="Arial"/>
          <w:color w:val="000000" w:themeColor="text1"/>
          <w:sz w:val="20"/>
          <w:szCs w:val="20"/>
        </w:rPr>
        <w:t xml:space="preserve"> (</w:t>
      </w:r>
      <w:r w:rsidR="003B0314">
        <w:rPr>
          <w:rFonts w:ascii="Arial" w:hAnsi="Arial" w:cs="Arial"/>
          <w:color w:val="000000" w:themeColor="text1"/>
          <w:sz w:val="20"/>
          <w:szCs w:val="20"/>
        </w:rPr>
        <w:t>3</w:t>
      </w:r>
      <w:r w:rsidR="000D0B2F">
        <w:rPr>
          <w:rFonts w:ascii="Arial" w:hAnsi="Arial" w:cs="Arial"/>
          <w:color w:val="000000" w:themeColor="text1"/>
          <w:sz w:val="20"/>
          <w:szCs w:val="20"/>
        </w:rPr>
        <w:t>.5 marks)</w:t>
      </w:r>
    </w:p>
    <w:p w14:paraId="28B7BD5D" w14:textId="046FF716" w:rsidR="008E03C6" w:rsidRDefault="008E03C6" w:rsidP="008E03C6">
      <w:pPr>
        <w:rPr>
          <w:rFonts w:ascii="Arial" w:hAnsi="Arial" w:cs="Arial"/>
          <w:color w:val="000000" w:themeColor="text1"/>
          <w:sz w:val="20"/>
          <w:szCs w:val="20"/>
        </w:rPr>
      </w:pPr>
      <w:r>
        <w:rPr>
          <w:rFonts w:ascii="Arial" w:hAnsi="Arial" w:cs="Arial"/>
          <w:color w:val="000000" w:themeColor="text1"/>
          <w:sz w:val="20"/>
          <w:szCs w:val="20"/>
        </w:rPr>
        <w:t>Q2.1) For a new swap given, calculate:</w:t>
      </w:r>
      <w:r w:rsidR="00642F72">
        <w:rPr>
          <w:rFonts w:ascii="Arial" w:hAnsi="Arial" w:cs="Arial"/>
          <w:color w:val="000000" w:themeColor="text1"/>
          <w:sz w:val="20"/>
          <w:szCs w:val="20"/>
        </w:rPr>
        <w:t xml:space="preserve"> (10 marks)</w:t>
      </w:r>
    </w:p>
    <w:p w14:paraId="38E1E5CD" w14:textId="6788913E" w:rsidR="008E03C6" w:rsidRDefault="008E03C6" w:rsidP="008E03C6">
      <w:pPr>
        <w:pStyle w:val="ListParagraph"/>
        <w:numPr>
          <w:ilvl w:val="0"/>
          <w:numId w:val="20"/>
        </w:numPr>
        <w:rPr>
          <w:rFonts w:ascii="Arial" w:hAnsi="Arial" w:cs="Arial"/>
          <w:color w:val="000000" w:themeColor="text1"/>
          <w:sz w:val="20"/>
          <w:szCs w:val="20"/>
        </w:rPr>
      </w:pPr>
      <w:r>
        <w:rPr>
          <w:rFonts w:ascii="Arial" w:hAnsi="Arial" w:cs="Arial"/>
          <w:color w:val="000000" w:themeColor="text1"/>
          <w:sz w:val="20"/>
          <w:szCs w:val="20"/>
        </w:rPr>
        <w:t>Present value and par-swap rate using the cash instrument curve with Linear interpolation</w:t>
      </w:r>
      <w:r w:rsidR="00642F72">
        <w:rPr>
          <w:rFonts w:ascii="Arial" w:hAnsi="Arial" w:cs="Arial"/>
          <w:color w:val="000000" w:themeColor="text1"/>
          <w:sz w:val="20"/>
          <w:szCs w:val="20"/>
        </w:rPr>
        <w:t xml:space="preserve">        </w:t>
      </w:r>
      <w:proofErr w:type="gramStart"/>
      <w:r w:rsidR="00642F72">
        <w:rPr>
          <w:rFonts w:ascii="Arial" w:hAnsi="Arial" w:cs="Arial"/>
          <w:color w:val="000000" w:themeColor="text1"/>
          <w:sz w:val="20"/>
          <w:szCs w:val="20"/>
        </w:rPr>
        <w:t xml:space="preserve">   (</w:t>
      </w:r>
      <w:proofErr w:type="gramEnd"/>
      <w:r w:rsidR="000D0B2F">
        <w:rPr>
          <w:rFonts w:ascii="Arial" w:hAnsi="Arial" w:cs="Arial"/>
          <w:color w:val="000000" w:themeColor="text1"/>
          <w:sz w:val="20"/>
          <w:szCs w:val="20"/>
        </w:rPr>
        <w:t>0.5,0.5</w:t>
      </w:r>
      <w:r w:rsidR="00642F72">
        <w:rPr>
          <w:rFonts w:ascii="Arial" w:hAnsi="Arial" w:cs="Arial"/>
          <w:color w:val="000000" w:themeColor="text1"/>
          <w:sz w:val="20"/>
          <w:szCs w:val="20"/>
        </w:rPr>
        <w:t xml:space="preserve"> mark)</w:t>
      </w:r>
    </w:p>
    <w:p w14:paraId="2F6A18EB" w14:textId="167937F4" w:rsidR="008E03C6" w:rsidRDefault="008E03C6" w:rsidP="008E03C6">
      <w:pPr>
        <w:pStyle w:val="ListParagraph"/>
        <w:numPr>
          <w:ilvl w:val="0"/>
          <w:numId w:val="20"/>
        </w:numPr>
        <w:rPr>
          <w:rFonts w:ascii="Arial" w:hAnsi="Arial" w:cs="Arial"/>
          <w:color w:val="000000" w:themeColor="text1"/>
          <w:sz w:val="20"/>
          <w:szCs w:val="20"/>
        </w:rPr>
      </w:pPr>
      <w:r>
        <w:rPr>
          <w:rFonts w:ascii="Arial" w:hAnsi="Arial" w:cs="Arial"/>
          <w:color w:val="000000" w:themeColor="text1"/>
          <w:sz w:val="20"/>
          <w:szCs w:val="20"/>
        </w:rPr>
        <w:t>Present value and par-swap rate using the cash instrument curve with Averaged Quadratic interpolation</w:t>
      </w:r>
      <w:r w:rsidR="00642F72">
        <w:rPr>
          <w:rFonts w:ascii="Arial" w:hAnsi="Arial" w:cs="Arial"/>
          <w:color w:val="000000" w:themeColor="text1"/>
          <w:sz w:val="20"/>
          <w:szCs w:val="20"/>
        </w:rPr>
        <w:t>. (</w:t>
      </w:r>
      <w:r w:rsidR="000D0B2F">
        <w:rPr>
          <w:rFonts w:ascii="Arial" w:hAnsi="Arial" w:cs="Arial"/>
          <w:color w:val="000000" w:themeColor="text1"/>
          <w:sz w:val="20"/>
          <w:szCs w:val="20"/>
        </w:rPr>
        <w:t>1,1</w:t>
      </w:r>
      <w:r w:rsidR="00642F72">
        <w:rPr>
          <w:rFonts w:ascii="Arial" w:hAnsi="Arial" w:cs="Arial"/>
          <w:color w:val="000000" w:themeColor="text1"/>
          <w:sz w:val="20"/>
          <w:szCs w:val="20"/>
        </w:rPr>
        <w:t xml:space="preserve"> marks)</w:t>
      </w:r>
    </w:p>
    <w:p w14:paraId="72F6E8A1" w14:textId="63BAE5AC" w:rsidR="008E03C6" w:rsidRDefault="008E03C6" w:rsidP="008E03C6">
      <w:pPr>
        <w:pStyle w:val="ListParagraph"/>
        <w:numPr>
          <w:ilvl w:val="0"/>
          <w:numId w:val="20"/>
        </w:numPr>
        <w:rPr>
          <w:rFonts w:ascii="Arial" w:hAnsi="Arial" w:cs="Arial"/>
          <w:color w:val="000000" w:themeColor="text1"/>
          <w:sz w:val="20"/>
          <w:szCs w:val="20"/>
        </w:rPr>
      </w:pPr>
      <w:r>
        <w:rPr>
          <w:rFonts w:ascii="Arial" w:hAnsi="Arial" w:cs="Arial"/>
          <w:color w:val="000000" w:themeColor="text1"/>
          <w:sz w:val="20"/>
          <w:szCs w:val="20"/>
        </w:rPr>
        <w:t>Present value and par-swap rate using the swap instrument curve with Linear interpolation</w:t>
      </w:r>
      <w:r w:rsidR="00642F72">
        <w:rPr>
          <w:rFonts w:ascii="Arial" w:hAnsi="Arial" w:cs="Arial"/>
          <w:color w:val="000000" w:themeColor="text1"/>
          <w:sz w:val="20"/>
          <w:szCs w:val="20"/>
        </w:rPr>
        <w:t>.        (</w:t>
      </w:r>
      <w:r w:rsidR="000D0B2F">
        <w:rPr>
          <w:rFonts w:ascii="Arial" w:hAnsi="Arial" w:cs="Arial"/>
          <w:color w:val="000000" w:themeColor="text1"/>
          <w:sz w:val="20"/>
          <w:szCs w:val="20"/>
        </w:rPr>
        <w:t>1.5,1.5</w:t>
      </w:r>
      <w:r w:rsidR="00642F72">
        <w:rPr>
          <w:rFonts w:ascii="Arial" w:hAnsi="Arial" w:cs="Arial"/>
          <w:color w:val="000000" w:themeColor="text1"/>
          <w:sz w:val="20"/>
          <w:szCs w:val="20"/>
        </w:rPr>
        <w:t xml:space="preserve"> marks)</w:t>
      </w:r>
    </w:p>
    <w:p w14:paraId="715AB2D1" w14:textId="5BAA1A13" w:rsidR="0086222E" w:rsidRDefault="008E03C6" w:rsidP="00D1547D">
      <w:pPr>
        <w:pStyle w:val="ListParagraph"/>
        <w:numPr>
          <w:ilvl w:val="0"/>
          <w:numId w:val="20"/>
        </w:numPr>
        <w:rPr>
          <w:rFonts w:ascii="Arial" w:hAnsi="Arial" w:cs="Arial"/>
          <w:color w:val="000000" w:themeColor="text1"/>
          <w:sz w:val="20"/>
          <w:szCs w:val="20"/>
        </w:rPr>
      </w:pPr>
      <w:r>
        <w:rPr>
          <w:rFonts w:ascii="Arial" w:hAnsi="Arial" w:cs="Arial"/>
          <w:color w:val="000000" w:themeColor="text1"/>
          <w:sz w:val="20"/>
          <w:szCs w:val="20"/>
        </w:rPr>
        <w:t>Present value and par-swap rate using the swap instrument curve with Averaged Quadratic interpolation</w:t>
      </w:r>
      <w:r w:rsidR="00642F72">
        <w:rPr>
          <w:rFonts w:ascii="Arial" w:hAnsi="Arial" w:cs="Arial"/>
          <w:color w:val="000000" w:themeColor="text1"/>
          <w:sz w:val="20"/>
          <w:szCs w:val="20"/>
        </w:rPr>
        <w:t xml:space="preserve"> (</w:t>
      </w:r>
      <w:r w:rsidR="000D0B2F">
        <w:rPr>
          <w:rFonts w:ascii="Arial" w:hAnsi="Arial" w:cs="Arial"/>
          <w:color w:val="000000" w:themeColor="text1"/>
          <w:sz w:val="20"/>
          <w:szCs w:val="20"/>
        </w:rPr>
        <w:t>2,2</w:t>
      </w:r>
      <w:r w:rsidR="00642F72">
        <w:rPr>
          <w:rFonts w:ascii="Arial" w:hAnsi="Arial" w:cs="Arial"/>
          <w:color w:val="000000" w:themeColor="text1"/>
          <w:sz w:val="20"/>
          <w:szCs w:val="20"/>
        </w:rPr>
        <w:t xml:space="preserve"> marks)</w:t>
      </w:r>
    </w:p>
    <w:p w14:paraId="3E629B63" w14:textId="31BACE35" w:rsidR="003B5D19" w:rsidRPr="003B5D19" w:rsidRDefault="003B5D19" w:rsidP="003B5D19">
      <w:pPr>
        <w:rPr>
          <w:rFonts w:ascii="Arial" w:hAnsi="Arial" w:cs="Arial"/>
          <w:b/>
          <w:bCs/>
          <w:sz w:val="18"/>
          <w:szCs w:val="18"/>
        </w:rPr>
      </w:pPr>
      <w:r w:rsidRPr="003B5D19">
        <w:rPr>
          <w:rFonts w:ascii="Arial" w:hAnsi="Arial" w:cs="Arial"/>
          <w:b/>
          <w:bCs/>
          <w:sz w:val="18"/>
          <w:szCs w:val="18"/>
        </w:rPr>
        <w:t>Note: Present values need to be calculated from the fixed-rate payer.</w:t>
      </w:r>
    </w:p>
    <w:p w14:paraId="07E217E0" w14:textId="1635BBE5" w:rsidR="008E03C6" w:rsidRDefault="008E03C6" w:rsidP="008E03C6">
      <w:pPr>
        <w:rPr>
          <w:rFonts w:ascii="Arial" w:hAnsi="Arial" w:cs="Arial"/>
          <w:color w:val="000000" w:themeColor="text1"/>
          <w:sz w:val="20"/>
          <w:szCs w:val="20"/>
        </w:rPr>
      </w:pPr>
      <w:r>
        <w:rPr>
          <w:rFonts w:ascii="Arial" w:hAnsi="Arial" w:cs="Arial"/>
          <w:color w:val="000000" w:themeColor="text1"/>
          <w:sz w:val="20"/>
          <w:szCs w:val="20"/>
        </w:rPr>
        <w:t>Q2.</w:t>
      </w:r>
      <w:r w:rsidR="00345F54">
        <w:rPr>
          <w:rFonts w:ascii="Arial" w:hAnsi="Arial" w:cs="Arial"/>
          <w:color w:val="000000" w:themeColor="text1"/>
          <w:sz w:val="20"/>
          <w:szCs w:val="20"/>
        </w:rPr>
        <w:t>2</w:t>
      </w:r>
      <w:r>
        <w:rPr>
          <w:rFonts w:ascii="Arial" w:hAnsi="Arial" w:cs="Arial"/>
          <w:color w:val="000000" w:themeColor="text1"/>
          <w:sz w:val="20"/>
          <w:szCs w:val="20"/>
        </w:rPr>
        <w:t xml:space="preserve">) Let’s assume that the inputted cash and swap instrument </w:t>
      </w:r>
      <w:r w:rsidR="00CF1215">
        <w:rPr>
          <w:rFonts w:ascii="Arial" w:hAnsi="Arial" w:cs="Arial"/>
          <w:color w:val="000000" w:themeColor="text1"/>
          <w:sz w:val="20"/>
          <w:szCs w:val="20"/>
        </w:rPr>
        <w:t>market quotes</w:t>
      </w:r>
      <w:r>
        <w:rPr>
          <w:rFonts w:ascii="Arial" w:hAnsi="Arial" w:cs="Arial"/>
          <w:color w:val="000000" w:themeColor="text1"/>
          <w:sz w:val="20"/>
          <w:szCs w:val="20"/>
        </w:rPr>
        <w:t xml:space="preserve"> </w:t>
      </w:r>
      <w:r w:rsidR="00CF1215">
        <w:rPr>
          <w:rFonts w:ascii="Arial" w:hAnsi="Arial" w:cs="Arial"/>
          <w:color w:val="000000" w:themeColor="text1"/>
          <w:sz w:val="20"/>
          <w:szCs w:val="20"/>
        </w:rPr>
        <w:t>are</w:t>
      </w:r>
      <w:r>
        <w:rPr>
          <w:rFonts w:ascii="Arial" w:hAnsi="Arial" w:cs="Arial"/>
          <w:color w:val="000000" w:themeColor="text1"/>
          <w:sz w:val="20"/>
          <w:szCs w:val="20"/>
        </w:rPr>
        <w:t xml:space="preserve"> </w:t>
      </w:r>
      <m:oMath>
        <m:r>
          <w:rPr>
            <w:rFonts w:ascii="Cambria Math" w:hAnsi="Cambria Math" w:cs="Arial"/>
            <w:color w:val="000000" w:themeColor="text1"/>
            <w:sz w:val="20"/>
            <w:szCs w:val="20"/>
          </w:rPr>
          <m:t>(</m:t>
        </m:r>
        <m:sSub>
          <m:sSubPr>
            <m:ctrlPr>
              <w:rPr>
                <w:rFonts w:ascii="Cambria Math" w:hAnsi="Cambria Math" w:cs="Arial"/>
                <w:i/>
                <w:color w:val="000000" w:themeColor="text1"/>
                <w:sz w:val="20"/>
                <w:szCs w:val="20"/>
              </w:rPr>
            </m:ctrlPr>
          </m:sSubPr>
          <m:e>
            <m:r>
              <w:rPr>
                <w:rFonts w:ascii="Cambria Math" w:hAnsi="Cambria Math" w:cs="Arial"/>
                <w:color w:val="000000" w:themeColor="text1"/>
                <w:sz w:val="20"/>
                <w:szCs w:val="20"/>
              </w:rPr>
              <m:t>m</m:t>
            </m:r>
          </m:e>
          <m:sub>
            <m:r>
              <w:rPr>
                <w:rFonts w:ascii="Cambria Math" w:hAnsi="Cambria Math" w:cs="Arial"/>
                <w:color w:val="000000" w:themeColor="text1"/>
                <w:sz w:val="20"/>
                <w:szCs w:val="20"/>
              </w:rPr>
              <m:t>i</m:t>
            </m:r>
          </m:sub>
        </m:sSub>
        <m:r>
          <w:rPr>
            <w:rFonts w:ascii="Cambria Math" w:hAnsi="Cambria Math" w:cs="Arial"/>
            <w:color w:val="000000" w:themeColor="text1"/>
            <w:sz w:val="20"/>
            <w:szCs w:val="20"/>
          </w:rPr>
          <m:t>,</m:t>
        </m:r>
        <m:sSub>
          <m:sSubPr>
            <m:ctrlPr>
              <w:rPr>
                <w:rFonts w:ascii="Cambria Math" w:hAnsi="Cambria Math" w:cs="Arial"/>
                <w:i/>
                <w:color w:val="000000" w:themeColor="text1"/>
                <w:sz w:val="20"/>
                <w:szCs w:val="20"/>
              </w:rPr>
            </m:ctrlPr>
          </m:sSubPr>
          <m:e>
            <m:r>
              <w:rPr>
                <w:rFonts w:ascii="Cambria Math" w:hAnsi="Cambria Math" w:cs="Arial"/>
                <w:color w:val="000000" w:themeColor="text1"/>
                <w:sz w:val="20"/>
                <w:szCs w:val="20"/>
              </w:rPr>
              <m:t>c</m:t>
            </m:r>
          </m:e>
          <m:sub>
            <m:r>
              <w:rPr>
                <w:rFonts w:ascii="Cambria Math" w:hAnsi="Cambria Math" w:cs="Arial"/>
                <w:color w:val="000000" w:themeColor="text1"/>
                <w:sz w:val="20"/>
                <w:szCs w:val="20"/>
              </w:rPr>
              <m:t>i</m:t>
            </m:r>
          </m:sub>
        </m:sSub>
        <m:r>
          <w:rPr>
            <w:rFonts w:ascii="Cambria Math" w:hAnsi="Cambria Math" w:cs="Arial"/>
            <w:color w:val="000000" w:themeColor="text1"/>
            <w:sz w:val="20"/>
            <w:szCs w:val="20"/>
          </w:rPr>
          <m:t>)</m:t>
        </m:r>
      </m:oMath>
      <w:r>
        <w:rPr>
          <w:rFonts w:ascii="Arial" w:hAnsi="Arial" w:cs="Arial"/>
          <w:color w:val="000000" w:themeColor="text1"/>
          <w:sz w:val="20"/>
          <w:szCs w:val="20"/>
        </w:rPr>
        <w:t xml:space="preserve"> and </w:t>
      </w:r>
      <m:oMath>
        <m:r>
          <w:rPr>
            <w:rFonts w:ascii="Cambria Math" w:hAnsi="Cambria Math" w:cs="Arial"/>
            <w:color w:val="000000" w:themeColor="text1"/>
            <w:sz w:val="20"/>
            <w:szCs w:val="20"/>
          </w:rPr>
          <m:t>(</m:t>
        </m:r>
        <m:sSub>
          <m:sSubPr>
            <m:ctrlPr>
              <w:rPr>
                <w:rFonts w:ascii="Cambria Math" w:hAnsi="Cambria Math" w:cs="Arial"/>
                <w:i/>
                <w:color w:val="000000" w:themeColor="text1"/>
                <w:sz w:val="20"/>
                <w:szCs w:val="20"/>
              </w:rPr>
            </m:ctrlPr>
          </m:sSubPr>
          <m:e>
            <m:r>
              <w:rPr>
                <w:rFonts w:ascii="Cambria Math" w:hAnsi="Cambria Math" w:cs="Arial"/>
                <w:color w:val="000000" w:themeColor="text1"/>
                <w:sz w:val="20"/>
                <w:szCs w:val="20"/>
              </w:rPr>
              <m:t>m</m:t>
            </m:r>
          </m:e>
          <m:sub>
            <m:r>
              <w:rPr>
                <w:rFonts w:ascii="Cambria Math" w:hAnsi="Cambria Math" w:cs="Arial"/>
                <w:color w:val="000000" w:themeColor="text1"/>
                <w:sz w:val="20"/>
                <w:szCs w:val="20"/>
              </w:rPr>
              <m:t>i</m:t>
            </m:r>
          </m:sub>
        </m:sSub>
        <m:r>
          <w:rPr>
            <w:rFonts w:ascii="Cambria Math" w:hAnsi="Cambria Math" w:cs="Arial"/>
            <w:color w:val="000000" w:themeColor="text1"/>
            <w:sz w:val="20"/>
            <w:szCs w:val="20"/>
          </w:rPr>
          <m:t>,</m:t>
        </m:r>
        <m:sSub>
          <m:sSubPr>
            <m:ctrlPr>
              <w:rPr>
                <w:rFonts w:ascii="Cambria Math" w:hAnsi="Cambria Math" w:cs="Arial"/>
                <w:i/>
                <w:color w:val="000000" w:themeColor="text1"/>
                <w:sz w:val="20"/>
                <w:szCs w:val="20"/>
              </w:rPr>
            </m:ctrlPr>
          </m:sSubPr>
          <m:e>
            <m:r>
              <w:rPr>
                <w:rFonts w:ascii="Cambria Math" w:hAnsi="Cambria Math" w:cs="Arial"/>
                <w:color w:val="000000" w:themeColor="text1"/>
                <w:sz w:val="20"/>
                <w:szCs w:val="20"/>
              </w:rPr>
              <m:t>p</m:t>
            </m:r>
          </m:e>
          <m:sub>
            <m:r>
              <w:rPr>
                <w:rFonts w:ascii="Cambria Math" w:hAnsi="Cambria Math" w:cs="Arial"/>
                <w:color w:val="000000" w:themeColor="text1"/>
                <w:sz w:val="20"/>
                <w:szCs w:val="20"/>
              </w:rPr>
              <m:t>i</m:t>
            </m:r>
          </m:sub>
        </m:sSub>
        <m:r>
          <w:rPr>
            <w:rFonts w:ascii="Cambria Math" w:hAnsi="Cambria Math" w:cs="Arial"/>
            <w:color w:val="000000" w:themeColor="text1"/>
            <w:sz w:val="20"/>
            <w:szCs w:val="20"/>
          </w:rPr>
          <m:t>)</m:t>
        </m:r>
      </m:oMath>
      <w:r>
        <w:rPr>
          <w:rFonts w:ascii="Arial" w:hAnsi="Arial" w:cs="Arial"/>
          <w:color w:val="000000" w:themeColor="text1"/>
          <w:sz w:val="20"/>
          <w:szCs w:val="20"/>
        </w:rPr>
        <w:t xml:space="preserve">, </w:t>
      </w:r>
      <w:r w:rsidR="00CF1215">
        <w:rPr>
          <w:rFonts w:ascii="Arial" w:hAnsi="Arial" w:cs="Arial"/>
          <w:color w:val="000000" w:themeColor="text1"/>
          <w:sz w:val="20"/>
          <w:szCs w:val="20"/>
        </w:rPr>
        <w:t xml:space="preserve">where </w:t>
      </w:r>
      <m:oMath>
        <m:sSub>
          <m:sSubPr>
            <m:ctrlPr>
              <w:rPr>
                <w:rFonts w:ascii="Cambria Math" w:hAnsi="Cambria Math" w:cs="Arial"/>
                <w:i/>
                <w:color w:val="000000" w:themeColor="text1"/>
                <w:sz w:val="20"/>
                <w:szCs w:val="20"/>
              </w:rPr>
            </m:ctrlPr>
          </m:sSubPr>
          <m:e>
            <m:r>
              <w:rPr>
                <w:rFonts w:ascii="Cambria Math" w:hAnsi="Cambria Math" w:cs="Arial"/>
                <w:color w:val="000000" w:themeColor="text1"/>
                <w:sz w:val="20"/>
                <w:szCs w:val="20"/>
              </w:rPr>
              <m:t>c</m:t>
            </m:r>
          </m:e>
          <m:sub>
            <m:r>
              <w:rPr>
                <w:rFonts w:ascii="Cambria Math" w:hAnsi="Cambria Math" w:cs="Arial"/>
                <w:color w:val="000000" w:themeColor="text1"/>
                <w:sz w:val="20"/>
                <w:szCs w:val="20"/>
              </w:rPr>
              <m:t>i</m:t>
            </m:r>
          </m:sub>
        </m:sSub>
      </m:oMath>
      <w:r w:rsidR="00CF1215">
        <w:rPr>
          <w:rFonts w:ascii="Arial" w:hAnsi="Arial" w:cs="Arial"/>
          <w:color w:val="000000" w:themeColor="text1"/>
          <w:sz w:val="20"/>
          <w:szCs w:val="20"/>
        </w:rPr>
        <w:t xml:space="preserve"> and </w:t>
      </w:r>
      <m:oMath>
        <m:sSub>
          <m:sSubPr>
            <m:ctrlPr>
              <w:rPr>
                <w:rFonts w:ascii="Cambria Math" w:hAnsi="Cambria Math" w:cs="Arial"/>
                <w:i/>
                <w:color w:val="000000" w:themeColor="text1"/>
                <w:sz w:val="20"/>
                <w:szCs w:val="20"/>
              </w:rPr>
            </m:ctrlPr>
          </m:sSubPr>
          <m:e>
            <m:r>
              <w:rPr>
                <w:rFonts w:ascii="Cambria Math" w:hAnsi="Cambria Math" w:cs="Arial"/>
                <w:color w:val="000000" w:themeColor="text1"/>
                <w:sz w:val="20"/>
                <w:szCs w:val="20"/>
              </w:rPr>
              <m:t>p</m:t>
            </m:r>
          </m:e>
          <m:sub>
            <m:r>
              <w:rPr>
                <w:rFonts w:ascii="Cambria Math" w:hAnsi="Cambria Math" w:cs="Arial"/>
                <w:color w:val="000000" w:themeColor="text1"/>
                <w:sz w:val="20"/>
                <w:szCs w:val="20"/>
              </w:rPr>
              <m:t>i</m:t>
            </m:r>
          </m:sub>
        </m:sSub>
      </m:oMath>
      <w:r w:rsidR="00CF1215">
        <w:rPr>
          <w:rFonts w:ascii="Arial" w:hAnsi="Arial" w:cs="Arial"/>
          <w:color w:val="000000" w:themeColor="text1"/>
          <w:sz w:val="20"/>
          <w:szCs w:val="20"/>
        </w:rPr>
        <w:t xml:space="preserve"> </w:t>
      </w:r>
      <w:r w:rsidR="003B0314">
        <w:rPr>
          <w:rFonts w:ascii="Arial" w:hAnsi="Arial" w:cs="Arial"/>
          <w:color w:val="000000" w:themeColor="text1"/>
          <w:sz w:val="20"/>
          <w:szCs w:val="20"/>
        </w:rPr>
        <w:t>are</w:t>
      </w:r>
      <w:r w:rsidR="00CF1215">
        <w:rPr>
          <w:rFonts w:ascii="Arial" w:hAnsi="Arial" w:cs="Arial"/>
          <w:color w:val="000000" w:themeColor="text1"/>
          <w:sz w:val="20"/>
          <w:szCs w:val="20"/>
        </w:rPr>
        <w:t xml:space="preserve"> the cash rate and par swap rate corresponding to maturity </w:t>
      </w:r>
      <m:oMath>
        <m:sSub>
          <m:sSubPr>
            <m:ctrlPr>
              <w:rPr>
                <w:rFonts w:ascii="Cambria Math" w:hAnsi="Cambria Math" w:cs="Arial"/>
                <w:i/>
                <w:color w:val="000000" w:themeColor="text1"/>
                <w:sz w:val="20"/>
                <w:szCs w:val="20"/>
              </w:rPr>
            </m:ctrlPr>
          </m:sSubPr>
          <m:e>
            <m:r>
              <w:rPr>
                <w:rFonts w:ascii="Cambria Math" w:hAnsi="Cambria Math" w:cs="Arial"/>
                <w:color w:val="000000" w:themeColor="text1"/>
                <w:sz w:val="20"/>
                <w:szCs w:val="20"/>
              </w:rPr>
              <m:t>m</m:t>
            </m:r>
          </m:e>
          <m:sub>
            <m:r>
              <w:rPr>
                <w:rFonts w:ascii="Cambria Math" w:hAnsi="Cambria Math" w:cs="Arial"/>
                <w:color w:val="000000" w:themeColor="text1"/>
                <w:sz w:val="20"/>
                <w:szCs w:val="20"/>
              </w:rPr>
              <m:t>i</m:t>
            </m:r>
          </m:sub>
        </m:sSub>
      </m:oMath>
      <w:r w:rsidR="00CF1215">
        <w:rPr>
          <w:rFonts w:ascii="Arial" w:hAnsi="Arial" w:cs="Arial"/>
          <w:color w:val="000000" w:themeColor="text1"/>
          <w:sz w:val="20"/>
          <w:szCs w:val="20"/>
        </w:rPr>
        <w:t>. For a new swap, also used in Q2.1), calculate:</w:t>
      </w:r>
      <w:r w:rsidR="00642F72">
        <w:rPr>
          <w:rFonts w:ascii="Arial" w:hAnsi="Arial" w:cs="Arial"/>
          <w:color w:val="000000" w:themeColor="text1"/>
          <w:sz w:val="20"/>
          <w:szCs w:val="20"/>
        </w:rPr>
        <w:t xml:space="preserve"> (12 marks)</w:t>
      </w:r>
    </w:p>
    <w:p w14:paraId="07BAB210" w14:textId="21DF3032" w:rsidR="008E03C6" w:rsidRDefault="00CF1215" w:rsidP="008E03C6">
      <w:pPr>
        <w:pStyle w:val="ListParagraph"/>
        <w:numPr>
          <w:ilvl w:val="0"/>
          <w:numId w:val="21"/>
        </w:numPr>
        <w:rPr>
          <w:rFonts w:ascii="Arial" w:hAnsi="Arial" w:cs="Arial"/>
          <w:color w:val="000000" w:themeColor="text1"/>
          <w:sz w:val="20"/>
          <w:szCs w:val="20"/>
        </w:rPr>
      </w:pPr>
      <w:r>
        <w:rPr>
          <w:rFonts w:ascii="Arial" w:hAnsi="Arial" w:cs="Arial"/>
          <w:color w:val="000000" w:themeColor="text1"/>
          <w:sz w:val="20"/>
          <w:szCs w:val="20"/>
        </w:rPr>
        <w:t xml:space="preserve">Vector of risk </w:t>
      </w:r>
      <m:oMath>
        <m:f>
          <m:fPr>
            <m:ctrlPr>
              <w:rPr>
                <w:rFonts w:ascii="Cambria Math" w:hAnsi="Cambria Math" w:cs="Arial"/>
                <w:i/>
                <w:sz w:val="20"/>
                <w:szCs w:val="20"/>
              </w:rPr>
            </m:ctrlPr>
          </m:fPr>
          <m:num>
            <m:r>
              <w:rPr>
                <w:rFonts w:ascii="Cambria Math" w:hAnsi="Cambria Math" w:cs="Arial"/>
                <w:sz w:val="20"/>
                <w:szCs w:val="20"/>
              </w:rPr>
              <m:t>∂PresentValue</m:t>
            </m:r>
          </m:num>
          <m:den>
            <m:r>
              <w:rPr>
                <w:rFonts w:ascii="Cambria Math" w:hAnsi="Cambria Math" w:cs="Arial"/>
                <w:sz w:val="20"/>
                <w:szCs w:val="20"/>
              </w:rPr>
              <m:t>∂</m:t>
            </m:r>
            <m:sSub>
              <m:sSubPr>
                <m:ctrlPr>
                  <w:rPr>
                    <w:rFonts w:ascii="Cambria Math" w:hAnsi="Cambria Math" w:cs="Arial"/>
                    <w:i/>
                    <w:kern w:val="0"/>
                    <w:sz w:val="20"/>
                    <w:szCs w:val="20"/>
                    <w14:ligatures w14:val="none"/>
                  </w:rPr>
                </m:ctrlPr>
              </m:sSubPr>
              <m:e>
                <m:r>
                  <w:rPr>
                    <w:rFonts w:ascii="Cambria Math" w:hAnsi="Cambria Math" w:cs="Arial"/>
                    <w:sz w:val="20"/>
                    <w:szCs w:val="20"/>
                  </w:rPr>
                  <m:t>c</m:t>
                </m:r>
              </m:e>
              <m:sub>
                <m:r>
                  <w:rPr>
                    <w:rFonts w:ascii="Cambria Math" w:hAnsi="Cambria Math" w:cs="Arial"/>
                    <w:sz w:val="20"/>
                    <w:szCs w:val="20"/>
                  </w:rPr>
                  <m:t>i</m:t>
                </m:r>
              </m:sub>
            </m:sSub>
          </m:den>
        </m:f>
      </m:oMath>
      <w:r w:rsidRPr="00C30A82">
        <w:rPr>
          <w:rFonts w:ascii="Arial" w:hAnsi="Arial" w:cs="Arial"/>
          <w:sz w:val="20"/>
          <w:szCs w:val="20"/>
        </w:rPr>
        <w:t>,</w:t>
      </w:r>
      <w:r>
        <w:rPr>
          <w:rFonts w:ascii="Arial" w:hAnsi="Arial" w:cs="Arial"/>
          <w:sz w:val="20"/>
          <w:szCs w:val="20"/>
        </w:rPr>
        <w:t xml:space="preserve"> using the cash instrument curve with Linear interpolation.</w:t>
      </w:r>
      <w:r w:rsidR="00642F72">
        <w:rPr>
          <w:rFonts w:ascii="Arial" w:hAnsi="Arial" w:cs="Arial"/>
          <w:sz w:val="20"/>
          <w:szCs w:val="20"/>
        </w:rPr>
        <w:t xml:space="preserve"> (1 mark)</w:t>
      </w:r>
    </w:p>
    <w:p w14:paraId="6666416D" w14:textId="5AAB355F" w:rsidR="00CF1215" w:rsidRPr="00CF1215" w:rsidRDefault="00CF1215" w:rsidP="008E03C6">
      <w:pPr>
        <w:pStyle w:val="ListParagraph"/>
        <w:numPr>
          <w:ilvl w:val="0"/>
          <w:numId w:val="21"/>
        </w:numPr>
        <w:rPr>
          <w:rFonts w:ascii="Arial" w:hAnsi="Arial" w:cs="Arial"/>
          <w:color w:val="000000" w:themeColor="text1"/>
          <w:sz w:val="20"/>
          <w:szCs w:val="20"/>
        </w:rPr>
      </w:pPr>
      <w:r>
        <w:rPr>
          <w:rFonts w:ascii="Arial" w:hAnsi="Arial" w:cs="Arial"/>
          <w:color w:val="000000" w:themeColor="text1"/>
          <w:sz w:val="20"/>
          <w:szCs w:val="20"/>
        </w:rPr>
        <w:t xml:space="preserve">Vector of risk </w:t>
      </w:r>
      <m:oMath>
        <m:f>
          <m:fPr>
            <m:ctrlPr>
              <w:rPr>
                <w:rFonts w:ascii="Cambria Math" w:hAnsi="Cambria Math" w:cs="Arial"/>
                <w:i/>
                <w:sz w:val="20"/>
                <w:szCs w:val="20"/>
              </w:rPr>
            </m:ctrlPr>
          </m:fPr>
          <m:num>
            <m:r>
              <w:rPr>
                <w:rFonts w:ascii="Cambria Math" w:hAnsi="Cambria Math" w:cs="Arial"/>
                <w:sz w:val="20"/>
                <w:szCs w:val="20"/>
              </w:rPr>
              <m:t>∂PresentValue</m:t>
            </m:r>
          </m:num>
          <m:den>
            <m:r>
              <w:rPr>
                <w:rFonts w:ascii="Cambria Math" w:hAnsi="Cambria Math" w:cs="Arial"/>
                <w:sz w:val="20"/>
                <w:szCs w:val="20"/>
              </w:rPr>
              <m:t>∂</m:t>
            </m:r>
            <m:sSub>
              <m:sSubPr>
                <m:ctrlPr>
                  <w:rPr>
                    <w:rFonts w:ascii="Cambria Math" w:hAnsi="Cambria Math" w:cs="Arial"/>
                    <w:i/>
                    <w:kern w:val="0"/>
                    <w:sz w:val="20"/>
                    <w:szCs w:val="20"/>
                    <w14:ligatures w14:val="none"/>
                  </w:rPr>
                </m:ctrlPr>
              </m:sSubPr>
              <m:e>
                <m:r>
                  <w:rPr>
                    <w:rFonts w:ascii="Cambria Math" w:hAnsi="Cambria Math" w:cs="Arial"/>
                    <w:sz w:val="20"/>
                    <w:szCs w:val="20"/>
                  </w:rPr>
                  <m:t>c</m:t>
                </m:r>
              </m:e>
              <m:sub>
                <m:r>
                  <w:rPr>
                    <w:rFonts w:ascii="Cambria Math" w:hAnsi="Cambria Math" w:cs="Arial"/>
                    <w:sz w:val="20"/>
                    <w:szCs w:val="20"/>
                  </w:rPr>
                  <m:t>i</m:t>
                </m:r>
              </m:sub>
            </m:sSub>
          </m:den>
        </m:f>
      </m:oMath>
      <w:r w:rsidRPr="00C30A82">
        <w:rPr>
          <w:rFonts w:ascii="Arial" w:hAnsi="Arial" w:cs="Arial"/>
          <w:sz w:val="20"/>
          <w:szCs w:val="20"/>
        </w:rPr>
        <w:t>,</w:t>
      </w:r>
      <w:r>
        <w:rPr>
          <w:rFonts w:ascii="Arial" w:hAnsi="Arial" w:cs="Arial"/>
          <w:sz w:val="20"/>
          <w:szCs w:val="20"/>
        </w:rPr>
        <w:t xml:space="preserve"> using the cash instrument curve with Averaged Quadratic interpolation. </w:t>
      </w:r>
      <w:r w:rsidR="00642F72">
        <w:rPr>
          <w:rFonts w:ascii="Arial" w:hAnsi="Arial" w:cs="Arial"/>
          <w:sz w:val="20"/>
          <w:szCs w:val="20"/>
        </w:rPr>
        <w:t>(3 marks)</w:t>
      </w:r>
    </w:p>
    <w:p w14:paraId="1E6EDF14" w14:textId="3DA1096C" w:rsidR="00642F72" w:rsidRPr="00642F72" w:rsidRDefault="00CF1215" w:rsidP="00642F72">
      <w:pPr>
        <w:pStyle w:val="ListParagraph"/>
        <w:numPr>
          <w:ilvl w:val="0"/>
          <w:numId w:val="21"/>
        </w:numPr>
        <w:rPr>
          <w:rFonts w:ascii="Arial" w:hAnsi="Arial" w:cs="Arial"/>
          <w:color w:val="000000" w:themeColor="text1"/>
          <w:sz w:val="20"/>
          <w:szCs w:val="20"/>
        </w:rPr>
      </w:pPr>
      <w:r>
        <w:rPr>
          <w:rFonts w:ascii="Arial" w:hAnsi="Arial" w:cs="Arial"/>
          <w:color w:val="000000" w:themeColor="text1"/>
          <w:sz w:val="20"/>
          <w:szCs w:val="20"/>
        </w:rPr>
        <w:t xml:space="preserve">Vector of risk </w:t>
      </w:r>
      <m:oMath>
        <m:f>
          <m:fPr>
            <m:ctrlPr>
              <w:rPr>
                <w:rFonts w:ascii="Cambria Math" w:hAnsi="Cambria Math" w:cs="Arial"/>
                <w:i/>
                <w:sz w:val="20"/>
                <w:szCs w:val="20"/>
              </w:rPr>
            </m:ctrlPr>
          </m:fPr>
          <m:num>
            <m:r>
              <w:rPr>
                <w:rFonts w:ascii="Cambria Math" w:hAnsi="Cambria Math" w:cs="Arial"/>
                <w:sz w:val="20"/>
                <w:szCs w:val="20"/>
              </w:rPr>
              <m:t>∂PresentValue</m:t>
            </m:r>
          </m:num>
          <m:den>
            <m:r>
              <w:rPr>
                <w:rFonts w:ascii="Cambria Math" w:hAnsi="Cambria Math" w:cs="Arial"/>
                <w:sz w:val="20"/>
                <w:szCs w:val="20"/>
              </w:rPr>
              <m:t>∂</m:t>
            </m:r>
            <m:sSub>
              <m:sSubPr>
                <m:ctrlPr>
                  <w:rPr>
                    <w:rFonts w:ascii="Cambria Math" w:hAnsi="Cambria Math" w:cs="Arial"/>
                    <w:i/>
                    <w:kern w:val="0"/>
                    <w:sz w:val="20"/>
                    <w:szCs w:val="20"/>
                    <w14:ligatures w14:val="none"/>
                  </w:rPr>
                </m:ctrlPr>
              </m:sSubPr>
              <m:e>
                <m:r>
                  <w:rPr>
                    <w:rFonts w:ascii="Cambria Math" w:hAnsi="Cambria Math" w:cs="Arial"/>
                    <w:sz w:val="20"/>
                    <w:szCs w:val="20"/>
                  </w:rPr>
                  <m:t>p</m:t>
                </m:r>
              </m:e>
              <m:sub>
                <m:r>
                  <w:rPr>
                    <w:rFonts w:ascii="Cambria Math" w:hAnsi="Cambria Math" w:cs="Arial"/>
                    <w:sz w:val="20"/>
                    <w:szCs w:val="20"/>
                  </w:rPr>
                  <m:t>i</m:t>
                </m:r>
              </m:sub>
            </m:sSub>
          </m:den>
        </m:f>
      </m:oMath>
      <w:r w:rsidRPr="00C30A82">
        <w:rPr>
          <w:rFonts w:ascii="Arial" w:hAnsi="Arial" w:cs="Arial"/>
          <w:sz w:val="20"/>
          <w:szCs w:val="20"/>
        </w:rPr>
        <w:t>,</w:t>
      </w:r>
      <w:r>
        <w:rPr>
          <w:rFonts w:ascii="Arial" w:hAnsi="Arial" w:cs="Arial"/>
          <w:sz w:val="20"/>
          <w:szCs w:val="20"/>
        </w:rPr>
        <w:t xml:space="preserve"> using the swap instrument curve with Linear interpolation.</w:t>
      </w:r>
      <w:r w:rsidR="00642F72">
        <w:rPr>
          <w:rFonts w:ascii="Arial" w:hAnsi="Arial" w:cs="Arial"/>
          <w:sz w:val="20"/>
          <w:szCs w:val="20"/>
        </w:rPr>
        <w:t xml:space="preserve"> (3 marks)</w:t>
      </w:r>
    </w:p>
    <w:p w14:paraId="173CF78B" w14:textId="6146FD8C" w:rsidR="00CF1215" w:rsidRPr="00015C9E" w:rsidRDefault="00CF1215" w:rsidP="00CF1215">
      <w:pPr>
        <w:pStyle w:val="ListParagraph"/>
        <w:numPr>
          <w:ilvl w:val="0"/>
          <w:numId w:val="21"/>
        </w:numPr>
        <w:rPr>
          <w:rFonts w:ascii="Arial" w:hAnsi="Arial" w:cs="Arial"/>
          <w:color w:val="000000" w:themeColor="text1"/>
          <w:sz w:val="20"/>
          <w:szCs w:val="20"/>
        </w:rPr>
      </w:pPr>
      <w:r w:rsidRPr="00CF1215">
        <w:rPr>
          <w:rFonts w:ascii="Arial" w:hAnsi="Arial" w:cs="Arial"/>
          <w:color w:val="000000" w:themeColor="text1"/>
          <w:sz w:val="20"/>
          <w:szCs w:val="20"/>
        </w:rPr>
        <w:t xml:space="preserve">Vector of risk </w:t>
      </w:r>
      <m:oMath>
        <m:f>
          <m:fPr>
            <m:ctrlPr>
              <w:rPr>
                <w:rFonts w:ascii="Cambria Math" w:hAnsi="Cambria Math" w:cs="Arial"/>
                <w:i/>
                <w:sz w:val="20"/>
                <w:szCs w:val="20"/>
              </w:rPr>
            </m:ctrlPr>
          </m:fPr>
          <m:num>
            <m:r>
              <w:rPr>
                <w:rFonts w:ascii="Cambria Math" w:hAnsi="Cambria Math" w:cs="Arial"/>
                <w:sz w:val="20"/>
                <w:szCs w:val="20"/>
              </w:rPr>
              <m:t>∂PresentValue</m:t>
            </m:r>
          </m:num>
          <m:den>
            <m:r>
              <w:rPr>
                <w:rFonts w:ascii="Cambria Math" w:hAnsi="Cambria Math" w:cs="Arial"/>
                <w:sz w:val="20"/>
                <w:szCs w:val="20"/>
              </w:rPr>
              <m:t>∂</m:t>
            </m:r>
            <m:sSub>
              <m:sSubPr>
                <m:ctrlPr>
                  <w:rPr>
                    <w:rFonts w:ascii="Cambria Math" w:hAnsi="Cambria Math" w:cs="Arial"/>
                    <w:i/>
                    <w:kern w:val="0"/>
                    <w:sz w:val="20"/>
                    <w:szCs w:val="20"/>
                    <w14:ligatures w14:val="none"/>
                  </w:rPr>
                </m:ctrlPr>
              </m:sSubPr>
              <m:e>
                <m:r>
                  <w:rPr>
                    <w:rFonts w:ascii="Cambria Math" w:hAnsi="Cambria Math" w:cs="Arial"/>
                    <w:sz w:val="20"/>
                    <w:szCs w:val="20"/>
                  </w:rPr>
                  <m:t>p</m:t>
                </m:r>
              </m:e>
              <m:sub>
                <m:r>
                  <w:rPr>
                    <w:rFonts w:ascii="Cambria Math" w:hAnsi="Cambria Math" w:cs="Arial"/>
                    <w:sz w:val="20"/>
                    <w:szCs w:val="20"/>
                  </w:rPr>
                  <m:t>i</m:t>
                </m:r>
              </m:sub>
            </m:sSub>
          </m:den>
        </m:f>
      </m:oMath>
      <w:r w:rsidRPr="00CF1215">
        <w:rPr>
          <w:rFonts w:ascii="Arial" w:hAnsi="Arial" w:cs="Arial"/>
          <w:sz w:val="20"/>
          <w:szCs w:val="20"/>
        </w:rPr>
        <w:t xml:space="preserve">, using the </w:t>
      </w:r>
      <w:r>
        <w:rPr>
          <w:rFonts w:ascii="Arial" w:hAnsi="Arial" w:cs="Arial"/>
          <w:sz w:val="20"/>
          <w:szCs w:val="20"/>
        </w:rPr>
        <w:t>swap</w:t>
      </w:r>
      <w:r w:rsidRPr="00CF1215">
        <w:rPr>
          <w:rFonts w:ascii="Arial" w:hAnsi="Arial" w:cs="Arial"/>
          <w:sz w:val="20"/>
          <w:szCs w:val="20"/>
        </w:rPr>
        <w:t xml:space="preserve"> instrument curve with Averaged Quadratic interpolation</w:t>
      </w:r>
      <w:r>
        <w:rPr>
          <w:rFonts w:ascii="Arial" w:hAnsi="Arial" w:cs="Arial"/>
          <w:sz w:val="20"/>
          <w:szCs w:val="20"/>
        </w:rPr>
        <w:t>.</w:t>
      </w:r>
      <w:r w:rsidR="00642F72">
        <w:rPr>
          <w:rFonts w:ascii="Arial" w:hAnsi="Arial" w:cs="Arial"/>
          <w:sz w:val="20"/>
          <w:szCs w:val="20"/>
        </w:rPr>
        <w:t xml:space="preserve"> (5 marks)</w:t>
      </w:r>
    </w:p>
    <w:p w14:paraId="00C08FCD" w14:textId="3FD66861" w:rsidR="00015C9E" w:rsidRPr="00015C9E" w:rsidRDefault="00015C9E" w:rsidP="00015C9E">
      <w:pPr>
        <w:rPr>
          <w:rFonts w:ascii="Arial" w:hAnsi="Arial" w:cs="Arial"/>
          <w:b/>
          <w:bCs/>
          <w:sz w:val="18"/>
          <w:szCs w:val="18"/>
        </w:rPr>
      </w:pPr>
      <w:r w:rsidRPr="00015C9E">
        <w:rPr>
          <w:rFonts w:ascii="Arial" w:hAnsi="Arial" w:cs="Arial" w:hint="eastAsia"/>
          <w:b/>
          <w:bCs/>
          <w:sz w:val="18"/>
          <w:szCs w:val="18"/>
        </w:rPr>
        <w:t>Note: The solution must</w:t>
      </w:r>
      <w:r w:rsidR="00270359">
        <w:rPr>
          <w:rFonts w:ascii="Arial" w:hAnsi="Arial" w:cs="Arial"/>
          <w:b/>
          <w:bCs/>
          <w:sz w:val="18"/>
          <w:szCs w:val="18"/>
        </w:rPr>
        <w:t xml:space="preserve"> involve the</w:t>
      </w:r>
      <w:r w:rsidRPr="00015C9E">
        <w:rPr>
          <w:rFonts w:ascii="Arial" w:hAnsi="Arial" w:cs="Arial" w:hint="eastAsia"/>
          <w:b/>
          <w:bCs/>
          <w:sz w:val="18"/>
          <w:szCs w:val="18"/>
        </w:rPr>
        <w:t xml:space="preserve"> analytic</w:t>
      </w:r>
      <w:r w:rsidRPr="00015C9E">
        <w:rPr>
          <w:rFonts w:ascii="Arial" w:hAnsi="Arial" w:cs="Arial"/>
          <w:b/>
          <w:bCs/>
          <w:sz w:val="18"/>
          <w:szCs w:val="18"/>
        </w:rPr>
        <w:t>al derivation</w:t>
      </w:r>
      <w:r w:rsidR="00270359">
        <w:rPr>
          <w:rFonts w:ascii="Arial" w:hAnsi="Arial" w:cs="Arial"/>
          <w:b/>
          <w:bCs/>
          <w:sz w:val="18"/>
          <w:szCs w:val="18"/>
        </w:rPr>
        <w:t xml:space="preserve"> for risks</w:t>
      </w:r>
      <w:r w:rsidRPr="00015C9E">
        <w:rPr>
          <w:rFonts w:ascii="Arial" w:hAnsi="Arial" w:cs="Arial"/>
          <w:b/>
          <w:bCs/>
          <w:sz w:val="18"/>
          <w:szCs w:val="18"/>
        </w:rPr>
        <w:t xml:space="preserve">. Any numerical approximation methods (such as using </w:t>
      </w:r>
      <w:r w:rsidR="00E2784A">
        <w:rPr>
          <w:rFonts w:ascii="Arial" w:hAnsi="Arial" w:cs="Arial"/>
          <w:b/>
          <w:bCs/>
          <w:sz w:val="18"/>
          <w:szCs w:val="18"/>
        </w:rPr>
        <w:t>bump and revalue</w:t>
      </w:r>
      <w:r w:rsidRPr="00015C9E">
        <w:rPr>
          <w:rFonts w:ascii="Arial" w:hAnsi="Arial" w:cs="Arial"/>
          <w:b/>
          <w:bCs/>
          <w:sz w:val="18"/>
          <w:szCs w:val="18"/>
        </w:rPr>
        <w:t xml:space="preserve">) will result in zero marks for the entire pricing problem. </w:t>
      </w:r>
    </w:p>
    <w:p w14:paraId="0DFC59C9" w14:textId="4841DE97" w:rsidR="00CF1215" w:rsidRDefault="00616381" w:rsidP="00CF1215">
      <w:pPr>
        <w:rPr>
          <w:rFonts w:ascii="Arial" w:hAnsi="Arial" w:cs="Arial"/>
          <w:sz w:val="20"/>
          <w:szCs w:val="20"/>
        </w:rPr>
      </w:pPr>
      <w:r w:rsidRPr="00616381">
        <w:rPr>
          <w:rFonts w:ascii="Arial" w:hAnsi="Arial" w:cs="Arial"/>
          <w:sz w:val="20"/>
          <w:szCs w:val="20"/>
        </w:rPr>
        <w:t xml:space="preserve">Q3) </w:t>
      </w:r>
      <w:r>
        <w:rPr>
          <w:rFonts w:ascii="Arial" w:hAnsi="Arial" w:cs="Arial"/>
          <w:sz w:val="20"/>
          <w:szCs w:val="20"/>
        </w:rPr>
        <w:t xml:space="preserve">Design a </w:t>
      </w:r>
      <w:r w:rsidR="008F462C">
        <w:rPr>
          <w:rFonts w:ascii="Arial" w:hAnsi="Arial" w:cs="Arial"/>
          <w:sz w:val="20"/>
          <w:szCs w:val="20"/>
        </w:rPr>
        <w:t>generic system that can</w:t>
      </w:r>
      <w:r>
        <w:rPr>
          <w:rFonts w:ascii="Arial" w:hAnsi="Arial" w:cs="Arial"/>
          <w:sz w:val="20"/>
          <w:szCs w:val="20"/>
        </w:rPr>
        <w:t xml:space="preserve"> accept any new instrument with its own cashflows, present value function of the instrument given the market quotes.</w:t>
      </w:r>
      <w:r w:rsidR="00374B8B">
        <w:rPr>
          <w:rFonts w:ascii="Arial" w:hAnsi="Arial" w:cs="Arial"/>
          <w:sz w:val="20"/>
          <w:szCs w:val="20"/>
        </w:rPr>
        <w:t xml:space="preserve"> Your system </w:t>
      </w:r>
      <w:r w:rsidR="008F462C">
        <w:rPr>
          <w:rFonts w:ascii="Arial" w:hAnsi="Arial" w:cs="Arial"/>
          <w:sz w:val="20"/>
          <w:szCs w:val="20"/>
        </w:rPr>
        <w:t>should</w:t>
      </w:r>
      <w:r w:rsidR="00374B8B">
        <w:rPr>
          <w:rFonts w:ascii="Arial" w:hAnsi="Arial" w:cs="Arial"/>
          <w:sz w:val="20"/>
          <w:szCs w:val="20"/>
        </w:rPr>
        <w:t xml:space="preserve"> the</w:t>
      </w:r>
      <w:r w:rsidR="008F462C">
        <w:rPr>
          <w:rFonts w:ascii="Arial" w:hAnsi="Arial" w:cs="Arial"/>
          <w:sz w:val="20"/>
          <w:szCs w:val="20"/>
        </w:rPr>
        <w:t>n be able to calibrate the</w:t>
      </w:r>
      <w:r w:rsidR="00374B8B">
        <w:rPr>
          <w:rFonts w:ascii="Arial" w:hAnsi="Arial" w:cs="Arial"/>
          <w:sz w:val="20"/>
          <w:szCs w:val="20"/>
        </w:rPr>
        <w:t xml:space="preserve"> discount curve </w:t>
      </w:r>
      <w:r w:rsidR="008F462C">
        <w:rPr>
          <w:rFonts w:ascii="Arial" w:hAnsi="Arial" w:cs="Arial"/>
          <w:sz w:val="20"/>
          <w:szCs w:val="20"/>
        </w:rPr>
        <w:t>based on the market quotes provided for different maturities</w:t>
      </w:r>
      <w:r w:rsidR="00374B8B">
        <w:rPr>
          <w:rFonts w:ascii="Arial" w:hAnsi="Arial" w:cs="Arial"/>
          <w:sz w:val="20"/>
          <w:szCs w:val="20"/>
        </w:rPr>
        <w:t>. A</w:t>
      </w:r>
      <w:r w:rsidR="008F462C">
        <w:rPr>
          <w:rFonts w:ascii="Arial" w:hAnsi="Arial" w:cs="Arial"/>
          <w:sz w:val="20"/>
          <w:szCs w:val="20"/>
        </w:rPr>
        <w:t>dditionally</w:t>
      </w:r>
      <w:r w:rsidR="00374B8B">
        <w:rPr>
          <w:rFonts w:ascii="Arial" w:hAnsi="Arial" w:cs="Arial"/>
          <w:sz w:val="20"/>
          <w:szCs w:val="20"/>
        </w:rPr>
        <w:t>,</w:t>
      </w:r>
      <w:r>
        <w:rPr>
          <w:rFonts w:ascii="Arial" w:hAnsi="Arial" w:cs="Arial"/>
          <w:sz w:val="20"/>
          <w:szCs w:val="20"/>
        </w:rPr>
        <w:t xml:space="preserve"> </w:t>
      </w:r>
      <w:r w:rsidR="00374B8B">
        <w:rPr>
          <w:rFonts w:ascii="Arial" w:hAnsi="Arial" w:cs="Arial"/>
          <w:sz w:val="20"/>
          <w:szCs w:val="20"/>
        </w:rPr>
        <w:t>t</w:t>
      </w:r>
      <w:r>
        <w:rPr>
          <w:rFonts w:ascii="Arial" w:hAnsi="Arial" w:cs="Arial"/>
          <w:sz w:val="20"/>
          <w:szCs w:val="20"/>
        </w:rPr>
        <w:t xml:space="preserve">he system should </w:t>
      </w:r>
      <w:r w:rsidR="008F462C">
        <w:rPr>
          <w:rFonts w:ascii="Arial" w:hAnsi="Arial" w:cs="Arial"/>
          <w:sz w:val="20"/>
          <w:szCs w:val="20"/>
        </w:rPr>
        <w:t>be flexible</w:t>
      </w:r>
      <w:r>
        <w:rPr>
          <w:rFonts w:ascii="Arial" w:hAnsi="Arial" w:cs="Arial"/>
          <w:sz w:val="20"/>
          <w:szCs w:val="20"/>
        </w:rPr>
        <w:t xml:space="preserve"> enough to accept any new interpolation method (for example cubic spline). Essentially</w:t>
      </w:r>
      <w:r w:rsidR="00374B8B">
        <w:rPr>
          <w:rFonts w:ascii="Arial" w:hAnsi="Arial" w:cs="Arial"/>
          <w:sz w:val="20"/>
          <w:szCs w:val="20"/>
        </w:rPr>
        <w:t>,</w:t>
      </w:r>
      <w:r>
        <w:rPr>
          <w:rFonts w:ascii="Arial" w:hAnsi="Arial" w:cs="Arial"/>
          <w:sz w:val="20"/>
          <w:szCs w:val="20"/>
        </w:rPr>
        <w:t xml:space="preserve"> design your system</w:t>
      </w:r>
      <w:r w:rsidR="008F462C">
        <w:rPr>
          <w:rFonts w:ascii="Arial" w:hAnsi="Arial" w:cs="Arial"/>
          <w:sz w:val="20"/>
          <w:szCs w:val="20"/>
        </w:rPr>
        <w:t xml:space="preserve"> to be</w:t>
      </w:r>
      <w:r>
        <w:rPr>
          <w:rFonts w:ascii="Arial" w:hAnsi="Arial" w:cs="Arial"/>
          <w:sz w:val="20"/>
          <w:szCs w:val="20"/>
        </w:rPr>
        <w:t xml:space="preserve"> robust </w:t>
      </w:r>
      <w:r w:rsidR="008F462C">
        <w:rPr>
          <w:rFonts w:ascii="Arial" w:hAnsi="Arial" w:cs="Arial"/>
          <w:sz w:val="20"/>
          <w:szCs w:val="20"/>
        </w:rPr>
        <w:t xml:space="preserve">and extensible, requiring minimal effort when adding support for new instruments or interpolation methods. </w:t>
      </w:r>
      <w:r>
        <w:rPr>
          <w:rFonts w:ascii="Arial" w:hAnsi="Arial" w:cs="Arial"/>
          <w:sz w:val="20"/>
          <w:szCs w:val="20"/>
        </w:rPr>
        <w:t xml:space="preserve">The constructed curve should also be </w:t>
      </w:r>
      <w:r w:rsidR="008F462C">
        <w:rPr>
          <w:rFonts w:ascii="Arial" w:hAnsi="Arial" w:cs="Arial"/>
          <w:sz w:val="20"/>
          <w:szCs w:val="20"/>
        </w:rPr>
        <w:t>capable</w:t>
      </w:r>
      <w:r>
        <w:rPr>
          <w:rFonts w:ascii="Arial" w:hAnsi="Arial" w:cs="Arial"/>
          <w:sz w:val="20"/>
          <w:szCs w:val="20"/>
        </w:rPr>
        <w:t xml:space="preserve"> </w:t>
      </w:r>
      <w:r w:rsidR="008F462C">
        <w:rPr>
          <w:rFonts w:ascii="Arial" w:hAnsi="Arial" w:cs="Arial"/>
          <w:sz w:val="20"/>
          <w:szCs w:val="20"/>
        </w:rPr>
        <w:t>of</w:t>
      </w:r>
      <w:r>
        <w:rPr>
          <w:rFonts w:ascii="Arial" w:hAnsi="Arial" w:cs="Arial"/>
          <w:sz w:val="20"/>
          <w:szCs w:val="20"/>
        </w:rPr>
        <w:t xml:space="preserve"> pric</w:t>
      </w:r>
      <w:r w:rsidR="008F462C">
        <w:rPr>
          <w:rFonts w:ascii="Arial" w:hAnsi="Arial" w:cs="Arial"/>
          <w:sz w:val="20"/>
          <w:szCs w:val="20"/>
        </w:rPr>
        <w:t>ing</w:t>
      </w:r>
      <w:r>
        <w:rPr>
          <w:rFonts w:ascii="Arial" w:hAnsi="Arial" w:cs="Arial"/>
          <w:sz w:val="20"/>
          <w:szCs w:val="20"/>
        </w:rPr>
        <w:t xml:space="preserve"> and evaluat</w:t>
      </w:r>
      <w:r w:rsidR="008F462C">
        <w:rPr>
          <w:rFonts w:ascii="Arial" w:hAnsi="Arial" w:cs="Arial"/>
          <w:sz w:val="20"/>
          <w:szCs w:val="20"/>
        </w:rPr>
        <w:t>ing</w:t>
      </w:r>
      <w:r>
        <w:rPr>
          <w:rFonts w:ascii="Arial" w:hAnsi="Arial" w:cs="Arial"/>
          <w:sz w:val="20"/>
          <w:szCs w:val="20"/>
        </w:rPr>
        <w:t xml:space="preserve"> risks </w:t>
      </w:r>
      <w:r w:rsidR="008F462C">
        <w:rPr>
          <w:rFonts w:ascii="Arial" w:hAnsi="Arial" w:cs="Arial"/>
          <w:sz w:val="20"/>
          <w:szCs w:val="20"/>
        </w:rPr>
        <w:t xml:space="preserve">for </w:t>
      </w:r>
      <w:r w:rsidR="00374B8B">
        <w:rPr>
          <w:rFonts w:ascii="Arial" w:hAnsi="Arial" w:cs="Arial"/>
          <w:sz w:val="20"/>
          <w:szCs w:val="20"/>
        </w:rPr>
        <w:t>new swap</w:t>
      </w:r>
      <w:r w:rsidR="008F462C">
        <w:rPr>
          <w:rFonts w:ascii="Arial" w:hAnsi="Arial" w:cs="Arial"/>
          <w:sz w:val="20"/>
          <w:szCs w:val="20"/>
        </w:rPr>
        <w:t>s</w:t>
      </w:r>
      <w:r w:rsidR="00374B8B">
        <w:rPr>
          <w:rFonts w:ascii="Arial" w:hAnsi="Arial" w:cs="Arial"/>
          <w:sz w:val="20"/>
          <w:szCs w:val="20"/>
        </w:rPr>
        <w:t xml:space="preserve"> provided.</w:t>
      </w:r>
      <w:r w:rsidR="000D0B2F">
        <w:rPr>
          <w:rFonts w:ascii="Arial" w:hAnsi="Arial" w:cs="Arial"/>
          <w:sz w:val="20"/>
          <w:szCs w:val="20"/>
        </w:rPr>
        <w:t xml:space="preserve"> (</w:t>
      </w:r>
      <w:r w:rsidR="00B922C0">
        <w:rPr>
          <w:rFonts w:ascii="Arial" w:hAnsi="Arial" w:cs="Arial"/>
          <w:sz w:val="20"/>
          <w:szCs w:val="20"/>
        </w:rPr>
        <w:t>4</w:t>
      </w:r>
      <w:r w:rsidR="000D0B2F">
        <w:rPr>
          <w:rFonts w:ascii="Arial" w:hAnsi="Arial" w:cs="Arial"/>
          <w:sz w:val="20"/>
          <w:szCs w:val="20"/>
        </w:rPr>
        <w:t>0 marks)</w:t>
      </w:r>
    </w:p>
    <w:p w14:paraId="7DE156C9" w14:textId="739500B9" w:rsidR="00AD0787" w:rsidRPr="00A10AA8" w:rsidRDefault="00374B8B" w:rsidP="00CF1215">
      <w:pPr>
        <w:rPr>
          <w:rFonts w:ascii="Arial" w:hAnsi="Arial" w:cs="Arial"/>
          <w:b/>
          <w:bCs/>
          <w:sz w:val="20"/>
          <w:szCs w:val="20"/>
        </w:rPr>
      </w:pPr>
      <w:r w:rsidRPr="008F462C">
        <w:rPr>
          <w:rFonts w:ascii="Arial" w:hAnsi="Arial" w:cs="Arial"/>
          <w:b/>
          <w:bCs/>
          <w:sz w:val="20"/>
          <w:szCs w:val="20"/>
        </w:rPr>
        <w:lastRenderedPageBreak/>
        <w:t xml:space="preserve">Please do note that </w:t>
      </w:r>
      <w:r w:rsidR="008F462C" w:rsidRPr="008F462C">
        <w:rPr>
          <w:rFonts w:ascii="Arial" w:hAnsi="Arial" w:cs="Arial"/>
          <w:b/>
          <w:bCs/>
          <w:sz w:val="20"/>
          <w:szCs w:val="20"/>
        </w:rPr>
        <w:t xml:space="preserve">you are not required to explicitly </w:t>
      </w:r>
      <w:r w:rsidRPr="008F462C">
        <w:rPr>
          <w:rFonts w:ascii="Arial" w:hAnsi="Arial" w:cs="Arial"/>
          <w:b/>
          <w:bCs/>
          <w:sz w:val="20"/>
          <w:szCs w:val="20"/>
        </w:rPr>
        <w:t>implement questions Q1, Q2.1 and Q2.2 for</w:t>
      </w:r>
      <w:r w:rsidR="008F462C" w:rsidRPr="008F462C">
        <w:rPr>
          <w:rFonts w:ascii="Arial" w:hAnsi="Arial" w:cs="Arial"/>
          <w:b/>
          <w:bCs/>
          <w:sz w:val="20"/>
          <w:szCs w:val="20"/>
        </w:rPr>
        <w:t xml:space="preserve"> additional </w:t>
      </w:r>
      <w:r w:rsidRPr="008F462C">
        <w:rPr>
          <w:rFonts w:ascii="Arial" w:hAnsi="Arial" w:cs="Arial"/>
          <w:b/>
          <w:bCs/>
          <w:sz w:val="20"/>
          <w:szCs w:val="20"/>
        </w:rPr>
        <w:t>instrument</w:t>
      </w:r>
      <w:r w:rsidR="008F462C" w:rsidRPr="008F462C">
        <w:rPr>
          <w:rFonts w:ascii="Arial" w:hAnsi="Arial" w:cs="Arial"/>
          <w:b/>
          <w:bCs/>
          <w:sz w:val="20"/>
          <w:szCs w:val="20"/>
        </w:rPr>
        <w:t>s</w:t>
      </w:r>
      <w:r w:rsidRPr="008F462C">
        <w:rPr>
          <w:rFonts w:ascii="Arial" w:hAnsi="Arial" w:cs="Arial"/>
          <w:b/>
          <w:bCs/>
          <w:sz w:val="20"/>
          <w:szCs w:val="20"/>
        </w:rPr>
        <w:t xml:space="preserve"> and interpolation method</w:t>
      </w:r>
      <w:r w:rsidR="008F462C" w:rsidRPr="008F462C">
        <w:rPr>
          <w:rFonts w:ascii="Arial" w:hAnsi="Arial" w:cs="Arial"/>
          <w:b/>
          <w:bCs/>
          <w:sz w:val="20"/>
          <w:szCs w:val="20"/>
        </w:rPr>
        <w:t>s</w:t>
      </w:r>
      <w:r w:rsidRPr="008F462C">
        <w:rPr>
          <w:rFonts w:ascii="Arial" w:hAnsi="Arial" w:cs="Arial"/>
          <w:b/>
          <w:bCs/>
          <w:sz w:val="20"/>
          <w:szCs w:val="20"/>
        </w:rPr>
        <w:t>.</w:t>
      </w:r>
    </w:p>
    <w:p w14:paraId="2AFECEA7" w14:textId="258FC31D" w:rsidR="00D1547D" w:rsidRPr="00CF1215" w:rsidRDefault="00D1547D" w:rsidP="00CF1215">
      <w:pPr>
        <w:rPr>
          <w:rFonts w:ascii="Arial" w:hAnsi="Arial" w:cs="Arial"/>
        </w:rPr>
      </w:pPr>
      <w:r w:rsidRPr="00CF1215">
        <w:rPr>
          <w:rFonts w:ascii="Arial" w:hAnsi="Arial" w:cs="Arial"/>
          <w:color w:val="2E74B5" w:themeColor="accent1" w:themeShade="BF"/>
          <w:sz w:val="30"/>
          <w:szCs w:val="30"/>
        </w:rPr>
        <w:t>Submission Format</w:t>
      </w:r>
    </w:p>
    <w:p w14:paraId="29BE4599" w14:textId="5CEA1ED8" w:rsidR="00D1547D" w:rsidRPr="00CF1215" w:rsidRDefault="00D1547D" w:rsidP="00D1547D">
      <w:pPr>
        <w:rPr>
          <w:sz w:val="20"/>
          <w:szCs w:val="20"/>
        </w:rPr>
      </w:pPr>
      <w:r w:rsidRPr="00CF1215">
        <w:rPr>
          <w:rFonts w:ascii="Arial" w:hAnsi="Arial" w:cs="Arial"/>
          <w:sz w:val="20"/>
          <w:szCs w:val="20"/>
        </w:rPr>
        <w:t xml:space="preserve">Three files are expected from you </w:t>
      </w:r>
      <w:r w:rsidR="00FC5345" w:rsidRPr="00CF1215">
        <w:rPr>
          <w:rFonts w:ascii="Arial" w:hAnsi="Arial" w:cs="Arial"/>
          <w:sz w:val="20"/>
          <w:szCs w:val="20"/>
        </w:rPr>
        <w:t>to put</w:t>
      </w:r>
      <w:r w:rsidRPr="00CF1215">
        <w:rPr>
          <w:rFonts w:ascii="Arial" w:hAnsi="Arial" w:cs="Arial"/>
          <w:sz w:val="20"/>
          <w:szCs w:val="20"/>
        </w:rPr>
        <w:t xml:space="preserve"> together in a .zip file, for it to be qualified as a valid submission. See details below for the files and their extensions. Please ensure that these files are zipped directly, and not any folder which contain these files. Partial submissions are accepted - you may submit solutions for any subset of the questions, and your submission will be evaluated based on those portions.</w:t>
      </w:r>
    </w:p>
    <w:p w14:paraId="0380C877" w14:textId="77777777" w:rsidR="00D1547D" w:rsidRPr="004860A9" w:rsidRDefault="00D1547D" w:rsidP="00D1547D">
      <w:pPr>
        <w:rPr>
          <w:rFonts w:ascii="Arial" w:hAnsi="Arial" w:cs="Arial"/>
          <w:color w:val="2E74B5" w:themeColor="accent1" w:themeShade="BF"/>
        </w:rPr>
      </w:pPr>
      <w:r w:rsidRPr="004860A9">
        <w:rPr>
          <w:rFonts w:ascii="Arial" w:hAnsi="Arial" w:cs="Arial"/>
          <w:color w:val="2E74B5" w:themeColor="accent1" w:themeShade="BF"/>
        </w:rPr>
        <w:t>1. C++ code in a file with .</w:t>
      </w:r>
      <w:proofErr w:type="spellStart"/>
      <w:r w:rsidRPr="004860A9">
        <w:rPr>
          <w:rFonts w:ascii="Arial" w:hAnsi="Arial" w:cs="Arial"/>
          <w:color w:val="2E74B5" w:themeColor="accent1" w:themeShade="BF"/>
        </w:rPr>
        <w:t>cpp</w:t>
      </w:r>
      <w:proofErr w:type="spellEnd"/>
      <w:r w:rsidRPr="004860A9">
        <w:rPr>
          <w:rFonts w:ascii="Arial" w:hAnsi="Arial" w:cs="Arial"/>
          <w:color w:val="2E74B5" w:themeColor="accent1" w:themeShade="BF"/>
        </w:rPr>
        <w:t xml:space="preserve"> </w:t>
      </w:r>
      <w:proofErr w:type="spellStart"/>
      <w:r w:rsidRPr="004860A9">
        <w:rPr>
          <w:rFonts w:ascii="Arial" w:hAnsi="Arial" w:cs="Arial"/>
          <w:color w:val="2E74B5" w:themeColor="accent1" w:themeShade="BF"/>
        </w:rPr>
        <w:t>extention</w:t>
      </w:r>
      <w:proofErr w:type="spellEnd"/>
    </w:p>
    <w:p w14:paraId="7E973473" w14:textId="5FB38406" w:rsidR="00D1547D" w:rsidRPr="00CF1215" w:rsidRDefault="00D1547D" w:rsidP="00D1547D">
      <w:pPr>
        <w:rPr>
          <w:rFonts w:ascii="Arial" w:hAnsi="Arial" w:cs="Arial"/>
          <w:sz w:val="20"/>
          <w:szCs w:val="20"/>
        </w:rPr>
      </w:pPr>
      <w:r w:rsidRPr="00CF1215">
        <w:rPr>
          <w:rFonts w:ascii="Arial" w:hAnsi="Arial" w:cs="Arial"/>
          <w:sz w:val="20"/>
          <w:szCs w:val="20"/>
        </w:rPr>
        <w:t xml:space="preserve">You have the flexibility to choose your preferred coding approach. You may opt for either functional or modular, object-oriented programming style. Your choice should reflect the method you believe </w:t>
      </w:r>
      <w:r w:rsidR="00FC5345" w:rsidRPr="00CF1215">
        <w:rPr>
          <w:rFonts w:ascii="Arial" w:hAnsi="Arial" w:cs="Arial"/>
          <w:sz w:val="20"/>
          <w:szCs w:val="20"/>
        </w:rPr>
        <w:t>align</w:t>
      </w:r>
      <w:r w:rsidRPr="00CF1215">
        <w:rPr>
          <w:rFonts w:ascii="Arial" w:hAnsi="Arial" w:cs="Arial"/>
          <w:sz w:val="20"/>
          <w:szCs w:val="20"/>
        </w:rPr>
        <w:t xml:space="preserve"> best with the requirements of the problem.</w:t>
      </w:r>
    </w:p>
    <w:p w14:paraId="09C41AF7" w14:textId="77777777" w:rsidR="00D1547D" w:rsidRPr="00CF1215" w:rsidRDefault="00D1547D" w:rsidP="00D1547D">
      <w:pPr>
        <w:pStyle w:val="Default"/>
        <w:rPr>
          <w:b/>
          <w:color w:val="auto"/>
          <w:sz w:val="20"/>
          <w:szCs w:val="20"/>
        </w:rPr>
      </w:pPr>
      <w:r w:rsidRPr="00CF1215">
        <w:rPr>
          <w:b/>
          <w:color w:val="auto"/>
          <w:sz w:val="20"/>
          <w:szCs w:val="20"/>
        </w:rPr>
        <w:t xml:space="preserve">Note: Please explicitly include the individual header files required. </w:t>
      </w:r>
    </w:p>
    <w:p w14:paraId="33454146" w14:textId="6BE482EC" w:rsidR="00D1547D" w:rsidRDefault="00D1547D" w:rsidP="003B5D19">
      <w:pPr>
        <w:pStyle w:val="Default"/>
        <w:rPr>
          <w:b/>
          <w:color w:val="auto"/>
          <w:sz w:val="20"/>
          <w:szCs w:val="20"/>
        </w:rPr>
      </w:pPr>
      <w:r w:rsidRPr="003B5D19">
        <w:rPr>
          <w:b/>
          <w:color w:val="auto"/>
          <w:sz w:val="20"/>
          <w:szCs w:val="20"/>
        </w:rPr>
        <w:t>Refrain from using #include &lt;bits/</w:t>
      </w:r>
      <w:proofErr w:type="spellStart"/>
      <w:r w:rsidRPr="003B5D19">
        <w:rPr>
          <w:b/>
          <w:color w:val="auto"/>
          <w:sz w:val="20"/>
          <w:szCs w:val="20"/>
        </w:rPr>
        <w:t>stdc</w:t>
      </w:r>
      <w:proofErr w:type="spellEnd"/>
      <w:r w:rsidRPr="003B5D19">
        <w:rPr>
          <w:b/>
          <w:color w:val="auto"/>
          <w:sz w:val="20"/>
          <w:szCs w:val="20"/>
        </w:rPr>
        <w:t>++.h&gt; since we’ll be using clang compiler to test your code.</w:t>
      </w:r>
    </w:p>
    <w:p w14:paraId="69B1497E" w14:textId="77777777" w:rsidR="003B5D19" w:rsidRPr="003B5D19" w:rsidRDefault="003B5D19" w:rsidP="003B5D19">
      <w:pPr>
        <w:pStyle w:val="Default"/>
        <w:rPr>
          <w:b/>
          <w:color w:val="auto"/>
          <w:sz w:val="20"/>
          <w:szCs w:val="20"/>
        </w:rPr>
      </w:pPr>
    </w:p>
    <w:p w14:paraId="02E5F5EC" w14:textId="77777777" w:rsidR="00D1547D" w:rsidRDefault="00D1547D" w:rsidP="00D1547D">
      <w:pPr>
        <w:rPr>
          <w:rFonts w:ascii="Arial" w:hAnsi="Arial" w:cs="Arial"/>
          <w:color w:val="2E74B5" w:themeColor="accent1" w:themeShade="BF"/>
        </w:rPr>
      </w:pPr>
      <w:r>
        <w:rPr>
          <w:rFonts w:ascii="Arial" w:hAnsi="Arial" w:cs="Arial"/>
          <w:color w:val="2E74B5" w:themeColor="accent1" w:themeShade="BF"/>
        </w:rPr>
        <w:t>2.</w:t>
      </w:r>
      <w:r w:rsidRPr="00EB010A">
        <w:rPr>
          <w:rFonts w:ascii="Arial" w:hAnsi="Arial" w:cs="Arial"/>
          <w:color w:val="2E74B5" w:themeColor="accent1" w:themeShade="BF"/>
        </w:rPr>
        <w:t xml:space="preserve"> A .csv file wit</w:t>
      </w:r>
      <w:r>
        <w:rPr>
          <w:rFonts w:ascii="Arial" w:hAnsi="Arial" w:cs="Arial"/>
          <w:color w:val="2E74B5" w:themeColor="accent1" w:themeShade="BF"/>
        </w:rPr>
        <w:t>h outputs for the following questions:</w:t>
      </w:r>
    </w:p>
    <w:p w14:paraId="16947DDD" w14:textId="112B61DB" w:rsidR="008A65E9" w:rsidRDefault="008A65E9" w:rsidP="00617AD9">
      <w:pPr>
        <w:rPr>
          <w:rFonts w:ascii="Arial" w:hAnsi="Arial" w:cs="Arial"/>
          <w:b/>
          <w:bCs/>
          <w:sz w:val="20"/>
          <w:szCs w:val="20"/>
        </w:rPr>
      </w:pPr>
      <w:r w:rsidRPr="008A65E9">
        <w:rPr>
          <w:rFonts w:ascii="Arial" w:hAnsi="Arial" w:cs="Arial"/>
          <w:b/>
          <w:bCs/>
          <w:sz w:val="20"/>
          <w:szCs w:val="20"/>
        </w:rPr>
        <w:t>What does the input file</w:t>
      </w:r>
      <w:r>
        <w:rPr>
          <w:rFonts w:ascii="Arial" w:hAnsi="Arial" w:cs="Arial"/>
          <w:b/>
          <w:bCs/>
          <w:sz w:val="20"/>
          <w:szCs w:val="20"/>
        </w:rPr>
        <w:t xml:space="preserve"> input.csv</w:t>
      </w:r>
      <w:r w:rsidRPr="008A65E9">
        <w:rPr>
          <w:rFonts w:ascii="Arial" w:hAnsi="Arial" w:cs="Arial"/>
          <w:b/>
          <w:bCs/>
          <w:sz w:val="20"/>
          <w:szCs w:val="20"/>
        </w:rPr>
        <w:t xml:space="preserve"> look like</w:t>
      </w:r>
      <w:r>
        <w:rPr>
          <w:rFonts w:ascii="Arial" w:hAnsi="Arial" w:cs="Arial"/>
          <w:b/>
          <w:bCs/>
          <w:sz w:val="20"/>
          <w:szCs w:val="20"/>
        </w:rPr>
        <w:t>?</w:t>
      </w:r>
    </w:p>
    <w:p w14:paraId="133B1A65" w14:textId="35EA394A" w:rsidR="00616381" w:rsidRPr="008A65E9" w:rsidRDefault="008A65E9" w:rsidP="00617AD9">
      <w:pPr>
        <w:rPr>
          <w:rFonts w:ascii="Arial" w:hAnsi="Arial" w:cs="Arial"/>
          <w:b/>
          <w:bCs/>
          <w:sz w:val="20"/>
          <w:szCs w:val="20"/>
        </w:rPr>
      </w:pPr>
      <w:r>
        <w:rPr>
          <w:rFonts w:ascii="Arial" w:hAnsi="Arial" w:cs="Arial"/>
          <w:sz w:val="20"/>
          <w:szCs w:val="20"/>
        </w:rPr>
        <w:t xml:space="preserve">The </w:t>
      </w:r>
      <w:r w:rsidR="00616381">
        <w:rPr>
          <w:rFonts w:ascii="Arial" w:hAnsi="Arial" w:cs="Arial"/>
          <w:sz w:val="20"/>
          <w:szCs w:val="20"/>
        </w:rPr>
        <w:t xml:space="preserve">number </w:t>
      </w:r>
      <w:r>
        <w:rPr>
          <w:rFonts w:ascii="Arial" w:hAnsi="Arial" w:cs="Arial"/>
          <w:sz w:val="20"/>
          <w:szCs w:val="20"/>
        </w:rPr>
        <w:t xml:space="preserve">in first row, first column </w:t>
      </w:r>
      <w:r w:rsidR="00616381">
        <w:rPr>
          <w:rFonts w:ascii="Arial" w:hAnsi="Arial" w:cs="Arial"/>
          <w:sz w:val="20"/>
          <w:szCs w:val="20"/>
        </w:rPr>
        <w:t>determines the number of maturities for which the cash rates and par swap rates are provided. For the sample input</w:t>
      </w:r>
      <w:r w:rsidR="00374B8B">
        <w:rPr>
          <w:rFonts w:ascii="Arial" w:hAnsi="Arial" w:cs="Arial"/>
          <w:sz w:val="20"/>
          <w:szCs w:val="20"/>
        </w:rPr>
        <w:t xml:space="preserve"> provided</w:t>
      </w:r>
      <w:r w:rsidR="00616381">
        <w:rPr>
          <w:rFonts w:ascii="Arial" w:hAnsi="Arial" w:cs="Arial"/>
          <w:sz w:val="20"/>
          <w:szCs w:val="20"/>
        </w:rPr>
        <w:t xml:space="preserve">, this value </w:t>
      </w:r>
      <w:r w:rsidR="00D144F4">
        <w:rPr>
          <w:rFonts w:ascii="Arial" w:hAnsi="Arial" w:cs="Arial"/>
          <w:sz w:val="20"/>
          <w:szCs w:val="20"/>
        </w:rPr>
        <w:t xml:space="preserve">is </w:t>
      </w:r>
      <w:r w:rsidR="00374B8B">
        <w:rPr>
          <w:rFonts w:ascii="Arial" w:hAnsi="Arial" w:cs="Arial"/>
          <w:sz w:val="20"/>
          <w:szCs w:val="20"/>
        </w:rPr>
        <w:t>14.</w:t>
      </w:r>
    </w:p>
    <w:p w14:paraId="41D84969" w14:textId="5984B070" w:rsidR="00374B8B" w:rsidRDefault="00374B8B" w:rsidP="00617AD9">
      <w:pPr>
        <w:rPr>
          <w:rFonts w:ascii="Arial" w:hAnsi="Arial" w:cs="Arial"/>
          <w:sz w:val="20"/>
          <w:szCs w:val="20"/>
        </w:rPr>
      </w:pPr>
      <w:r>
        <w:rPr>
          <w:rFonts w:ascii="Arial" w:hAnsi="Arial" w:cs="Arial"/>
          <w:sz w:val="20"/>
          <w:szCs w:val="20"/>
        </w:rPr>
        <w:t>The</w:t>
      </w:r>
      <w:r w:rsidR="00AD0787">
        <w:rPr>
          <w:rFonts w:ascii="Arial" w:hAnsi="Arial" w:cs="Arial"/>
          <w:sz w:val="20"/>
          <w:szCs w:val="20"/>
        </w:rPr>
        <w:t>n</w:t>
      </w:r>
      <w:r w:rsidR="000D0B2F">
        <w:rPr>
          <w:rFonts w:ascii="Arial" w:hAnsi="Arial" w:cs="Arial"/>
          <w:sz w:val="20"/>
          <w:szCs w:val="20"/>
        </w:rPr>
        <w:t>,</w:t>
      </w:r>
      <w:r>
        <w:rPr>
          <w:rFonts w:ascii="Arial" w:hAnsi="Arial" w:cs="Arial"/>
          <w:sz w:val="20"/>
          <w:szCs w:val="20"/>
        </w:rPr>
        <w:t xml:space="preserve"> </w:t>
      </w:r>
      <w:r w:rsidR="00DA1346">
        <w:rPr>
          <w:rFonts w:ascii="Arial" w:hAnsi="Arial" w:cs="Arial"/>
          <w:sz w:val="20"/>
          <w:szCs w:val="20"/>
        </w:rPr>
        <w:t xml:space="preserve">the </w:t>
      </w:r>
      <w:r>
        <w:rPr>
          <w:rFonts w:ascii="Arial" w:hAnsi="Arial" w:cs="Arial"/>
          <w:sz w:val="20"/>
          <w:szCs w:val="20"/>
        </w:rPr>
        <w:t>next 1</w:t>
      </w:r>
      <w:r w:rsidR="00D67583">
        <w:rPr>
          <w:rFonts w:ascii="Arial" w:hAnsi="Arial" w:cs="Arial"/>
          <w:sz w:val="20"/>
          <w:szCs w:val="20"/>
        </w:rPr>
        <w:t>4</w:t>
      </w:r>
      <w:r>
        <w:rPr>
          <w:rFonts w:ascii="Arial" w:hAnsi="Arial" w:cs="Arial"/>
          <w:sz w:val="20"/>
          <w:szCs w:val="20"/>
        </w:rPr>
        <w:t xml:space="preserve"> rows and 3 columns provided are</w:t>
      </w:r>
      <w:r w:rsidR="008A65E9">
        <w:rPr>
          <w:rFonts w:ascii="Arial" w:hAnsi="Arial" w:cs="Arial"/>
          <w:sz w:val="20"/>
          <w:szCs w:val="20"/>
        </w:rPr>
        <w:t xml:space="preserve"> the cash rates and par swap rates across different maturities:</w:t>
      </w:r>
    </w:p>
    <w:tbl>
      <w:tblPr>
        <w:tblStyle w:val="TableGrid"/>
        <w:tblW w:w="0" w:type="auto"/>
        <w:tblLook w:val="04A0" w:firstRow="1" w:lastRow="0" w:firstColumn="1" w:lastColumn="0" w:noHBand="0" w:noVBand="1"/>
      </w:tblPr>
      <w:tblGrid>
        <w:gridCol w:w="3116"/>
        <w:gridCol w:w="3117"/>
        <w:gridCol w:w="3117"/>
      </w:tblGrid>
      <w:tr w:rsidR="00374B8B" w14:paraId="6C38AFD0" w14:textId="77777777" w:rsidTr="00374B8B">
        <w:tc>
          <w:tcPr>
            <w:tcW w:w="3116" w:type="dxa"/>
          </w:tcPr>
          <w:p w14:paraId="35ECE11B" w14:textId="36BD37DD" w:rsidR="00374B8B" w:rsidRDefault="00374B8B" w:rsidP="008A65E9">
            <w:pPr>
              <w:jc w:val="center"/>
              <w:rPr>
                <w:rFonts w:ascii="Arial" w:hAnsi="Arial" w:cs="Arial"/>
                <w:sz w:val="20"/>
                <w:szCs w:val="20"/>
              </w:rPr>
            </w:pPr>
            <w:r>
              <w:rPr>
                <w:rFonts w:ascii="Arial" w:hAnsi="Arial" w:cs="Arial"/>
                <w:sz w:val="20"/>
                <w:szCs w:val="20"/>
              </w:rPr>
              <w:t>Maturity</w:t>
            </w:r>
          </w:p>
        </w:tc>
        <w:tc>
          <w:tcPr>
            <w:tcW w:w="3117" w:type="dxa"/>
          </w:tcPr>
          <w:p w14:paraId="5B849B61" w14:textId="5AD381AF" w:rsidR="00374B8B" w:rsidRDefault="00374B8B" w:rsidP="008A65E9">
            <w:pPr>
              <w:jc w:val="center"/>
              <w:rPr>
                <w:rFonts w:ascii="Arial" w:hAnsi="Arial" w:cs="Arial"/>
                <w:sz w:val="20"/>
                <w:szCs w:val="20"/>
              </w:rPr>
            </w:pPr>
            <w:r>
              <w:rPr>
                <w:rFonts w:ascii="Arial" w:hAnsi="Arial" w:cs="Arial"/>
                <w:sz w:val="20"/>
                <w:szCs w:val="20"/>
              </w:rPr>
              <w:t>Cash Rate</w:t>
            </w:r>
            <w:r w:rsidR="00ED09F1">
              <w:rPr>
                <w:rFonts w:ascii="Arial" w:hAnsi="Arial" w:cs="Arial"/>
                <w:sz w:val="20"/>
                <w:szCs w:val="20"/>
              </w:rPr>
              <w:t xml:space="preserve"> (in %)</w:t>
            </w:r>
          </w:p>
        </w:tc>
        <w:tc>
          <w:tcPr>
            <w:tcW w:w="3117" w:type="dxa"/>
          </w:tcPr>
          <w:p w14:paraId="0949B886" w14:textId="7570C0E1" w:rsidR="00374B8B" w:rsidRDefault="00374B8B" w:rsidP="008A65E9">
            <w:pPr>
              <w:jc w:val="center"/>
              <w:rPr>
                <w:rFonts w:ascii="Arial" w:hAnsi="Arial" w:cs="Arial"/>
                <w:sz w:val="20"/>
                <w:szCs w:val="20"/>
              </w:rPr>
            </w:pPr>
            <w:r>
              <w:rPr>
                <w:rFonts w:ascii="Arial" w:hAnsi="Arial" w:cs="Arial"/>
                <w:sz w:val="20"/>
                <w:szCs w:val="20"/>
              </w:rPr>
              <w:t xml:space="preserve">Par Swap </w:t>
            </w:r>
            <w:r w:rsidR="004F2953">
              <w:rPr>
                <w:rFonts w:ascii="Arial" w:hAnsi="Arial" w:cs="Arial"/>
                <w:sz w:val="20"/>
                <w:szCs w:val="20"/>
              </w:rPr>
              <w:t>Rate (</w:t>
            </w:r>
            <w:r w:rsidR="00ED09F1">
              <w:rPr>
                <w:rFonts w:ascii="Arial" w:hAnsi="Arial" w:cs="Arial"/>
                <w:sz w:val="20"/>
                <w:szCs w:val="20"/>
              </w:rPr>
              <w:t>in %)</w:t>
            </w:r>
          </w:p>
        </w:tc>
      </w:tr>
      <w:tr w:rsidR="007231D1" w14:paraId="7395655D" w14:textId="77777777" w:rsidTr="00E313C9">
        <w:tc>
          <w:tcPr>
            <w:tcW w:w="3116" w:type="dxa"/>
          </w:tcPr>
          <w:p w14:paraId="55BDB52C" w14:textId="2F0C2EFA" w:rsidR="007231D1" w:rsidRDefault="007231D1" w:rsidP="007231D1">
            <w:pPr>
              <w:rPr>
                <w:rFonts w:ascii="Arial" w:hAnsi="Arial" w:cs="Arial"/>
                <w:sz w:val="20"/>
                <w:szCs w:val="20"/>
              </w:rPr>
            </w:pPr>
            <w:r>
              <w:rPr>
                <w:rFonts w:ascii="Arial" w:hAnsi="Arial" w:cs="Arial"/>
                <w:sz w:val="20"/>
                <w:szCs w:val="20"/>
              </w:rPr>
              <w:t>1D</w:t>
            </w:r>
          </w:p>
        </w:tc>
        <w:tc>
          <w:tcPr>
            <w:tcW w:w="3117" w:type="dxa"/>
            <w:vAlign w:val="bottom"/>
          </w:tcPr>
          <w:p w14:paraId="69DC4780" w14:textId="7E259C44" w:rsidR="007231D1" w:rsidRDefault="007231D1" w:rsidP="007231D1">
            <w:pPr>
              <w:rPr>
                <w:rFonts w:ascii="Arial" w:hAnsi="Arial" w:cs="Arial"/>
                <w:sz w:val="20"/>
                <w:szCs w:val="20"/>
              </w:rPr>
            </w:pPr>
            <w:r>
              <w:rPr>
                <w:rFonts w:ascii="Arial" w:hAnsi="Arial" w:cs="Arial"/>
                <w:color w:val="000000"/>
                <w:sz w:val="20"/>
                <w:szCs w:val="20"/>
              </w:rPr>
              <w:t>3.64</w:t>
            </w:r>
          </w:p>
        </w:tc>
        <w:tc>
          <w:tcPr>
            <w:tcW w:w="3117" w:type="dxa"/>
            <w:vAlign w:val="bottom"/>
          </w:tcPr>
          <w:p w14:paraId="42AFF6A1" w14:textId="1CEF5A43" w:rsidR="007231D1" w:rsidRDefault="007231D1" w:rsidP="007231D1">
            <w:pPr>
              <w:rPr>
                <w:rFonts w:ascii="Arial" w:hAnsi="Arial" w:cs="Arial"/>
                <w:sz w:val="20"/>
                <w:szCs w:val="20"/>
              </w:rPr>
            </w:pPr>
            <w:r>
              <w:rPr>
                <w:rFonts w:ascii="Arial" w:hAnsi="Arial" w:cs="Arial"/>
                <w:color w:val="000000"/>
                <w:sz w:val="20"/>
                <w:szCs w:val="20"/>
              </w:rPr>
              <w:t>3.55</w:t>
            </w:r>
          </w:p>
        </w:tc>
      </w:tr>
      <w:tr w:rsidR="007231D1" w14:paraId="299D997C" w14:textId="77777777" w:rsidTr="00E313C9">
        <w:tc>
          <w:tcPr>
            <w:tcW w:w="3116" w:type="dxa"/>
          </w:tcPr>
          <w:p w14:paraId="455E89AF" w14:textId="3385E212" w:rsidR="007231D1" w:rsidRDefault="007231D1" w:rsidP="007231D1">
            <w:pPr>
              <w:rPr>
                <w:rFonts w:ascii="Arial" w:hAnsi="Arial" w:cs="Arial"/>
                <w:sz w:val="20"/>
                <w:szCs w:val="20"/>
              </w:rPr>
            </w:pPr>
            <w:r>
              <w:rPr>
                <w:rFonts w:ascii="Arial" w:hAnsi="Arial" w:cs="Arial"/>
                <w:sz w:val="20"/>
                <w:szCs w:val="20"/>
              </w:rPr>
              <w:t>1W</w:t>
            </w:r>
          </w:p>
        </w:tc>
        <w:tc>
          <w:tcPr>
            <w:tcW w:w="3117" w:type="dxa"/>
            <w:vAlign w:val="bottom"/>
          </w:tcPr>
          <w:p w14:paraId="56D4E3CD" w14:textId="03E8E8D3" w:rsidR="007231D1" w:rsidRDefault="007231D1" w:rsidP="007231D1">
            <w:pPr>
              <w:rPr>
                <w:rFonts w:ascii="Arial" w:hAnsi="Arial" w:cs="Arial"/>
                <w:sz w:val="20"/>
                <w:szCs w:val="20"/>
              </w:rPr>
            </w:pPr>
            <w:r>
              <w:rPr>
                <w:rFonts w:ascii="Arial" w:hAnsi="Arial" w:cs="Arial"/>
                <w:color w:val="000000"/>
                <w:sz w:val="20"/>
                <w:szCs w:val="20"/>
              </w:rPr>
              <w:t>3.65</w:t>
            </w:r>
          </w:p>
        </w:tc>
        <w:tc>
          <w:tcPr>
            <w:tcW w:w="3117" w:type="dxa"/>
            <w:vAlign w:val="bottom"/>
          </w:tcPr>
          <w:p w14:paraId="40341886" w14:textId="66EAAA70" w:rsidR="007231D1" w:rsidRDefault="007231D1" w:rsidP="007231D1">
            <w:pPr>
              <w:rPr>
                <w:rFonts w:ascii="Arial" w:hAnsi="Arial" w:cs="Arial"/>
                <w:sz w:val="20"/>
                <w:szCs w:val="20"/>
              </w:rPr>
            </w:pPr>
            <w:r>
              <w:rPr>
                <w:rFonts w:ascii="Arial" w:hAnsi="Arial" w:cs="Arial"/>
                <w:color w:val="000000"/>
                <w:sz w:val="20"/>
                <w:szCs w:val="20"/>
              </w:rPr>
              <w:t>3.58</w:t>
            </w:r>
          </w:p>
        </w:tc>
      </w:tr>
      <w:tr w:rsidR="007231D1" w14:paraId="11D66214" w14:textId="77777777" w:rsidTr="00E313C9">
        <w:tc>
          <w:tcPr>
            <w:tcW w:w="3116" w:type="dxa"/>
          </w:tcPr>
          <w:p w14:paraId="1E15E47E" w14:textId="255718E2" w:rsidR="007231D1" w:rsidRDefault="007231D1" w:rsidP="007231D1">
            <w:pPr>
              <w:rPr>
                <w:rFonts w:ascii="Arial" w:hAnsi="Arial" w:cs="Arial"/>
                <w:sz w:val="20"/>
                <w:szCs w:val="20"/>
              </w:rPr>
            </w:pPr>
            <w:r>
              <w:rPr>
                <w:rFonts w:ascii="Arial" w:hAnsi="Arial" w:cs="Arial"/>
                <w:sz w:val="20"/>
                <w:szCs w:val="20"/>
              </w:rPr>
              <w:t>2W</w:t>
            </w:r>
          </w:p>
        </w:tc>
        <w:tc>
          <w:tcPr>
            <w:tcW w:w="3117" w:type="dxa"/>
            <w:vAlign w:val="bottom"/>
          </w:tcPr>
          <w:p w14:paraId="48EB8353" w14:textId="19388D8B" w:rsidR="007231D1" w:rsidRDefault="007231D1" w:rsidP="007231D1">
            <w:pPr>
              <w:rPr>
                <w:rFonts w:ascii="Arial" w:hAnsi="Arial" w:cs="Arial"/>
                <w:sz w:val="20"/>
                <w:szCs w:val="20"/>
              </w:rPr>
            </w:pPr>
            <w:r>
              <w:rPr>
                <w:rFonts w:ascii="Arial" w:hAnsi="Arial" w:cs="Arial"/>
                <w:color w:val="000000"/>
                <w:sz w:val="20"/>
                <w:szCs w:val="20"/>
              </w:rPr>
              <w:t>6.75</w:t>
            </w:r>
          </w:p>
        </w:tc>
        <w:tc>
          <w:tcPr>
            <w:tcW w:w="3117" w:type="dxa"/>
            <w:vAlign w:val="bottom"/>
          </w:tcPr>
          <w:p w14:paraId="0E19E0EB" w14:textId="43D125BE" w:rsidR="007231D1" w:rsidRDefault="007231D1" w:rsidP="007231D1">
            <w:pPr>
              <w:rPr>
                <w:rFonts w:ascii="Arial" w:hAnsi="Arial" w:cs="Arial"/>
                <w:sz w:val="20"/>
                <w:szCs w:val="20"/>
              </w:rPr>
            </w:pPr>
            <w:r>
              <w:rPr>
                <w:rFonts w:ascii="Arial" w:hAnsi="Arial" w:cs="Arial"/>
                <w:color w:val="000000"/>
                <w:sz w:val="20"/>
                <w:szCs w:val="20"/>
              </w:rPr>
              <w:t>3.63</w:t>
            </w:r>
          </w:p>
        </w:tc>
      </w:tr>
      <w:tr w:rsidR="007231D1" w14:paraId="0EC98540" w14:textId="77777777" w:rsidTr="00E313C9">
        <w:tc>
          <w:tcPr>
            <w:tcW w:w="3116" w:type="dxa"/>
          </w:tcPr>
          <w:p w14:paraId="687D5069" w14:textId="6E7D6887" w:rsidR="007231D1" w:rsidRDefault="007231D1" w:rsidP="007231D1">
            <w:pPr>
              <w:rPr>
                <w:rFonts w:ascii="Arial" w:hAnsi="Arial" w:cs="Arial"/>
                <w:sz w:val="20"/>
                <w:szCs w:val="20"/>
              </w:rPr>
            </w:pPr>
            <w:r>
              <w:rPr>
                <w:rFonts w:ascii="Arial" w:hAnsi="Arial" w:cs="Arial"/>
                <w:sz w:val="20"/>
                <w:szCs w:val="20"/>
              </w:rPr>
              <w:t>1M</w:t>
            </w:r>
          </w:p>
        </w:tc>
        <w:tc>
          <w:tcPr>
            <w:tcW w:w="3117" w:type="dxa"/>
            <w:vAlign w:val="bottom"/>
          </w:tcPr>
          <w:p w14:paraId="2A82C05C" w14:textId="299ACB63" w:rsidR="007231D1" w:rsidRDefault="007231D1" w:rsidP="007231D1">
            <w:pPr>
              <w:rPr>
                <w:rFonts w:ascii="Arial" w:hAnsi="Arial" w:cs="Arial"/>
                <w:sz w:val="20"/>
                <w:szCs w:val="20"/>
              </w:rPr>
            </w:pPr>
            <w:r>
              <w:rPr>
                <w:rFonts w:ascii="Arial" w:hAnsi="Arial" w:cs="Arial"/>
                <w:color w:val="000000"/>
                <w:sz w:val="20"/>
                <w:szCs w:val="20"/>
              </w:rPr>
              <w:t>5.08</w:t>
            </w:r>
          </w:p>
        </w:tc>
        <w:tc>
          <w:tcPr>
            <w:tcW w:w="3117" w:type="dxa"/>
            <w:vAlign w:val="bottom"/>
          </w:tcPr>
          <w:p w14:paraId="751A58B1" w14:textId="5DE986B2" w:rsidR="007231D1" w:rsidRDefault="007231D1" w:rsidP="007231D1">
            <w:pPr>
              <w:rPr>
                <w:rFonts w:ascii="Arial" w:hAnsi="Arial" w:cs="Arial"/>
                <w:sz w:val="20"/>
                <w:szCs w:val="20"/>
              </w:rPr>
            </w:pPr>
            <w:r>
              <w:rPr>
                <w:rFonts w:ascii="Arial" w:hAnsi="Arial" w:cs="Arial"/>
                <w:color w:val="000000"/>
                <w:sz w:val="20"/>
                <w:szCs w:val="20"/>
              </w:rPr>
              <w:t>3.69</w:t>
            </w:r>
          </w:p>
        </w:tc>
      </w:tr>
      <w:tr w:rsidR="007231D1" w14:paraId="4532846D" w14:textId="77777777" w:rsidTr="00E313C9">
        <w:tc>
          <w:tcPr>
            <w:tcW w:w="3116" w:type="dxa"/>
          </w:tcPr>
          <w:p w14:paraId="6409A0F8" w14:textId="5344A871" w:rsidR="007231D1" w:rsidRDefault="007231D1" w:rsidP="007231D1">
            <w:pPr>
              <w:rPr>
                <w:rFonts w:ascii="Arial" w:hAnsi="Arial" w:cs="Arial"/>
                <w:sz w:val="20"/>
                <w:szCs w:val="20"/>
              </w:rPr>
            </w:pPr>
            <w:r>
              <w:rPr>
                <w:rFonts w:ascii="Arial" w:hAnsi="Arial" w:cs="Arial"/>
                <w:sz w:val="20"/>
                <w:szCs w:val="20"/>
              </w:rPr>
              <w:t>2M</w:t>
            </w:r>
          </w:p>
        </w:tc>
        <w:tc>
          <w:tcPr>
            <w:tcW w:w="3117" w:type="dxa"/>
            <w:vAlign w:val="bottom"/>
          </w:tcPr>
          <w:p w14:paraId="60713730" w14:textId="32797027" w:rsidR="007231D1" w:rsidRDefault="007231D1" w:rsidP="007231D1">
            <w:pPr>
              <w:rPr>
                <w:rFonts w:ascii="Arial" w:hAnsi="Arial" w:cs="Arial"/>
                <w:sz w:val="20"/>
                <w:szCs w:val="20"/>
              </w:rPr>
            </w:pPr>
            <w:r>
              <w:rPr>
                <w:rFonts w:ascii="Arial" w:hAnsi="Arial" w:cs="Arial"/>
                <w:color w:val="000000"/>
                <w:sz w:val="20"/>
                <w:szCs w:val="20"/>
              </w:rPr>
              <w:t>5</w:t>
            </w:r>
          </w:p>
        </w:tc>
        <w:tc>
          <w:tcPr>
            <w:tcW w:w="3117" w:type="dxa"/>
            <w:vAlign w:val="bottom"/>
          </w:tcPr>
          <w:p w14:paraId="725F1842" w14:textId="791A5752" w:rsidR="007231D1" w:rsidRDefault="007231D1" w:rsidP="007231D1">
            <w:pPr>
              <w:rPr>
                <w:rFonts w:ascii="Arial" w:hAnsi="Arial" w:cs="Arial"/>
                <w:sz w:val="20"/>
                <w:szCs w:val="20"/>
              </w:rPr>
            </w:pPr>
            <w:r>
              <w:rPr>
                <w:rFonts w:ascii="Arial" w:hAnsi="Arial" w:cs="Arial"/>
                <w:color w:val="000000"/>
                <w:sz w:val="20"/>
                <w:szCs w:val="20"/>
              </w:rPr>
              <w:t>3.74</w:t>
            </w:r>
          </w:p>
        </w:tc>
      </w:tr>
      <w:tr w:rsidR="007231D1" w14:paraId="39AA42B0" w14:textId="77777777" w:rsidTr="00E313C9">
        <w:tc>
          <w:tcPr>
            <w:tcW w:w="3116" w:type="dxa"/>
          </w:tcPr>
          <w:p w14:paraId="3E0F2B88" w14:textId="4B021C98" w:rsidR="007231D1" w:rsidRDefault="007231D1" w:rsidP="007231D1">
            <w:pPr>
              <w:rPr>
                <w:rFonts w:ascii="Arial" w:hAnsi="Arial" w:cs="Arial"/>
                <w:sz w:val="20"/>
                <w:szCs w:val="20"/>
              </w:rPr>
            </w:pPr>
            <w:r>
              <w:rPr>
                <w:rFonts w:ascii="Arial" w:hAnsi="Arial" w:cs="Arial"/>
                <w:sz w:val="20"/>
                <w:szCs w:val="20"/>
              </w:rPr>
              <w:t>3M</w:t>
            </w:r>
          </w:p>
        </w:tc>
        <w:tc>
          <w:tcPr>
            <w:tcW w:w="3117" w:type="dxa"/>
            <w:vAlign w:val="bottom"/>
          </w:tcPr>
          <w:p w14:paraId="6705C364" w14:textId="77D0642D" w:rsidR="007231D1" w:rsidRDefault="007231D1" w:rsidP="007231D1">
            <w:pPr>
              <w:rPr>
                <w:rFonts w:ascii="Arial" w:hAnsi="Arial" w:cs="Arial"/>
                <w:sz w:val="20"/>
                <w:szCs w:val="20"/>
              </w:rPr>
            </w:pPr>
            <w:r>
              <w:rPr>
                <w:rFonts w:ascii="Arial" w:hAnsi="Arial" w:cs="Arial"/>
                <w:color w:val="000000"/>
                <w:sz w:val="20"/>
                <w:szCs w:val="20"/>
              </w:rPr>
              <w:t>4.97</w:t>
            </w:r>
          </w:p>
        </w:tc>
        <w:tc>
          <w:tcPr>
            <w:tcW w:w="3117" w:type="dxa"/>
            <w:vAlign w:val="bottom"/>
          </w:tcPr>
          <w:p w14:paraId="6325BC00" w14:textId="21F71A7E" w:rsidR="007231D1" w:rsidRDefault="007231D1" w:rsidP="007231D1">
            <w:pPr>
              <w:rPr>
                <w:rFonts w:ascii="Arial" w:hAnsi="Arial" w:cs="Arial"/>
                <w:sz w:val="20"/>
                <w:szCs w:val="20"/>
              </w:rPr>
            </w:pPr>
            <w:r>
              <w:rPr>
                <w:rFonts w:ascii="Arial" w:hAnsi="Arial" w:cs="Arial"/>
                <w:color w:val="000000"/>
                <w:sz w:val="20"/>
                <w:szCs w:val="20"/>
              </w:rPr>
              <w:t>3.79</w:t>
            </w:r>
          </w:p>
        </w:tc>
      </w:tr>
      <w:tr w:rsidR="007231D1" w14:paraId="6FBA9949" w14:textId="77777777" w:rsidTr="00E313C9">
        <w:tc>
          <w:tcPr>
            <w:tcW w:w="3116" w:type="dxa"/>
          </w:tcPr>
          <w:p w14:paraId="53CD28FC" w14:textId="7ED5C1A6" w:rsidR="007231D1" w:rsidRDefault="007231D1" w:rsidP="007231D1">
            <w:pPr>
              <w:rPr>
                <w:rFonts w:ascii="Arial" w:hAnsi="Arial" w:cs="Arial"/>
                <w:sz w:val="20"/>
                <w:szCs w:val="20"/>
              </w:rPr>
            </w:pPr>
            <w:r>
              <w:rPr>
                <w:rFonts w:ascii="Arial" w:hAnsi="Arial" w:cs="Arial"/>
                <w:sz w:val="20"/>
                <w:szCs w:val="20"/>
              </w:rPr>
              <w:t>6M</w:t>
            </w:r>
          </w:p>
        </w:tc>
        <w:tc>
          <w:tcPr>
            <w:tcW w:w="3117" w:type="dxa"/>
            <w:vAlign w:val="bottom"/>
          </w:tcPr>
          <w:p w14:paraId="00AA3D98" w14:textId="10A014A7" w:rsidR="007231D1" w:rsidRDefault="007231D1" w:rsidP="007231D1">
            <w:pPr>
              <w:rPr>
                <w:rFonts w:ascii="Arial" w:hAnsi="Arial" w:cs="Arial"/>
                <w:sz w:val="20"/>
                <w:szCs w:val="20"/>
              </w:rPr>
            </w:pPr>
            <w:r>
              <w:rPr>
                <w:rFonts w:ascii="Arial" w:hAnsi="Arial" w:cs="Arial"/>
                <w:color w:val="000000"/>
                <w:sz w:val="20"/>
                <w:szCs w:val="20"/>
              </w:rPr>
              <w:t>5.96</w:t>
            </w:r>
          </w:p>
        </w:tc>
        <w:tc>
          <w:tcPr>
            <w:tcW w:w="3117" w:type="dxa"/>
            <w:vAlign w:val="bottom"/>
          </w:tcPr>
          <w:p w14:paraId="1E098EDE" w14:textId="278C4C47" w:rsidR="007231D1" w:rsidRDefault="007231D1" w:rsidP="007231D1">
            <w:pPr>
              <w:rPr>
                <w:rFonts w:ascii="Arial" w:hAnsi="Arial" w:cs="Arial"/>
                <w:sz w:val="20"/>
                <w:szCs w:val="20"/>
              </w:rPr>
            </w:pPr>
            <w:r>
              <w:rPr>
                <w:rFonts w:ascii="Arial" w:hAnsi="Arial" w:cs="Arial"/>
                <w:color w:val="000000"/>
                <w:sz w:val="20"/>
                <w:szCs w:val="20"/>
              </w:rPr>
              <w:t>3.84</w:t>
            </w:r>
          </w:p>
        </w:tc>
      </w:tr>
      <w:tr w:rsidR="007231D1" w14:paraId="761A46C3" w14:textId="77777777" w:rsidTr="00E313C9">
        <w:tc>
          <w:tcPr>
            <w:tcW w:w="3116" w:type="dxa"/>
          </w:tcPr>
          <w:p w14:paraId="64978B87" w14:textId="78F8F2A0" w:rsidR="007231D1" w:rsidRDefault="007231D1" w:rsidP="007231D1">
            <w:pPr>
              <w:rPr>
                <w:rFonts w:ascii="Arial" w:hAnsi="Arial" w:cs="Arial"/>
                <w:sz w:val="20"/>
                <w:szCs w:val="20"/>
              </w:rPr>
            </w:pPr>
            <w:r>
              <w:rPr>
                <w:rFonts w:ascii="Arial" w:hAnsi="Arial" w:cs="Arial"/>
                <w:sz w:val="20"/>
                <w:szCs w:val="20"/>
              </w:rPr>
              <w:t>1Y</w:t>
            </w:r>
          </w:p>
        </w:tc>
        <w:tc>
          <w:tcPr>
            <w:tcW w:w="3117" w:type="dxa"/>
            <w:vAlign w:val="bottom"/>
          </w:tcPr>
          <w:p w14:paraId="24D0A1F8" w14:textId="6844F959" w:rsidR="007231D1" w:rsidRDefault="007231D1" w:rsidP="007231D1">
            <w:pPr>
              <w:rPr>
                <w:rFonts w:ascii="Arial" w:hAnsi="Arial" w:cs="Arial"/>
                <w:sz w:val="20"/>
                <w:szCs w:val="20"/>
              </w:rPr>
            </w:pPr>
            <w:r>
              <w:rPr>
                <w:rFonts w:ascii="Arial" w:hAnsi="Arial" w:cs="Arial"/>
                <w:color w:val="000000"/>
                <w:sz w:val="20"/>
                <w:szCs w:val="20"/>
              </w:rPr>
              <w:t>6.96</w:t>
            </w:r>
          </w:p>
        </w:tc>
        <w:tc>
          <w:tcPr>
            <w:tcW w:w="3117" w:type="dxa"/>
            <w:vAlign w:val="bottom"/>
          </w:tcPr>
          <w:p w14:paraId="72E27E75" w14:textId="406E9C57" w:rsidR="007231D1" w:rsidRDefault="007231D1" w:rsidP="007231D1">
            <w:pPr>
              <w:rPr>
                <w:rFonts w:ascii="Arial" w:hAnsi="Arial" w:cs="Arial"/>
                <w:sz w:val="20"/>
                <w:szCs w:val="20"/>
              </w:rPr>
            </w:pPr>
            <w:r>
              <w:rPr>
                <w:rFonts w:ascii="Arial" w:hAnsi="Arial" w:cs="Arial"/>
                <w:color w:val="000000"/>
                <w:sz w:val="20"/>
                <w:szCs w:val="20"/>
              </w:rPr>
              <w:t>3.93</w:t>
            </w:r>
          </w:p>
        </w:tc>
      </w:tr>
      <w:tr w:rsidR="007231D1" w14:paraId="7D92F072" w14:textId="77777777" w:rsidTr="00E313C9">
        <w:tc>
          <w:tcPr>
            <w:tcW w:w="3116" w:type="dxa"/>
          </w:tcPr>
          <w:p w14:paraId="69199535" w14:textId="494B5642" w:rsidR="007231D1" w:rsidRDefault="007231D1" w:rsidP="007231D1">
            <w:pPr>
              <w:rPr>
                <w:rFonts w:ascii="Arial" w:hAnsi="Arial" w:cs="Arial"/>
                <w:sz w:val="20"/>
                <w:szCs w:val="20"/>
              </w:rPr>
            </w:pPr>
            <w:r>
              <w:rPr>
                <w:rFonts w:ascii="Arial" w:hAnsi="Arial" w:cs="Arial"/>
                <w:sz w:val="20"/>
                <w:szCs w:val="20"/>
              </w:rPr>
              <w:t>2Y</w:t>
            </w:r>
          </w:p>
        </w:tc>
        <w:tc>
          <w:tcPr>
            <w:tcW w:w="3117" w:type="dxa"/>
            <w:vAlign w:val="bottom"/>
          </w:tcPr>
          <w:p w14:paraId="157E0186" w14:textId="391EAB64" w:rsidR="007231D1" w:rsidRDefault="007231D1" w:rsidP="007231D1">
            <w:pPr>
              <w:rPr>
                <w:rFonts w:ascii="Arial" w:hAnsi="Arial" w:cs="Arial"/>
                <w:sz w:val="20"/>
                <w:szCs w:val="20"/>
              </w:rPr>
            </w:pPr>
            <w:r>
              <w:rPr>
                <w:rFonts w:ascii="Arial" w:hAnsi="Arial" w:cs="Arial"/>
                <w:color w:val="000000"/>
                <w:sz w:val="20"/>
                <w:szCs w:val="20"/>
              </w:rPr>
              <w:t>4.95</w:t>
            </w:r>
          </w:p>
        </w:tc>
        <w:tc>
          <w:tcPr>
            <w:tcW w:w="3117" w:type="dxa"/>
            <w:vAlign w:val="bottom"/>
          </w:tcPr>
          <w:p w14:paraId="1E0D4168" w14:textId="6E83E25C" w:rsidR="007231D1" w:rsidRDefault="007231D1" w:rsidP="007231D1">
            <w:pPr>
              <w:rPr>
                <w:rFonts w:ascii="Arial" w:hAnsi="Arial" w:cs="Arial"/>
                <w:sz w:val="20"/>
                <w:szCs w:val="20"/>
              </w:rPr>
            </w:pPr>
            <w:r>
              <w:rPr>
                <w:rFonts w:ascii="Arial" w:hAnsi="Arial" w:cs="Arial"/>
                <w:color w:val="000000"/>
                <w:sz w:val="20"/>
                <w:szCs w:val="20"/>
              </w:rPr>
              <w:t>4.05</w:t>
            </w:r>
          </w:p>
        </w:tc>
      </w:tr>
      <w:tr w:rsidR="007231D1" w14:paraId="3B26168C" w14:textId="77777777" w:rsidTr="00E313C9">
        <w:tc>
          <w:tcPr>
            <w:tcW w:w="3116" w:type="dxa"/>
          </w:tcPr>
          <w:p w14:paraId="091F3210" w14:textId="2E924762" w:rsidR="007231D1" w:rsidRDefault="007231D1" w:rsidP="007231D1">
            <w:pPr>
              <w:rPr>
                <w:rFonts w:ascii="Arial" w:hAnsi="Arial" w:cs="Arial"/>
                <w:sz w:val="20"/>
                <w:szCs w:val="20"/>
              </w:rPr>
            </w:pPr>
            <w:r>
              <w:rPr>
                <w:rFonts w:ascii="Arial" w:hAnsi="Arial" w:cs="Arial"/>
                <w:sz w:val="20"/>
                <w:szCs w:val="20"/>
              </w:rPr>
              <w:t>3Y</w:t>
            </w:r>
          </w:p>
        </w:tc>
        <w:tc>
          <w:tcPr>
            <w:tcW w:w="3117" w:type="dxa"/>
            <w:vAlign w:val="bottom"/>
          </w:tcPr>
          <w:p w14:paraId="0CD051FA" w14:textId="68A1EFEC" w:rsidR="007231D1" w:rsidRDefault="007231D1" w:rsidP="007231D1">
            <w:pPr>
              <w:rPr>
                <w:rFonts w:ascii="Arial" w:hAnsi="Arial" w:cs="Arial"/>
                <w:sz w:val="20"/>
                <w:szCs w:val="20"/>
              </w:rPr>
            </w:pPr>
            <w:r>
              <w:rPr>
                <w:rFonts w:ascii="Arial" w:hAnsi="Arial" w:cs="Arial"/>
                <w:color w:val="000000"/>
                <w:sz w:val="20"/>
                <w:szCs w:val="20"/>
              </w:rPr>
              <w:t>7.95</w:t>
            </w:r>
          </w:p>
        </w:tc>
        <w:tc>
          <w:tcPr>
            <w:tcW w:w="3117" w:type="dxa"/>
            <w:vAlign w:val="bottom"/>
          </w:tcPr>
          <w:p w14:paraId="2EE5A635" w14:textId="2E58CBAB" w:rsidR="007231D1" w:rsidRDefault="007231D1" w:rsidP="007231D1">
            <w:pPr>
              <w:rPr>
                <w:rFonts w:ascii="Arial" w:hAnsi="Arial" w:cs="Arial"/>
                <w:sz w:val="20"/>
                <w:szCs w:val="20"/>
              </w:rPr>
            </w:pPr>
            <w:r>
              <w:rPr>
                <w:rFonts w:ascii="Arial" w:hAnsi="Arial" w:cs="Arial"/>
                <w:color w:val="000000"/>
                <w:sz w:val="20"/>
                <w:szCs w:val="20"/>
              </w:rPr>
              <w:t>4.15</w:t>
            </w:r>
          </w:p>
        </w:tc>
      </w:tr>
      <w:tr w:rsidR="007231D1" w14:paraId="4C2AD8E5" w14:textId="77777777" w:rsidTr="00E313C9">
        <w:tc>
          <w:tcPr>
            <w:tcW w:w="3116" w:type="dxa"/>
          </w:tcPr>
          <w:p w14:paraId="3F3BC3CA" w14:textId="1223CB73" w:rsidR="007231D1" w:rsidRDefault="007231D1" w:rsidP="007231D1">
            <w:pPr>
              <w:rPr>
                <w:rFonts w:ascii="Arial" w:hAnsi="Arial" w:cs="Arial"/>
                <w:sz w:val="20"/>
                <w:szCs w:val="20"/>
              </w:rPr>
            </w:pPr>
            <w:r>
              <w:rPr>
                <w:rFonts w:ascii="Arial" w:hAnsi="Arial" w:cs="Arial"/>
                <w:sz w:val="20"/>
                <w:szCs w:val="20"/>
              </w:rPr>
              <w:t>5Y</w:t>
            </w:r>
          </w:p>
        </w:tc>
        <w:tc>
          <w:tcPr>
            <w:tcW w:w="3117" w:type="dxa"/>
            <w:vAlign w:val="bottom"/>
          </w:tcPr>
          <w:p w14:paraId="72D2E86F" w14:textId="277E0D59" w:rsidR="007231D1" w:rsidRDefault="007231D1" w:rsidP="007231D1">
            <w:pPr>
              <w:rPr>
                <w:rFonts w:ascii="Arial" w:hAnsi="Arial" w:cs="Arial"/>
                <w:sz w:val="20"/>
                <w:szCs w:val="20"/>
              </w:rPr>
            </w:pPr>
            <w:r>
              <w:rPr>
                <w:rFonts w:ascii="Arial" w:hAnsi="Arial" w:cs="Arial"/>
                <w:color w:val="000000"/>
                <w:sz w:val="20"/>
                <w:szCs w:val="20"/>
              </w:rPr>
              <w:t>8.95</w:t>
            </w:r>
          </w:p>
        </w:tc>
        <w:tc>
          <w:tcPr>
            <w:tcW w:w="3117" w:type="dxa"/>
            <w:vAlign w:val="bottom"/>
          </w:tcPr>
          <w:p w14:paraId="202BD22D" w14:textId="11B2C9D5" w:rsidR="007231D1" w:rsidRDefault="007231D1" w:rsidP="007231D1">
            <w:pPr>
              <w:rPr>
                <w:rFonts w:ascii="Arial" w:hAnsi="Arial" w:cs="Arial"/>
                <w:sz w:val="20"/>
                <w:szCs w:val="20"/>
              </w:rPr>
            </w:pPr>
            <w:r>
              <w:rPr>
                <w:rFonts w:ascii="Arial" w:hAnsi="Arial" w:cs="Arial"/>
                <w:color w:val="000000"/>
                <w:sz w:val="20"/>
                <w:szCs w:val="20"/>
              </w:rPr>
              <w:t>4.16</w:t>
            </w:r>
          </w:p>
        </w:tc>
      </w:tr>
      <w:tr w:rsidR="007231D1" w14:paraId="386FF621" w14:textId="77777777" w:rsidTr="00E313C9">
        <w:tc>
          <w:tcPr>
            <w:tcW w:w="3116" w:type="dxa"/>
          </w:tcPr>
          <w:p w14:paraId="22CFAD26" w14:textId="479FF6C4" w:rsidR="007231D1" w:rsidRDefault="007231D1" w:rsidP="007231D1">
            <w:pPr>
              <w:rPr>
                <w:rFonts w:ascii="Arial" w:hAnsi="Arial" w:cs="Arial"/>
                <w:sz w:val="20"/>
                <w:szCs w:val="20"/>
              </w:rPr>
            </w:pPr>
            <w:r>
              <w:rPr>
                <w:rFonts w:ascii="Arial" w:hAnsi="Arial" w:cs="Arial"/>
                <w:sz w:val="20"/>
                <w:szCs w:val="20"/>
              </w:rPr>
              <w:t>10Y</w:t>
            </w:r>
          </w:p>
        </w:tc>
        <w:tc>
          <w:tcPr>
            <w:tcW w:w="3117" w:type="dxa"/>
            <w:vAlign w:val="bottom"/>
          </w:tcPr>
          <w:p w14:paraId="14324A1F" w14:textId="29D2D64A" w:rsidR="007231D1" w:rsidRDefault="007231D1" w:rsidP="007231D1">
            <w:pPr>
              <w:rPr>
                <w:rFonts w:ascii="Arial" w:hAnsi="Arial" w:cs="Arial"/>
                <w:sz w:val="20"/>
                <w:szCs w:val="20"/>
              </w:rPr>
            </w:pPr>
            <w:r>
              <w:rPr>
                <w:rFonts w:ascii="Arial" w:hAnsi="Arial" w:cs="Arial"/>
                <w:color w:val="000000"/>
                <w:sz w:val="20"/>
                <w:szCs w:val="20"/>
              </w:rPr>
              <w:t>4.99</w:t>
            </w:r>
          </w:p>
        </w:tc>
        <w:tc>
          <w:tcPr>
            <w:tcW w:w="3117" w:type="dxa"/>
            <w:vAlign w:val="bottom"/>
          </w:tcPr>
          <w:p w14:paraId="68524D64" w14:textId="73F241DC" w:rsidR="007231D1" w:rsidRDefault="007231D1" w:rsidP="007231D1">
            <w:pPr>
              <w:rPr>
                <w:rFonts w:ascii="Arial" w:hAnsi="Arial" w:cs="Arial"/>
                <w:sz w:val="20"/>
                <w:szCs w:val="20"/>
              </w:rPr>
            </w:pPr>
            <w:r>
              <w:rPr>
                <w:rFonts w:ascii="Arial" w:hAnsi="Arial" w:cs="Arial"/>
                <w:color w:val="000000"/>
                <w:sz w:val="20"/>
                <w:szCs w:val="20"/>
              </w:rPr>
              <w:t>4.14</w:t>
            </w:r>
          </w:p>
        </w:tc>
      </w:tr>
      <w:tr w:rsidR="007231D1" w14:paraId="298C35AF" w14:textId="77777777" w:rsidTr="00E313C9">
        <w:tc>
          <w:tcPr>
            <w:tcW w:w="3116" w:type="dxa"/>
          </w:tcPr>
          <w:p w14:paraId="3A42330B" w14:textId="3A7AF4EC" w:rsidR="007231D1" w:rsidRDefault="007231D1" w:rsidP="007231D1">
            <w:pPr>
              <w:rPr>
                <w:rFonts w:ascii="Arial" w:hAnsi="Arial" w:cs="Arial"/>
                <w:sz w:val="20"/>
                <w:szCs w:val="20"/>
              </w:rPr>
            </w:pPr>
            <w:r>
              <w:rPr>
                <w:rFonts w:ascii="Arial" w:hAnsi="Arial" w:cs="Arial"/>
                <w:sz w:val="20"/>
                <w:szCs w:val="20"/>
              </w:rPr>
              <w:t>20Y</w:t>
            </w:r>
          </w:p>
        </w:tc>
        <w:tc>
          <w:tcPr>
            <w:tcW w:w="3117" w:type="dxa"/>
            <w:vAlign w:val="bottom"/>
          </w:tcPr>
          <w:p w14:paraId="18AD0BC8" w14:textId="1873AF40" w:rsidR="007231D1" w:rsidRDefault="007231D1" w:rsidP="007231D1">
            <w:pPr>
              <w:rPr>
                <w:rFonts w:ascii="Arial" w:hAnsi="Arial" w:cs="Arial"/>
                <w:sz w:val="20"/>
                <w:szCs w:val="20"/>
              </w:rPr>
            </w:pPr>
            <w:r>
              <w:rPr>
                <w:rFonts w:ascii="Arial" w:hAnsi="Arial" w:cs="Arial"/>
                <w:color w:val="000000"/>
                <w:sz w:val="20"/>
                <w:szCs w:val="20"/>
              </w:rPr>
              <w:t>9.96</w:t>
            </w:r>
          </w:p>
        </w:tc>
        <w:tc>
          <w:tcPr>
            <w:tcW w:w="3117" w:type="dxa"/>
            <w:vAlign w:val="bottom"/>
          </w:tcPr>
          <w:p w14:paraId="41A9C8E1" w14:textId="2BE70B11" w:rsidR="007231D1" w:rsidRDefault="007231D1" w:rsidP="007231D1">
            <w:pPr>
              <w:rPr>
                <w:rFonts w:ascii="Arial" w:hAnsi="Arial" w:cs="Arial"/>
                <w:sz w:val="20"/>
                <w:szCs w:val="20"/>
              </w:rPr>
            </w:pPr>
            <w:r>
              <w:rPr>
                <w:rFonts w:ascii="Arial" w:hAnsi="Arial" w:cs="Arial"/>
                <w:color w:val="000000"/>
                <w:sz w:val="20"/>
                <w:szCs w:val="20"/>
              </w:rPr>
              <w:t>4.08</w:t>
            </w:r>
          </w:p>
        </w:tc>
      </w:tr>
      <w:tr w:rsidR="007231D1" w14:paraId="7ACE346A" w14:textId="77777777" w:rsidTr="00E313C9">
        <w:tc>
          <w:tcPr>
            <w:tcW w:w="3116" w:type="dxa"/>
          </w:tcPr>
          <w:p w14:paraId="02F43B2B" w14:textId="3D655006" w:rsidR="007231D1" w:rsidRDefault="007231D1" w:rsidP="007231D1">
            <w:pPr>
              <w:rPr>
                <w:rFonts w:ascii="Arial" w:hAnsi="Arial" w:cs="Arial"/>
                <w:sz w:val="20"/>
                <w:szCs w:val="20"/>
              </w:rPr>
            </w:pPr>
            <w:r>
              <w:rPr>
                <w:rFonts w:ascii="Arial" w:hAnsi="Arial" w:cs="Arial"/>
                <w:sz w:val="20"/>
                <w:szCs w:val="20"/>
              </w:rPr>
              <w:t>40Y</w:t>
            </w:r>
          </w:p>
        </w:tc>
        <w:tc>
          <w:tcPr>
            <w:tcW w:w="3117" w:type="dxa"/>
            <w:vAlign w:val="bottom"/>
          </w:tcPr>
          <w:p w14:paraId="6E8E83C3" w14:textId="2916DFFA" w:rsidR="007231D1" w:rsidRDefault="007231D1" w:rsidP="007231D1">
            <w:pPr>
              <w:rPr>
                <w:rFonts w:ascii="Arial" w:hAnsi="Arial" w:cs="Arial"/>
                <w:sz w:val="20"/>
                <w:szCs w:val="20"/>
              </w:rPr>
            </w:pPr>
            <w:r>
              <w:rPr>
                <w:rFonts w:ascii="Arial" w:hAnsi="Arial" w:cs="Arial"/>
                <w:color w:val="000000"/>
                <w:sz w:val="20"/>
                <w:szCs w:val="20"/>
              </w:rPr>
              <w:t>4.95</w:t>
            </w:r>
          </w:p>
        </w:tc>
        <w:tc>
          <w:tcPr>
            <w:tcW w:w="3117" w:type="dxa"/>
            <w:vAlign w:val="bottom"/>
          </w:tcPr>
          <w:p w14:paraId="6C61B0F2" w14:textId="75EEE30D" w:rsidR="007231D1" w:rsidRDefault="007231D1" w:rsidP="007231D1">
            <w:pPr>
              <w:rPr>
                <w:rFonts w:ascii="Arial" w:hAnsi="Arial" w:cs="Arial"/>
                <w:sz w:val="20"/>
                <w:szCs w:val="20"/>
              </w:rPr>
            </w:pPr>
            <w:r>
              <w:rPr>
                <w:rFonts w:ascii="Arial" w:hAnsi="Arial" w:cs="Arial"/>
                <w:color w:val="000000"/>
                <w:sz w:val="20"/>
                <w:szCs w:val="20"/>
              </w:rPr>
              <w:t>4.03</w:t>
            </w:r>
          </w:p>
        </w:tc>
      </w:tr>
    </w:tbl>
    <w:p w14:paraId="68FA6874" w14:textId="021DC37C" w:rsidR="00374B8B" w:rsidRDefault="00374B8B" w:rsidP="00617AD9">
      <w:pPr>
        <w:rPr>
          <w:rFonts w:ascii="Arial" w:hAnsi="Arial" w:cs="Arial"/>
          <w:sz w:val="20"/>
          <w:szCs w:val="20"/>
        </w:rPr>
      </w:pPr>
    </w:p>
    <w:p w14:paraId="395AEB2A" w14:textId="489E0CF6" w:rsidR="00374B8B" w:rsidRDefault="00374B8B" w:rsidP="00617AD9">
      <w:pPr>
        <w:rPr>
          <w:rFonts w:ascii="Arial" w:hAnsi="Arial" w:cs="Arial"/>
          <w:sz w:val="20"/>
          <w:szCs w:val="20"/>
        </w:rPr>
      </w:pPr>
      <w:r>
        <w:rPr>
          <w:rFonts w:ascii="Arial" w:hAnsi="Arial" w:cs="Arial"/>
          <w:sz w:val="20"/>
          <w:szCs w:val="20"/>
        </w:rPr>
        <w:t>The convention followed for maturity above is:</w:t>
      </w:r>
    </w:p>
    <w:p w14:paraId="1194AAE7" w14:textId="277D791B" w:rsidR="00374B8B" w:rsidRDefault="00374B8B" w:rsidP="00374B8B">
      <w:pPr>
        <w:pStyle w:val="ListParagraph"/>
        <w:numPr>
          <w:ilvl w:val="0"/>
          <w:numId w:val="22"/>
        </w:numPr>
        <w:rPr>
          <w:rFonts w:ascii="Arial" w:hAnsi="Arial" w:cs="Arial"/>
          <w:sz w:val="20"/>
          <w:szCs w:val="20"/>
        </w:rPr>
      </w:pPr>
      <w:r>
        <w:rPr>
          <w:rFonts w:ascii="Arial" w:hAnsi="Arial" w:cs="Arial"/>
          <w:sz w:val="20"/>
          <w:szCs w:val="20"/>
        </w:rPr>
        <w:t>“</w:t>
      </w:r>
      <w:proofErr w:type="spellStart"/>
      <w:r>
        <w:rPr>
          <w:rFonts w:ascii="Arial" w:hAnsi="Arial" w:cs="Arial"/>
          <w:sz w:val="20"/>
          <w:szCs w:val="20"/>
        </w:rPr>
        <w:t>nD</w:t>
      </w:r>
      <w:proofErr w:type="spellEnd"/>
      <w:r>
        <w:rPr>
          <w:rFonts w:ascii="Arial" w:hAnsi="Arial" w:cs="Arial"/>
          <w:sz w:val="20"/>
          <w:szCs w:val="20"/>
        </w:rPr>
        <w:t>” means n days.</w:t>
      </w:r>
    </w:p>
    <w:p w14:paraId="5B6DD781" w14:textId="496554FB" w:rsidR="00374B8B" w:rsidRDefault="00374B8B" w:rsidP="00374B8B">
      <w:pPr>
        <w:pStyle w:val="ListParagraph"/>
        <w:numPr>
          <w:ilvl w:val="0"/>
          <w:numId w:val="22"/>
        </w:numPr>
        <w:rPr>
          <w:rFonts w:ascii="Arial" w:hAnsi="Arial" w:cs="Arial"/>
          <w:sz w:val="20"/>
          <w:szCs w:val="20"/>
        </w:rPr>
      </w:pPr>
      <w:r>
        <w:rPr>
          <w:rFonts w:ascii="Arial" w:hAnsi="Arial" w:cs="Arial"/>
          <w:sz w:val="20"/>
          <w:szCs w:val="20"/>
        </w:rPr>
        <w:t>“</w:t>
      </w:r>
      <w:proofErr w:type="spellStart"/>
      <w:r>
        <w:rPr>
          <w:rFonts w:ascii="Arial" w:hAnsi="Arial" w:cs="Arial"/>
          <w:sz w:val="20"/>
          <w:szCs w:val="20"/>
        </w:rPr>
        <w:t>nW</w:t>
      </w:r>
      <w:proofErr w:type="spellEnd"/>
      <w:r>
        <w:rPr>
          <w:rFonts w:ascii="Arial" w:hAnsi="Arial" w:cs="Arial"/>
          <w:sz w:val="20"/>
          <w:szCs w:val="20"/>
        </w:rPr>
        <w:t xml:space="preserve">” means n weeks. 1 week </w:t>
      </w:r>
      <w:r w:rsidR="008A65E9">
        <w:rPr>
          <w:rFonts w:ascii="Arial" w:hAnsi="Arial" w:cs="Arial"/>
          <w:sz w:val="20"/>
          <w:szCs w:val="20"/>
        </w:rPr>
        <w:t>h</w:t>
      </w:r>
      <w:r>
        <w:rPr>
          <w:rFonts w:ascii="Arial" w:hAnsi="Arial" w:cs="Arial"/>
          <w:sz w:val="20"/>
          <w:szCs w:val="20"/>
        </w:rPr>
        <w:t>as 7 days.</w:t>
      </w:r>
    </w:p>
    <w:p w14:paraId="287A5882" w14:textId="65CB7571" w:rsidR="00374B8B" w:rsidRDefault="00374B8B" w:rsidP="00374B8B">
      <w:pPr>
        <w:pStyle w:val="ListParagraph"/>
        <w:numPr>
          <w:ilvl w:val="0"/>
          <w:numId w:val="22"/>
        </w:numPr>
        <w:rPr>
          <w:rFonts w:ascii="Arial" w:hAnsi="Arial" w:cs="Arial"/>
          <w:sz w:val="20"/>
          <w:szCs w:val="20"/>
        </w:rPr>
      </w:pPr>
      <w:r>
        <w:rPr>
          <w:rFonts w:ascii="Arial" w:hAnsi="Arial" w:cs="Arial"/>
          <w:sz w:val="20"/>
          <w:szCs w:val="20"/>
        </w:rPr>
        <w:t>“</w:t>
      </w:r>
      <w:proofErr w:type="spellStart"/>
      <w:r>
        <w:rPr>
          <w:rFonts w:ascii="Arial" w:hAnsi="Arial" w:cs="Arial"/>
          <w:sz w:val="20"/>
          <w:szCs w:val="20"/>
        </w:rPr>
        <w:t>nM</w:t>
      </w:r>
      <w:proofErr w:type="spellEnd"/>
      <w:r>
        <w:rPr>
          <w:rFonts w:ascii="Arial" w:hAnsi="Arial" w:cs="Arial"/>
          <w:sz w:val="20"/>
          <w:szCs w:val="20"/>
        </w:rPr>
        <w:t xml:space="preserve">” means </w:t>
      </w:r>
      <w:r w:rsidR="008A65E9">
        <w:rPr>
          <w:rFonts w:ascii="Arial" w:hAnsi="Arial" w:cs="Arial"/>
          <w:sz w:val="20"/>
          <w:szCs w:val="20"/>
        </w:rPr>
        <w:t>n months. 1 month has 30 days</w:t>
      </w:r>
    </w:p>
    <w:p w14:paraId="0380B50D" w14:textId="24A7FEC2" w:rsidR="008A65E9" w:rsidRDefault="008A65E9" w:rsidP="008A65E9">
      <w:pPr>
        <w:pStyle w:val="ListParagraph"/>
        <w:numPr>
          <w:ilvl w:val="0"/>
          <w:numId w:val="22"/>
        </w:numPr>
        <w:rPr>
          <w:rFonts w:ascii="Arial" w:hAnsi="Arial" w:cs="Arial"/>
          <w:sz w:val="20"/>
          <w:szCs w:val="20"/>
        </w:rPr>
      </w:pPr>
      <w:r>
        <w:rPr>
          <w:rFonts w:ascii="Arial" w:hAnsi="Arial" w:cs="Arial"/>
          <w:sz w:val="20"/>
          <w:szCs w:val="20"/>
        </w:rPr>
        <w:t>“</w:t>
      </w:r>
      <w:proofErr w:type="spellStart"/>
      <w:r>
        <w:rPr>
          <w:rFonts w:ascii="Arial" w:hAnsi="Arial" w:cs="Arial"/>
          <w:sz w:val="20"/>
          <w:szCs w:val="20"/>
        </w:rPr>
        <w:t>nY</w:t>
      </w:r>
      <w:proofErr w:type="spellEnd"/>
      <w:r>
        <w:rPr>
          <w:rFonts w:ascii="Arial" w:hAnsi="Arial" w:cs="Arial"/>
          <w:sz w:val="20"/>
          <w:szCs w:val="20"/>
        </w:rPr>
        <w:t>” means n years. 1 year has 360 days</w:t>
      </w:r>
    </w:p>
    <w:p w14:paraId="335A5333" w14:textId="77777777" w:rsidR="008A65E9" w:rsidRDefault="008A65E9" w:rsidP="008A65E9">
      <w:pPr>
        <w:rPr>
          <w:rFonts w:ascii="Arial" w:hAnsi="Arial" w:cs="Arial"/>
          <w:sz w:val="20"/>
          <w:szCs w:val="20"/>
        </w:rPr>
      </w:pPr>
      <w:r>
        <w:rPr>
          <w:rFonts w:ascii="Arial" w:hAnsi="Arial" w:cs="Arial"/>
          <w:sz w:val="20"/>
          <w:szCs w:val="20"/>
        </w:rPr>
        <w:t xml:space="preserve">The above convention must be handled in your </w:t>
      </w:r>
      <w:proofErr w:type="spellStart"/>
      <w:r>
        <w:rPr>
          <w:rFonts w:ascii="Arial" w:hAnsi="Arial" w:cs="Arial"/>
          <w:sz w:val="20"/>
          <w:szCs w:val="20"/>
        </w:rPr>
        <w:t>cpp</w:t>
      </w:r>
      <w:proofErr w:type="spellEnd"/>
      <w:r>
        <w:rPr>
          <w:rFonts w:ascii="Arial" w:hAnsi="Arial" w:cs="Arial"/>
          <w:sz w:val="20"/>
          <w:szCs w:val="20"/>
        </w:rPr>
        <w:t xml:space="preserve"> code.</w:t>
      </w:r>
    </w:p>
    <w:p w14:paraId="0159A182" w14:textId="0AA7917A" w:rsidR="008F462C" w:rsidRDefault="008F462C" w:rsidP="008A65E9">
      <w:pPr>
        <w:rPr>
          <w:rFonts w:ascii="Arial" w:hAnsi="Arial" w:cs="Arial"/>
          <w:sz w:val="20"/>
          <w:szCs w:val="20"/>
        </w:rPr>
      </w:pPr>
      <w:r>
        <w:rPr>
          <w:rFonts w:ascii="Arial" w:hAnsi="Arial" w:cs="Arial"/>
          <w:sz w:val="20"/>
          <w:szCs w:val="20"/>
        </w:rPr>
        <w:lastRenderedPageBreak/>
        <w:t>Then</w:t>
      </w:r>
      <w:r w:rsidR="000D0B2F">
        <w:rPr>
          <w:rFonts w:ascii="Arial" w:hAnsi="Arial" w:cs="Arial"/>
          <w:sz w:val="20"/>
          <w:szCs w:val="20"/>
        </w:rPr>
        <w:t>,</w:t>
      </w:r>
      <w:r>
        <w:rPr>
          <w:rFonts w:ascii="Arial" w:hAnsi="Arial" w:cs="Arial"/>
          <w:sz w:val="20"/>
          <w:szCs w:val="20"/>
        </w:rPr>
        <w:t xml:space="preserve"> </w:t>
      </w:r>
      <w:proofErr w:type="gramStart"/>
      <w:r w:rsidR="00DA1346">
        <w:rPr>
          <w:rFonts w:ascii="Arial" w:hAnsi="Arial" w:cs="Arial"/>
          <w:sz w:val="20"/>
          <w:szCs w:val="20"/>
        </w:rPr>
        <w:t>the</w:t>
      </w:r>
      <w:proofErr w:type="gramEnd"/>
      <w:r w:rsidR="00DA1346">
        <w:rPr>
          <w:rFonts w:ascii="Arial" w:hAnsi="Arial" w:cs="Arial"/>
          <w:sz w:val="20"/>
          <w:szCs w:val="20"/>
        </w:rPr>
        <w:t xml:space="preserve"> </w:t>
      </w:r>
      <w:r>
        <w:rPr>
          <w:rFonts w:ascii="Arial" w:hAnsi="Arial" w:cs="Arial"/>
          <w:sz w:val="20"/>
          <w:szCs w:val="20"/>
        </w:rPr>
        <w:t xml:space="preserve">next 1 row, 1 column </w:t>
      </w:r>
      <w:r w:rsidR="000D0B2F">
        <w:rPr>
          <w:rFonts w:ascii="Arial" w:hAnsi="Arial" w:cs="Arial"/>
          <w:sz w:val="20"/>
          <w:szCs w:val="20"/>
        </w:rPr>
        <w:t>provides</w:t>
      </w:r>
      <w:r>
        <w:rPr>
          <w:rFonts w:ascii="Arial" w:hAnsi="Arial" w:cs="Arial"/>
          <w:sz w:val="20"/>
          <w:szCs w:val="20"/>
        </w:rPr>
        <w:t xml:space="preserve"> the time </w:t>
      </w:r>
      <m:oMath>
        <m:r>
          <w:rPr>
            <w:rFonts w:ascii="Cambria Math" w:hAnsi="Cambria Math" w:cs="Arial"/>
            <w:sz w:val="20"/>
            <w:szCs w:val="20"/>
          </w:rPr>
          <m:t>t</m:t>
        </m:r>
      </m:oMath>
      <w:r>
        <w:rPr>
          <w:rFonts w:ascii="Arial" w:hAnsi="Arial" w:cs="Arial"/>
          <w:sz w:val="20"/>
          <w:szCs w:val="20"/>
        </w:rPr>
        <w:t xml:space="preserve"> (in days) for which </w:t>
      </w:r>
      <w:r w:rsidR="00DA1346">
        <w:rPr>
          <w:rFonts w:ascii="Arial" w:hAnsi="Arial" w:cs="Arial"/>
          <w:sz w:val="20"/>
          <w:szCs w:val="20"/>
        </w:rPr>
        <w:t xml:space="preserve">you need to calculate Q1). This value is </w:t>
      </w:r>
      <w:r w:rsidR="00694899">
        <w:rPr>
          <w:rFonts w:ascii="Arial" w:hAnsi="Arial" w:cs="Arial"/>
          <w:sz w:val="20"/>
          <w:szCs w:val="20"/>
        </w:rPr>
        <w:t>7</w:t>
      </w:r>
      <w:r w:rsidR="00DA1346">
        <w:rPr>
          <w:rFonts w:ascii="Arial" w:hAnsi="Arial" w:cs="Arial"/>
          <w:sz w:val="20"/>
          <w:szCs w:val="20"/>
        </w:rPr>
        <w:t>84.</w:t>
      </w:r>
    </w:p>
    <w:p w14:paraId="2A5A5B32" w14:textId="2281995F" w:rsidR="008A65E9" w:rsidRDefault="008A65E9" w:rsidP="008A65E9">
      <w:pPr>
        <w:rPr>
          <w:rFonts w:ascii="Arial" w:hAnsi="Arial" w:cs="Arial"/>
          <w:sz w:val="20"/>
          <w:szCs w:val="20"/>
        </w:rPr>
      </w:pPr>
      <w:r>
        <w:rPr>
          <w:rFonts w:ascii="Arial" w:hAnsi="Arial" w:cs="Arial"/>
          <w:sz w:val="20"/>
          <w:szCs w:val="20"/>
        </w:rPr>
        <w:t>Then</w:t>
      </w:r>
      <w:r w:rsidR="00DA1346">
        <w:rPr>
          <w:rFonts w:ascii="Arial" w:hAnsi="Arial" w:cs="Arial"/>
          <w:sz w:val="20"/>
          <w:szCs w:val="20"/>
        </w:rPr>
        <w:t xml:space="preserve"> the</w:t>
      </w:r>
      <w:r>
        <w:rPr>
          <w:rFonts w:ascii="Arial" w:hAnsi="Arial" w:cs="Arial"/>
          <w:sz w:val="20"/>
          <w:szCs w:val="20"/>
        </w:rPr>
        <w:t xml:space="preserve"> next </w:t>
      </w:r>
      <w:r w:rsidR="00EB4BC6">
        <w:rPr>
          <w:rFonts w:ascii="Arial" w:hAnsi="Arial" w:cs="Arial"/>
          <w:sz w:val="20"/>
          <w:szCs w:val="20"/>
        </w:rPr>
        <w:t>row</w:t>
      </w:r>
      <w:r>
        <w:rPr>
          <w:rFonts w:ascii="Arial" w:hAnsi="Arial" w:cs="Arial"/>
          <w:sz w:val="20"/>
          <w:szCs w:val="20"/>
        </w:rPr>
        <w:t>, 4 columns represent the new swap</w:t>
      </w:r>
      <w:r w:rsidR="00E2784A">
        <w:rPr>
          <w:rFonts w:ascii="Arial" w:hAnsi="Arial" w:cs="Arial"/>
          <w:sz w:val="20"/>
          <w:szCs w:val="20"/>
        </w:rPr>
        <w:t xml:space="preserve"> (Notional = 100)</w:t>
      </w:r>
      <w:r>
        <w:rPr>
          <w:rFonts w:ascii="Arial" w:hAnsi="Arial" w:cs="Arial"/>
          <w:sz w:val="20"/>
          <w:szCs w:val="20"/>
        </w:rPr>
        <w:t xml:space="preserve"> which needs to be priced against the above calibrated curves:</w:t>
      </w:r>
    </w:p>
    <w:tbl>
      <w:tblPr>
        <w:tblStyle w:val="TableGrid"/>
        <w:tblW w:w="0" w:type="auto"/>
        <w:tblLook w:val="04A0" w:firstRow="1" w:lastRow="0" w:firstColumn="1" w:lastColumn="0" w:noHBand="0" w:noVBand="1"/>
      </w:tblPr>
      <w:tblGrid>
        <w:gridCol w:w="2337"/>
        <w:gridCol w:w="2337"/>
        <w:gridCol w:w="2338"/>
        <w:gridCol w:w="2338"/>
      </w:tblGrid>
      <w:tr w:rsidR="008A65E9" w14:paraId="02684BF6" w14:textId="77777777" w:rsidTr="008A65E9">
        <w:tc>
          <w:tcPr>
            <w:tcW w:w="2337" w:type="dxa"/>
          </w:tcPr>
          <w:p w14:paraId="3F079E8D" w14:textId="60B64803" w:rsidR="008A65E9" w:rsidRDefault="008A65E9" w:rsidP="008A65E9">
            <w:pPr>
              <w:jc w:val="center"/>
              <w:rPr>
                <w:rFonts w:ascii="Arial" w:hAnsi="Arial" w:cs="Arial"/>
                <w:sz w:val="20"/>
                <w:szCs w:val="20"/>
              </w:rPr>
            </w:pPr>
            <w:r>
              <w:rPr>
                <w:rFonts w:ascii="Arial" w:hAnsi="Arial" w:cs="Arial"/>
                <w:sz w:val="20"/>
                <w:szCs w:val="20"/>
              </w:rPr>
              <w:t>Fixed Rate (</w:t>
            </w:r>
            <m:oMath>
              <m:sSub>
                <m:sSubPr>
                  <m:ctrlPr>
                    <w:rPr>
                      <w:rFonts w:ascii="Cambria Math" w:hAnsi="Cambria Math" w:cs="Arial"/>
                      <w:sz w:val="20"/>
                      <w:szCs w:val="20"/>
                    </w:rPr>
                  </m:ctrlPr>
                </m:sSubPr>
                <m:e>
                  <m:r>
                    <w:rPr>
                      <w:rFonts w:ascii="Cambria Math" w:hAnsi="Cambria Math" w:cs="Arial"/>
                      <w:sz w:val="20"/>
                      <w:szCs w:val="20"/>
                    </w:rPr>
                    <m:t>r</m:t>
                  </m:r>
                </m:e>
                <m:sub>
                  <m:r>
                    <w:rPr>
                      <w:rFonts w:ascii="Cambria Math" w:hAnsi="Cambria Math" w:cs="Arial"/>
                      <w:sz w:val="20"/>
                      <w:szCs w:val="20"/>
                    </w:rPr>
                    <m:t>fixed</m:t>
                  </m:r>
                </m:sub>
              </m:sSub>
            </m:oMath>
            <w:r>
              <w:rPr>
                <w:rFonts w:ascii="Arial" w:hAnsi="Arial" w:cs="Arial"/>
                <w:sz w:val="20"/>
                <w:szCs w:val="20"/>
              </w:rPr>
              <w:t>)</w:t>
            </w:r>
          </w:p>
        </w:tc>
        <w:tc>
          <w:tcPr>
            <w:tcW w:w="2337" w:type="dxa"/>
          </w:tcPr>
          <w:p w14:paraId="225A535A" w14:textId="7C2797AF" w:rsidR="008A65E9" w:rsidRDefault="008A65E9" w:rsidP="008A65E9">
            <w:pPr>
              <w:jc w:val="center"/>
              <w:rPr>
                <w:rFonts w:ascii="Arial" w:hAnsi="Arial" w:cs="Arial"/>
                <w:sz w:val="20"/>
                <w:szCs w:val="20"/>
              </w:rPr>
            </w:pPr>
            <w:r>
              <w:rPr>
                <w:rFonts w:ascii="Arial" w:hAnsi="Arial" w:cs="Arial"/>
                <w:sz w:val="20"/>
                <w:szCs w:val="20"/>
              </w:rPr>
              <w:t>Maturity</w:t>
            </w:r>
          </w:p>
        </w:tc>
        <w:tc>
          <w:tcPr>
            <w:tcW w:w="2338" w:type="dxa"/>
          </w:tcPr>
          <w:p w14:paraId="7E3C6C26" w14:textId="23DA139E" w:rsidR="008A65E9" w:rsidRDefault="008A65E9" w:rsidP="008A65E9">
            <w:pPr>
              <w:jc w:val="center"/>
              <w:rPr>
                <w:rFonts w:ascii="Arial" w:hAnsi="Arial" w:cs="Arial"/>
                <w:sz w:val="20"/>
                <w:szCs w:val="20"/>
              </w:rPr>
            </w:pPr>
            <w:r>
              <w:rPr>
                <w:rFonts w:ascii="Arial" w:hAnsi="Arial" w:cs="Arial"/>
                <w:sz w:val="20"/>
                <w:szCs w:val="20"/>
              </w:rPr>
              <w:t>Fixed Leg frequency</w:t>
            </w:r>
          </w:p>
        </w:tc>
        <w:tc>
          <w:tcPr>
            <w:tcW w:w="2338" w:type="dxa"/>
          </w:tcPr>
          <w:p w14:paraId="6F0DE071" w14:textId="41DD369A" w:rsidR="008A65E9" w:rsidRDefault="008A65E9" w:rsidP="008A65E9">
            <w:pPr>
              <w:jc w:val="center"/>
              <w:rPr>
                <w:rFonts w:ascii="Arial" w:hAnsi="Arial" w:cs="Arial"/>
                <w:sz w:val="20"/>
                <w:szCs w:val="20"/>
              </w:rPr>
            </w:pPr>
            <w:r>
              <w:rPr>
                <w:rFonts w:ascii="Arial" w:hAnsi="Arial" w:cs="Arial"/>
                <w:sz w:val="20"/>
                <w:szCs w:val="20"/>
              </w:rPr>
              <w:t>Floating Leg frequency</w:t>
            </w:r>
          </w:p>
        </w:tc>
      </w:tr>
      <w:tr w:rsidR="008A65E9" w14:paraId="5313CDFD" w14:textId="77777777" w:rsidTr="008A65E9">
        <w:tc>
          <w:tcPr>
            <w:tcW w:w="2337" w:type="dxa"/>
          </w:tcPr>
          <w:p w14:paraId="7636C80C" w14:textId="10E6AA80" w:rsidR="008A65E9" w:rsidRDefault="008A65E9" w:rsidP="008A65E9">
            <w:pPr>
              <w:jc w:val="center"/>
              <w:rPr>
                <w:rFonts w:ascii="Arial" w:hAnsi="Arial" w:cs="Arial"/>
                <w:sz w:val="20"/>
                <w:szCs w:val="20"/>
              </w:rPr>
            </w:pPr>
            <w:r>
              <w:rPr>
                <w:rFonts w:ascii="Arial" w:hAnsi="Arial" w:cs="Arial"/>
                <w:sz w:val="20"/>
                <w:szCs w:val="20"/>
              </w:rPr>
              <w:t>6</w:t>
            </w:r>
          </w:p>
        </w:tc>
        <w:tc>
          <w:tcPr>
            <w:tcW w:w="2337" w:type="dxa"/>
          </w:tcPr>
          <w:p w14:paraId="2EA57098" w14:textId="7D3F1DF8" w:rsidR="008A65E9" w:rsidRDefault="008A65E9" w:rsidP="008A65E9">
            <w:pPr>
              <w:jc w:val="center"/>
              <w:rPr>
                <w:rFonts w:ascii="Arial" w:hAnsi="Arial" w:cs="Arial"/>
                <w:sz w:val="20"/>
                <w:szCs w:val="20"/>
              </w:rPr>
            </w:pPr>
            <w:r>
              <w:rPr>
                <w:rFonts w:ascii="Arial" w:hAnsi="Arial" w:cs="Arial"/>
                <w:sz w:val="20"/>
                <w:szCs w:val="20"/>
              </w:rPr>
              <w:t>25Y</w:t>
            </w:r>
          </w:p>
        </w:tc>
        <w:tc>
          <w:tcPr>
            <w:tcW w:w="2338" w:type="dxa"/>
          </w:tcPr>
          <w:p w14:paraId="1BDD47EB" w14:textId="7D7C1F45" w:rsidR="008A65E9" w:rsidRDefault="008A65E9" w:rsidP="008A65E9">
            <w:pPr>
              <w:jc w:val="center"/>
              <w:rPr>
                <w:rFonts w:ascii="Arial" w:hAnsi="Arial" w:cs="Arial"/>
                <w:sz w:val="20"/>
                <w:szCs w:val="20"/>
              </w:rPr>
            </w:pPr>
            <w:r>
              <w:rPr>
                <w:rFonts w:ascii="Arial" w:hAnsi="Arial" w:cs="Arial"/>
                <w:sz w:val="20"/>
                <w:szCs w:val="20"/>
              </w:rPr>
              <w:t>1m</w:t>
            </w:r>
          </w:p>
        </w:tc>
        <w:tc>
          <w:tcPr>
            <w:tcW w:w="2338" w:type="dxa"/>
          </w:tcPr>
          <w:p w14:paraId="131CCDE7" w14:textId="34D5CF2D" w:rsidR="008A65E9" w:rsidRDefault="008A65E9" w:rsidP="008A65E9">
            <w:pPr>
              <w:jc w:val="center"/>
              <w:rPr>
                <w:rFonts w:ascii="Arial" w:hAnsi="Arial" w:cs="Arial"/>
                <w:sz w:val="20"/>
                <w:szCs w:val="20"/>
              </w:rPr>
            </w:pPr>
            <w:r>
              <w:rPr>
                <w:rFonts w:ascii="Arial" w:hAnsi="Arial" w:cs="Arial"/>
                <w:sz w:val="20"/>
                <w:szCs w:val="20"/>
              </w:rPr>
              <w:t>6m</w:t>
            </w:r>
          </w:p>
        </w:tc>
      </w:tr>
    </w:tbl>
    <w:p w14:paraId="533FC0BB" w14:textId="77777777" w:rsidR="008A65E9" w:rsidRDefault="008A65E9" w:rsidP="008A65E9">
      <w:pPr>
        <w:rPr>
          <w:rFonts w:ascii="Arial" w:hAnsi="Arial" w:cs="Arial"/>
          <w:sz w:val="20"/>
          <w:szCs w:val="20"/>
        </w:rPr>
      </w:pPr>
    </w:p>
    <w:p w14:paraId="541B914D" w14:textId="24057D36" w:rsidR="003B5D19" w:rsidRPr="003B5D19" w:rsidRDefault="003B5D19" w:rsidP="008A65E9">
      <w:pPr>
        <w:rPr>
          <w:rFonts w:ascii="Arial" w:hAnsi="Arial" w:cs="Arial"/>
          <w:b/>
          <w:bCs/>
          <w:sz w:val="18"/>
          <w:szCs w:val="18"/>
        </w:rPr>
      </w:pPr>
      <w:r w:rsidRPr="003B5D19">
        <w:rPr>
          <w:rFonts w:ascii="Arial" w:hAnsi="Arial" w:cs="Arial"/>
          <w:b/>
          <w:bCs/>
          <w:sz w:val="18"/>
          <w:szCs w:val="18"/>
        </w:rPr>
        <w:t>Note: The new swap instruments to be priced may have different frequencies as specified in the input. There are no constraints like the calibration swap instruments to have semi-annual frequencies for both legs.</w:t>
      </w:r>
    </w:p>
    <w:p w14:paraId="1D97C317" w14:textId="2AB92BA6" w:rsidR="008A65E9" w:rsidRDefault="008A65E9" w:rsidP="008A65E9">
      <w:pPr>
        <w:rPr>
          <w:rFonts w:ascii="Arial" w:hAnsi="Arial" w:cs="Arial"/>
          <w:sz w:val="20"/>
          <w:szCs w:val="20"/>
        </w:rPr>
      </w:pPr>
      <w:r>
        <w:rPr>
          <w:rFonts w:ascii="Arial" w:hAnsi="Arial" w:cs="Arial"/>
          <w:sz w:val="20"/>
          <w:szCs w:val="20"/>
        </w:rPr>
        <w:t>The convention</w:t>
      </w:r>
      <w:r w:rsidR="000D0B2F">
        <w:rPr>
          <w:rFonts w:ascii="Arial" w:hAnsi="Arial" w:cs="Arial"/>
          <w:sz w:val="20"/>
          <w:szCs w:val="20"/>
        </w:rPr>
        <w:t>,</w:t>
      </w:r>
      <w:r>
        <w:rPr>
          <w:rFonts w:ascii="Arial" w:hAnsi="Arial" w:cs="Arial"/>
          <w:sz w:val="20"/>
          <w:szCs w:val="20"/>
        </w:rPr>
        <w:t xml:space="preserve"> followed for the frequency above is:</w:t>
      </w:r>
    </w:p>
    <w:p w14:paraId="2ACF9D33" w14:textId="63F7B93F" w:rsidR="008A65E9" w:rsidRDefault="008A65E9" w:rsidP="008A65E9">
      <w:pPr>
        <w:pStyle w:val="ListParagraph"/>
        <w:numPr>
          <w:ilvl w:val="0"/>
          <w:numId w:val="22"/>
        </w:numPr>
        <w:rPr>
          <w:rFonts w:ascii="Arial" w:hAnsi="Arial" w:cs="Arial"/>
          <w:sz w:val="20"/>
          <w:szCs w:val="20"/>
        </w:rPr>
      </w:pPr>
      <w:r>
        <w:rPr>
          <w:rFonts w:ascii="Arial" w:hAnsi="Arial" w:cs="Arial"/>
          <w:sz w:val="20"/>
          <w:szCs w:val="20"/>
        </w:rPr>
        <w:t>“1m” means monthly payments.</w:t>
      </w:r>
    </w:p>
    <w:p w14:paraId="79CE8710" w14:textId="69919C44" w:rsidR="008A65E9" w:rsidRDefault="008A65E9" w:rsidP="008A65E9">
      <w:pPr>
        <w:pStyle w:val="ListParagraph"/>
        <w:numPr>
          <w:ilvl w:val="0"/>
          <w:numId w:val="22"/>
        </w:numPr>
        <w:rPr>
          <w:rFonts w:ascii="Arial" w:hAnsi="Arial" w:cs="Arial"/>
          <w:sz w:val="20"/>
          <w:szCs w:val="20"/>
        </w:rPr>
      </w:pPr>
      <w:r>
        <w:rPr>
          <w:rFonts w:ascii="Arial" w:hAnsi="Arial" w:cs="Arial"/>
          <w:sz w:val="20"/>
          <w:szCs w:val="20"/>
        </w:rPr>
        <w:t>“3m” means quarterly payments.</w:t>
      </w:r>
    </w:p>
    <w:p w14:paraId="2B300279" w14:textId="0EF04EA6" w:rsidR="008A65E9" w:rsidRDefault="008A65E9" w:rsidP="008A65E9">
      <w:pPr>
        <w:pStyle w:val="ListParagraph"/>
        <w:numPr>
          <w:ilvl w:val="0"/>
          <w:numId w:val="22"/>
        </w:numPr>
        <w:rPr>
          <w:rFonts w:ascii="Arial" w:hAnsi="Arial" w:cs="Arial"/>
          <w:sz w:val="20"/>
          <w:szCs w:val="20"/>
        </w:rPr>
      </w:pPr>
      <w:r>
        <w:rPr>
          <w:rFonts w:ascii="Arial" w:hAnsi="Arial" w:cs="Arial"/>
          <w:sz w:val="20"/>
          <w:szCs w:val="20"/>
        </w:rPr>
        <w:t>“6m” means semi-annual payments.</w:t>
      </w:r>
    </w:p>
    <w:p w14:paraId="2117B615" w14:textId="70807312" w:rsidR="008A65E9" w:rsidRDefault="008A65E9" w:rsidP="008A65E9">
      <w:pPr>
        <w:pStyle w:val="ListParagraph"/>
        <w:numPr>
          <w:ilvl w:val="0"/>
          <w:numId w:val="22"/>
        </w:numPr>
        <w:rPr>
          <w:rFonts w:ascii="Arial" w:hAnsi="Arial" w:cs="Arial"/>
          <w:sz w:val="20"/>
          <w:szCs w:val="20"/>
        </w:rPr>
      </w:pPr>
      <w:r w:rsidRPr="008A65E9">
        <w:rPr>
          <w:rFonts w:ascii="Arial" w:hAnsi="Arial" w:cs="Arial"/>
          <w:sz w:val="20"/>
          <w:szCs w:val="20"/>
        </w:rPr>
        <w:t>“</w:t>
      </w:r>
      <w:r>
        <w:rPr>
          <w:rFonts w:ascii="Arial" w:hAnsi="Arial" w:cs="Arial"/>
          <w:sz w:val="20"/>
          <w:szCs w:val="20"/>
        </w:rPr>
        <w:t>12m” means annual payments.</w:t>
      </w:r>
    </w:p>
    <w:p w14:paraId="563F887B" w14:textId="01A45F12" w:rsidR="00AB4DC5" w:rsidRPr="00AB4DC5" w:rsidRDefault="00AB4DC5" w:rsidP="00AB4DC5">
      <w:pPr>
        <w:rPr>
          <w:rFonts w:ascii="Arial" w:hAnsi="Arial" w:cs="Arial"/>
          <w:sz w:val="20"/>
          <w:szCs w:val="20"/>
        </w:rPr>
      </w:pPr>
      <w:r w:rsidRPr="00AB4DC5">
        <w:rPr>
          <w:rFonts w:ascii="Arial" w:hAnsi="Arial" w:cs="Arial"/>
          <w:sz w:val="20"/>
          <w:szCs w:val="20"/>
        </w:rPr>
        <w:t xml:space="preserve">The above convention must be handled in your </w:t>
      </w:r>
      <w:r w:rsidR="004F2953">
        <w:rPr>
          <w:rFonts w:ascii="Arial" w:hAnsi="Arial" w:cs="Arial"/>
          <w:sz w:val="20"/>
          <w:szCs w:val="20"/>
        </w:rPr>
        <w:t>.</w:t>
      </w:r>
      <w:proofErr w:type="spellStart"/>
      <w:r w:rsidRPr="00AB4DC5">
        <w:rPr>
          <w:rFonts w:ascii="Arial" w:hAnsi="Arial" w:cs="Arial"/>
          <w:sz w:val="20"/>
          <w:szCs w:val="20"/>
        </w:rPr>
        <w:t>cpp</w:t>
      </w:r>
      <w:proofErr w:type="spellEnd"/>
      <w:r w:rsidRPr="00AB4DC5">
        <w:rPr>
          <w:rFonts w:ascii="Arial" w:hAnsi="Arial" w:cs="Arial"/>
          <w:sz w:val="20"/>
          <w:szCs w:val="20"/>
        </w:rPr>
        <w:t xml:space="preserve"> code.</w:t>
      </w:r>
    </w:p>
    <w:p w14:paraId="13BA1CB6" w14:textId="599DD26A" w:rsidR="008A65E9" w:rsidRDefault="008A65E9" w:rsidP="008A65E9">
      <w:pPr>
        <w:rPr>
          <w:rFonts w:ascii="Arial" w:hAnsi="Arial" w:cs="Arial"/>
          <w:b/>
          <w:bCs/>
          <w:sz w:val="20"/>
          <w:szCs w:val="20"/>
        </w:rPr>
      </w:pPr>
      <w:r w:rsidRPr="008A65E9">
        <w:rPr>
          <w:rFonts w:ascii="Arial" w:hAnsi="Arial" w:cs="Arial"/>
          <w:b/>
          <w:bCs/>
          <w:sz w:val="20"/>
          <w:szCs w:val="20"/>
        </w:rPr>
        <w:t>What does the output file look like?</w:t>
      </w:r>
    </w:p>
    <w:p w14:paraId="49210216" w14:textId="2CBAF13F" w:rsidR="008A65E9" w:rsidRDefault="00DA1346" w:rsidP="008A65E9">
      <w:pPr>
        <w:rPr>
          <w:rFonts w:ascii="Arial" w:hAnsi="Arial" w:cs="Arial"/>
          <w:sz w:val="20"/>
          <w:szCs w:val="20"/>
        </w:rPr>
      </w:pPr>
      <w:r>
        <w:rPr>
          <w:rFonts w:ascii="Arial" w:hAnsi="Arial" w:cs="Arial"/>
          <w:sz w:val="20"/>
          <w:szCs w:val="20"/>
        </w:rPr>
        <w:t>The first 1 row, 4 columns would provide the values for Q1)</w:t>
      </w:r>
    </w:p>
    <w:tbl>
      <w:tblPr>
        <w:tblStyle w:val="TableGrid"/>
        <w:tblW w:w="0" w:type="auto"/>
        <w:tblLook w:val="04A0" w:firstRow="1" w:lastRow="0" w:firstColumn="1" w:lastColumn="0" w:noHBand="0" w:noVBand="1"/>
      </w:tblPr>
      <w:tblGrid>
        <w:gridCol w:w="2337"/>
        <w:gridCol w:w="2337"/>
        <w:gridCol w:w="2338"/>
        <w:gridCol w:w="2338"/>
      </w:tblGrid>
      <w:tr w:rsidR="00DA1346" w14:paraId="06D342BB" w14:textId="77777777" w:rsidTr="00DA1346">
        <w:tc>
          <w:tcPr>
            <w:tcW w:w="2337" w:type="dxa"/>
          </w:tcPr>
          <w:p w14:paraId="175C37C3" w14:textId="3CEB2473" w:rsidR="00DA1346" w:rsidRPr="00DA1346" w:rsidRDefault="00DA1346" w:rsidP="00DA1346">
            <w:pPr>
              <w:jc w:val="center"/>
              <w:rPr>
                <w:rFonts w:ascii="Arial" w:hAnsi="Arial" w:cs="Arial"/>
                <w:sz w:val="20"/>
                <w:szCs w:val="20"/>
              </w:rPr>
            </w:pPr>
            <w:r>
              <w:rPr>
                <w:rFonts w:ascii="Arial" w:hAnsi="Arial" w:cs="Arial"/>
                <w:sz w:val="20"/>
                <w:szCs w:val="20"/>
              </w:rPr>
              <w:t>Q1.a)</w:t>
            </w:r>
          </w:p>
          <w:p w14:paraId="379AF64B" w14:textId="17C262FD" w:rsidR="00DA1346" w:rsidRDefault="00DA1346" w:rsidP="00DA1346">
            <w:pPr>
              <w:jc w:val="center"/>
              <w:rPr>
                <w:rFonts w:ascii="Arial" w:hAnsi="Arial" w:cs="Arial"/>
                <w:sz w:val="20"/>
                <w:szCs w:val="20"/>
              </w:rPr>
            </w:pPr>
            <m:oMath>
              <m:r>
                <w:rPr>
                  <w:rFonts w:ascii="Cambria Math" w:hAnsi="Cambria Math" w:cs="Arial"/>
                  <w:sz w:val="20"/>
                  <w:szCs w:val="20"/>
                </w:rPr>
                <m:t>DF(t)</m:t>
              </m:r>
            </m:oMath>
            <w:r>
              <w:rPr>
                <w:rFonts w:ascii="Arial" w:hAnsi="Arial" w:cs="Arial"/>
                <w:sz w:val="20"/>
                <w:szCs w:val="20"/>
              </w:rPr>
              <w:t xml:space="preserve"> for Cash/Linear</w:t>
            </w:r>
          </w:p>
        </w:tc>
        <w:tc>
          <w:tcPr>
            <w:tcW w:w="2337" w:type="dxa"/>
          </w:tcPr>
          <w:p w14:paraId="6A1BD443" w14:textId="3DCC19F2" w:rsidR="00DA1346" w:rsidRPr="00DA1346" w:rsidRDefault="00DA1346" w:rsidP="00DA1346">
            <w:pPr>
              <w:jc w:val="center"/>
              <w:rPr>
                <w:rFonts w:ascii="Arial" w:hAnsi="Arial" w:cs="Arial"/>
                <w:sz w:val="20"/>
                <w:szCs w:val="20"/>
              </w:rPr>
            </w:pPr>
            <w:r>
              <w:rPr>
                <w:rFonts w:ascii="Arial" w:hAnsi="Arial" w:cs="Arial"/>
                <w:sz w:val="20"/>
                <w:szCs w:val="20"/>
              </w:rPr>
              <w:t>Q1.b)</w:t>
            </w:r>
          </w:p>
          <w:p w14:paraId="4EE75C95" w14:textId="429FCB50" w:rsidR="00DA1346" w:rsidRDefault="00DA1346" w:rsidP="00DA1346">
            <w:pPr>
              <w:jc w:val="center"/>
              <w:rPr>
                <w:rFonts w:ascii="Arial" w:hAnsi="Arial" w:cs="Arial"/>
                <w:sz w:val="20"/>
                <w:szCs w:val="20"/>
              </w:rPr>
            </w:pPr>
            <m:oMath>
              <m:r>
                <w:rPr>
                  <w:rFonts w:ascii="Cambria Math" w:hAnsi="Cambria Math" w:cs="Arial"/>
                  <w:sz w:val="20"/>
                  <w:szCs w:val="20"/>
                </w:rPr>
                <m:t>DF(t)</m:t>
              </m:r>
            </m:oMath>
            <w:r>
              <w:rPr>
                <w:rFonts w:ascii="Arial" w:hAnsi="Arial" w:cs="Arial"/>
                <w:sz w:val="20"/>
                <w:szCs w:val="20"/>
              </w:rPr>
              <w:t xml:space="preserve"> for Cash/AQ</w:t>
            </w:r>
          </w:p>
        </w:tc>
        <w:tc>
          <w:tcPr>
            <w:tcW w:w="2338" w:type="dxa"/>
          </w:tcPr>
          <w:p w14:paraId="36DEFE83" w14:textId="22517F0F" w:rsidR="00DA1346" w:rsidRDefault="00DA1346" w:rsidP="00DA1346">
            <w:pPr>
              <w:jc w:val="center"/>
              <w:rPr>
                <w:rFonts w:ascii="Arial" w:hAnsi="Arial" w:cs="Arial"/>
                <w:sz w:val="20"/>
                <w:szCs w:val="20"/>
              </w:rPr>
            </w:pPr>
            <w:r>
              <w:rPr>
                <w:rFonts w:ascii="Arial" w:hAnsi="Arial" w:cs="Arial"/>
                <w:sz w:val="20"/>
                <w:szCs w:val="20"/>
              </w:rPr>
              <w:t>Q1.c)</w:t>
            </w:r>
          </w:p>
          <w:p w14:paraId="1CD7A8F5" w14:textId="669926A7" w:rsidR="00DA1346" w:rsidRDefault="00DA1346" w:rsidP="00DA1346">
            <w:pPr>
              <w:jc w:val="center"/>
              <w:rPr>
                <w:rFonts w:ascii="Arial" w:hAnsi="Arial" w:cs="Arial"/>
                <w:sz w:val="20"/>
                <w:szCs w:val="20"/>
              </w:rPr>
            </w:pPr>
            <m:oMath>
              <m:r>
                <w:rPr>
                  <w:rFonts w:ascii="Cambria Math" w:hAnsi="Cambria Math" w:cs="Arial"/>
                  <w:sz w:val="20"/>
                  <w:szCs w:val="20"/>
                </w:rPr>
                <m:t>DF(t)</m:t>
              </m:r>
            </m:oMath>
            <w:r>
              <w:rPr>
                <w:rFonts w:ascii="Arial" w:hAnsi="Arial" w:cs="Arial"/>
                <w:sz w:val="20"/>
                <w:szCs w:val="20"/>
              </w:rPr>
              <w:t xml:space="preserve"> for Swap/Linear</w:t>
            </w:r>
          </w:p>
        </w:tc>
        <w:tc>
          <w:tcPr>
            <w:tcW w:w="2338" w:type="dxa"/>
          </w:tcPr>
          <w:p w14:paraId="0A857A82" w14:textId="0970845F" w:rsidR="00DA1346" w:rsidRPr="00DA1346" w:rsidRDefault="00DA1346" w:rsidP="00DA1346">
            <w:pPr>
              <w:jc w:val="center"/>
              <w:rPr>
                <w:rFonts w:ascii="Arial" w:hAnsi="Arial" w:cs="Arial"/>
                <w:sz w:val="20"/>
                <w:szCs w:val="20"/>
              </w:rPr>
            </w:pPr>
            <w:r>
              <w:rPr>
                <w:rFonts w:ascii="Arial" w:hAnsi="Arial" w:cs="Arial"/>
                <w:sz w:val="20"/>
                <w:szCs w:val="20"/>
              </w:rPr>
              <w:t>Q1.d)</w:t>
            </w:r>
          </w:p>
          <w:p w14:paraId="187976E7" w14:textId="06F7080D" w:rsidR="00DA1346" w:rsidRDefault="00DA1346" w:rsidP="00DA1346">
            <w:pPr>
              <w:jc w:val="center"/>
              <w:rPr>
                <w:rFonts w:ascii="Arial" w:hAnsi="Arial" w:cs="Arial"/>
                <w:sz w:val="20"/>
                <w:szCs w:val="20"/>
              </w:rPr>
            </w:pPr>
            <m:oMath>
              <m:r>
                <w:rPr>
                  <w:rFonts w:ascii="Cambria Math" w:hAnsi="Cambria Math" w:cs="Arial"/>
                  <w:sz w:val="20"/>
                  <w:szCs w:val="20"/>
                </w:rPr>
                <m:t>DF(t)</m:t>
              </m:r>
            </m:oMath>
            <w:r>
              <w:rPr>
                <w:rFonts w:ascii="Arial" w:hAnsi="Arial" w:cs="Arial"/>
                <w:sz w:val="20"/>
                <w:szCs w:val="20"/>
              </w:rPr>
              <w:t xml:space="preserve"> for Swap/AQ</w:t>
            </w:r>
          </w:p>
        </w:tc>
      </w:tr>
    </w:tbl>
    <w:p w14:paraId="3208F6B8" w14:textId="77777777" w:rsidR="00DA1346" w:rsidRDefault="00DA1346" w:rsidP="008A65E9">
      <w:pPr>
        <w:rPr>
          <w:rFonts w:ascii="Arial" w:hAnsi="Arial" w:cs="Arial"/>
          <w:sz w:val="20"/>
          <w:szCs w:val="20"/>
        </w:rPr>
      </w:pPr>
    </w:p>
    <w:p w14:paraId="32781D87" w14:textId="62753C03" w:rsidR="00DA1346" w:rsidRDefault="00DA1346" w:rsidP="008A65E9">
      <w:pPr>
        <w:rPr>
          <w:rFonts w:ascii="Arial" w:hAnsi="Arial" w:cs="Arial"/>
          <w:sz w:val="20"/>
          <w:szCs w:val="20"/>
        </w:rPr>
      </w:pPr>
      <w:r>
        <w:rPr>
          <w:rFonts w:ascii="Arial" w:hAnsi="Arial" w:cs="Arial"/>
          <w:sz w:val="20"/>
          <w:szCs w:val="20"/>
        </w:rPr>
        <w:t>Then</w:t>
      </w:r>
      <w:r w:rsidR="000D0B2F">
        <w:rPr>
          <w:rFonts w:ascii="Arial" w:hAnsi="Arial" w:cs="Arial"/>
          <w:sz w:val="20"/>
          <w:szCs w:val="20"/>
        </w:rPr>
        <w:t>,</w:t>
      </w:r>
      <w:r>
        <w:rPr>
          <w:rFonts w:ascii="Arial" w:hAnsi="Arial" w:cs="Arial"/>
          <w:sz w:val="20"/>
          <w:szCs w:val="20"/>
        </w:rPr>
        <w:t xml:space="preserve"> </w:t>
      </w:r>
      <w:proofErr w:type="gramStart"/>
      <w:r>
        <w:rPr>
          <w:rFonts w:ascii="Arial" w:hAnsi="Arial" w:cs="Arial"/>
          <w:sz w:val="20"/>
          <w:szCs w:val="20"/>
        </w:rPr>
        <w:t>the</w:t>
      </w:r>
      <w:proofErr w:type="gramEnd"/>
      <w:r>
        <w:rPr>
          <w:rFonts w:ascii="Arial" w:hAnsi="Arial" w:cs="Arial"/>
          <w:sz w:val="20"/>
          <w:szCs w:val="20"/>
        </w:rPr>
        <w:t xml:space="preserve"> next 2 rows, 4 columns would provide the values for Q2.1)</w:t>
      </w:r>
    </w:p>
    <w:tbl>
      <w:tblPr>
        <w:tblStyle w:val="TableGrid"/>
        <w:tblW w:w="0" w:type="auto"/>
        <w:tblLook w:val="04A0" w:firstRow="1" w:lastRow="0" w:firstColumn="1" w:lastColumn="0" w:noHBand="0" w:noVBand="1"/>
      </w:tblPr>
      <w:tblGrid>
        <w:gridCol w:w="2337"/>
        <w:gridCol w:w="2337"/>
        <w:gridCol w:w="2338"/>
        <w:gridCol w:w="2338"/>
      </w:tblGrid>
      <w:tr w:rsidR="00DA1346" w14:paraId="50D968F7" w14:textId="77777777" w:rsidTr="00DA1346">
        <w:tc>
          <w:tcPr>
            <w:tcW w:w="2337" w:type="dxa"/>
          </w:tcPr>
          <w:p w14:paraId="27650A06" w14:textId="78AEBD40" w:rsidR="00DA1346" w:rsidRPr="00DA1346" w:rsidRDefault="00DA1346" w:rsidP="00DA1346">
            <w:pPr>
              <w:jc w:val="center"/>
              <w:rPr>
                <w:rFonts w:ascii="Arial" w:hAnsi="Arial" w:cs="Arial"/>
                <w:sz w:val="20"/>
                <w:szCs w:val="20"/>
              </w:rPr>
            </w:pPr>
            <w:r>
              <w:rPr>
                <w:rFonts w:ascii="Arial" w:hAnsi="Arial" w:cs="Arial"/>
                <w:sz w:val="20"/>
                <w:szCs w:val="20"/>
              </w:rPr>
              <w:t>Q2.1.a)</w:t>
            </w:r>
          </w:p>
          <w:p w14:paraId="028923CE" w14:textId="6A3E4DA3" w:rsidR="00DA1346" w:rsidRDefault="00DA1346" w:rsidP="00DA1346">
            <w:pPr>
              <w:jc w:val="center"/>
              <w:rPr>
                <w:rFonts w:ascii="Arial" w:hAnsi="Arial" w:cs="Arial"/>
                <w:sz w:val="20"/>
                <w:szCs w:val="20"/>
              </w:rPr>
            </w:pPr>
            <m:oMath>
              <m:r>
                <w:rPr>
                  <w:rFonts w:ascii="Cambria Math" w:hAnsi="Cambria Math" w:cs="Arial"/>
                  <w:sz w:val="20"/>
                  <w:szCs w:val="20"/>
                </w:rPr>
                <m:t xml:space="preserve">PV </m:t>
              </m:r>
            </m:oMath>
            <w:r>
              <w:rPr>
                <w:rFonts w:ascii="Arial" w:hAnsi="Arial" w:cs="Arial"/>
                <w:sz w:val="20"/>
                <w:szCs w:val="20"/>
              </w:rPr>
              <w:t>for Cash/Linear</w:t>
            </w:r>
          </w:p>
        </w:tc>
        <w:tc>
          <w:tcPr>
            <w:tcW w:w="2337" w:type="dxa"/>
          </w:tcPr>
          <w:p w14:paraId="73354EA9" w14:textId="212C97E8" w:rsidR="00DA1346" w:rsidRPr="00DA1346" w:rsidRDefault="00DA1346" w:rsidP="00DA1346">
            <w:pPr>
              <w:jc w:val="center"/>
              <w:rPr>
                <w:rFonts w:ascii="Arial" w:hAnsi="Arial" w:cs="Arial"/>
                <w:sz w:val="20"/>
                <w:szCs w:val="20"/>
              </w:rPr>
            </w:pPr>
            <w:r>
              <w:rPr>
                <w:rFonts w:ascii="Arial" w:hAnsi="Arial" w:cs="Arial"/>
                <w:sz w:val="20"/>
                <w:szCs w:val="20"/>
              </w:rPr>
              <w:t>Q2.1.b)</w:t>
            </w:r>
          </w:p>
          <w:p w14:paraId="622F51A1" w14:textId="130A9E26" w:rsidR="00DA1346" w:rsidRDefault="00DA1346" w:rsidP="00DA1346">
            <w:pPr>
              <w:jc w:val="center"/>
              <w:rPr>
                <w:rFonts w:ascii="Arial" w:hAnsi="Arial" w:cs="Arial"/>
                <w:sz w:val="20"/>
                <w:szCs w:val="20"/>
              </w:rPr>
            </w:pPr>
            <m:oMath>
              <m:r>
                <w:rPr>
                  <w:rFonts w:ascii="Cambria Math" w:hAnsi="Cambria Math" w:cs="Arial"/>
                  <w:sz w:val="20"/>
                  <w:szCs w:val="20"/>
                </w:rPr>
                <m:t>PV</m:t>
              </m:r>
            </m:oMath>
            <w:r>
              <w:rPr>
                <w:rFonts w:ascii="Arial" w:hAnsi="Arial" w:cs="Arial"/>
                <w:sz w:val="20"/>
                <w:szCs w:val="20"/>
              </w:rPr>
              <w:t xml:space="preserve"> for Cash/AQ</w:t>
            </w:r>
          </w:p>
        </w:tc>
        <w:tc>
          <w:tcPr>
            <w:tcW w:w="2338" w:type="dxa"/>
          </w:tcPr>
          <w:p w14:paraId="2B02D69F" w14:textId="2665D340" w:rsidR="00DA1346" w:rsidRDefault="00DA1346" w:rsidP="00DA1346">
            <w:pPr>
              <w:jc w:val="center"/>
              <w:rPr>
                <w:rFonts w:ascii="Arial" w:hAnsi="Arial" w:cs="Arial"/>
                <w:sz w:val="20"/>
                <w:szCs w:val="20"/>
              </w:rPr>
            </w:pPr>
            <w:r>
              <w:rPr>
                <w:rFonts w:ascii="Arial" w:hAnsi="Arial" w:cs="Arial"/>
                <w:sz w:val="20"/>
                <w:szCs w:val="20"/>
              </w:rPr>
              <w:t>Q2.1</w:t>
            </w:r>
            <w:r w:rsidR="00270359">
              <w:rPr>
                <w:rFonts w:ascii="Arial" w:hAnsi="Arial" w:cs="Arial"/>
                <w:sz w:val="20"/>
                <w:szCs w:val="20"/>
              </w:rPr>
              <w:t>.c</w:t>
            </w:r>
            <w:r>
              <w:rPr>
                <w:rFonts w:ascii="Arial" w:hAnsi="Arial" w:cs="Arial"/>
                <w:sz w:val="20"/>
                <w:szCs w:val="20"/>
              </w:rPr>
              <w:t>)</w:t>
            </w:r>
          </w:p>
          <w:p w14:paraId="4C5B6562" w14:textId="6F192DBA" w:rsidR="00DA1346" w:rsidRDefault="00DA1346" w:rsidP="00DA1346">
            <w:pPr>
              <w:jc w:val="center"/>
              <w:rPr>
                <w:rFonts w:ascii="Arial" w:hAnsi="Arial" w:cs="Arial"/>
                <w:sz w:val="20"/>
                <w:szCs w:val="20"/>
              </w:rPr>
            </w:pPr>
            <m:oMath>
              <m:r>
                <w:rPr>
                  <w:rFonts w:ascii="Cambria Math" w:hAnsi="Cambria Math" w:cs="Arial"/>
                  <w:sz w:val="20"/>
                  <w:szCs w:val="20"/>
                </w:rPr>
                <m:t>PV</m:t>
              </m:r>
            </m:oMath>
            <w:r>
              <w:rPr>
                <w:rFonts w:ascii="Arial" w:hAnsi="Arial" w:cs="Arial"/>
                <w:sz w:val="20"/>
                <w:szCs w:val="20"/>
              </w:rPr>
              <w:t xml:space="preserve"> for Swap/Linear</w:t>
            </w:r>
          </w:p>
        </w:tc>
        <w:tc>
          <w:tcPr>
            <w:tcW w:w="2338" w:type="dxa"/>
          </w:tcPr>
          <w:p w14:paraId="6F1DB2F8" w14:textId="5DE0F2C9" w:rsidR="00DA1346" w:rsidRPr="00DA1346" w:rsidRDefault="00DA1346" w:rsidP="00DA1346">
            <w:pPr>
              <w:jc w:val="center"/>
              <w:rPr>
                <w:rFonts w:ascii="Arial" w:hAnsi="Arial" w:cs="Arial"/>
                <w:sz w:val="20"/>
                <w:szCs w:val="20"/>
              </w:rPr>
            </w:pPr>
            <w:r>
              <w:rPr>
                <w:rFonts w:ascii="Arial" w:hAnsi="Arial" w:cs="Arial"/>
                <w:sz w:val="20"/>
                <w:szCs w:val="20"/>
              </w:rPr>
              <w:t>Q2.1.d)</w:t>
            </w:r>
          </w:p>
          <w:p w14:paraId="694D2D8D" w14:textId="551879A5" w:rsidR="00DA1346" w:rsidRDefault="00DA1346" w:rsidP="00DA1346">
            <w:pPr>
              <w:jc w:val="center"/>
              <w:rPr>
                <w:rFonts w:ascii="Arial" w:hAnsi="Arial" w:cs="Arial"/>
                <w:sz w:val="20"/>
                <w:szCs w:val="20"/>
              </w:rPr>
            </w:pPr>
            <m:oMath>
              <m:r>
                <w:rPr>
                  <w:rFonts w:ascii="Cambria Math" w:hAnsi="Cambria Math" w:cs="Arial"/>
                  <w:sz w:val="20"/>
                  <w:szCs w:val="20"/>
                </w:rPr>
                <m:t>PV</m:t>
              </m:r>
            </m:oMath>
            <w:r>
              <w:rPr>
                <w:rFonts w:ascii="Arial" w:hAnsi="Arial" w:cs="Arial"/>
                <w:sz w:val="20"/>
                <w:szCs w:val="20"/>
              </w:rPr>
              <w:t xml:space="preserve"> for Swap/AQ</w:t>
            </w:r>
          </w:p>
        </w:tc>
      </w:tr>
      <w:tr w:rsidR="00DA1346" w14:paraId="6AA05295" w14:textId="77777777" w:rsidTr="00DA1346">
        <w:tc>
          <w:tcPr>
            <w:tcW w:w="2337" w:type="dxa"/>
          </w:tcPr>
          <w:p w14:paraId="44D5DF10" w14:textId="0FD21269" w:rsidR="00DA1346" w:rsidRDefault="00DA1346" w:rsidP="00DA1346">
            <w:pPr>
              <w:jc w:val="center"/>
              <w:rPr>
                <w:rFonts w:ascii="Arial" w:hAnsi="Arial" w:cs="Arial"/>
                <w:sz w:val="20"/>
                <w:szCs w:val="20"/>
              </w:rPr>
            </w:pPr>
            <w:r>
              <w:rPr>
                <w:rFonts w:ascii="Arial" w:hAnsi="Arial" w:cs="Arial"/>
                <w:sz w:val="20"/>
                <w:szCs w:val="20"/>
              </w:rPr>
              <w:t>Q2.1.a)</w:t>
            </w:r>
          </w:p>
          <w:p w14:paraId="3F9CB767" w14:textId="00CC270F" w:rsidR="00DA1346" w:rsidRDefault="00DA1346" w:rsidP="00DA1346">
            <w:pPr>
              <w:jc w:val="center"/>
              <w:rPr>
                <w:rFonts w:ascii="Arial" w:hAnsi="Arial" w:cs="Arial"/>
                <w:sz w:val="20"/>
                <w:szCs w:val="20"/>
              </w:rPr>
            </w:pPr>
            <w:r>
              <w:rPr>
                <w:rFonts w:ascii="Arial" w:hAnsi="Arial" w:cs="Arial"/>
                <w:sz w:val="20"/>
                <w:szCs w:val="20"/>
              </w:rPr>
              <w:t>Par-Swap Rate for Cash/Linear</w:t>
            </w:r>
          </w:p>
        </w:tc>
        <w:tc>
          <w:tcPr>
            <w:tcW w:w="2337" w:type="dxa"/>
          </w:tcPr>
          <w:p w14:paraId="1EA615B6" w14:textId="2952F9D9" w:rsidR="00DA1346" w:rsidRPr="00DA1346" w:rsidRDefault="00DA1346" w:rsidP="00DA1346">
            <w:pPr>
              <w:jc w:val="center"/>
              <w:rPr>
                <w:rFonts w:ascii="Arial" w:hAnsi="Arial" w:cs="Arial"/>
                <w:sz w:val="20"/>
                <w:szCs w:val="20"/>
              </w:rPr>
            </w:pPr>
            <w:r>
              <w:rPr>
                <w:rFonts w:ascii="Arial" w:hAnsi="Arial" w:cs="Arial"/>
                <w:sz w:val="20"/>
                <w:szCs w:val="20"/>
              </w:rPr>
              <w:t>Q2.1.b)</w:t>
            </w:r>
          </w:p>
          <w:p w14:paraId="7A34C4EE" w14:textId="02787AF0" w:rsidR="00DA1346" w:rsidRDefault="00DA1346" w:rsidP="00DA1346">
            <w:pPr>
              <w:jc w:val="center"/>
              <w:rPr>
                <w:rFonts w:ascii="Arial" w:hAnsi="Arial" w:cs="Arial"/>
                <w:sz w:val="20"/>
                <w:szCs w:val="20"/>
              </w:rPr>
            </w:pPr>
            <w:r>
              <w:rPr>
                <w:rFonts w:ascii="Arial" w:hAnsi="Arial" w:cs="Arial"/>
                <w:sz w:val="20"/>
                <w:szCs w:val="20"/>
              </w:rPr>
              <w:t>Par-Swap Rate for Cash/AQ</w:t>
            </w:r>
          </w:p>
        </w:tc>
        <w:tc>
          <w:tcPr>
            <w:tcW w:w="2338" w:type="dxa"/>
          </w:tcPr>
          <w:p w14:paraId="41EAFADB" w14:textId="2C85993A" w:rsidR="00DA1346" w:rsidRDefault="00DA1346" w:rsidP="00DA1346">
            <w:pPr>
              <w:jc w:val="center"/>
              <w:rPr>
                <w:rFonts w:ascii="Arial" w:hAnsi="Arial" w:cs="Arial"/>
                <w:sz w:val="20"/>
                <w:szCs w:val="20"/>
              </w:rPr>
            </w:pPr>
            <w:r>
              <w:rPr>
                <w:rFonts w:ascii="Arial" w:hAnsi="Arial" w:cs="Arial"/>
                <w:sz w:val="20"/>
                <w:szCs w:val="20"/>
              </w:rPr>
              <w:t>Q2.1.c)</w:t>
            </w:r>
          </w:p>
          <w:p w14:paraId="5573C87C" w14:textId="3530E931" w:rsidR="00DA1346" w:rsidRDefault="00DA1346" w:rsidP="00DA1346">
            <w:pPr>
              <w:jc w:val="center"/>
              <w:rPr>
                <w:rFonts w:ascii="Arial" w:hAnsi="Arial" w:cs="Arial"/>
                <w:sz w:val="20"/>
                <w:szCs w:val="20"/>
              </w:rPr>
            </w:pPr>
            <w:r>
              <w:rPr>
                <w:rFonts w:ascii="Arial" w:hAnsi="Arial" w:cs="Arial"/>
                <w:sz w:val="20"/>
                <w:szCs w:val="20"/>
              </w:rPr>
              <w:t>Par-Swap Rate for Swap/Linear</w:t>
            </w:r>
          </w:p>
        </w:tc>
        <w:tc>
          <w:tcPr>
            <w:tcW w:w="2338" w:type="dxa"/>
          </w:tcPr>
          <w:p w14:paraId="023CD9B7" w14:textId="35263273" w:rsidR="00DA1346" w:rsidRPr="00DA1346" w:rsidRDefault="00DA1346" w:rsidP="00DA1346">
            <w:pPr>
              <w:jc w:val="center"/>
              <w:rPr>
                <w:rFonts w:ascii="Arial" w:hAnsi="Arial" w:cs="Arial"/>
                <w:sz w:val="20"/>
                <w:szCs w:val="20"/>
              </w:rPr>
            </w:pPr>
            <w:r>
              <w:rPr>
                <w:rFonts w:ascii="Arial" w:hAnsi="Arial" w:cs="Arial"/>
                <w:sz w:val="20"/>
                <w:szCs w:val="20"/>
              </w:rPr>
              <w:t>Q2.1.d)</w:t>
            </w:r>
          </w:p>
          <w:p w14:paraId="55DF17C9" w14:textId="19B51D2D" w:rsidR="00DA1346" w:rsidRDefault="00DA1346" w:rsidP="00DA1346">
            <w:pPr>
              <w:jc w:val="center"/>
              <w:rPr>
                <w:rFonts w:ascii="Arial" w:hAnsi="Arial" w:cs="Arial"/>
                <w:sz w:val="20"/>
                <w:szCs w:val="20"/>
              </w:rPr>
            </w:pPr>
            <w:r>
              <w:rPr>
                <w:rFonts w:ascii="Arial" w:hAnsi="Arial" w:cs="Arial"/>
                <w:sz w:val="20"/>
                <w:szCs w:val="20"/>
              </w:rPr>
              <w:t>Par-Swap Rate for Swap/AQ</w:t>
            </w:r>
          </w:p>
        </w:tc>
      </w:tr>
    </w:tbl>
    <w:p w14:paraId="65A262F4" w14:textId="77777777" w:rsidR="00DA1346" w:rsidRDefault="00DA1346" w:rsidP="008A65E9">
      <w:pPr>
        <w:rPr>
          <w:rFonts w:ascii="Arial" w:hAnsi="Arial" w:cs="Arial"/>
          <w:sz w:val="20"/>
          <w:szCs w:val="20"/>
        </w:rPr>
      </w:pPr>
    </w:p>
    <w:p w14:paraId="37E284F9" w14:textId="468C2D02" w:rsidR="00DA1346" w:rsidRDefault="00DA1346" w:rsidP="008A65E9">
      <w:pPr>
        <w:rPr>
          <w:rFonts w:ascii="Arial" w:hAnsi="Arial" w:cs="Arial"/>
          <w:sz w:val="20"/>
          <w:szCs w:val="20"/>
        </w:rPr>
      </w:pPr>
      <w:r>
        <w:rPr>
          <w:rFonts w:ascii="Arial" w:hAnsi="Arial" w:cs="Arial"/>
          <w:sz w:val="20"/>
          <w:szCs w:val="20"/>
        </w:rPr>
        <w:t>Then</w:t>
      </w:r>
      <w:r w:rsidR="000D0B2F">
        <w:rPr>
          <w:rFonts w:ascii="Arial" w:hAnsi="Arial" w:cs="Arial"/>
          <w:sz w:val="20"/>
          <w:szCs w:val="20"/>
        </w:rPr>
        <w:t>,</w:t>
      </w:r>
      <w:r>
        <w:rPr>
          <w:rFonts w:ascii="Arial" w:hAnsi="Arial" w:cs="Arial"/>
          <w:sz w:val="20"/>
          <w:szCs w:val="20"/>
        </w:rPr>
        <w:t xml:space="preserve"> </w:t>
      </w:r>
      <w:proofErr w:type="gramStart"/>
      <w:r>
        <w:rPr>
          <w:rFonts w:ascii="Arial" w:hAnsi="Arial" w:cs="Arial"/>
          <w:sz w:val="20"/>
          <w:szCs w:val="20"/>
        </w:rPr>
        <w:t>the</w:t>
      </w:r>
      <w:proofErr w:type="gramEnd"/>
      <w:r>
        <w:rPr>
          <w:rFonts w:ascii="Arial" w:hAnsi="Arial" w:cs="Arial"/>
          <w:sz w:val="20"/>
          <w:szCs w:val="20"/>
        </w:rPr>
        <w:t xml:space="preserve"> next </w:t>
      </w:r>
      <w:r w:rsidR="00AB4DC5">
        <w:rPr>
          <w:rFonts w:ascii="Arial" w:hAnsi="Arial" w:cs="Arial"/>
          <w:sz w:val="20"/>
          <w:szCs w:val="20"/>
        </w:rPr>
        <w:t>14 rows, 4 columns would provide the values for Q2.2)</w:t>
      </w:r>
    </w:p>
    <w:tbl>
      <w:tblPr>
        <w:tblStyle w:val="TableGrid"/>
        <w:tblW w:w="0" w:type="auto"/>
        <w:tblLook w:val="04A0" w:firstRow="1" w:lastRow="0" w:firstColumn="1" w:lastColumn="0" w:noHBand="0" w:noVBand="1"/>
      </w:tblPr>
      <w:tblGrid>
        <w:gridCol w:w="2337"/>
        <w:gridCol w:w="2337"/>
        <w:gridCol w:w="2338"/>
        <w:gridCol w:w="2338"/>
      </w:tblGrid>
      <w:tr w:rsidR="00AB4DC5" w14:paraId="1A5EDBA9" w14:textId="77777777" w:rsidTr="00D00259">
        <w:tc>
          <w:tcPr>
            <w:tcW w:w="2337" w:type="dxa"/>
          </w:tcPr>
          <w:p w14:paraId="57B92F27" w14:textId="4F384760" w:rsidR="00AB4DC5" w:rsidRPr="00DA1346" w:rsidRDefault="00AB4DC5" w:rsidP="00AB4DC5">
            <w:pPr>
              <w:jc w:val="center"/>
              <w:rPr>
                <w:rFonts w:ascii="Arial" w:hAnsi="Arial" w:cs="Arial"/>
                <w:sz w:val="20"/>
                <w:szCs w:val="20"/>
              </w:rPr>
            </w:pPr>
            <w:r>
              <w:rPr>
                <w:rFonts w:ascii="Arial" w:hAnsi="Arial" w:cs="Arial"/>
                <w:sz w:val="20"/>
                <w:szCs w:val="20"/>
              </w:rPr>
              <w:t>Q2.2.a)</w:t>
            </w:r>
          </w:p>
          <w:p w14:paraId="59CBF5F8" w14:textId="668755CA" w:rsidR="00AB4DC5" w:rsidRDefault="00993379" w:rsidP="00D00259">
            <w:pPr>
              <w:jc w:val="center"/>
              <w:rPr>
                <w:rFonts w:ascii="Arial" w:hAnsi="Arial" w:cs="Arial"/>
                <w:sz w:val="20"/>
                <w:szCs w:val="20"/>
              </w:rPr>
            </w:pPr>
            <m:oMath>
              <m:f>
                <m:fPr>
                  <m:ctrlPr>
                    <w:rPr>
                      <w:rFonts w:ascii="Cambria Math" w:hAnsi="Cambria Math" w:cs="Arial"/>
                      <w:i/>
                      <w:sz w:val="20"/>
                      <w:szCs w:val="20"/>
                    </w:rPr>
                  </m:ctrlPr>
                </m:fPr>
                <m:num>
                  <m:r>
                    <w:rPr>
                      <w:rFonts w:ascii="Cambria Math" w:hAnsi="Cambria Math" w:cs="Arial"/>
                      <w:sz w:val="20"/>
                      <w:szCs w:val="20"/>
                    </w:rPr>
                    <m:t>∂PresentValue</m:t>
                  </m:r>
                </m:num>
                <m:den>
                  <m:r>
                    <w:rPr>
                      <w:rFonts w:ascii="Cambria Math" w:hAnsi="Cambria Math" w:cs="Arial"/>
                      <w:sz w:val="20"/>
                      <w:szCs w:val="20"/>
                    </w:rPr>
                    <m:t>∂</m:t>
                  </m:r>
                  <m:sSub>
                    <m:sSubPr>
                      <m:ctrlPr>
                        <w:rPr>
                          <w:rFonts w:ascii="Cambria Math" w:hAnsi="Cambria Math" w:cs="Arial"/>
                          <w:i/>
                          <w:kern w:val="0"/>
                          <w:sz w:val="20"/>
                          <w:szCs w:val="20"/>
                          <w14:ligatures w14:val="none"/>
                        </w:rPr>
                      </m:ctrlPr>
                    </m:sSubPr>
                    <m:e>
                      <m:r>
                        <w:rPr>
                          <w:rFonts w:ascii="Cambria Math" w:hAnsi="Cambria Math" w:cs="Arial"/>
                          <w:sz w:val="20"/>
                          <w:szCs w:val="20"/>
                        </w:rPr>
                        <m:t>c</m:t>
                      </m:r>
                    </m:e>
                    <m:sub>
                      <m:r>
                        <w:rPr>
                          <w:rFonts w:ascii="Cambria Math" w:hAnsi="Cambria Math" w:cs="Arial"/>
                          <w:sz w:val="20"/>
                          <w:szCs w:val="20"/>
                        </w:rPr>
                        <m:t>i</m:t>
                      </m:r>
                    </m:sub>
                  </m:sSub>
                </m:den>
              </m:f>
            </m:oMath>
            <w:r w:rsidR="00AB4DC5">
              <w:rPr>
                <w:rFonts w:ascii="Arial" w:hAnsi="Arial" w:cs="Arial"/>
                <w:sz w:val="20"/>
                <w:szCs w:val="20"/>
              </w:rPr>
              <w:t xml:space="preserve"> for Cash/Linear</w:t>
            </w:r>
          </w:p>
        </w:tc>
        <w:tc>
          <w:tcPr>
            <w:tcW w:w="2337" w:type="dxa"/>
          </w:tcPr>
          <w:p w14:paraId="00A80191" w14:textId="5E8DA24A" w:rsidR="00AB4DC5" w:rsidRPr="00DA1346" w:rsidRDefault="00AB4DC5" w:rsidP="00D00259">
            <w:pPr>
              <w:jc w:val="center"/>
              <w:rPr>
                <w:rFonts w:ascii="Arial" w:hAnsi="Arial" w:cs="Arial"/>
                <w:sz w:val="20"/>
                <w:szCs w:val="20"/>
              </w:rPr>
            </w:pPr>
            <w:r>
              <w:rPr>
                <w:rFonts w:ascii="Arial" w:hAnsi="Arial" w:cs="Arial"/>
                <w:sz w:val="20"/>
                <w:szCs w:val="20"/>
              </w:rPr>
              <w:t>Q2.2.b)</w:t>
            </w:r>
          </w:p>
          <w:p w14:paraId="4850BC51" w14:textId="1C80DD96" w:rsidR="00AB4DC5" w:rsidRDefault="00993379" w:rsidP="00D00259">
            <w:pPr>
              <w:jc w:val="center"/>
              <w:rPr>
                <w:rFonts w:ascii="Arial" w:hAnsi="Arial" w:cs="Arial"/>
                <w:sz w:val="20"/>
                <w:szCs w:val="20"/>
              </w:rPr>
            </w:pPr>
            <m:oMath>
              <m:f>
                <m:fPr>
                  <m:ctrlPr>
                    <w:rPr>
                      <w:rFonts w:ascii="Cambria Math" w:hAnsi="Cambria Math" w:cs="Arial"/>
                      <w:i/>
                      <w:sz w:val="20"/>
                      <w:szCs w:val="20"/>
                    </w:rPr>
                  </m:ctrlPr>
                </m:fPr>
                <m:num>
                  <m:r>
                    <w:rPr>
                      <w:rFonts w:ascii="Cambria Math" w:hAnsi="Cambria Math" w:cs="Arial"/>
                      <w:sz w:val="20"/>
                      <w:szCs w:val="20"/>
                    </w:rPr>
                    <m:t>∂PresentValue</m:t>
                  </m:r>
                </m:num>
                <m:den>
                  <m:r>
                    <w:rPr>
                      <w:rFonts w:ascii="Cambria Math" w:hAnsi="Cambria Math" w:cs="Arial"/>
                      <w:sz w:val="20"/>
                      <w:szCs w:val="20"/>
                    </w:rPr>
                    <m:t>∂</m:t>
                  </m:r>
                  <m:sSub>
                    <m:sSubPr>
                      <m:ctrlPr>
                        <w:rPr>
                          <w:rFonts w:ascii="Cambria Math" w:hAnsi="Cambria Math" w:cs="Arial"/>
                          <w:i/>
                          <w:kern w:val="0"/>
                          <w:sz w:val="20"/>
                          <w:szCs w:val="20"/>
                          <w14:ligatures w14:val="none"/>
                        </w:rPr>
                      </m:ctrlPr>
                    </m:sSubPr>
                    <m:e>
                      <m:r>
                        <w:rPr>
                          <w:rFonts w:ascii="Cambria Math" w:hAnsi="Cambria Math" w:cs="Arial"/>
                          <w:sz w:val="20"/>
                          <w:szCs w:val="20"/>
                        </w:rPr>
                        <m:t>c</m:t>
                      </m:r>
                    </m:e>
                    <m:sub>
                      <m:r>
                        <w:rPr>
                          <w:rFonts w:ascii="Cambria Math" w:hAnsi="Cambria Math" w:cs="Arial"/>
                          <w:sz w:val="20"/>
                          <w:szCs w:val="20"/>
                        </w:rPr>
                        <m:t>i</m:t>
                      </m:r>
                    </m:sub>
                  </m:sSub>
                </m:den>
              </m:f>
            </m:oMath>
            <w:r w:rsidR="00AB4DC5">
              <w:rPr>
                <w:rFonts w:ascii="Arial" w:hAnsi="Arial" w:cs="Arial"/>
                <w:sz w:val="20"/>
                <w:szCs w:val="20"/>
              </w:rPr>
              <w:t xml:space="preserve"> for Cash/AQ</w:t>
            </w:r>
          </w:p>
        </w:tc>
        <w:tc>
          <w:tcPr>
            <w:tcW w:w="2338" w:type="dxa"/>
          </w:tcPr>
          <w:p w14:paraId="5C554272" w14:textId="3F85C380" w:rsidR="00AB4DC5" w:rsidRDefault="00AB4DC5" w:rsidP="00D00259">
            <w:pPr>
              <w:jc w:val="center"/>
              <w:rPr>
                <w:rFonts w:ascii="Arial" w:hAnsi="Arial" w:cs="Arial"/>
                <w:sz w:val="20"/>
                <w:szCs w:val="20"/>
              </w:rPr>
            </w:pPr>
            <w:r>
              <w:rPr>
                <w:rFonts w:ascii="Arial" w:hAnsi="Arial" w:cs="Arial"/>
                <w:sz w:val="20"/>
                <w:szCs w:val="20"/>
              </w:rPr>
              <w:t>Q2.2.c)</w:t>
            </w:r>
          </w:p>
          <w:p w14:paraId="4DE2FE9B" w14:textId="29A3A605" w:rsidR="00AB4DC5" w:rsidRDefault="00993379" w:rsidP="00D00259">
            <w:pPr>
              <w:jc w:val="center"/>
              <w:rPr>
                <w:rFonts w:ascii="Arial" w:hAnsi="Arial" w:cs="Arial"/>
                <w:sz w:val="20"/>
                <w:szCs w:val="20"/>
              </w:rPr>
            </w:pPr>
            <m:oMath>
              <m:f>
                <m:fPr>
                  <m:ctrlPr>
                    <w:rPr>
                      <w:rFonts w:ascii="Cambria Math" w:hAnsi="Cambria Math" w:cs="Arial"/>
                      <w:i/>
                      <w:sz w:val="20"/>
                      <w:szCs w:val="20"/>
                    </w:rPr>
                  </m:ctrlPr>
                </m:fPr>
                <m:num>
                  <m:r>
                    <w:rPr>
                      <w:rFonts w:ascii="Cambria Math" w:hAnsi="Cambria Math" w:cs="Arial"/>
                      <w:sz w:val="20"/>
                      <w:szCs w:val="20"/>
                    </w:rPr>
                    <m:t>∂PresentValue</m:t>
                  </m:r>
                </m:num>
                <m:den>
                  <m:r>
                    <w:rPr>
                      <w:rFonts w:ascii="Cambria Math" w:hAnsi="Cambria Math" w:cs="Arial"/>
                      <w:sz w:val="20"/>
                      <w:szCs w:val="20"/>
                    </w:rPr>
                    <m:t>∂</m:t>
                  </m:r>
                  <m:sSub>
                    <m:sSubPr>
                      <m:ctrlPr>
                        <w:rPr>
                          <w:rFonts w:ascii="Cambria Math" w:hAnsi="Cambria Math" w:cs="Arial"/>
                          <w:i/>
                          <w:kern w:val="0"/>
                          <w:sz w:val="20"/>
                          <w:szCs w:val="20"/>
                          <w14:ligatures w14:val="none"/>
                        </w:rPr>
                      </m:ctrlPr>
                    </m:sSubPr>
                    <m:e>
                      <m:r>
                        <w:rPr>
                          <w:rFonts w:ascii="Cambria Math" w:hAnsi="Cambria Math" w:cs="Arial"/>
                          <w:kern w:val="0"/>
                          <w:sz w:val="20"/>
                          <w:szCs w:val="20"/>
                          <w14:ligatures w14:val="none"/>
                        </w:rPr>
                        <m:t>p</m:t>
                      </m:r>
                    </m:e>
                    <m:sub>
                      <m:r>
                        <w:rPr>
                          <w:rFonts w:ascii="Cambria Math" w:hAnsi="Cambria Math" w:cs="Arial"/>
                          <w:sz w:val="20"/>
                          <w:szCs w:val="20"/>
                        </w:rPr>
                        <m:t>i</m:t>
                      </m:r>
                    </m:sub>
                  </m:sSub>
                </m:den>
              </m:f>
            </m:oMath>
            <w:r w:rsidR="00AB4DC5">
              <w:rPr>
                <w:rFonts w:ascii="Arial" w:hAnsi="Arial" w:cs="Arial"/>
                <w:sz w:val="20"/>
                <w:szCs w:val="20"/>
              </w:rPr>
              <w:t xml:space="preserve"> for Swap/Linear</w:t>
            </w:r>
          </w:p>
        </w:tc>
        <w:tc>
          <w:tcPr>
            <w:tcW w:w="2338" w:type="dxa"/>
          </w:tcPr>
          <w:p w14:paraId="184E6F6E" w14:textId="14072BCE" w:rsidR="00AB4DC5" w:rsidRPr="00DA1346" w:rsidRDefault="00AB4DC5" w:rsidP="00D00259">
            <w:pPr>
              <w:jc w:val="center"/>
              <w:rPr>
                <w:rFonts w:ascii="Arial" w:hAnsi="Arial" w:cs="Arial"/>
                <w:sz w:val="20"/>
                <w:szCs w:val="20"/>
              </w:rPr>
            </w:pPr>
            <w:r>
              <w:rPr>
                <w:rFonts w:ascii="Arial" w:hAnsi="Arial" w:cs="Arial"/>
                <w:sz w:val="20"/>
                <w:szCs w:val="20"/>
              </w:rPr>
              <w:t>Q2.2.d)</w:t>
            </w:r>
          </w:p>
          <w:p w14:paraId="141590C0" w14:textId="4C431E78" w:rsidR="00AB4DC5" w:rsidRDefault="00993379" w:rsidP="00D00259">
            <w:pPr>
              <w:jc w:val="center"/>
              <w:rPr>
                <w:rFonts w:ascii="Arial" w:hAnsi="Arial" w:cs="Arial"/>
                <w:sz w:val="20"/>
                <w:szCs w:val="20"/>
              </w:rPr>
            </w:pPr>
            <m:oMath>
              <m:f>
                <m:fPr>
                  <m:ctrlPr>
                    <w:rPr>
                      <w:rFonts w:ascii="Cambria Math" w:hAnsi="Cambria Math" w:cs="Arial"/>
                      <w:i/>
                      <w:sz w:val="20"/>
                      <w:szCs w:val="20"/>
                    </w:rPr>
                  </m:ctrlPr>
                </m:fPr>
                <m:num>
                  <m:r>
                    <w:rPr>
                      <w:rFonts w:ascii="Cambria Math" w:hAnsi="Cambria Math" w:cs="Arial"/>
                      <w:sz w:val="20"/>
                      <w:szCs w:val="20"/>
                    </w:rPr>
                    <m:t>∂PresentValue</m:t>
                  </m:r>
                </m:num>
                <m:den>
                  <m:r>
                    <w:rPr>
                      <w:rFonts w:ascii="Cambria Math" w:hAnsi="Cambria Math" w:cs="Arial"/>
                      <w:sz w:val="20"/>
                      <w:szCs w:val="20"/>
                    </w:rPr>
                    <m:t>∂</m:t>
                  </m:r>
                  <m:sSub>
                    <m:sSubPr>
                      <m:ctrlPr>
                        <w:rPr>
                          <w:rFonts w:ascii="Cambria Math" w:hAnsi="Cambria Math" w:cs="Arial"/>
                          <w:i/>
                          <w:kern w:val="0"/>
                          <w:sz w:val="20"/>
                          <w:szCs w:val="20"/>
                          <w14:ligatures w14:val="none"/>
                        </w:rPr>
                      </m:ctrlPr>
                    </m:sSubPr>
                    <m:e>
                      <m:r>
                        <w:rPr>
                          <w:rFonts w:ascii="Cambria Math" w:hAnsi="Cambria Math" w:cs="Arial"/>
                          <w:kern w:val="0"/>
                          <w:sz w:val="20"/>
                          <w:szCs w:val="20"/>
                          <w14:ligatures w14:val="none"/>
                        </w:rPr>
                        <m:t>p</m:t>
                      </m:r>
                    </m:e>
                    <m:sub>
                      <m:r>
                        <w:rPr>
                          <w:rFonts w:ascii="Cambria Math" w:hAnsi="Cambria Math" w:cs="Arial"/>
                          <w:sz w:val="20"/>
                          <w:szCs w:val="20"/>
                        </w:rPr>
                        <m:t>i</m:t>
                      </m:r>
                    </m:sub>
                  </m:sSub>
                </m:den>
              </m:f>
            </m:oMath>
            <w:r w:rsidR="00AB4DC5">
              <w:rPr>
                <w:rFonts w:ascii="Arial" w:hAnsi="Arial" w:cs="Arial"/>
                <w:sz w:val="20"/>
                <w:szCs w:val="20"/>
              </w:rPr>
              <w:t xml:space="preserve"> for Swap/AQ</w:t>
            </w:r>
          </w:p>
        </w:tc>
      </w:tr>
    </w:tbl>
    <w:p w14:paraId="49D63E48" w14:textId="63554A3F" w:rsidR="00DA1346" w:rsidRDefault="00DA1346" w:rsidP="00617AD9">
      <w:pPr>
        <w:rPr>
          <w:rFonts w:ascii="Arial" w:hAnsi="Arial" w:cs="Arial"/>
          <w:b/>
          <w:bCs/>
          <w:sz w:val="20"/>
          <w:szCs w:val="20"/>
        </w:rPr>
      </w:pPr>
    </w:p>
    <w:p w14:paraId="0137CFBD" w14:textId="722C6390" w:rsidR="00386D1C" w:rsidRPr="00CF1215" w:rsidRDefault="00386D1C" w:rsidP="00617AD9">
      <w:pPr>
        <w:rPr>
          <w:rFonts w:ascii="Arial" w:hAnsi="Arial" w:cs="Arial"/>
          <w:sz w:val="20"/>
          <w:szCs w:val="20"/>
        </w:rPr>
      </w:pPr>
      <w:r w:rsidRPr="00386D1C">
        <w:rPr>
          <w:rFonts w:ascii="Arial" w:hAnsi="Arial" w:cs="Arial"/>
          <w:b/>
          <w:bCs/>
          <w:sz w:val="20"/>
          <w:szCs w:val="20"/>
        </w:rPr>
        <w:t xml:space="preserve">NOTE: We have provided an example csv file format. Please ensure that your output is in the exact same format. </w:t>
      </w:r>
      <w:r w:rsidR="00270359">
        <w:rPr>
          <w:rFonts w:ascii="Arial" w:hAnsi="Arial" w:cs="Arial"/>
          <w:b/>
          <w:bCs/>
          <w:sz w:val="20"/>
          <w:szCs w:val="20"/>
        </w:rPr>
        <w:t xml:space="preserve">Also, the values in Output.csv are just arbitrary placeholder values, they do not represent anything. </w:t>
      </w:r>
    </w:p>
    <w:p w14:paraId="05D4D76A" w14:textId="77777777" w:rsidR="00617AD9" w:rsidRPr="00D02C46" w:rsidRDefault="00617AD9" w:rsidP="00617AD9">
      <w:pPr>
        <w:rPr>
          <w:rFonts w:ascii="Arial" w:hAnsi="Arial" w:cs="Arial"/>
          <w:color w:val="2E74B5" w:themeColor="accent1" w:themeShade="BF"/>
        </w:rPr>
      </w:pPr>
      <w:r w:rsidRPr="00D02C46">
        <w:rPr>
          <w:rFonts w:ascii="Arial" w:hAnsi="Arial" w:cs="Arial"/>
          <w:color w:val="2E74B5" w:themeColor="accent1" w:themeShade="BF"/>
        </w:rPr>
        <w:t>3. A .docx file for the documentation.</w:t>
      </w:r>
    </w:p>
    <w:p w14:paraId="0F89DE44" w14:textId="008CA1B4" w:rsidR="00617AD9" w:rsidRPr="00CF1215" w:rsidRDefault="00617AD9" w:rsidP="00617AD9">
      <w:pPr>
        <w:rPr>
          <w:rFonts w:ascii="Arial" w:hAnsi="Arial" w:cs="Arial"/>
          <w:sz w:val="20"/>
          <w:szCs w:val="20"/>
        </w:rPr>
      </w:pPr>
      <w:r w:rsidRPr="00CF1215">
        <w:rPr>
          <w:rFonts w:ascii="Arial" w:hAnsi="Arial" w:cs="Arial"/>
          <w:sz w:val="20"/>
          <w:szCs w:val="20"/>
        </w:rPr>
        <w:t xml:space="preserve">Provide a documentation file in .docx format. This should comprehensively explain your implementation approach, include relevant mathematical derivations, justify your key assumptions, analyze your results, and discuss any challenges you </w:t>
      </w:r>
      <w:proofErr w:type="gramStart"/>
      <w:r w:rsidRPr="00CF1215">
        <w:rPr>
          <w:rFonts w:ascii="Arial" w:hAnsi="Arial" w:cs="Arial"/>
          <w:sz w:val="20"/>
          <w:szCs w:val="20"/>
        </w:rPr>
        <w:t>faced</w:t>
      </w:r>
      <w:proofErr w:type="gramEnd"/>
      <w:r w:rsidRPr="00CF1215">
        <w:rPr>
          <w:rFonts w:ascii="Arial" w:hAnsi="Arial" w:cs="Arial"/>
          <w:sz w:val="20"/>
          <w:szCs w:val="20"/>
        </w:rPr>
        <w:t xml:space="preserve">. Explain your considerations for computational efficiency and </w:t>
      </w:r>
      <w:r w:rsidRPr="00CF1215">
        <w:rPr>
          <w:rFonts w:ascii="Arial" w:hAnsi="Arial" w:cs="Arial"/>
          <w:sz w:val="20"/>
          <w:szCs w:val="20"/>
        </w:rPr>
        <w:lastRenderedPageBreak/>
        <w:t>demonstrate how you've validated the correctness of your implementation. Additionally, detail the design patterns and architectural elements you've incorporated, explaining how these choices enhance the code's scalability, maintainability, and production readiness. Include specific examples of how your design decisions would facilitate future enhancements or integration with larger systems.</w:t>
      </w:r>
    </w:p>
    <w:p w14:paraId="10221037" w14:textId="77777777" w:rsidR="00617AD9" w:rsidRPr="00CE34F8" w:rsidRDefault="00617AD9">
      <w:pPr>
        <w:rPr>
          <w:rFonts w:ascii="Arial" w:hAnsi="Arial" w:cs="Arial"/>
          <w:sz w:val="20"/>
          <w:szCs w:val="20"/>
        </w:rPr>
      </w:pPr>
    </w:p>
    <w:sectPr w:rsidR="00617AD9" w:rsidRPr="00CE34F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4CA0F9" w14:textId="77777777" w:rsidR="00ED09F1" w:rsidRDefault="00ED09F1" w:rsidP="00ED09F1">
      <w:pPr>
        <w:spacing w:after="0" w:line="240" w:lineRule="auto"/>
      </w:pPr>
      <w:r>
        <w:separator/>
      </w:r>
    </w:p>
  </w:endnote>
  <w:endnote w:type="continuationSeparator" w:id="0">
    <w:p w14:paraId="3190CD91" w14:textId="77777777" w:rsidR="00ED09F1" w:rsidRDefault="00ED09F1" w:rsidP="00ED09F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995CBE" w14:textId="77777777" w:rsidR="00ED09F1" w:rsidRDefault="00ED09F1" w:rsidP="00ED09F1">
      <w:pPr>
        <w:spacing w:after="0" w:line="240" w:lineRule="auto"/>
      </w:pPr>
      <w:r>
        <w:separator/>
      </w:r>
    </w:p>
  </w:footnote>
  <w:footnote w:type="continuationSeparator" w:id="0">
    <w:p w14:paraId="43C34777" w14:textId="77777777" w:rsidR="00ED09F1" w:rsidRDefault="00ED09F1" w:rsidP="00ED09F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E4F1C"/>
    <w:multiLevelType w:val="hybridMultilevel"/>
    <w:tmpl w:val="E6445E2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11A6B49"/>
    <w:multiLevelType w:val="hybridMultilevel"/>
    <w:tmpl w:val="B9BA8D6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2C32F55"/>
    <w:multiLevelType w:val="multilevel"/>
    <w:tmpl w:val="2F5EA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AB36E2"/>
    <w:multiLevelType w:val="hybridMultilevel"/>
    <w:tmpl w:val="AF920F2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49A7A41"/>
    <w:multiLevelType w:val="hybridMultilevel"/>
    <w:tmpl w:val="A7B8C9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686445E"/>
    <w:multiLevelType w:val="hybridMultilevel"/>
    <w:tmpl w:val="61A44C6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7F36D12"/>
    <w:multiLevelType w:val="hybridMultilevel"/>
    <w:tmpl w:val="2E18AF5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7873125"/>
    <w:multiLevelType w:val="hybridMultilevel"/>
    <w:tmpl w:val="14ECEE3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E2B5C6C"/>
    <w:multiLevelType w:val="hybridMultilevel"/>
    <w:tmpl w:val="7718447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1AE6053"/>
    <w:multiLevelType w:val="multilevel"/>
    <w:tmpl w:val="5C081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32F2A2F"/>
    <w:multiLevelType w:val="hybridMultilevel"/>
    <w:tmpl w:val="A2F65E4A"/>
    <w:lvl w:ilvl="0" w:tplc="14D6C240">
      <w:start w:val="1"/>
      <w:numFmt w:val="upperLetter"/>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57D189E"/>
    <w:multiLevelType w:val="hybridMultilevel"/>
    <w:tmpl w:val="ECE81E5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5350848"/>
    <w:multiLevelType w:val="hybridMultilevel"/>
    <w:tmpl w:val="9F7E56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CB84849"/>
    <w:multiLevelType w:val="hybridMultilevel"/>
    <w:tmpl w:val="B876F60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60A85DA4"/>
    <w:multiLevelType w:val="hybridMultilevel"/>
    <w:tmpl w:val="B876F606"/>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620A748E"/>
    <w:multiLevelType w:val="hybridMultilevel"/>
    <w:tmpl w:val="6896B6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32554D5"/>
    <w:multiLevelType w:val="hybridMultilevel"/>
    <w:tmpl w:val="84808C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A8E2468"/>
    <w:multiLevelType w:val="hybridMultilevel"/>
    <w:tmpl w:val="2D08EBF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726A0E78"/>
    <w:multiLevelType w:val="hybridMultilevel"/>
    <w:tmpl w:val="06A6607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774025FC"/>
    <w:multiLevelType w:val="hybridMultilevel"/>
    <w:tmpl w:val="EA8209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81B7F0C"/>
    <w:multiLevelType w:val="hybridMultilevel"/>
    <w:tmpl w:val="A0A8FAC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7FAB1717"/>
    <w:multiLevelType w:val="multilevel"/>
    <w:tmpl w:val="FE92B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51345963">
    <w:abstractNumId w:val="11"/>
  </w:num>
  <w:num w:numId="2" w16cid:durableId="794371866">
    <w:abstractNumId w:val="20"/>
  </w:num>
  <w:num w:numId="3" w16cid:durableId="868879533">
    <w:abstractNumId w:val="19"/>
  </w:num>
  <w:num w:numId="4" w16cid:durableId="2079590468">
    <w:abstractNumId w:val="2"/>
  </w:num>
  <w:num w:numId="5" w16cid:durableId="633289334">
    <w:abstractNumId w:val="9"/>
  </w:num>
  <w:num w:numId="6" w16cid:durableId="693071827">
    <w:abstractNumId w:val="21"/>
  </w:num>
  <w:num w:numId="7" w16cid:durableId="325212672">
    <w:abstractNumId w:val="18"/>
  </w:num>
  <w:num w:numId="8" w16cid:durableId="1532836869">
    <w:abstractNumId w:val="3"/>
  </w:num>
  <w:num w:numId="9" w16cid:durableId="676542077">
    <w:abstractNumId w:val="10"/>
  </w:num>
  <w:num w:numId="10" w16cid:durableId="1824618307">
    <w:abstractNumId w:val="6"/>
  </w:num>
  <w:num w:numId="11" w16cid:durableId="780614590">
    <w:abstractNumId w:val="17"/>
  </w:num>
  <w:num w:numId="12" w16cid:durableId="1699043565">
    <w:abstractNumId w:val="8"/>
  </w:num>
  <w:num w:numId="13" w16cid:durableId="1189222889">
    <w:abstractNumId w:val="5"/>
  </w:num>
  <w:num w:numId="14" w16cid:durableId="1494175828">
    <w:abstractNumId w:val="1"/>
  </w:num>
  <w:num w:numId="15" w16cid:durableId="1725329027">
    <w:abstractNumId w:val="0"/>
  </w:num>
  <w:num w:numId="16" w16cid:durableId="426930130">
    <w:abstractNumId w:val="4"/>
  </w:num>
  <w:num w:numId="17" w16cid:durableId="813303720">
    <w:abstractNumId w:val="16"/>
  </w:num>
  <w:num w:numId="18" w16cid:durableId="1516110592">
    <w:abstractNumId w:val="12"/>
  </w:num>
  <w:num w:numId="19" w16cid:durableId="578445852">
    <w:abstractNumId w:val="7"/>
  </w:num>
  <w:num w:numId="20" w16cid:durableId="1860776888">
    <w:abstractNumId w:val="13"/>
  </w:num>
  <w:num w:numId="21" w16cid:durableId="703363512">
    <w:abstractNumId w:val="14"/>
  </w:num>
  <w:num w:numId="22" w16cid:durableId="1756706478">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1228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23DF"/>
    <w:rsid w:val="00007EDB"/>
    <w:rsid w:val="00015C9E"/>
    <w:rsid w:val="00037CCA"/>
    <w:rsid w:val="00082DAD"/>
    <w:rsid w:val="00087F82"/>
    <w:rsid w:val="000B19C2"/>
    <w:rsid w:val="000D0B2F"/>
    <w:rsid w:val="000D7FA6"/>
    <w:rsid w:val="000F63D0"/>
    <w:rsid w:val="00181363"/>
    <w:rsid w:val="001A1E15"/>
    <w:rsid w:val="002560D5"/>
    <w:rsid w:val="00263088"/>
    <w:rsid w:val="00270359"/>
    <w:rsid w:val="002745D4"/>
    <w:rsid w:val="002B4B81"/>
    <w:rsid w:val="002C374C"/>
    <w:rsid w:val="002D53AD"/>
    <w:rsid w:val="0032614A"/>
    <w:rsid w:val="00337E15"/>
    <w:rsid w:val="00345F54"/>
    <w:rsid w:val="00357B64"/>
    <w:rsid w:val="00374B8B"/>
    <w:rsid w:val="00386D1C"/>
    <w:rsid w:val="003B0314"/>
    <w:rsid w:val="003B5D19"/>
    <w:rsid w:val="00410642"/>
    <w:rsid w:val="004673F6"/>
    <w:rsid w:val="004F2953"/>
    <w:rsid w:val="0054371E"/>
    <w:rsid w:val="00545AA7"/>
    <w:rsid w:val="0056076C"/>
    <w:rsid w:val="005D074A"/>
    <w:rsid w:val="005D20BB"/>
    <w:rsid w:val="005D4AF3"/>
    <w:rsid w:val="00616381"/>
    <w:rsid w:val="00617AD9"/>
    <w:rsid w:val="0062053F"/>
    <w:rsid w:val="00642F72"/>
    <w:rsid w:val="00647B44"/>
    <w:rsid w:val="00650276"/>
    <w:rsid w:val="006712AF"/>
    <w:rsid w:val="00694899"/>
    <w:rsid w:val="006B77DF"/>
    <w:rsid w:val="007231D1"/>
    <w:rsid w:val="008061A2"/>
    <w:rsid w:val="0086222E"/>
    <w:rsid w:val="008A65E9"/>
    <w:rsid w:val="008E03C6"/>
    <w:rsid w:val="008E23DF"/>
    <w:rsid w:val="008F462C"/>
    <w:rsid w:val="0096658D"/>
    <w:rsid w:val="00993379"/>
    <w:rsid w:val="00995BF7"/>
    <w:rsid w:val="009A2540"/>
    <w:rsid w:val="009C0D55"/>
    <w:rsid w:val="009D3311"/>
    <w:rsid w:val="00A10AA8"/>
    <w:rsid w:val="00A35373"/>
    <w:rsid w:val="00A53863"/>
    <w:rsid w:val="00AB4DC5"/>
    <w:rsid w:val="00AC1C0E"/>
    <w:rsid w:val="00AD0787"/>
    <w:rsid w:val="00AE5C55"/>
    <w:rsid w:val="00B10FAD"/>
    <w:rsid w:val="00B4052A"/>
    <w:rsid w:val="00B45133"/>
    <w:rsid w:val="00B922C0"/>
    <w:rsid w:val="00BA5388"/>
    <w:rsid w:val="00C02A2F"/>
    <w:rsid w:val="00C44E09"/>
    <w:rsid w:val="00C47580"/>
    <w:rsid w:val="00C676AC"/>
    <w:rsid w:val="00C67C82"/>
    <w:rsid w:val="00CA479E"/>
    <w:rsid w:val="00CE34F8"/>
    <w:rsid w:val="00CF1215"/>
    <w:rsid w:val="00D02294"/>
    <w:rsid w:val="00D144F4"/>
    <w:rsid w:val="00D1547D"/>
    <w:rsid w:val="00D5637C"/>
    <w:rsid w:val="00D67583"/>
    <w:rsid w:val="00DA1346"/>
    <w:rsid w:val="00DD2B96"/>
    <w:rsid w:val="00E2784A"/>
    <w:rsid w:val="00EB1BCE"/>
    <w:rsid w:val="00EB3227"/>
    <w:rsid w:val="00EB4BC6"/>
    <w:rsid w:val="00ED0198"/>
    <w:rsid w:val="00ED09F1"/>
    <w:rsid w:val="00F06D8A"/>
    <w:rsid w:val="00F14809"/>
    <w:rsid w:val="00F20D8E"/>
    <w:rsid w:val="00F23B8C"/>
    <w:rsid w:val="00F460C2"/>
    <w:rsid w:val="00F67114"/>
    <w:rsid w:val="00FC534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2289"/>
    <o:shapelayout v:ext="edit">
      <o:idmap v:ext="edit" data="1"/>
    </o:shapelayout>
  </w:shapeDefaults>
  <w:decimalSymbol w:val="."/>
  <w:listSeparator w:val=","/>
  <w14:docId w14:val="5FD69B3D"/>
  <w15:chartTrackingRefBased/>
  <w15:docId w15:val="{E1429351-9913-408C-9E5C-7E39E9BE49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B4DC5"/>
  </w:style>
  <w:style w:type="paragraph" w:styleId="Heading1">
    <w:name w:val="heading 1"/>
    <w:basedOn w:val="Normal"/>
    <w:next w:val="Normal"/>
    <w:link w:val="Heading1Char"/>
    <w:uiPriority w:val="9"/>
    <w:qFormat/>
    <w:rsid w:val="008E23DF"/>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unhideWhenUsed/>
    <w:qFormat/>
    <w:rsid w:val="008E23DF"/>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8E23DF"/>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8E23DF"/>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8E23DF"/>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8E23D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E23D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E23D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E23D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E23DF"/>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rsid w:val="008E23DF"/>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8E23DF"/>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8E23DF"/>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8E23DF"/>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8E23D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E23D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E23D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E23DF"/>
    <w:rPr>
      <w:rFonts w:eastAsiaTheme="majorEastAsia" w:cstheme="majorBidi"/>
      <w:color w:val="272727" w:themeColor="text1" w:themeTint="D8"/>
    </w:rPr>
  </w:style>
  <w:style w:type="paragraph" w:styleId="Title">
    <w:name w:val="Title"/>
    <w:basedOn w:val="Normal"/>
    <w:next w:val="Normal"/>
    <w:link w:val="TitleChar"/>
    <w:uiPriority w:val="10"/>
    <w:qFormat/>
    <w:rsid w:val="008E23D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E23D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E23D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E23D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E23DF"/>
    <w:pPr>
      <w:spacing w:before="160"/>
      <w:jc w:val="center"/>
    </w:pPr>
    <w:rPr>
      <w:i/>
      <w:iCs/>
      <w:color w:val="404040" w:themeColor="text1" w:themeTint="BF"/>
    </w:rPr>
  </w:style>
  <w:style w:type="character" w:customStyle="1" w:styleId="QuoteChar">
    <w:name w:val="Quote Char"/>
    <w:basedOn w:val="DefaultParagraphFont"/>
    <w:link w:val="Quote"/>
    <w:uiPriority w:val="29"/>
    <w:rsid w:val="008E23DF"/>
    <w:rPr>
      <w:i/>
      <w:iCs/>
      <w:color w:val="404040" w:themeColor="text1" w:themeTint="BF"/>
    </w:rPr>
  </w:style>
  <w:style w:type="paragraph" w:styleId="ListParagraph">
    <w:name w:val="List Paragraph"/>
    <w:basedOn w:val="Normal"/>
    <w:uiPriority w:val="34"/>
    <w:qFormat/>
    <w:rsid w:val="008E23DF"/>
    <w:pPr>
      <w:ind w:left="720"/>
      <w:contextualSpacing/>
    </w:pPr>
  </w:style>
  <w:style w:type="character" w:styleId="IntenseEmphasis">
    <w:name w:val="Intense Emphasis"/>
    <w:basedOn w:val="DefaultParagraphFont"/>
    <w:uiPriority w:val="21"/>
    <w:qFormat/>
    <w:rsid w:val="008E23DF"/>
    <w:rPr>
      <w:i/>
      <w:iCs/>
      <w:color w:val="2E74B5" w:themeColor="accent1" w:themeShade="BF"/>
    </w:rPr>
  </w:style>
  <w:style w:type="paragraph" w:styleId="IntenseQuote">
    <w:name w:val="Intense Quote"/>
    <w:basedOn w:val="Normal"/>
    <w:next w:val="Normal"/>
    <w:link w:val="IntenseQuoteChar"/>
    <w:uiPriority w:val="30"/>
    <w:qFormat/>
    <w:rsid w:val="008E23DF"/>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8E23DF"/>
    <w:rPr>
      <w:i/>
      <w:iCs/>
      <w:color w:val="2E74B5" w:themeColor="accent1" w:themeShade="BF"/>
    </w:rPr>
  </w:style>
  <w:style w:type="character" w:styleId="IntenseReference">
    <w:name w:val="Intense Reference"/>
    <w:basedOn w:val="DefaultParagraphFont"/>
    <w:uiPriority w:val="32"/>
    <w:qFormat/>
    <w:rsid w:val="008E23DF"/>
    <w:rPr>
      <w:b/>
      <w:bCs/>
      <w:smallCaps/>
      <w:color w:val="2E74B5" w:themeColor="accent1" w:themeShade="BF"/>
      <w:spacing w:val="5"/>
    </w:rPr>
  </w:style>
  <w:style w:type="character" w:styleId="PlaceholderText">
    <w:name w:val="Placeholder Text"/>
    <w:basedOn w:val="DefaultParagraphFont"/>
    <w:uiPriority w:val="99"/>
    <w:semiHidden/>
    <w:rsid w:val="00EB3227"/>
    <w:rPr>
      <w:color w:val="666666"/>
    </w:rPr>
  </w:style>
  <w:style w:type="paragraph" w:customStyle="1" w:styleId="Default">
    <w:name w:val="Default"/>
    <w:rsid w:val="00D1547D"/>
    <w:pPr>
      <w:autoSpaceDE w:val="0"/>
      <w:autoSpaceDN w:val="0"/>
      <w:adjustRightInd w:val="0"/>
      <w:spacing w:after="0" w:line="240" w:lineRule="auto"/>
    </w:pPr>
    <w:rPr>
      <w:rFonts w:ascii="Arial" w:hAnsi="Arial" w:cs="Arial"/>
      <w:color w:val="000000"/>
      <w:kern w:val="0"/>
      <w14:ligatures w14:val="none"/>
    </w:rPr>
  </w:style>
  <w:style w:type="table" w:styleId="TableGrid">
    <w:name w:val="Table Grid"/>
    <w:basedOn w:val="TableNormal"/>
    <w:uiPriority w:val="39"/>
    <w:rsid w:val="00374B8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ED09F1"/>
    <w:pPr>
      <w:tabs>
        <w:tab w:val="center" w:pos="4680"/>
        <w:tab w:val="right" w:pos="9360"/>
      </w:tabs>
      <w:spacing w:after="0" w:line="240" w:lineRule="auto"/>
    </w:pPr>
  </w:style>
  <w:style w:type="character" w:customStyle="1" w:styleId="HeaderChar">
    <w:name w:val="Header Char"/>
    <w:basedOn w:val="DefaultParagraphFont"/>
    <w:link w:val="Header"/>
    <w:uiPriority w:val="99"/>
    <w:rsid w:val="00ED09F1"/>
  </w:style>
  <w:style w:type="paragraph" w:styleId="Footer">
    <w:name w:val="footer"/>
    <w:basedOn w:val="Normal"/>
    <w:link w:val="FooterChar"/>
    <w:uiPriority w:val="99"/>
    <w:unhideWhenUsed/>
    <w:rsid w:val="00ED09F1"/>
    <w:pPr>
      <w:tabs>
        <w:tab w:val="center" w:pos="4680"/>
        <w:tab w:val="right" w:pos="9360"/>
      </w:tabs>
      <w:spacing w:after="0" w:line="240" w:lineRule="auto"/>
    </w:pPr>
  </w:style>
  <w:style w:type="character" w:customStyle="1" w:styleId="FooterChar">
    <w:name w:val="Footer Char"/>
    <w:basedOn w:val="DefaultParagraphFont"/>
    <w:link w:val="Footer"/>
    <w:uiPriority w:val="99"/>
    <w:rsid w:val="00ED09F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3108242">
      <w:bodyDiv w:val="1"/>
      <w:marLeft w:val="0"/>
      <w:marRight w:val="0"/>
      <w:marTop w:val="0"/>
      <w:marBottom w:val="0"/>
      <w:divBdr>
        <w:top w:val="none" w:sz="0" w:space="0" w:color="auto"/>
        <w:left w:val="none" w:sz="0" w:space="0" w:color="auto"/>
        <w:bottom w:val="none" w:sz="0" w:space="0" w:color="auto"/>
        <w:right w:val="none" w:sz="0" w:space="0" w:color="auto"/>
      </w:divBdr>
      <w:divsChild>
        <w:div w:id="1820876379">
          <w:marLeft w:val="0"/>
          <w:marRight w:val="0"/>
          <w:marTop w:val="0"/>
          <w:marBottom w:val="0"/>
          <w:divBdr>
            <w:top w:val="single" w:sz="6" w:space="0" w:color="4B5563"/>
            <w:left w:val="single" w:sz="6" w:space="0" w:color="4B5563"/>
            <w:bottom w:val="single" w:sz="6" w:space="0" w:color="4B5563"/>
            <w:right w:val="single" w:sz="6" w:space="0" w:color="4B5563"/>
          </w:divBdr>
          <w:divsChild>
            <w:div w:id="1576428378">
              <w:marLeft w:val="0"/>
              <w:marRight w:val="0"/>
              <w:marTop w:val="0"/>
              <w:marBottom w:val="0"/>
              <w:divBdr>
                <w:top w:val="single" w:sz="2" w:space="0" w:color="auto"/>
                <w:left w:val="single" w:sz="2" w:space="0" w:color="auto"/>
                <w:bottom w:val="single" w:sz="6" w:space="0" w:color="auto"/>
                <w:right w:val="single" w:sz="2" w:space="0" w:color="auto"/>
              </w:divBdr>
              <w:divsChild>
                <w:div w:id="35554215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66736438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815611316">
          <w:marLeft w:val="0"/>
          <w:marRight w:val="0"/>
          <w:marTop w:val="0"/>
          <w:marBottom w:val="0"/>
          <w:divBdr>
            <w:top w:val="single" w:sz="6" w:space="0" w:color="4B5563"/>
            <w:left w:val="single" w:sz="6" w:space="0" w:color="4B5563"/>
            <w:bottom w:val="single" w:sz="6" w:space="0" w:color="4B5563"/>
            <w:right w:val="single" w:sz="6" w:space="0" w:color="4B5563"/>
          </w:divBdr>
          <w:divsChild>
            <w:div w:id="1072195481">
              <w:marLeft w:val="0"/>
              <w:marRight w:val="0"/>
              <w:marTop w:val="0"/>
              <w:marBottom w:val="0"/>
              <w:divBdr>
                <w:top w:val="single" w:sz="2" w:space="0" w:color="auto"/>
                <w:left w:val="single" w:sz="2" w:space="0" w:color="auto"/>
                <w:bottom w:val="single" w:sz="6" w:space="0" w:color="auto"/>
                <w:right w:val="single" w:sz="2" w:space="0" w:color="auto"/>
              </w:divBdr>
              <w:divsChild>
                <w:div w:id="152575452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06243782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937783655">
          <w:marLeft w:val="0"/>
          <w:marRight w:val="0"/>
          <w:marTop w:val="0"/>
          <w:marBottom w:val="0"/>
          <w:divBdr>
            <w:top w:val="single" w:sz="6" w:space="0" w:color="4B5563"/>
            <w:left w:val="single" w:sz="6" w:space="0" w:color="4B5563"/>
            <w:bottom w:val="single" w:sz="6" w:space="0" w:color="4B5563"/>
            <w:right w:val="single" w:sz="6" w:space="0" w:color="4B5563"/>
          </w:divBdr>
          <w:divsChild>
            <w:div w:id="156728455">
              <w:marLeft w:val="0"/>
              <w:marRight w:val="0"/>
              <w:marTop w:val="0"/>
              <w:marBottom w:val="0"/>
              <w:divBdr>
                <w:top w:val="single" w:sz="2" w:space="0" w:color="auto"/>
                <w:left w:val="single" w:sz="2" w:space="0" w:color="auto"/>
                <w:bottom w:val="single" w:sz="6" w:space="0" w:color="auto"/>
                <w:right w:val="single" w:sz="2" w:space="0" w:color="auto"/>
              </w:divBdr>
              <w:divsChild>
                <w:div w:id="190043912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66554471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90210464">
          <w:marLeft w:val="0"/>
          <w:marRight w:val="0"/>
          <w:marTop w:val="0"/>
          <w:marBottom w:val="0"/>
          <w:divBdr>
            <w:top w:val="single" w:sz="6" w:space="0" w:color="4B5563"/>
            <w:left w:val="single" w:sz="6" w:space="0" w:color="4B5563"/>
            <w:bottom w:val="single" w:sz="6" w:space="0" w:color="4B5563"/>
            <w:right w:val="single" w:sz="6" w:space="0" w:color="4B5563"/>
          </w:divBdr>
          <w:divsChild>
            <w:div w:id="2099523870">
              <w:marLeft w:val="0"/>
              <w:marRight w:val="0"/>
              <w:marTop w:val="0"/>
              <w:marBottom w:val="0"/>
              <w:divBdr>
                <w:top w:val="single" w:sz="2" w:space="0" w:color="auto"/>
                <w:left w:val="single" w:sz="2" w:space="0" w:color="auto"/>
                <w:bottom w:val="single" w:sz="6" w:space="0" w:color="auto"/>
                <w:right w:val="single" w:sz="2" w:space="0" w:color="auto"/>
              </w:divBdr>
              <w:divsChild>
                <w:div w:id="209677906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37561485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864291184">
      <w:bodyDiv w:val="1"/>
      <w:marLeft w:val="0"/>
      <w:marRight w:val="0"/>
      <w:marTop w:val="0"/>
      <w:marBottom w:val="0"/>
      <w:divBdr>
        <w:top w:val="none" w:sz="0" w:space="0" w:color="auto"/>
        <w:left w:val="none" w:sz="0" w:space="0" w:color="auto"/>
        <w:bottom w:val="none" w:sz="0" w:space="0" w:color="auto"/>
        <w:right w:val="none" w:sz="0" w:space="0" w:color="auto"/>
      </w:divBdr>
    </w:div>
    <w:div w:id="1054239456">
      <w:bodyDiv w:val="1"/>
      <w:marLeft w:val="0"/>
      <w:marRight w:val="0"/>
      <w:marTop w:val="0"/>
      <w:marBottom w:val="0"/>
      <w:divBdr>
        <w:top w:val="none" w:sz="0" w:space="0" w:color="auto"/>
        <w:left w:val="none" w:sz="0" w:space="0" w:color="auto"/>
        <w:bottom w:val="none" w:sz="0" w:space="0" w:color="auto"/>
        <w:right w:val="none" w:sz="0" w:space="0" w:color="auto"/>
      </w:divBdr>
    </w:div>
    <w:div w:id="1280641868">
      <w:bodyDiv w:val="1"/>
      <w:marLeft w:val="0"/>
      <w:marRight w:val="0"/>
      <w:marTop w:val="0"/>
      <w:marBottom w:val="0"/>
      <w:divBdr>
        <w:top w:val="none" w:sz="0" w:space="0" w:color="auto"/>
        <w:left w:val="none" w:sz="0" w:space="0" w:color="auto"/>
        <w:bottom w:val="none" w:sz="0" w:space="0" w:color="auto"/>
        <w:right w:val="none" w:sz="0" w:space="0" w:color="auto"/>
      </w:divBdr>
      <w:divsChild>
        <w:div w:id="540870916">
          <w:marLeft w:val="0"/>
          <w:marRight w:val="0"/>
          <w:marTop w:val="0"/>
          <w:marBottom w:val="0"/>
          <w:divBdr>
            <w:top w:val="single" w:sz="6" w:space="0" w:color="4B5563"/>
            <w:left w:val="single" w:sz="6" w:space="0" w:color="4B5563"/>
            <w:bottom w:val="single" w:sz="6" w:space="0" w:color="4B5563"/>
            <w:right w:val="single" w:sz="6" w:space="0" w:color="4B5563"/>
          </w:divBdr>
          <w:divsChild>
            <w:div w:id="1642883533">
              <w:marLeft w:val="0"/>
              <w:marRight w:val="0"/>
              <w:marTop w:val="0"/>
              <w:marBottom w:val="0"/>
              <w:divBdr>
                <w:top w:val="single" w:sz="2" w:space="0" w:color="auto"/>
                <w:left w:val="single" w:sz="2" w:space="0" w:color="auto"/>
                <w:bottom w:val="single" w:sz="6" w:space="0" w:color="auto"/>
                <w:right w:val="single" w:sz="2" w:space="0" w:color="auto"/>
              </w:divBdr>
              <w:divsChild>
                <w:div w:id="13657896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2144624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954479489">
          <w:marLeft w:val="0"/>
          <w:marRight w:val="0"/>
          <w:marTop w:val="0"/>
          <w:marBottom w:val="0"/>
          <w:divBdr>
            <w:top w:val="single" w:sz="6" w:space="0" w:color="4B5563"/>
            <w:left w:val="single" w:sz="6" w:space="0" w:color="4B5563"/>
            <w:bottom w:val="single" w:sz="6" w:space="0" w:color="4B5563"/>
            <w:right w:val="single" w:sz="6" w:space="0" w:color="4B5563"/>
          </w:divBdr>
          <w:divsChild>
            <w:div w:id="1108816520">
              <w:marLeft w:val="0"/>
              <w:marRight w:val="0"/>
              <w:marTop w:val="0"/>
              <w:marBottom w:val="0"/>
              <w:divBdr>
                <w:top w:val="single" w:sz="2" w:space="0" w:color="auto"/>
                <w:left w:val="single" w:sz="2" w:space="0" w:color="auto"/>
                <w:bottom w:val="single" w:sz="6" w:space="0" w:color="auto"/>
                <w:right w:val="single" w:sz="2" w:space="0" w:color="auto"/>
              </w:divBdr>
              <w:divsChild>
                <w:div w:id="172321192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55169585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741409038">
          <w:marLeft w:val="0"/>
          <w:marRight w:val="0"/>
          <w:marTop w:val="0"/>
          <w:marBottom w:val="0"/>
          <w:divBdr>
            <w:top w:val="single" w:sz="6" w:space="0" w:color="4B5563"/>
            <w:left w:val="single" w:sz="6" w:space="0" w:color="4B5563"/>
            <w:bottom w:val="single" w:sz="6" w:space="0" w:color="4B5563"/>
            <w:right w:val="single" w:sz="6" w:space="0" w:color="4B5563"/>
          </w:divBdr>
          <w:divsChild>
            <w:div w:id="1576622909">
              <w:marLeft w:val="0"/>
              <w:marRight w:val="0"/>
              <w:marTop w:val="0"/>
              <w:marBottom w:val="0"/>
              <w:divBdr>
                <w:top w:val="single" w:sz="2" w:space="0" w:color="auto"/>
                <w:left w:val="single" w:sz="2" w:space="0" w:color="auto"/>
                <w:bottom w:val="single" w:sz="6" w:space="0" w:color="auto"/>
                <w:right w:val="single" w:sz="2" w:space="0" w:color="auto"/>
              </w:divBdr>
              <w:divsChild>
                <w:div w:id="137273152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66593151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98526847">
          <w:marLeft w:val="0"/>
          <w:marRight w:val="0"/>
          <w:marTop w:val="0"/>
          <w:marBottom w:val="0"/>
          <w:divBdr>
            <w:top w:val="single" w:sz="6" w:space="0" w:color="4B5563"/>
            <w:left w:val="single" w:sz="6" w:space="0" w:color="4B5563"/>
            <w:bottom w:val="single" w:sz="6" w:space="0" w:color="4B5563"/>
            <w:right w:val="single" w:sz="6" w:space="0" w:color="4B5563"/>
          </w:divBdr>
          <w:divsChild>
            <w:div w:id="1166746632">
              <w:marLeft w:val="0"/>
              <w:marRight w:val="0"/>
              <w:marTop w:val="0"/>
              <w:marBottom w:val="0"/>
              <w:divBdr>
                <w:top w:val="single" w:sz="2" w:space="0" w:color="auto"/>
                <w:left w:val="single" w:sz="2" w:space="0" w:color="auto"/>
                <w:bottom w:val="single" w:sz="6" w:space="0" w:color="auto"/>
                <w:right w:val="single" w:sz="2" w:space="0" w:color="auto"/>
              </w:divBdr>
              <w:divsChild>
                <w:div w:id="14675228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35326792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9062588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184</TotalTime>
  <Pages>7</Pages>
  <Words>2035</Words>
  <Characters>11605</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
    </vt:vector>
  </TitlesOfParts>
  <Company>Nomura</Company>
  <LinksUpToDate>false</LinksUpToDate>
  <CharactersWithSpaces>13613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Garg, Harsh (GM/IN)</dc:creator>
  <cp:keywords/>
  <dc:description/>
  <cp:lastModifiedBy>Garg, Harsh (GM/IN)</cp:lastModifiedBy>
  <cp:revision>10</cp:revision>
  <dcterms:created xsi:type="dcterms:W3CDTF">2026-05-27T09:08:00Z</dcterms:created>
  <dcterms:modified xsi:type="dcterms:W3CDTF">2026-06-05T10:45:00Z</dcterms:modified>
</cp:coreProperties>
</file>