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032C" w14:textId="7A534467" w:rsidR="00356647" w:rsidRPr="00696269" w:rsidRDefault="006E00EE" w:rsidP="006E00EE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696269">
        <w:rPr>
          <w:rFonts w:cstheme="minorHAnsi"/>
          <w:b/>
          <w:bCs/>
          <w:sz w:val="32"/>
          <w:szCs w:val="32"/>
          <w:u w:val="single"/>
        </w:rPr>
        <w:t>Deep and Reinforcement Learning PP1</w:t>
      </w:r>
    </w:p>
    <w:p w14:paraId="67742591" w14:textId="6DD21925" w:rsidR="006E00EE" w:rsidRPr="00696269" w:rsidRDefault="006E00EE" w:rsidP="006E00EE">
      <w:pPr>
        <w:rPr>
          <w:rFonts w:cstheme="minorHAnsi"/>
        </w:rPr>
      </w:pPr>
    </w:p>
    <w:p w14:paraId="301B88BE" w14:textId="2B59B4DF" w:rsidR="006E00EE" w:rsidRPr="00696269" w:rsidRDefault="006E00EE" w:rsidP="006E00EE">
      <w:pPr>
        <w:rPr>
          <w:rFonts w:cstheme="minorHAnsi"/>
        </w:rPr>
      </w:pPr>
    </w:p>
    <w:p w14:paraId="54818A75" w14:textId="77777777" w:rsidR="006E00EE" w:rsidRPr="00696269" w:rsidRDefault="006E00EE" w:rsidP="006E00EE">
      <w:pPr>
        <w:rPr>
          <w:rFonts w:cstheme="minorHAnsi"/>
        </w:rPr>
      </w:pPr>
      <w:r w:rsidRPr="00696269">
        <w:rPr>
          <w:rFonts w:cstheme="minorHAnsi"/>
        </w:rPr>
        <w:t>Problem – 1</w:t>
      </w:r>
    </w:p>
    <w:p w14:paraId="2FF72DBD" w14:textId="7F2F2A25" w:rsidR="006E00EE" w:rsidRPr="00696269" w:rsidRDefault="006E00EE" w:rsidP="006E00EE">
      <w:pPr>
        <w:pStyle w:val="ListParagraph"/>
        <w:numPr>
          <w:ilvl w:val="0"/>
          <w:numId w:val="2"/>
        </w:numPr>
        <w:rPr>
          <w:rFonts w:cstheme="minorHAnsi"/>
        </w:rPr>
      </w:pPr>
      <w:r w:rsidRPr="00696269">
        <w:rPr>
          <w:rFonts w:cstheme="minorHAnsi"/>
        </w:rPr>
        <w:t>Question - 1</w:t>
      </w:r>
    </w:p>
    <w:p w14:paraId="409FD65F" w14:textId="35E6F2E6" w:rsidR="006E00EE" w:rsidRPr="00696269" w:rsidRDefault="006E00EE" w:rsidP="006E00EE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 w:rsidRPr="00696269">
        <w:rPr>
          <w:rFonts w:cstheme="minorHAnsi"/>
        </w:rPr>
        <w:t xml:space="preserve">The function </w:t>
      </w:r>
      <w:proofErr w:type="spellStart"/>
      <w:r w:rsidRPr="00696269">
        <w:rPr>
          <w:rFonts w:cstheme="minorHAnsi"/>
          <w:i/>
          <w:iCs/>
        </w:rPr>
        <w:t>train_valid_split</w:t>
      </w:r>
      <w:proofErr w:type="spellEnd"/>
      <w:r w:rsidRPr="00696269">
        <w:rPr>
          <w:rFonts w:cstheme="minorHAnsi"/>
          <w:i/>
          <w:iCs/>
        </w:rPr>
        <w:t xml:space="preserve"> </w:t>
      </w:r>
      <w:r w:rsidRPr="00696269">
        <w:rPr>
          <w:rFonts w:cstheme="minorHAnsi"/>
        </w:rPr>
        <w:t xml:space="preserve">splits the </w:t>
      </w:r>
      <w:proofErr w:type="spellStart"/>
      <w:r w:rsidRPr="00696269">
        <w:rPr>
          <w:rFonts w:cstheme="minorHAnsi"/>
        </w:rPr>
        <w:t>rawdata</w:t>
      </w:r>
      <w:proofErr w:type="spellEnd"/>
      <w:r w:rsidRPr="00696269">
        <w:rPr>
          <w:rFonts w:cstheme="minorHAnsi"/>
        </w:rPr>
        <w:t xml:space="preserve"> and labels into </w:t>
      </w:r>
      <w:proofErr w:type="spellStart"/>
      <w:r w:rsidRPr="00696269">
        <w:rPr>
          <w:rFonts w:cstheme="minorHAnsi"/>
        </w:rPr>
        <w:t>raw_train</w:t>
      </w:r>
      <w:proofErr w:type="spellEnd"/>
      <w:r w:rsidRPr="00696269">
        <w:rPr>
          <w:rFonts w:cstheme="minorHAnsi"/>
        </w:rPr>
        <w:t xml:space="preserve">, </w:t>
      </w:r>
      <w:proofErr w:type="spellStart"/>
      <w:r w:rsidRPr="00696269">
        <w:rPr>
          <w:rFonts w:cstheme="minorHAnsi"/>
        </w:rPr>
        <w:t>raw_valid</w:t>
      </w:r>
      <w:proofErr w:type="spellEnd"/>
      <w:r w:rsidRPr="00696269">
        <w:rPr>
          <w:rFonts w:cstheme="minorHAnsi"/>
        </w:rPr>
        <w:t xml:space="preserve">, </w:t>
      </w:r>
      <w:proofErr w:type="spellStart"/>
      <w:r w:rsidRPr="00696269">
        <w:rPr>
          <w:rFonts w:cstheme="minorHAnsi"/>
        </w:rPr>
        <w:t>label_train</w:t>
      </w:r>
      <w:proofErr w:type="spellEnd"/>
      <w:r w:rsidRPr="00696269">
        <w:rPr>
          <w:rFonts w:cstheme="minorHAnsi"/>
        </w:rPr>
        <w:t xml:space="preserve">, </w:t>
      </w:r>
      <w:r w:rsidRPr="00696269">
        <w:rPr>
          <w:rFonts w:cstheme="minorHAnsi"/>
        </w:rPr>
        <w:t xml:space="preserve">and </w:t>
      </w:r>
      <w:proofErr w:type="spellStart"/>
      <w:r w:rsidRPr="00696269">
        <w:rPr>
          <w:rFonts w:cstheme="minorHAnsi"/>
        </w:rPr>
        <w:t>label_valid</w:t>
      </w:r>
      <w:proofErr w:type="spellEnd"/>
      <w:r w:rsidRPr="00696269">
        <w:rPr>
          <w:rFonts w:cstheme="minorHAnsi"/>
        </w:rPr>
        <w:t xml:space="preserve"> using a </w:t>
      </w:r>
      <w:proofErr w:type="spellStart"/>
      <w:r w:rsidRPr="00696269">
        <w:rPr>
          <w:rFonts w:cstheme="minorHAnsi"/>
        </w:rPr>
        <w:t>split_index</w:t>
      </w:r>
      <w:proofErr w:type="spellEnd"/>
      <w:r w:rsidRPr="00696269">
        <w:rPr>
          <w:rFonts w:cstheme="minorHAnsi"/>
        </w:rPr>
        <w:t xml:space="preserve">. Here </w:t>
      </w:r>
      <w:proofErr w:type="spellStart"/>
      <w:r w:rsidRPr="00696269">
        <w:rPr>
          <w:rFonts w:cstheme="minorHAnsi"/>
        </w:rPr>
        <w:t>rawdata</w:t>
      </w:r>
      <w:proofErr w:type="spellEnd"/>
      <w:r w:rsidRPr="00696269">
        <w:rPr>
          <w:rFonts w:cstheme="minorHAnsi"/>
        </w:rPr>
        <w:t xml:space="preserve">, labels and </w:t>
      </w:r>
      <w:proofErr w:type="spellStart"/>
      <w:r w:rsidRPr="00696269">
        <w:rPr>
          <w:rFonts w:cstheme="minorHAnsi"/>
        </w:rPr>
        <w:t>split_index</w:t>
      </w:r>
      <w:proofErr w:type="spellEnd"/>
      <w:r w:rsidRPr="00696269">
        <w:rPr>
          <w:rFonts w:cstheme="minorHAnsi"/>
        </w:rPr>
        <w:t xml:space="preserve"> are passed to the function where </w:t>
      </w:r>
      <w:proofErr w:type="spellStart"/>
      <w:r w:rsidRPr="00696269">
        <w:rPr>
          <w:rFonts w:cstheme="minorHAnsi"/>
        </w:rPr>
        <w:t>rawdata</w:t>
      </w:r>
      <w:proofErr w:type="spellEnd"/>
      <w:r w:rsidRPr="00696269">
        <w:rPr>
          <w:rFonts w:cstheme="minorHAnsi"/>
        </w:rPr>
        <w:t xml:space="preserve"> and labels are lists. For all data set we know</w:t>
      </w:r>
      <w:r w:rsidR="00347456" w:rsidRPr="00696269">
        <w:rPr>
          <w:rFonts w:cstheme="minorHAnsi"/>
        </w:rPr>
        <w:t xml:space="preserve"> labels for</w:t>
      </w:r>
      <w:r w:rsidRPr="00696269">
        <w:rPr>
          <w:rFonts w:cstheme="minorHAnsi"/>
        </w:rPr>
        <w:t xml:space="preserve"> train and valid</w:t>
      </w:r>
      <w:r w:rsidR="00347456" w:rsidRPr="00696269">
        <w:rPr>
          <w:rFonts w:cstheme="minorHAnsi"/>
        </w:rPr>
        <w:t xml:space="preserve">. </w:t>
      </w:r>
      <w:proofErr w:type="gramStart"/>
      <w:r w:rsidR="00347456" w:rsidRPr="00696269">
        <w:rPr>
          <w:rFonts w:cstheme="minorHAnsi"/>
        </w:rPr>
        <w:t>So</w:t>
      </w:r>
      <w:proofErr w:type="gramEnd"/>
      <w:r w:rsidR="00347456" w:rsidRPr="00696269">
        <w:rPr>
          <w:rFonts w:cstheme="minorHAnsi"/>
        </w:rPr>
        <w:t xml:space="preserve"> we train the model using training data and validate it using the valid data set.</w:t>
      </w:r>
    </w:p>
    <w:p w14:paraId="2CBEEF03" w14:textId="10F08887" w:rsidR="00070714" w:rsidRPr="00696269" w:rsidRDefault="00347456" w:rsidP="006E00EE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 w:rsidRPr="00696269">
        <w:rPr>
          <w:rFonts w:cstheme="minorHAnsi"/>
        </w:rPr>
        <w:t xml:space="preserve">No, the testing set is taken to evaluate the model by checking how the parameters and features are trained. </w:t>
      </w:r>
      <w:r w:rsidR="00070714" w:rsidRPr="00696269">
        <w:rPr>
          <w:rFonts w:cstheme="minorHAnsi"/>
        </w:rPr>
        <w:t>The main goal of test set is to check how the model performs on new or unseen data.</w:t>
      </w:r>
    </w:p>
    <w:p w14:paraId="78012044" w14:textId="725E8BCD" w:rsidR="00347456" w:rsidRPr="00696269" w:rsidRDefault="00347456" w:rsidP="006E00EE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 w:rsidRPr="00696269">
        <w:rPr>
          <w:rFonts w:cstheme="minorHAnsi"/>
        </w:rPr>
        <w:t xml:space="preserve"> </w:t>
      </w:r>
      <w:r w:rsidR="005E1A49" w:rsidRPr="00696269">
        <w:rPr>
          <w:rFonts w:cstheme="minorHAnsi"/>
        </w:rPr>
        <w:t>code/</w:t>
      </w:r>
      <w:r w:rsidR="00070714" w:rsidRPr="00696269">
        <w:rPr>
          <w:rFonts w:cstheme="minorHAnsi"/>
        </w:rPr>
        <w:t>DataReader.py (</w:t>
      </w:r>
      <w:proofErr w:type="spellStart"/>
      <w:r w:rsidR="00070714" w:rsidRPr="00696269">
        <w:rPr>
          <w:rFonts w:cstheme="minorHAnsi"/>
        </w:rPr>
        <w:t>prepare_X</w:t>
      </w:r>
      <w:proofErr w:type="spellEnd"/>
      <w:r w:rsidR="00070714" w:rsidRPr="00696269">
        <w:rPr>
          <w:rFonts w:cstheme="minorHAnsi"/>
        </w:rPr>
        <w:t xml:space="preserve"> function)</w:t>
      </w:r>
    </w:p>
    <w:p w14:paraId="1476489C" w14:textId="1507E361" w:rsidR="00070714" w:rsidRPr="00696269" w:rsidRDefault="00A02569" w:rsidP="00A02569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 w:rsidRPr="00696269">
        <w:rPr>
          <w:rFonts w:cstheme="minorHAnsi"/>
        </w:rPr>
        <w:t xml:space="preserve">Bias is added </w:t>
      </w:r>
      <w:r w:rsidR="00C91056" w:rsidRPr="00696269">
        <w:rPr>
          <w:rFonts w:cstheme="minorHAnsi"/>
        </w:rPr>
        <w:t xml:space="preserve">to the function to shift the activation function, and </w:t>
      </w:r>
      <w:r w:rsidR="00F601DF" w:rsidRPr="00696269">
        <w:rPr>
          <w:rFonts w:cstheme="minorHAnsi"/>
        </w:rPr>
        <w:t xml:space="preserve">bias acts as a linear function </w:t>
      </w:r>
      <w:r w:rsidR="006F7C82" w:rsidRPr="00696269">
        <w:rPr>
          <w:rFonts w:cstheme="minorHAnsi"/>
        </w:rPr>
        <w:t>in the neural network, which can help the line to transpose using the constant value.</w:t>
      </w:r>
    </w:p>
    <w:p w14:paraId="5C189B9B" w14:textId="4FBECDD0" w:rsidR="00070714" w:rsidRPr="00696269" w:rsidRDefault="005E1A49" w:rsidP="00070714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 w:rsidRPr="00696269">
        <w:rPr>
          <w:rFonts w:cstheme="minorHAnsi"/>
        </w:rPr>
        <w:t>code/</w:t>
      </w:r>
      <w:r w:rsidR="00070714" w:rsidRPr="00696269">
        <w:rPr>
          <w:rFonts w:cstheme="minorHAnsi"/>
        </w:rPr>
        <w:t xml:space="preserve">DataReader.py </w:t>
      </w:r>
    </w:p>
    <w:p w14:paraId="10F6E679" w14:textId="65EA8E36" w:rsidR="006E00EE" w:rsidRPr="00696269" w:rsidRDefault="005E1A49" w:rsidP="00070714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 w:rsidRPr="00696269">
        <w:rPr>
          <w:rFonts w:cstheme="minorHAnsi"/>
        </w:rPr>
        <w:t>code/</w:t>
      </w:r>
      <w:r w:rsidR="00070714" w:rsidRPr="00696269">
        <w:rPr>
          <w:rFonts w:cstheme="minorHAnsi"/>
        </w:rPr>
        <w:t>DataReader.py</w:t>
      </w:r>
    </w:p>
    <w:p w14:paraId="71119889" w14:textId="3EE63166" w:rsidR="00070714" w:rsidRPr="00696269" w:rsidRDefault="00070714" w:rsidP="00070714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696269">
        <w:rPr>
          <w:rFonts w:cstheme="minorHAnsi"/>
        </w:rPr>
        <w:t>Question – 2</w:t>
      </w:r>
    </w:p>
    <w:p w14:paraId="3B88EED4" w14:textId="77777777" w:rsidR="00335A66" w:rsidRPr="00696269" w:rsidRDefault="00335A66" w:rsidP="00335A6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696269">
        <w:rPr>
          <w:rFonts w:asciiTheme="minorHAnsi" w:hAnsiTheme="minorHAnsi" w:cstheme="minorHAnsi"/>
        </w:rPr>
        <w:t xml:space="preserve">code/LogisticRegression.py </w:t>
      </w:r>
    </w:p>
    <w:p w14:paraId="2897F36D" w14:textId="77777777" w:rsidR="00335A66" w:rsidRPr="00696269" w:rsidRDefault="00335A66" w:rsidP="00335A6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696269">
        <w:rPr>
          <w:rFonts w:asciiTheme="minorHAnsi" w:hAnsiTheme="minorHAnsi" w:cstheme="minorHAnsi"/>
        </w:rPr>
        <w:t xml:space="preserve">code/LogisticRegression.py </w:t>
      </w:r>
    </w:p>
    <w:p w14:paraId="0F4B0173" w14:textId="77777777" w:rsidR="00335A66" w:rsidRPr="00696269" w:rsidRDefault="00335A66" w:rsidP="00335A6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696269">
        <w:rPr>
          <w:rFonts w:asciiTheme="minorHAnsi" w:hAnsiTheme="minorHAnsi" w:cstheme="minorHAnsi"/>
        </w:rPr>
        <w:t xml:space="preserve">code/LogisticRegression.py </w:t>
      </w:r>
    </w:p>
    <w:p w14:paraId="19263FD2" w14:textId="5E3AC2AB" w:rsidR="00335A66" w:rsidRPr="00696269" w:rsidRDefault="00335A66" w:rsidP="00335A6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696269">
        <w:rPr>
          <w:rFonts w:asciiTheme="minorHAnsi" w:hAnsiTheme="minorHAnsi" w:cstheme="minorHAnsi"/>
        </w:rPr>
        <w:t xml:space="preserve">code/LogisticRegression.py </w:t>
      </w:r>
    </w:p>
    <w:p w14:paraId="5BD20C2D" w14:textId="766F4656" w:rsidR="00070714" w:rsidRPr="00696269" w:rsidRDefault="00335A66" w:rsidP="0077163C">
      <w:pPr>
        <w:pStyle w:val="NormalWeb"/>
        <w:numPr>
          <w:ilvl w:val="1"/>
          <w:numId w:val="2"/>
        </w:numPr>
        <w:rPr>
          <w:rFonts w:asciiTheme="minorHAnsi" w:hAnsiTheme="minorHAnsi" w:cstheme="minorHAnsi"/>
          <w:i/>
          <w:iCs/>
        </w:rPr>
      </w:pPr>
      <w:r w:rsidRPr="00696269">
        <w:rPr>
          <w:rFonts w:asciiTheme="minorHAnsi" w:hAnsiTheme="minorHAnsi" w:cstheme="minorHAnsi"/>
        </w:rPr>
        <w:t xml:space="preserve">code/LogisticRegression.py </w:t>
      </w:r>
    </w:p>
    <w:sectPr w:rsidR="00070714" w:rsidRPr="0069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12AC"/>
    <w:multiLevelType w:val="hybridMultilevel"/>
    <w:tmpl w:val="2CB80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2148"/>
    <w:multiLevelType w:val="hybridMultilevel"/>
    <w:tmpl w:val="BD38C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880631">
    <w:abstractNumId w:val="1"/>
  </w:num>
  <w:num w:numId="2" w16cid:durableId="111001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EE"/>
    <w:rsid w:val="00070714"/>
    <w:rsid w:val="00335A66"/>
    <w:rsid w:val="00347456"/>
    <w:rsid w:val="00356647"/>
    <w:rsid w:val="00542E38"/>
    <w:rsid w:val="005E1A49"/>
    <w:rsid w:val="00696269"/>
    <w:rsid w:val="006E00EE"/>
    <w:rsid w:val="006F7C82"/>
    <w:rsid w:val="00A02569"/>
    <w:rsid w:val="00A33153"/>
    <w:rsid w:val="00BE44E3"/>
    <w:rsid w:val="00C7280A"/>
    <w:rsid w:val="00C91056"/>
    <w:rsid w:val="00E35594"/>
    <w:rsid w:val="00E75130"/>
    <w:rsid w:val="00EC57AF"/>
    <w:rsid w:val="00F6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D1ACB"/>
  <w15:chartTrackingRefBased/>
  <w15:docId w15:val="{DED9F07A-D53F-2943-8349-5800CAF0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00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Madhusudhan</dc:creator>
  <cp:keywords/>
  <dc:description/>
  <cp:lastModifiedBy>Aditya Madhusudhan</cp:lastModifiedBy>
  <cp:revision>5</cp:revision>
  <dcterms:created xsi:type="dcterms:W3CDTF">2022-10-27T23:21:00Z</dcterms:created>
  <dcterms:modified xsi:type="dcterms:W3CDTF">2022-10-27T23:22:00Z</dcterms:modified>
</cp:coreProperties>
</file>