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8224" w14:textId="1CA2FABB" w:rsidR="00906E93" w:rsidRPr="00466972" w:rsidRDefault="00906E93" w:rsidP="0047316E">
      <w:pPr>
        <w:jc w:val="both"/>
        <w:rPr>
          <w:rFonts w:ascii="Times New Roman" w:hAnsi="Times New Roman" w:cs="Times New Roman"/>
          <w:b/>
          <w:bCs/>
          <w:sz w:val="28"/>
          <w:szCs w:val="28"/>
        </w:rPr>
      </w:pPr>
      <w:r w:rsidRPr="00466972">
        <w:rPr>
          <w:rFonts w:ascii="Times New Roman" w:hAnsi="Times New Roman" w:cs="Times New Roman"/>
          <w:b/>
          <w:bCs/>
          <w:sz w:val="28"/>
          <w:szCs w:val="28"/>
        </w:rPr>
        <w:t>Jenis-jenis laporan arus ka</w:t>
      </w:r>
      <w:r w:rsidR="00EB33DD" w:rsidRPr="00466972">
        <w:rPr>
          <w:rFonts w:ascii="Times New Roman" w:hAnsi="Times New Roman" w:cs="Times New Roman"/>
          <w:b/>
          <w:bCs/>
          <w:sz w:val="28"/>
          <w:szCs w:val="28"/>
        </w:rPr>
        <w:t>s</w:t>
      </w:r>
    </w:p>
    <w:p w14:paraId="430B1DA4" w14:textId="77777777" w:rsidR="00CC08CF" w:rsidRPr="00466972" w:rsidRDefault="00CC08CF" w:rsidP="0047316E">
      <w:pPr>
        <w:jc w:val="both"/>
        <w:rPr>
          <w:rFonts w:ascii="Times New Roman" w:hAnsi="Times New Roman" w:cs="Times New Roman"/>
        </w:rPr>
      </w:pPr>
      <w:r w:rsidRPr="00466972">
        <w:rPr>
          <w:rFonts w:ascii="Times New Roman" w:hAnsi="Times New Roman" w:cs="Times New Roman"/>
        </w:rPr>
        <w:t>Laporan arus kas adalah suatu laporan keuangan yang berisi informasi tentang aliran kas masuk dan keluar suatu perusahaan dalam suatu periode tertentu. Laporan ini diklasifikasikan menurut aktivitas operasional, investasi, dan pendanaan. Berikut adalah beberapa jenis laporan arus kas yang umum ditemukan:</w:t>
      </w:r>
    </w:p>
    <w:p w14:paraId="1C7CF106" w14:textId="77777777" w:rsidR="00CC08CF" w:rsidRPr="00466972" w:rsidRDefault="00CC08CF" w:rsidP="0047316E">
      <w:pPr>
        <w:jc w:val="both"/>
        <w:rPr>
          <w:rFonts w:ascii="Times New Roman" w:hAnsi="Times New Roman" w:cs="Times New Roman"/>
        </w:rPr>
      </w:pPr>
    </w:p>
    <w:p w14:paraId="003741DC" w14:textId="3DBE3547" w:rsidR="00CC08CF" w:rsidRPr="00466972" w:rsidRDefault="00CC08CF" w:rsidP="0047316E">
      <w:pPr>
        <w:pStyle w:val="DaftarParagraf"/>
        <w:numPr>
          <w:ilvl w:val="0"/>
          <w:numId w:val="1"/>
        </w:numPr>
        <w:jc w:val="both"/>
        <w:rPr>
          <w:rFonts w:ascii="Times New Roman" w:hAnsi="Times New Roman" w:cs="Times New Roman"/>
          <w:b/>
          <w:bCs/>
        </w:rPr>
      </w:pPr>
      <w:r w:rsidRPr="00466972">
        <w:rPr>
          <w:rFonts w:ascii="Times New Roman" w:hAnsi="Times New Roman" w:cs="Times New Roman"/>
          <w:b/>
          <w:bCs/>
        </w:rPr>
        <w:t>Arus Kas dari Aktivitas Operasiona</w:t>
      </w:r>
      <w:r w:rsidR="004901C5" w:rsidRPr="00466972">
        <w:rPr>
          <w:rFonts w:ascii="Times New Roman" w:hAnsi="Times New Roman" w:cs="Times New Roman"/>
          <w:b/>
          <w:bCs/>
        </w:rPr>
        <w:t>l</w:t>
      </w:r>
    </w:p>
    <w:p w14:paraId="2CAB205B" w14:textId="77777777" w:rsidR="00253E38" w:rsidRPr="00466972" w:rsidRDefault="00253E38" w:rsidP="0047316E">
      <w:pPr>
        <w:jc w:val="both"/>
        <w:rPr>
          <w:rFonts w:ascii="Times New Roman" w:hAnsi="Times New Roman" w:cs="Times New Roman"/>
        </w:rPr>
      </w:pPr>
      <w:r w:rsidRPr="00466972">
        <w:rPr>
          <w:rFonts w:ascii="Times New Roman" w:hAnsi="Times New Roman" w:cs="Times New Roman"/>
        </w:rPr>
        <w:t xml:space="preserve">Arus kas yang dihasilkan dari aktivitas operasi disebut sebagai arus kas operasi. Kegiatan operasi meliputi kegiatan sehari-hari perusahaan, misalnya, pembelian bahan baku atau melakukan penjualan. Arus kas masuk dihasilkan dari penjualan tunai dan penagihan piutang. </w:t>
      </w:r>
    </w:p>
    <w:p w14:paraId="3C051CE6" w14:textId="4281F75F" w:rsidR="00253E38" w:rsidRPr="00466972" w:rsidRDefault="00253E38" w:rsidP="0047316E">
      <w:pPr>
        <w:jc w:val="both"/>
        <w:rPr>
          <w:rFonts w:ascii="Times New Roman" w:hAnsi="Times New Roman" w:cs="Times New Roman"/>
        </w:rPr>
      </w:pPr>
      <w:r w:rsidRPr="00466972">
        <w:rPr>
          <w:rFonts w:ascii="Times New Roman" w:hAnsi="Times New Roman" w:cs="Times New Roman"/>
        </w:rPr>
        <w:t xml:space="preserve">Pada dasarnya adalah perolehan pendapatan dari aktivitas utama bisnis. Untuk menghasilkan pendapatan ini, perusahaan harus melakukan operasi seperti pembelian bahan baku, persediaan manufaktur, membayar karyawan, </w:t>
      </w:r>
      <w:r w:rsidR="00766232" w:rsidRPr="00466972">
        <w:rPr>
          <w:rFonts w:ascii="Times New Roman" w:hAnsi="Times New Roman" w:cs="Times New Roman"/>
        </w:rPr>
        <w:t xml:space="preserve">dan lain-lain. </w:t>
      </w:r>
      <w:r w:rsidRPr="00466972">
        <w:rPr>
          <w:rFonts w:ascii="Times New Roman" w:hAnsi="Times New Roman" w:cs="Times New Roman"/>
        </w:rPr>
        <w:t>Jadi arus kas keluar yang dihasilkan dari pembayaran tunai untuk bahan baku, gaji, pajak, d</w:t>
      </w:r>
      <w:r w:rsidR="00766232" w:rsidRPr="00466972">
        <w:rPr>
          <w:rFonts w:ascii="Times New Roman" w:hAnsi="Times New Roman" w:cs="Times New Roman"/>
        </w:rPr>
        <w:t xml:space="preserve">an lain-lain. </w:t>
      </w:r>
    </w:p>
    <w:p w14:paraId="452AB9A4" w14:textId="77777777" w:rsidR="00B43046" w:rsidRPr="00466972" w:rsidRDefault="003A6E1C" w:rsidP="0047316E">
      <w:pPr>
        <w:jc w:val="both"/>
        <w:rPr>
          <w:rFonts w:ascii="Times New Roman" w:hAnsi="Times New Roman" w:cs="Times New Roman"/>
        </w:rPr>
      </w:pPr>
      <w:r w:rsidRPr="00466972">
        <w:rPr>
          <w:rFonts w:ascii="Times New Roman" w:hAnsi="Times New Roman" w:cs="Times New Roman"/>
        </w:rPr>
        <w:t>Akhirnya, arus kas keluar dikurangkan dari arus kas masuk, dan jumlah yang dihasilkan adalah arus kas operasi atau arus kas bersih dari aktivitas operasi</w:t>
      </w:r>
      <w:r w:rsidR="00B43046" w:rsidRPr="00466972">
        <w:rPr>
          <w:rFonts w:ascii="Times New Roman" w:hAnsi="Times New Roman" w:cs="Times New Roman"/>
        </w:rPr>
        <w:t>.</w:t>
      </w:r>
    </w:p>
    <w:p w14:paraId="3D9542F3" w14:textId="77777777" w:rsidR="00B43046" w:rsidRPr="00466972" w:rsidRDefault="00CC08CF" w:rsidP="0047316E">
      <w:pPr>
        <w:pStyle w:val="DaftarParagraf"/>
        <w:numPr>
          <w:ilvl w:val="0"/>
          <w:numId w:val="6"/>
        </w:numPr>
        <w:jc w:val="both"/>
        <w:rPr>
          <w:rFonts w:ascii="Times New Roman" w:hAnsi="Times New Roman" w:cs="Times New Roman"/>
        </w:rPr>
      </w:pPr>
      <w:r w:rsidRPr="00466972">
        <w:rPr>
          <w:rFonts w:ascii="Times New Roman" w:hAnsi="Times New Roman" w:cs="Times New Roman"/>
        </w:rPr>
        <w:t>Jenis pemasukan: pendapatan tunai, pendapatan lainnya.</w:t>
      </w:r>
    </w:p>
    <w:p w14:paraId="35DC1518" w14:textId="13399642" w:rsidR="00CC08CF" w:rsidRPr="00466972" w:rsidRDefault="00B43046" w:rsidP="0047316E">
      <w:pPr>
        <w:pStyle w:val="DaftarParagraf"/>
        <w:numPr>
          <w:ilvl w:val="0"/>
          <w:numId w:val="6"/>
        </w:numPr>
        <w:jc w:val="both"/>
        <w:rPr>
          <w:rFonts w:ascii="Times New Roman" w:hAnsi="Times New Roman" w:cs="Times New Roman"/>
        </w:rPr>
      </w:pPr>
      <w:r w:rsidRPr="00466972">
        <w:rPr>
          <w:rFonts w:ascii="Times New Roman" w:hAnsi="Times New Roman" w:cs="Times New Roman"/>
        </w:rPr>
        <w:t>J</w:t>
      </w:r>
      <w:r w:rsidR="00CC08CF" w:rsidRPr="00466972">
        <w:rPr>
          <w:rFonts w:ascii="Times New Roman" w:hAnsi="Times New Roman" w:cs="Times New Roman"/>
        </w:rPr>
        <w:t xml:space="preserve">enis pengeluaran: beban, utang yang harus dibayarkan, pengambilan </w:t>
      </w:r>
      <w:proofErr w:type="spellStart"/>
      <w:r w:rsidR="00CC08CF" w:rsidRPr="00466972">
        <w:rPr>
          <w:rFonts w:ascii="Times New Roman" w:hAnsi="Times New Roman" w:cs="Times New Roman"/>
        </w:rPr>
        <w:t>prive</w:t>
      </w:r>
      <w:proofErr w:type="spellEnd"/>
      <w:r w:rsidR="00CC08CF" w:rsidRPr="00466972">
        <w:rPr>
          <w:rFonts w:ascii="Times New Roman" w:hAnsi="Times New Roman" w:cs="Times New Roman"/>
        </w:rPr>
        <w:t>.</w:t>
      </w:r>
    </w:p>
    <w:p w14:paraId="6B05AB17" w14:textId="77777777" w:rsidR="00C10C63" w:rsidRDefault="00C10C63" w:rsidP="0047316E">
      <w:pPr>
        <w:jc w:val="both"/>
        <w:rPr>
          <w:rFonts w:ascii="Times New Roman" w:hAnsi="Times New Roman" w:cs="Times New Roman"/>
        </w:rPr>
      </w:pPr>
    </w:p>
    <w:p w14:paraId="25D8AD60" w14:textId="4C36BD36" w:rsidR="0083677E" w:rsidRPr="00466972" w:rsidRDefault="0083677E" w:rsidP="0047316E">
      <w:pPr>
        <w:jc w:val="both"/>
        <w:rPr>
          <w:rFonts w:ascii="Times New Roman" w:hAnsi="Times New Roman" w:cs="Times New Roman"/>
        </w:rPr>
      </w:pPr>
      <w:r w:rsidRPr="00466972">
        <w:rPr>
          <w:rFonts w:ascii="Times New Roman" w:hAnsi="Times New Roman" w:cs="Times New Roman"/>
        </w:rPr>
        <w:t>Rumusnya adalah sebagai berikut:</w:t>
      </w:r>
    </w:p>
    <w:p w14:paraId="047FF473" w14:textId="253E8F27" w:rsidR="0083677E" w:rsidRPr="00466972" w:rsidRDefault="0083677E" w:rsidP="0047316E">
      <w:pPr>
        <w:jc w:val="both"/>
        <w:rPr>
          <w:rFonts w:ascii="Times New Roman" w:hAnsi="Times New Roman" w:cs="Times New Roman"/>
        </w:rPr>
      </w:pPr>
      <w:r w:rsidRPr="00466972">
        <w:rPr>
          <w:rFonts w:ascii="Times New Roman" w:hAnsi="Times New Roman" w:cs="Times New Roman"/>
        </w:rPr>
        <w:t xml:space="preserve">Arus Kas Operasi = </w:t>
      </w:r>
      <w:r w:rsidR="00730262" w:rsidRPr="00466972">
        <w:rPr>
          <w:rFonts w:ascii="Times New Roman" w:hAnsi="Times New Roman" w:cs="Times New Roman"/>
        </w:rPr>
        <w:t>(</w:t>
      </w:r>
      <w:r w:rsidRPr="00466972">
        <w:rPr>
          <w:rFonts w:ascii="Times New Roman" w:hAnsi="Times New Roman" w:cs="Times New Roman"/>
        </w:rPr>
        <w:t>Arus kas masuk dari aktivitas operasi</w:t>
      </w:r>
      <w:r w:rsidR="00730262" w:rsidRPr="00466972">
        <w:rPr>
          <w:rFonts w:ascii="Times New Roman" w:hAnsi="Times New Roman" w:cs="Times New Roman"/>
        </w:rPr>
        <w:t xml:space="preserve">) </w:t>
      </w:r>
      <w:r w:rsidRPr="00466972">
        <w:rPr>
          <w:rFonts w:ascii="Times New Roman" w:hAnsi="Times New Roman" w:cs="Times New Roman"/>
        </w:rPr>
        <w:t xml:space="preserve">– </w:t>
      </w:r>
      <w:r w:rsidR="00730262" w:rsidRPr="00466972">
        <w:rPr>
          <w:rFonts w:ascii="Times New Roman" w:hAnsi="Times New Roman" w:cs="Times New Roman"/>
        </w:rPr>
        <w:t>(</w:t>
      </w:r>
      <w:r w:rsidRPr="00466972">
        <w:rPr>
          <w:rFonts w:ascii="Times New Roman" w:hAnsi="Times New Roman" w:cs="Times New Roman"/>
        </w:rPr>
        <w:t>Arus kas keluar dari aktivitas operasi</w:t>
      </w:r>
      <w:r w:rsidR="00730262" w:rsidRPr="00466972">
        <w:rPr>
          <w:rFonts w:ascii="Times New Roman" w:hAnsi="Times New Roman" w:cs="Times New Roman"/>
        </w:rPr>
        <w:t xml:space="preserve">) </w:t>
      </w:r>
    </w:p>
    <w:p w14:paraId="593EDB7B" w14:textId="4CD0371E" w:rsidR="00D75054" w:rsidRPr="00466972" w:rsidRDefault="00D75054" w:rsidP="0047316E">
      <w:pPr>
        <w:jc w:val="both"/>
        <w:rPr>
          <w:rFonts w:ascii="Times New Roman" w:hAnsi="Times New Roman" w:cs="Times New Roman"/>
        </w:rPr>
      </w:pPr>
    </w:p>
    <w:p w14:paraId="0C2AFE6F" w14:textId="5C1BB95E" w:rsidR="007F2FF4" w:rsidRPr="00466972" w:rsidRDefault="00CC08CF" w:rsidP="0047316E">
      <w:pPr>
        <w:pStyle w:val="DaftarParagraf"/>
        <w:numPr>
          <w:ilvl w:val="0"/>
          <w:numId w:val="1"/>
        </w:numPr>
        <w:jc w:val="both"/>
        <w:rPr>
          <w:rFonts w:ascii="Times New Roman" w:hAnsi="Times New Roman" w:cs="Times New Roman"/>
          <w:b/>
          <w:bCs/>
        </w:rPr>
      </w:pPr>
      <w:r w:rsidRPr="00466972">
        <w:rPr>
          <w:rFonts w:ascii="Times New Roman" w:hAnsi="Times New Roman" w:cs="Times New Roman"/>
          <w:b/>
          <w:bCs/>
        </w:rPr>
        <w:t>Arus Kas dari Aktivitas Investas</w:t>
      </w:r>
      <w:r w:rsidR="007F2FF4" w:rsidRPr="00466972">
        <w:rPr>
          <w:rFonts w:ascii="Times New Roman" w:hAnsi="Times New Roman" w:cs="Times New Roman"/>
          <w:b/>
          <w:bCs/>
        </w:rPr>
        <w:t>i</w:t>
      </w:r>
    </w:p>
    <w:p w14:paraId="6868E87A" w14:textId="64B22F1C" w:rsidR="00766232" w:rsidRPr="00466972" w:rsidRDefault="00766232" w:rsidP="0047316E">
      <w:pPr>
        <w:jc w:val="both"/>
        <w:rPr>
          <w:rFonts w:ascii="Times New Roman" w:hAnsi="Times New Roman" w:cs="Times New Roman"/>
        </w:rPr>
      </w:pPr>
      <w:r w:rsidRPr="00466972">
        <w:rPr>
          <w:rFonts w:ascii="Times New Roman" w:hAnsi="Times New Roman" w:cs="Times New Roman"/>
        </w:rPr>
        <w:t>Arus kas yang dihasilkan dari aktivitas investasi disebut sebagai arus kas investasi. Aktivitas investasi meliputi pembelian dan penjualan aset jangka panjang dan investasi lainnya.</w:t>
      </w:r>
    </w:p>
    <w:p w14:paraId="2570D042" w14:textId="5141BF05" w:rsidR="002E725F" w:rsidRPr="00466972" w:rsidRDefault="00766232" w:rsidP="0047316E">
      <w:pPr>
        <w:jc w:val="both"/>
        <w:rPr>
          <w:rFonts w:ascii="Times New Roman" w:hAnsi="Times New Roman" w:cs="Times New Roman"/>
        </w:rPr>
      </w:pPr>
      <w:r w:rsidRPr="00466972">
        <w:rPr>
          <w:rFonts w:ascii="Times New Roman" w:hAnsi="Times New Roman" w:cs="Times New Roman"/>
        </w:rPr>
        <w:t>Arus kas keluar dihasilkan dari investasi dalam aset jangka panjang dan investasi lainnya termasuk properti, pabrik, dan peralata</w:t>
      </w:r>
      <w:r w:rsidR="00D14C61" w:rsidRPr="00466972">
        <w:rPr>
          <w:rFonts w:ascii="Times New Roman" w:hAnsi="Times New Roman" w:cs="Times New Roman"/>
        </w:rPr>
        <w:t xml:space="preserve">n, </w:t>
      </w:r>
      <w:r w:rsidRPr="00466972">
        <w:rPr>
          <w:rFonts w:ascii="Times New Roman" w:hAnsi="Times New Roman" w:cs="Times New Roman"/>
        </w:rPr>
        <w:t>aset tidak berwujud</w:t>
      </w:r>
      <w:r w:rsidR="00D14C61" w:rsidRPr="00466972">
        <w:rPr>
          <w:rFonts w:ascii="Times New Roman" w:hAnsi="Times New Roman" w:cs="Times New Roman"/>
        </w:rPr>
        <w:t xml:space="preserve">, </w:t>
      </w:r>
      <w:r w:rsidRPr="00466972">
        <w:rPr>
          <w:rFonts w:ascii="Times New Roman" w:hAnsi="Times New Roman" w:cs="Times New Roman"/>
        </w:rPr>
        <w:t>investasi jangka panjang dan jangka pendek dalam ekuitas dan utang yang diterbitkan oleh organisasi lain</w:t>
      </w:r>
      <w:r w:rsidR="002E725F" w:rsidRPr="00466972">
        <w:rPr>
          <w:rFonts w:ascii="Times New Roman" w:hAnsi="Times New Roman" w:cs="Times New Roman"/>
        </w:rPr>
        <w:t xml:space="preserve">. </w:t>
      </w:r>
    </w:p>
    <w:p w14:paraId="795A57C9" w14:textId="77777777" w:rsidR="00B43046" w:rsidRPr="00466972" w:rsidRDefault="002E725F" w:rsidP="0047316E">
      <w:pPr>
        <w:jc w:val="both"/>
        <w:rPr>
          <w:rFonts w:ascii="Times New Roman" w:hAnsi="Times New Roman" w:cs="Times New Roman"/>
        </w:rPr>
      </w:pPr>
      <w:r w:rsidRPr="00466972">
        <w:rPr>
          <w:rFonts w:ascii="Times New Roman" w:hAnsi="Times New Roman" w:cs="Times New Roman"/>
        </w:rPr>
        <w:t>Arus kas yang dihasilkan dari pembelian surat berharga atau aset semata-mata untuk tujuan perdagangan atau untuk aktivitas bisnis utama perusahaan tidak termasuk dalam arus kas investasi.</w:t>
      </w:r>
    </w:p>
    <w:p w14:paraId="78C5A08F" w14:textId="6EC0E692" w:rsidR="00B43046" w:rsidRPr="00466972" w:rsidRDefault="00CC08CF" w:rsidP="0047316E">
      <w:pPr>
        <w:pStyle w:val="DaftarParagraf"/>
        <w:numPr>
          <w:ilvl w:val="0"/>
          <w:numId w:val="5"/>
        </w:numPr>
        <w:jc w:val="both"/>
        <w:rPr>
          <w:rFonts w:ascii="Times New Roman" w:hAnsi="Times New Roman" w:cs="Times New Roman"/>
        </w:rPr>
      </w:pPr>
      <w:r w:rsidRPr="00466972">
        <w:rPr>
          <w:rFonts w:ascii="Times New Roman" w:hAnsi="Times New Roman" w:cs="Times New Roman"/>
        </w:rPr>
        <w:t>Jenis pemasukan: pembelian dan penjualan aktiva tetap, aktiva tak berwujud, investasi jangka panjang.</w:t>
      </w:r>
    </w:p>
    <w:p w14:paraId="6DEADBA5" w14:textId="34493D68" w:rsidR="00577241" w:rsidRPr="00466972" w:rsidRDefault="00CC08CF" w:rsidP="0047316E">
      <w:pPr>
        <w:pStyle w:val="DaftarParagraf"/>
        <w:numPr>
          <w:ilvl w:val="0"/>
          <w:numId w:val="5"/>
        </w:numPr>
        <w:jc w:val="both"/>
        <w:rPr>
          <w:rFonts w:ascii="Times New Roman" w:hAnsi="Times New Roman" w:cs="Times New Roman"/>
        </w:rPr>
      </w:pPr>
      <w:r w:rsidRPr="00466972">
        <w:rPr>
          <w:rFonts w:ascii="Times New Roman" w:hAnsi="Times New Roman" w:cs="Times New Roman"/>
        </w:rPr>
        <w:t>Jenis pengeluaran: pengeluaran untuk investasi.</w:t>
      </w:r>
    </w:p>
    <w:p w14:paraId="511921E9" w14:textId="77777777" w:rsidR="00C10C63" w:rsidRDefault="00C10C63" w:rsidP="0047316E">
      <w:pPr>
        <w:jc w:val="both"/>
        <w:rPr>
          <w:rFonts w:ascii="Times New Roman" w:hAnsi="Times New Roman" w:cs="Times New Roman"/>
        </w:rPr>
      </w:pPr>
    </w:p>
    <w:p w14:paraId="06971282" w14:textId="264F73C5" w:rsidR="00577241" w:rsidRPr="00466972" w:rsidRDefault="00577241" w:rsidP="0047316E">
      <w:pPr>
        <w:jc w:val="both"/>
        <w:rPr>
          <w:rFonts w:ascii="Times New Roman" w:hAnsi="Times New Roman" w:cs="Times New Roman"/>
        </w:rPr>
      </w:pPr>
      <w:r w:rsidRPr="00466972">
        <w:rPr>
          <w:rFonts w:ascii="Times New Roman" w:hAnsi="Times New Roman" w:cs="Times New Roman"/>
        </w:rPr>
        <w:lastRenderedPageBreak/>
        <w:t>Rumusnya sebagai berikut :</w:t>
      </w:r>
    </w:p>
    <w:p w14:paraId="073FEB20" w14:textId="5267C54D" w:rsidR="00CC08CF" w:rsidRPr="00466972" w:rsidRDefault="00577241" w:rsidP="0047316E">
      <w:pPr>
        <w:jc w:val="both"/>
        <w:rPr>
          <w:rFonts w:ascii="Times New Roman" w:hAnsi="Times New Roman" w:cs="Times New Roman"/>
        </w:rPr>
      </w:pPr>
      <w:r w:rsidRPr="00466972">
        <w:rPr>
          <w:rFonts w:ascii="Times New Roman" w:hAnsi="Times New Roman" w:cs="Times New Roman"/>
        </w:rPr>
        <w:t xml:space="preserve">Arus Kas Investasi = </w:t>
      </w:r>
      <w:r w:rsidR="00E96258" w:rsidRPr="00466972">
        <w:rPr>
          <w:rFonts w:ascii="Times New Roman" w:hAnsi="Times New Roman" w:cs="Times New Roman"/>
        </w:rPr>
        <w:t>(</w:t>
      </w:r>
      <w:r w:rsidRPr="00466972">
        <w:rPr>
          <w:rFonts w:ascii="Times New Roman" w:hAnsi="Times New Roman" w:cs="Times New Roman"/>
        </w:rPr>
        <w:t>Arus kas masuk dari aktivitas investasi</w:t>
      </w:r>
      <w:r w:rsidR="00E96258" w:rsidRPr="00466972">
        <w:rPr>
          <w:rFonts w:ascii="Times New Roman" w:hAnsi="Times New Roman" w:cs="Times New Roman"/>
        </w:rPr>
        <w:t xml:space="preserve">) </w:t>
      </w:r>
      <w:r w:rsidRPr="00466972">
        <w:rPr>
          <w:rFonts w:ascii="Times New Roman" w:hAnsi="Times New Roman" w:cs="Times New Roman"/>
        </w:rPr>
        <w:t xml:space="preserve">– </w:t>
      </w:r>
      <w:r w:rsidR="00E96258" w:rsidRPr="00466972">
        <w:rPr>
          <w:rFonts w:ascii="Times New Roman" w:hAnsi="Times New Roman" w:cs="Times New Roman"/>
        </w:rPr>
        <w:t>(</w:t>
      </w:r>
      <w:r w:rsidRPr="00466972">
        <w:rPr>
          <w:rFonts w:ascii="Times New Roman" w:hAnsi="Times New Roman" w:cs="Times New Roman"/>
        </w:rPr>
        <w:t>Arus kas keluar dari aktivitas investasi</w:t>
      </w:r>
      <w:r w:rsidR="00E96258" w:rsidRPr="00466972">
        <w:rPr>
          <w:rFonts w:ascii="Times New Roman" w:hAnsi="Times New Roman" w:cs="Times New Roman"/>
        </w:rPr>
        <w:t>)</w:t>
      </w:r>
    </w:p>
    <w:p w14:paraId="5BD88A6A" w14:textId="77777777" w:rsidR="00D202E9" w:rsidRPr="00466972" w:rsidRDefault="00D202E9" w:rsidP="0047316E">
      <w:pPr>
        <w:jc w:val="both"/>
        <w:rPr>
          <w:rFonts w:ascii="Times New Roman" w:hAnsi="Times New Roman" w:cs="Times New Roman"/>
        </w:rPr>
      </w:pPr>
    </w:p>
    <w:p w14:paraId="3A2BDACE" w14:textId="01A07BB9" w:rsidR="00CC08CF" w:rsidRPr="00466972" w:rsidRDefault="00CC08CF" w:rsidP="0047316E">
      <w:pPr>
        <w:pStyle w:val="DaftarParagraf"/>
        <w:numPr>
          <w:ilvl w:val="0"/>
          <w:numId w:val="1"/>
        </w:numPr>
        <w:jc w:val="both"/>
        <w:rPr>
          <w:rFonts w:ascii="Times New Roman" w:hAnsi="Times New Roman" w:cs="Times New Roman"/>
          <w:b/>
          <w:bCs/>
        </w:rPr>
      </w:pPr>
      <w:r w:rsidRPr="00466972">
        <w:rPr>
          <w:rFonts w:ascii="Times New Roman" w:hAnsi="Times New Roman" w:cs="Times New Roman"/>
          <w:b/>
          <w:bCs/>
        </w:rPr>
        <w:t>Arus Kas dari Kegiatan Pendanaan</w:t>
      </w:r>
    </w:p>
    <w:p w14:paraId="0B5ABE58" w14:textId="74370526" w:rsidR="00B57FDA" w:rsidRPr="00466972" w:rsidRDefault="00503437" w:rsidP="0047316E">
      <w:pPr>
        <w:jc w:val="both"/>
        <w:rPr>
          <w:rFonts w:ascii="Times New Roman" w:hAnsi="Times New Roman" w:cs="Times New Roman"/>
        </w:rPr>
      </w:pPr>
      <w:r w:rsidRPr="00466972">
        <w:rPr>
          <w:rFonts w:ascii="Times New Roman" w:hAnsi="Times New Roman" w:cs="Times New Roman"/>
        </w:rPr>
        <w:t>A</w:t>
      </w:r>
      <w:r w:rsidR="00B57FDA" w:rsidRPr="00466972">
        <w:rPr>
          <w:rFonts w:ascii="Times New Roman" w:hAnsi="Times New Roman" w:cs="Times New Roman"/>
        </w:rPr>
        <w:t xml:space="preserve">rus kas dari aktivitas pendanaan atau biasa disebut </w:t>
      </w:r>
      <w:proofErr w:type="spellStart"/>
      <w:r w:rsidR="00B57FDA" w:rsidRPr="00466972">
        <w:rPr>
          <w:rFonts w:ascii="Times New Roman" w:hAnsi="Times New Roman" w:cs="Times New Roman"/>
        </w:rPr>
        <w:t>cash</w:t>
      </w:r>
      <w:proofErr w:type="spellEnd"/>
      <w:r w:rsidR="00B57FDA" w:rsidRPr="00466972">
        <w:rPr>
          <w:rFonts w:ascii="Times New Roman" w:hAnsi="Times New Roman" w:cs="Times New Roman"/>
        </w:rPr>
        <w:t xml:space="preserve"> </w:t>
      </w:r>
      <w:proofErr w:type="spellStart"/>
      <w:r w:rsidR="00B57FDA" w:rsidRPr="00466972">
        <w:rPr>
          <w:rFonts w:ascii="Times New Roman" w:hAnsi="Times New Roman" w:cs="Times New Roman"/>
        </w:rPr>
        <w:t>flow</w:t>
      </w:r>
      <w:proofErr w:type="spellEnd"/>
      <w:r w:rsidR="00B57FDA" w:rsidRPr="00466972">
        <w:rPr>
          <w:rFonts w:ascii="Times New Roman" w:hAnsi="Times New Roman" w:cs="Times New Roman"/>
        </w:rPr>
        <w:t xml:space="preserve"> </w:t>
      </w:r>
      <w:proofErr w:type="spellStart"/>
      <w:r w:rsidR="00B57FDA" w:rsidRPr="00466972">
        <w:rPr>
          <w:rFonts w:ascii="Times New Roman" w:hAnsi="Times New Roman" w:cs="Times New Roman"/>
        </w:rPr>
        <w:t>from</w:t>
      </w:r>
      <w:proofErr w:type="spellEnd"/>
      <w:r w:rsidR="00B57FDA" w:rsidRPr="00466972">
        <w:rPr>
          <w:rFonts w:ascii="Times New Roman" w:hAnsi="Times New Roman" w:cs="Times New Roman"/>
        </w:rPr>
        <w:t xml:space="preserve"> </w:t>
      </w:r>
      <w:proofErr w:type="spellStart"/>
      <w:r w:rsidR="00B57FDA" w:rsidRPr="00466972">
        <w:rPr>
          <w:rFonts w:ascii="Times New Roman" w:hAnsi="Times New Roman" w:cs="Times New Roman"/>
        </w:rPr>
        <w:t>financing</w:t>
      </w:r>
      <w:proofErr w:type="spellEnd"/>
      <w:r w:rsidR="00B57FDA" w:rsidRPr="00466972">
        <w:rPr>
          <w:rFonts w:ascii="Times New Roman" w:hAnsi="Times New Roman" w:cs="Times New Roman"/>
        </w:rPr>
        <w:t xml:space="preserve"> (CFF) adalah jumlah bersih pendanaan yang diperoleh organisasi selama periode tertentu.</w:t>
      </w:r>
      <w:r w:rsidR="000C48D6" w:rsidRPr="00466972">
        <w:rPr>
          <w:rFonts w:ascii="Times New Roman" w:hAnsi="Times New Roman" w:cs="Times New Roman"/>
        </w:rPr>
        <w:t xml:space="preserve"> </w:t>
      </w:r>
      <w:r w:rsidR="00B57FDA" w:rsidRPr="00466972">
        <w:rPr>
          <w:rFonts w:ascii="Times New Roman" w:hAnsi="Times New Roman" w:cs="Times New Roman"/>
        </w:rPr>
        <w:t>Organisasi biasanya menerima dan mendistribusikan pendanaan melalui ekuitas, utang, pembayaran dividen, dan sewa modal.</w:t>
      </w:r>
    </w:p>
    <w:p w14:paraId="64C0C43F" w14:textId="77777777" w:rsidR="00675871" w:rsidRPr="00466972" w:rsidRDefault="007E0838" w:rsidP="0047316E">
      <w:pPr>
        <w:jc w:val="both"/>
        <w:rPr>
          <w:rFonts w:ascii="Times New Roman" w:hAnsi="Times New Roman" w:cs="Times New Roman"/>
        </w:rPr>
      </w:pPr>
      <w:r w:rsidRPr="00466972">
        <w:rPr>
          <w:rFonts w:ascii="Times New Roman" w:hAnsi="Times New Roman" w:cs="Times New Roman"/>
        </w:rPr>
        <w:t xml:space="preserve">Arus kas masuk dalam kategori ini termasuk penerimaan kas dari penerbitan saham atau obligasi dan dari pinjaman melalui pinjaman jangka </w:t>
      </w:r>
      <w:proofErr w:type="spellStart"/>
      <w:r w:rsidRPr="00466972">
        <w:rPr>
          <w:rFonts w:ascii="Times New Roman" w:hAnsi="Times New Roman" w:cs="Times New Roman"/>
        </w:rPr>
        <w:t>panjang.Arus</w:t>
      </w:r>
      <w:proofErr w:type="spellEnd"/>
      <w:r w:rsidRPr="00466972">
        <w:rPr>
          <w:rFonts w:ascii="Times New Roman" w:hAnsi="Times New Roman" w:cs="Times New Roman"/>
        </w:rPr>
        <w:t xml:space="preserve"> kas keluar termasuk pembayaran tunai untuk membeli kembali saham dan untuk membayar kembali obligasi dan pinjaman lainnya.</w:t>
      </w:r>
    </w:p>
    <w:p w14:paraId="28C88CF4" w14:textId="77777777" w:rsidR="00675871" w:rsidRPr="00466972" w:rsidRDefault="00CC08CF" w:rsidP="0047316E">
      <w:pPr>
        <w:pStyle w:val="DaftarParagraf"/>
        <w:numPr>
          <w:ilvl w:val="0"/>
          <w:numId w:val="3"/>
        </w:numPr>
        <w:jc w:val="both"/>
        <w:rPr>
          <w:rFonts w:ascii="Times New Roman" w:hAnsi="Times New Roman" w:cs="Times New Roman"/>
        </w:rPr>
      </w:pPr>
      <w:r w:rsidRPr="00466972">
        <w:rPr>
          <w:rFonts w:ascii="Times New Roman" w:hAnsi="Times New Roman" w:cs="Times New Roman"/>
        </w:rPr>
        <w:t>Jenis pemasukan: pembayaran dividen, emisi saham, obligasi, pelunasan kredit dar</w:t>
      </w:r>
      <w:r w:rsidR="00675871" w:rsidRPr="00466972">
        <w:rPr>
          <w:rFonts w:ascii="Times New Roman" w:hAnsi="Times New Roman" w:cs="Times New Roman"/>
        </w:rPr>
        <w:t xml:space="preserve">i </w:t>
      </w:r>
      <w:r w:rsidRPr="00466972">
        <w:rPr>
          <w:rFonts w:ascii="Times New Roman" w:hAnsi="Times New Roman" w:cs="Times New Roman"/>
        </w:rPr>
        <w:t>bank.</w:t>
      </w:r>
    </w:p>
    <w:p w14:paraId="288AEE1A" w14:textId="42614609" w:rsidR="00CC08CF" w:rsidRPr="00466972" w:rsidRDefault="00CC08CF" w:rsidP="0047316E">
      <w:pPr>
        <w:pStyle w:val="DaftarParagraf"/>
        <w:numPr>
          <w:ilvl w:val="0"/>
          <w:numId w:val="3"/>
        </w:numPr>
        <w:jc w:val="both"/>
        <w:rPr>
          <w:rFonts w:ascii="Times New Roman" w:hAnsi="Times New Roman" w:cs="Times New Roman"/>
        </w:rPr>
      </w:pPr>
      <w:r w:rsidRPr="00466972">
        <w:rPr>
          <w:rFonts w:ascii="Times New Roman" w:hAnsi="Times New Roman" w:cs="Times New Roman"/>
        </w:rPr>
        <w:t>Jenis pengeluaran: pengeluaran untuk pendanaan.</w:t>
      </w:r>
    </w:p>
    <w:p w14:paraId="01A73F23" w14:textId="77777777" w:rsidR="00C10C63" w:rsidRDefault="00C10C63" w:rsidP="0047316E">
      <w:pPr>
        <w:jc w:val="both"/>
        <w:rPr>
          <w:rFonts w:ascii="Times New Roman" w:hAnsi="Times New Roman" w:cs="Times New Roman"/>
        </w:rPr>
      </w:pPr>
    </w:p>
    <w:p w14:paraId="682D8F3A" w14:textId="749134E6" w:rsidR="001252B9" w:rsidRPr="00466972" w:rsidRDefault="008B3155" w:rsidP="0047316E">
      <w:pPr>
        <w:jc w:val="both"/>
        <w:rPr>
          <w:rFonts w:ascii="Times New Roman" w:hAnsi="Times New Roman" w:cs="Times New Roman"/>
        </w:rPr>
      </w:pPr>
      <w:r w:rsidRPr="00466972">
        <w:rPr>
          <w:rFonts w:ascii="Times New Roman" w:hAnsi="Times New Roman" w:cs="Times New Roman"/>
        </w:rPr>
        <w:t>Rumusnya sebagai berikut :</w:t>
      </w:r>
    </w:p>
    <w:p w14:paraId="74DD192F" w14:textId="7EA97DD0" w:rsidR="00CC08CF" w:rsidRPr="00466972" w:rsidRDefault="001252B9" w:rsidP="0047316E">
      <w:pPr>
        <w:jc w:val="both"/>
        <w:rPr>
          <w:rFonts w:ascii="Times New Roman" w:hAnsi="Times New Roman" w:cs="Times New Roman"/>
        </w:rPr>
      </w:pPr>
      <w:r w:rsidRPr="00466972">
        <w:rPr>
          <w:rFonts w:ascii="Times New Roman" w:hAnsi="Times New Roman" w:cs="Times New Roman"/>
        </w:rPr>
        <w:t xml:space="preserve">Arus Kas Pembiayaan = </w:t>
      </w:r>
      <w:r w:rsidR="008B3155" w:rsidRPr="00466972">
        <w:rPr>
          <w:rFonts w:ascii="Times New Roman" w:hAnsi="Times New Roman" w:cs="Times New Roman"/>
        </w:rPr>
        <w:t>(</w:t>
      </w:r>
      <w:r w:rsidRPr="00466972">
        <w:rPr>
          <w:rFonts w:ascii="Times New Roman" w:hAnsi="Times New Roman" w:cs="Times New Roman"/>
        </w:rPr>
        <w:t>Arus kas masuk dari aktivitas pendanaan</w:t>
      </w:r>
      <w:r w:rsidR="008B3155" w:rsidRPr="00466972">
        <w:rPr>
          <w:rFonts w:ascii="Times New Roman" w:hAnsi="Times New Roman" w:cs="Times New Roman"/>
        </w:rPr>
        <w:t xml:space="preserve">) </w:t>
      </w:r>
      <w:r w:rsidRPr="00466972">
        <w:rPr>
          <w:rFonts w:ascii="Times New Roman" w:hAnsi="Times New Roman" w:cs="Times New Roman"/>
        </w:rPr>
        <w:t xml:space="preserve">– </w:t>
      </w:r>
      <w:r w:rsidR="00D202E9" w:rsidRPr="00466972">
        <w:rPr>
          <w:rFonts w:ascii="Times New Roman" w:hAnsi="Times New Roman" w:cs="Times New Roman"/>
        </w:rPr>
        <w:t>(</w:t>
      </w:r>
      <w:r w:rsidRPr="00466972">
        <w:rPr>
          <w:rFonts w:ascii="Times New Roman" w:hAnsi="Times New Roman" w:cs="Times New Roman"/>
        </w:rPr>
        <w:t>Arus kas keluar dari aktivitas pendanaan</w:t>
      </w:r>
      <w:r w:rsidR="00D202E9" w:rsidRPr="00466972">
        <w:rPr>
          <w:rFonts w:ascii="Times New Roman" w:hAnsi="Times New Roman" w:cs="Times New Roman"/>
        </w:rPr>
        <w:t xml:space="preserve">) </w:t>
      </w:r>
    </w:p>
    <w:p w14:paraId="58661532" w14:textId="77777777" w:rsidR="00540768" w:rsidRPr="00466972" w:rsidRDefault="00540768" w:rsidP="0047316E">
      <w:pPr>
        <w:jc w:val="both"/>
        <w:rPr>
          <w:rFonts w:ascii="Times New Roman" w:hAnsi="Times New Roman" w:cs="Times New Roman"/>
        </w:rPr>
      </w:pPr>
    </w:p>
    <w:p w14:paraId="0E69E712" w14:textId="2CB28A08" w:rsidR="006F6FF5" w:rsidRPr="005D33C8" w:rsidRDefault="006F6FF5" w:rsidP="005D33C8">
      <w:pPr>
        <w:pStyle w:val="DaftarParagraf"/>
        <w:numPr>
          <w:ilvl w:val="0"/>
          <w:numId w:val="7"/>
        </w:numPr>
        <w:jc w:val="both"/>
        <w:rPr>
          <w:rFonts w:ascii="Times New Roman" w:hAnsi="Times New Roman" w:cs="Times New Roman"/>
        </w:rPr>
      </w:pPr>
      <w:r w:rsidRPr="005D33C8">
        <w:rPr>
          <w:rFonts w:ascii="Times New Roman" w:hAnsi="Times New Roman" w:cs="Times New Roman"/>
        </w:rPr>
        <w:t xml:space="preserve">Perbedaan antara “arus kas bersih” dan “kas </w:t>
      </w:r>
      <w:proofErr w:type="spellStart"/>
      <w:r w:rsidRPr="005D33C8">
        <w:rPr>
          <w:rFonts w:ascii="Times New Roman" w:hAnsi="Times New Roman" w:cs="Times New Roman"/>
        </w:rPr>
        <w:t>netto</w:t>
      </w:r>
      <w:proofErr w:type="spellEnd"/>
      <w:r w:rsidRPr="005D33C8">
        <w:rPr>
          <w:rFonts w:ascii="Times New Roman" w:hAnsi="Times New Roman" w:cs="Times New Roman"/>
        </w:rPr>
        <w:t>” di laporan arus kas adalah sebagai berikut:</w:t>
      </w:r>
    </w:p>
    <w:p w14:paraId="0FF0ABDE" w14:textId="2CEBBEC9" w:rsidR="008D6DAC" w:rsidRPr="00466972" w:rsidRDefault="006F6FF5" w:rsidP="0047316E">
      <w:pPr>
        <w:pStyle w:val="DaftarParagraf"/>
        <w:numPr>
          <w:ilvl w:val="0"/>
          <w:numId w:val="2"/>
        </w:numPr>
        <w:jc w:val="both"/>
        <w:rPr>
          <w:rFonts w:ascii="Times New Roman" w:hAnsi="Times New Roman" w:cs="Times New Roman"/>
          <w:b/>
          <w:bCs/>
        </w:rPr>
      </w:pPr>
      <w:r w:rsidRPr="00466972">
        <w:rPr>
          <w:rFonts w:ascii="Times New Roman" w:hAnsi="Times New Roman" w:cs="Times New Roman"/>
          <w:b/>
          <w:bCs/>
        </w:rPr>
        <w:t>Arus Kas Bersi</w:t>
      </w:r>
      <w:r w:rsidR="00A56DF4" w:rsidRPr="00466972">
        <w:rPr>
          <w:rFonts w:ascii="Times New Roman" w:hAnsi="Times New Roman" w:cs="Times New Roman"/>
          <w:b/>
          <w:bCs/>
        </w:rPr>
        <w:t>h</w:t>
      </w:r>
    </w:p>
    <w:p w14:paraId="0FD2440E" w14:textId="4D09F88F" w:rsidR="006F6FF5" w:rsidRPr="00466972" w:rsidRDefault="006F6FF5" w:rsidP="0047316E">
      <w:pPr>
        <w:jc w:val="both"/>
        <w:rPr>
          <w:rFonts w:ascii="Times New Roman" w:hAnsi="Times New Roman" w:cs="Times New Roman"/>
        </w:rPr>
      </w:pPr>
      <w:r w:rsidRPr="00466972">
        <w:rPr>
          <w:rFonts w:ascii="Times New Roman" w:hAnsi="Times New Roman" w:cs="Times New Roman"/>
        </w:rPr>
        <w:t>Arus kas bersih mengacu pada jumlah kas yang diperoleh dari aktivitas operasional, pendanaan, dan investasi perusahaan. Ini mencakup semua transaksi yang terkait dengan penerimaan dan pengeluaran kas, termasuk laba bersih, perubahan aset lancar dan kewajiban lancar, serta investasi dan pembiayaan</w:t>
      </w:r>
      <w:r w:rsidR="00D71EDB" w:rsidRPr="00466972">
        <w:rPr>
          <w:rFonts w:ascii="Times New Roman" w:hAnsi="Times New Roman" w:cs="Times New Roman"/>
        </w:rPr>
        <w:t>.</w:t>
      </w:r>
    </w:p>
    <w:p w14:paraId="10898E80" w14:textId="77777777" w:rsidR="006F6FF5" w:rsidRPr="00466972" w:rsidRDefault="006F6FF5" w:rsidP="0047316E">
      <w:pPr>
        <w:jc w:val="both"/>
        <w:rPr>
          <w:rFonts w:ascii="Times New Roman" w:hAnsi="Times New Roman" w:cs="Times New Roman"/>
        </w:rPr>
      </w:pPr>
    </w:p>
    <w:p w14:paraId="56C92717" w14:textId="77777777" w:rsidR="00D71EDB" w:rsidRPr="00466972" w:rsidRDefault="006F6FF5" w:rsidP="0047316E">
      <w:pPr>
        <w:pStyle w:val="DaftarParagraf"/>
        <w:numPr>
          <w:ilvl w:val="0"/>
          <w:numId w:val="2"/>
        </w:numPr>
        <w:jc w:val="both"/>
        <w:rPr>
          <w:rFonts w:ascii="Times New Roman" w:hAnsi="Times New Roman" w:cs="Times New Roman"/>
          <w:b/>
          <w:bCs/>
        </w:rPr>
      </w:pPr>
      <w:r w:rsidRPr="00466972">
        <w:rPr>
          <w:rFonts w:ascii="Times New Roman" w:hAnsi="Times New Roman" w:cs="Times New Roman"/>
          <w:b/>
          <w:bCs/>
        </w:rPr>
        <w:t xml:space="preserve">Kas </w:t>
      </w:r>
      <w:proofErr w:type="spellStart"/>
      <w:r w:rsidRPr="00466972">
        <w:rPr>
          <w:rFonts w:ascii="Times New Roman" w:hAnsi="Times New Roman" w:cs="Times New Roman"/>
          <w:b/>
          <w:bCs/>
        </w:rPr>
        <w:t>Netto</w:t>
      </w:r>
      <w:proofErr w:type="spellEnd"/>
    </w:p>
    <w:p w14:paraId="082C8DEF" w14:textId="673A6E8A" w:rsidR="006F6FF5" w:rsidRPr="00466972" w:rsidRDefault="006F6FF5" w:rsidP="0047316E">
      <w:pPr>
        <w:jc w:val="both"/>
        <w:rPr>
          <w:rFonts w:ascii="Times New Roman" w:hAnsi="Times New Roman" w:cs="Times New Roman"/>
        </w:rPr>
      </w:pPr>
      <w:r w:rsidRPr="00466972">
        <w:rPr>
          <w:rFonts w:ascii="Times New Roman" w:hAnsi="Times New Roman" w:cs="Times New Roman"/>
        </w:rPr>
        <w:t xml:space="preserve">Kas </w:t>
      </w:r>
      <w:proofErr w:type="spellStart"/>
      <w:r w:rsidRPr="00466972">
        <w:rPr>
          <w:rFonts w:ascii="Times New Roman" w:hAnsi="Times New Roman" w:cs="Times New Roman"/>
        </w:rPr>
        <w:t>netto</w:t>
      </w:r>
      <w:proofErr w:type="spellEnd"/>
      <w:r w:rsidRPr="00466972">
        <w:rPr>
          <w:rFonts w:ascii="Times New Roman" w:hAnsi="Times New Roman" w:cs="Times New Roman"/>
        </w:rPr>
        <w:t xml:space="preserve">, sebaliknya, mengacu pada jumlah kas yang tersedia setelah semua transaksi dihitung. Kas </w:t>
      </w:r>
      <w:proofErr w:type="spellStart"/>
      <w:r w:rsidRPr="00466972">
        <w:rPr>
          <w:rFonts w:ascii="Times New Roman" w:hAnsi="Times New Roman" w:cs="Times New Roman"/>
        </w:rPr>
        <w:t>netto</w:t>
      </w:r>
      <w:proofErr w:type="spellEnd"/>
      <w:r w:rsidRPr="00466972">
        <w:rPr>
          <w:rFonts w:ascii="Times New Roman" w:hAnsi="Times New Roman" w:cs="Times New Roman"/>
        </w:rPr>
        <w:t xml:space="preserve"> mencakup arus kas bersih yang diperoleh dari aktivitas operasional, pendanaan, dan investasi, serta saldo awal kas. Kas </w:t>
      </w:r>
      <w:proofErr w:type="spellStart"/>
      <w:r w:rsidRPr="00466972">
        <w:rPr>
          <w:rFonts w:ascii="Times New Roman" w:hAnsi="Times New Roman" w:cs="Times New Roman"/>
        </w:rPr>
        <w:t>netto</w:t>
      </w:r>
      <w:proofErr w:type="spellEnd"/>
      <w:r w:rsidRPr="00466972">
        <w:rPr>
          <w:rFonts w:ascii="Times New Roman" w:hAnsi="Times New Roman" w:cs="Times New Roman"/>
        </w:rPr>
        <w:t xml:space="preserve"> menunjukkan jumlah kas yang sebenarnya tersedia untuk digunakan perusahaan</w:t>
      </w:r>
      <w:r w:rsidR="00D71EDB" w:rsidRPr="00466972">
        <w:rPr>
          <w:rFonts w:ascii="Times New Roman" w:hAnsi="Times New Roman" w:cs="Times New Roman"/>
        </w:rPr>
        <w:t xml:space="preserve">. </w:t>
      </w:r>
    </w:p>
    <w:p w14:paraId="316F8421" w14:textId="3569CEC0" w:rsidR="006F6FF5" w:rsidRPr="00466972" w:rsidRDefault="006F6FF5" w:rsidP="0047316E">
      <w:pPr>
        <w:jc w:val="both"/>
        <w:rPr>
          <w:rFonts w:ascii="Times New Roman" w:hAnsi="Times New Roman" w:cs="Times New Roman"/>
        </w:rPr>
      </w:pPr>
    </w:p>
    <w:p w14:paraId="5CEA38FE" w14:textId="77777777" w:rsidR="001A58D3" w:rsidRPr="00466972" w:rsidRDefault="001A58D3" w:rsidP="0047316E">
      <w:pPr>
        <w:jc w:val="both"/>
        <w:rPr>
          <w:rFonts w:ascii="Times New Roman" w:hAnsi="Times New Roman" w:cs="Times New Roman"/>
        </w:rPr>
      </w:pPr>
      <w:r w:rsidRPr="00466972">
        <w:rPr>
          <w:rFonts w:ascii="Times New Roman" w:hAnsi="Times New Roman" w:cs="Times New Roman"/>
        </w:rPr>
        <w:br w:type="page"/>
      </w:r>
    </w:p>
    <w:p w14:paraId="20994004" w14:textId="77777777" w:rsidR="001A58D3" w:rsidRPr="00C10C63" w:rsidRDefault="001A58D3" w:rsidP="0047316E">
      <w:pPr>
        <w:jc w:val="both"/>
        <w:rPr>
          <w:rFonts w:ascii="Times New Roman" w:hAnsi="Times New Roman" w:cs="Times New Roman"/>
        </w:rPr>
      </w:pPr>
      <w:r w:rsidRPr="00C10C63">
        <w:rPr>
          <w:rFonts w:ascii="Times New Roman" w:hAnsi="Times New Roman" w:cs="Times New Roman"/>
        </w:rPr>
        <w:lastRenderedPageBreak/>
        <w:t>Referensi :</w:t>
      </w:r>
    </w:p>
    <w:p w14:paraId="3239A7D4" w14:textId="77777777" w:rsidR="001A58D3" w:rsidRPr="00C10C63" w:rsidRDefault="001A58D3" w:rsidP="00DD739E">
      <w:pPr>
        <w:rPr>
          <w:rFonts w:ascii="Times New Roman" w:hAnsi="Times New Roman" w:cs="Times New Roman"/>
        </w:rPr>
      </w:pPr>
      <w:r w:rsidRPr="00C10C63">
        <w:rPr>
          <w:rFonts w:ascii="Times New Roman" w:hAnsi="Times New Roman" w:cs="Times New Roman"/>
        </w:rPr>
        <w:t xml:space="preserve">Telkomsel.com(2023, Juni 18). Laporan Arus Kas: Pengertian, Contoh, dan Cara Buatnya:  </w:t>
      </w:r>
      <w:hyperlink r:id="rId5" w:history="1">
        <w:r w:rsidRPr="00C10C63">
          <w:rPr>
            <w:rStyle w:val="Hyperlink"/>
            <w:rFonts w:ascii="Times New Roman" w:hAnsi="Times New Roman" w:cs="Times New Roman"/>
            <w:u w:val="none"/>
          </w:rPr>
          <w:t>https://www.telkomsel.com/jelajah/jelajah-lifestyle/laporan-arus-kas-pengertian-contoh-dan-cara-buatnya</w:t>
        </w:r>
      </w:hyperlink>
    </w:p>
    <w:p w14:paraId="68E849B4" w14:textId="77777777" w:rsidR="001A58D3" w:rsidRPr="00C10C63" w:rsidRDefault="001A58D3" w:rsidP="0047316E">
      <w:pPr>
        <w:jc w:val="both"/>
        <w:rPr>
          <w:rFonts w:ascii="Times New Roman" w:hAnsi="Times New Roman" w:cs="Times New Roman"/>
        </w:rPr>
      </w:pPr>
      <w:proofErr w:type="spellStart"/>
      <w:r w:rsidRPr="00C10C63">
        <w:rPr>
          <w:rFonts w:ascii="Times New Roman" w:hAnsi="Times New Roman" w:cs="Times New Roman"/>
        </w:rPr>
        <w:t>Ocbc.id</w:t>
      </w:r>
      <w:proofErr w:type="spellEnd"/>
      <w:r w:rsidRPr="00C10C63">
        <w:rPr>
          <w:rFonts w:ascii="Times New Roman" w:hAnsi="Times New Roman" w:cs="Times New Roman"/>
        </w:rPr>
        <w:t xml:space="preserve">(2023, Juli 24).Laporan Arus Kas: Pengertian, Fungsi, Contoh &amp; Cara Membuat: </w:t>
      </w:r>
      <w:hyperlink r:id="rId6" w:history="1">
        <w:r w:rsidRPr="00C10C63">
          <w:rPr>
            <w:rStyle w:val="Hyperlink"/>
            <w:rFonts w:ascii="Times New Roman" w:hAnsi="Times New Roman" w:cs="Times New Roman"/>
            <w:u w:val="none"/>
          </w:rPr>
          <w:t>https://www.ocbc.id/id/article/2023/07/24/laporan-arus-kas-adalah</w:t>
        </w:r>
      </w:hyperlink>
    </w:p>
    <w:p w14:paraId="3260687E" w14:textId="77777777" w:rsidR="001A58D3" w:rsidRPr="00C10C63" w:rsidRDefault="001A58D3" w:rsidP="0047316E">
      <w:pPr>
        <w:jc w:val="both"/>
        <w:rPr>
          <w:rFonts w:ascii="Times New Roman" w:hAnsi="Times New Roman" w:cs="Times New Roman"/>
        </w:rPr>
      </w:pPr>
      <w:r w:rsidRPr="00C10C63">
        <w:rPr>
          <w:rFonts w:ascii="Times New Roman" w:hAnsi="Times New Roman" w:cs="Times New Roman"/>
        </w:rPr>
        <w:t xml:space="preserve">Lee </w:t>
      </w:r>
      <w:proofErr w:type="spellStart"/>
      <w:r w:rsidRPr="00C10C63">
        <w:rPr>
          <w:rFonts w:ascii="Times New Roman" w:hAnsi="Times New Roman" w:cs="Times New Roman"/>
        </w:rPr>
        <w:t>Daphne</w:t>
      </w:r>
      <w:proofErr w:type="spellEnd"/>
      <w:r w:rsidRPr="00C10C63">
        <w:rPr>
          <w:rFonts w:ascii="Times New Roman" w:hAnsi="Times New Roman" w:cs="Times New Roman"/>
        </w:rPr>
        <w:t xml:space="preserve">(2024, Mar 28). Cara Menghitung Arus Kas &amp; Proyeksi Arus Kas untuk Bisnis. Dari </w:t>
      </w:r>
      <w:proofErr w:type="spellStart"/>
      <w:r w:rsidRPr="00C10C63">
        <w:rPr>
          <w:rFonts w:ascii="Times New Roman" w:hAnsi="Times New Roman" w:cs="Times New Roman"/>
        </w:rPr>
        <w:t>xendit.co</w:t>
      </w:r>
      <w:proofErr w:type="spellEnd"/>
      <w:r w:rsidRPr="00C10C63">
        <w:rPr>
          <w:rFonts w:ascii="Times New Roman" w:hAnsi="Times New Roman" w:cs="Times New Roman"/>
        </w:rPr>
        <w:t xml:space="preserve">: </w:t>
      </w:r>
      <w:hyperlink r:id="rId7" w:history="1">
        <w:r w:rsidRPr="00C10C63">
          <w:rPr>
            <w:rStyle w:val="Hyperlink"/>
            <w:rFonts w:ascii="Times New Roman" w:hAnsi="Times New Roman" w:cs="Times New Roman"/>
            <w:u w:val="none"/>
          </w:rPr>
          <w:t>https://www.xendit.co/id/blog/cara-menghitung-arus-kas/</w:t>
        </w:r>
      </w:hyperlink>
    </w:p>
    <w:p w14:paraId="3795650B" w14:textId="77777777" w:rsidR="001A58D3" w:rsidRPr="00C10C63" w:rsidRDefault="001A58D3" w:rsidP="0047316E">
      <w:pPr>
        <w:jc w:val="both"/>
        <w:rPr>
          <w:rFonts w:ascii="Times New Roman" w:hAnsi="Times New Roman" w:cs="Times New Roman"/>
        </w:rPr>
      </w:pPr>
      <w:r w:rsidRPr="00C10C63">
        <w:rPr>
          <w:rFonts w:ascii="Times New Roman" w:hAnsi="Times New Roman" w:cs="Times New Roman"/>
        </w:rPr>
        <w:t xml:space="preserve">ENDARYATI E. </w:t>
      </w:r>
      <w:proofErr w:type="spellStart"/>
      <w:r w:rsidRPr="00C10C63">
        <w:rPr>
          <w:rFonts w:ascii="Times New Roman" w:hAnsi="Times New Roman" w:cs="Times New Roman"/>
        </w:rPr>
        <w:t>S.Kom</w:t>
      </w:r>
      <w:proofErr w:type="spellEnd"/>
      <w:r w:rsidRPr="00C10C63">
        <w:rPr>
          <w:rFonts w:ascii="Times New Roman" w:hAnsi="Times New Roman" w:cs="Times New Roman"/>
        </w:rPr>
        <w:t xml:space="preserve">, </w:t>
      </w:r>
      <w:proofErr w:type="spellStart"/>
      <w:r w:rsidRPr="00C10C63">
        <w:rPr>
          <w:rFonts w:ascii="Times New Roman" w:hAnsi="Times New Roman" w:cs="Times New Roman"/>
        </w:rPr>
        <w:t>M.Si</w:t>
      </w:r>
      <w:proofErr w:type="spellEnd"/>
      <w:r w:rsidRPr="00C10C63">
        <w:rPr>
          <w:rFonts w:ascii="Times New Roman" w:hAnsi="Times New Roman" w:cs="Times New Roman"/>
        </w:rPr>
        <w:t xml:space="preserve">(2021, Nov 24). Apa Itu Laporan Arus Kas?: </w:t>
      </w:r>
      <w:hyperlink r:id="rId8" w:history="1">
        <w:r w:rsidRPr="00C10C63">
          <w:rPr>
            <w:rStyle w:val="Hyperlink"/>
            <w:rFonts w:ascii="Times New Roman" w:hAnsi="Times New Roman" w:cs="Times New Roman"/>
            <w:u w:val="none"/>
          </w:rPr>
          <w:t>https://komputerisasi-akuntansi-d4.stekom.ac.id/informasi/baca/Apa-Itu-Laporan-Arus-Kas/ddeff934ff9aac2de1041ce7df53f196645e47be</w:t>
        </w:r>
      </w:hyperlink>
    </w:p>
    <w:p w14:paraId="79522478" w14:textId="77777777" w:rsidR="001A58D3" w:rsidRPr="00C10C63" w:rsidRDefault="001A58D3" w:rsidP="0047316E">
      <w:pPr>
        <w:jc w:val="both"/>
        <w:rPr>
          <w:rFonts w:ascii="Times New Roman" w:hAnsi="Times New Roman" w:cs="Times New Roman"/>
        </w:rPr>
      </w:pPr>
      <w:proofErr w:type="spellStart"/>
      <w:r w:rsidRPr="00C10C63">
        <w:rPr>
          <w:rFonts w:ascii="Times New Roman" w:hAnsi="Times New Roman" w:cs="Times New Roman"/>
        </w:rPr>
        <w:t>Cimbniaga.co.id</w:t>
      </w:r>
      <w:proofErr w:type="spellEnd"/>
      <w:r w:rsidRPr="00C10C63">
        <w:rPr>
          <w:rFonts w:ascii="Times New Roman" w:hAnsi="Times New Roman" w:cs="Times New Roman"/>
        </w:rPr>
        <w:t xml:space="preserve">. </w:t>
      </w:r>
      <w:proofErr w:type="spellStart"/>
      <w:r w:rsidRPr="00C10C63">
        <w:rPr>
          <w:rFonts w:ascii="Times New Roman" w:hAnsi="Times New Roman" w:cs="Times New Roman"/>
        </w:rPr>
        <w:t>Cash</w:t>
      </w:r>
      <w:proofErr w:type="spellEnd"/>
      <w:r w:rsidRPr="00C10C63">
        <w:rPr>
          <w:rFonts w:ascii="Times New Roman" w:hAnsi="Times New Roman" w:cs="Times New Roman"/>
        </w:rPr>
        <w:t xml:space="preserve"> </w:t>
      </w:r>
      <w:proofErr w:type="spellStart"/>
      <w:r w:rsidRPr="00C10C63">
        <w:rPr>
          <w:rFonts w:ascii="Times New Roman" w:hAnsi="Times New Roman" w:cs="Times New Roman"/>
        </w:rPr>
        <w:t>Flow</w:t>
      </w:r>
      <w:proofErr w:type="spellEnd"/>
      <w:r w:rsidRPr="00C10C63">
        <w:rPr>
          <w:rFonts w:ascii="Times New Roman" w:hAnsi="Times New Roman" w:cs="Times New Roman"/>
        </w:rPr>
        <w:t xml:space="preserve">: Jenis dan Cara Mudah Pengelolaan: </w:t>
      </w:r>
      <w:hyperlink r:id="rId9" w:history="1">
        <w:r w:rsidRPr="00C10C63">
          <w:rPr>
            <w:rStyle w:val="Hyperlink"/>
            <w:rFonts w:ascii="Times New Roman" w:hAnsi="Times New Roman" w:cs="Times New Roman"/>
            <w:u w:val="none"/>
          </w:rPr>
          <w:t>https://www.cimbniaga.co.id/id/inspirasi/gayahidup/cash-flow-jenis-dan-cara-mudah-pengelolaannya</w:t>
        </w:r>
      </w:hyperlink>
      <w:r w:rsidRPr="00C10C63">
        <w:rPr>
          <w:rFonts w:ascii="Times New Roman" w:hAnsi="Times New Roman" w:cs="Times New Roman"/>
        </w:rPr>
        <w:t xml:space="preserve"> </w:t>
      </w:r>
    </w:p>
    <w:p w14:paraId="5F4E08C0" w14:textId="77777777" w:rsidR="001A58D3" w:rsidRPr="00C10C63" w:rsidRDefault="001A58D3" w:rsidP="0047316E">
      <w:pPr>
        <w:jc w:val="both"/>
        <w:rPr>
          <w:rFonts w:ascii="Times New Roman" w:hAnsi="Times New Roman" w:cs="Times New Roman"/>
        </w:rPr>
      </w:pPr>
      <w:r w:rsidRPr="00C10C63">
        <w:rPr>
          <w:rFonts w:ascii="Times New Roman" w:hAnsi="Times New Roman" w:cs="Times New Roman"/>
        </w:rPr>
        <w:t xml:space="preserve">Fadhil M. (2022, Nov 3). Laporan Arus Kas: Pengertian, Jenis, Manfaat, dan Contohnya. Dari </w:t>
      </w:r>
      <w:proofErr w:type="spellStart"/>
      <w:r w:rsidRPr="00C10C63">
        <w:rPr>
          <w:rFonts w:ascii="Times New Roman" w:hAnsi="Times New Roman" w:cs="Times New Roman"/>
        </w:rPr>
        <w:t>klikpakjak.id</w:t>
      </w:r>
      <w:proofErr w:type="spellEnd"/>
      <w:r w:rsidRPr="00C10C63">
        <w:rPr>
          <w:rFonts w:ascii="Times New Roman" w:hAnsi="Times New Roman" w:cs="Times New Roman"/>
        </w:rPr>
        <w:t xml:space="preserve">: </w:t>
      </w:r>
      <w:hyperlink r:id="rId10" w:history="1">
        <w:r w:rsidRPr="00C10C63">
          <w:rPr>
            <w:rStyle w:val="Hyperlink"/>
            <w:rFonts w:ascii="Times New Roman" w:hAnsi="Times New Roman" w:cs="Times New Roman"/>
            <w:u w:val="none"/>
          </w:rPr>
          <w:t>https://klikpajak.id/blog/laporan-arus-kas/</w:t>
        </w:r>
      </w:hyperlink>
    </w:p>
    <w:p w14:paraId="4FB2A303" w14:textId="77777777" w:rsidR="001A58D3" w:rsidRPr="00C10C63" w:rsidRDefault="001A58D3" w:rsidP="0047316E">
      <w:pPr>
        <w:jc w:val="both"/>
        <w:rPr>
          <w:rFonts w:ascii="Times New Roman" w:hAnsi="Times New Roman" w:cs="Times New Roman"/>
        </w:rPr>
      </w:pPr>
      <w:proofErr w:type="spellStart"/>
      <w:r w:rsidRPr="00C10C63">
        <w:rPr>
          <w:rFonts w:ascii="Times New Roman" w:hAnsi="Times New Roman" w:cs="Times New Roman"/>
        </w:rPr>
        <w:t>Priharto</w:t>
      </w:r>
      <w:proofErr w:type="spellEnd"/>
      <w:r w:rsidRPr="00C10C63">
        <w:rPr>
          <w:rFonts w:ascii="Times New Roman" w:hAnsi="Times New Roman" w:cs="Times New Roman"/>
        </w:rPr>
        <w:t xml:space="preserve"> </w:t>
      </w:r>
      <w:proofErr w:type="spellStart"/>
      <w:r w:rsidRPr="00C10C63">
        <w:rPr>
          <w:rFonts w:ascii="Times New Roman" w:hAnsi="Times New Roman" w:cs="Times New Roman"/>
        </w:rPr>
        <w:t>S.Mengenal</w:t>
      </w:r>
      <w:proofErr w:type="spellEnd"/>
      <w:r w:rsidRPr="00C10C63">
        <w:rPr>
          <w:rFonts w:ascii="Times New Roman" w:hAnsi="Times New Roman" w:cs="Times New Roman"/>
        </w:rPr>
        <w:t xml:space="preserve"> Berbagai Jenis Arus Kas dalam Laporan Keuangan. Dari kledo.com: </w:t>
      </w:r>
      <w:hyperlink r:id="rId11" w:history="1">
        <w:r w:rsidRPr="00C10C63">
          <w:rPr>
            <w:rStyle w:val="Hyperlink"/>
            <w:rFonts w:ascii="Times New Roman" w:hAnsi="Times New Roman" w:cs="Times New Roman"/>
            <w:u w:val="none"/>
          </w:rPr>
          <w:t>https://kledo.com/blog/jenis-arus-kas/</w:t>
        </w:r>
      </w:hyperlink>
    </w:p>
    <w:p w14:paraId="3A592FD6" w14:textId="77777777" w:rsidR="006F6FF5" w:rsidRPr="00C10C63" w:rsidRDefault="006F6FF5" w:rsidP="0047316E">
      <w:pPr>
        <w:jc w:val="both"/>
        <w:rPr>
          <w:rFonts w:ascii="Times New Roman" w:hAnsi="Times New Roman" w:cs="Times New Roman"/>
        </w:rPr>
      </w:pPr>
    </w:p>
    <w:sectPr w:rsidR="006F6FF5" w:rsidRPr="00C10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B89"/>
    <w:multiLevelType w:val="hybridMultilevel"/>
    <w:tmpl w:val="F11EAD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D360261"/>
    <w:multiLevelType w:val="hybridMultilevel"/>
    <w:tmpl w:val="4972EAE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1F33F7"/>
    <w:multiLevelType w:val="hybridMultilevel"/>
    <w:tmpl w:val="5770F5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6C64FC2"/>
    <w:multiLevelType w:val="hybridMultilevel"/>
    <w:tmpl w:val="2062D3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8B3173C"/>
    <w:multiLevelType w:val="hybridMultilevel"/>
    <w:tmpl w:val="2BFA9A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CBB4990"/>
    <w:multiLevelType w:val="hybridMultilevel"/>
    <w:tmpl w:val="A7E0E23C"/>
    <w:lvl w:ilvl="0" w:tplc="04210001">
      <w:start w:val="1"/>
      <w:numFmt w:val="bullet"/>
      <w:lvlText w:val=""/>
      <w:lvlJc w:val="left"/>
      <w:pPr>
        <w:ind w:left="870" w:hanging="360"/>
      </w:pPr>
      <w:rPr>
        <w:rFonts w:ascii="Symbol" w:hAnsi="Symbol" w:hint="default"/>
      </w:rPr>
    </w:lvl>
    <w:lvl w:ilvl="1" w:tplc="04210003" w:tentative="1">
      <w:start w:val="1"/>
      <w:numFmt w:val="bullet"/>
      <w:lvlText w:val="o"/>
      <w:lvlJc w:val="left"/>
      <w:pPr>
        <w:ind w:left="1590" w:hanging="360"/>
      </w:pPr>
      <w:rPr>
        <w:rFonts w:ascii="Courier New" w:hAnsi="Courier New" w:cs="Courier New" w:hint="default"/>
      </w:rPr>
    </w:lvl>
    <w:lvl w:ilvl="2" w:tplc="04210005" w:tentative="1">
      <w:start w:val="1"/>
      <w:numFmt w:val="bullet"/>
      <w:lvlText w:val=""/>
      <w:lvlJc w:val="left"/>
      <w:pPr>
        <w:ind w:left="2310" w:hanging="360"/>
      </w:pPr>
      <w:rPr>
        <w:rFonts w:ascii="Wingdings" w:hAnsi="Wingdings" w:hint="default"/>
      </w:rPr>
    </w:lvl>
    <w:lvl w:ilvl="3" w:tplc="04210001" w:tentative="1">
      <w:start w:val="1"/>
      <w:numFmt w:val="bullet"/>
      <w:lvlText w:val=""/>
      <w:lvlJc w:val="left"/>
      <w:pPr>
        <w:ind w:left="3030" w:hanging="360"/>
      </w:pPr>
      <w:rPr>
        <w:rFonts w:ascii="Symbol" w:hAnsi="Symbol" w:hint="default"/>
      </w:rPr>
    </w:lvl>
    <w:lvl w:ilvl="4" w:tplc="04210003" w:tentative="1">
      <w:start w:val="1"/>
      <w:numFmt w:val="bullet"/>
      <w:lvlText w:val="o"/>
      <w:lvlJc w:val="left"/>
      <w:pPr>
        <w:ind w:left="3750" w:hanging="360"/>
      </w:pPr>
      <w:rPr>
        <w:rFonts w:ascii="Courier New" w:hAnsi="Courier New" w:cs="Courier New" w:hint="default"/>
      </w:rPr>
    </w:lvl>
    <w:lvl w:ilvl="5" w:tplc="04210005" w:tentative="1">
      <w:start w:val="1"/>
      <w:numFmt w:val="bullet"/>
      <w:lvlText w:val=""/>
      <w:lvlJc w:val="left"/>
      <w:pPr>
        <w:ind w:left="4470" w:hanging="360"/>
      </w:pPr>
      <w:rPr>
        <w:rFonts w:ascii="Wingdings" w:hAnsi="Wingdings" w:hint="default"/>
      </w:rPr>
    </w:lvl>
    <w:lvl w:ilvl="6" w:tplc="04210001" w:tentative="1">
      <w:start w:val="1"/>
      <w:numFmt w:val="bullet"/>
      <w:lvlText w:val=""/>
      <w:lvlJc w:val="left"/>
      <w:pPr>
        <w:ind w:left="5190" w:hanging="360"/>
      </w:pPr>
      <w:rPr>
        <w:rFonts w:ascii="Symbol" w:hAnsi="Symbol" w:hint="default"/>
      </w:rPr>
    </w:lvl>
    <w:lvl w:ilvl="7" w:tplc="04210003" w:tentative="1">
      <w:start w:val="1"/>
      <w:numFmt w:val="bullet"/>
      <w:lvlText w:val="o"/>
      <w:lvlJc w:val="left"/>
      <w:pPr>
        <w:ind w:left="5910" w:hanging="360"/>
      </w:pPr>
      <w:rPr>
        <w:rFonts w:ascii="Courier New" w:hAnsi="Courier New" w:cs="Courier New" w:hint="default"/>
      </w:rPr>
    </w:lvl>
    <w:lvl w:ilvl="8" w:tplc="04210005" w:tentative="1">
      <w:start w:val="1"/>
      <w:numFmt w:val="bullet"/>
      <w:lvlText w:val=""/>
      <w:lvlJc w:val="left"/>
      <w:pPr>
        <w:ind w:left="6630" w:hanging="360"/>
      </w:pPr>
      <w:rPr>
        <w:rFonts w:ascii="Wingdings" w:hAnsi="Wingdings" w:hint="default"/>
      </w:rPr>
    </w:lvl>
  </w:abstractNum>
  <w:abstractNum w:abstractNumId="6" w15:restartNumberingAfterBreak="0">
    <w:nsid w:val="7A770B4D"/>
    <w:multiLevelType w:val="hybridMultilevel"/>
    <w:tmpl w:val="4D10DDEE"/>
    <w:lvl w:ilvl="0" w:tplc="FFFFFFFF">
      <w:start w:val="4"/>
      <w:numFmt w:val="bullet"/>
      <w:lvlText w:val="-"/>
      <w:lvlJc w:val="left"/>
      <w:pPr>
        <w:ind w:left="720" w:hanging="360"/>
      </w:pPr>
      <w:rPr>
        <w:rFonts w:ascii="Aptos" w:eastAsiaTheme="minorEastAsia" w:hAnsi="Apto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899317076">
    <w:abstractNumId w:val="1"/>
  </w:num>
  <w:num w:numId="2" w16cid:durableId="1295594987">
    <w:abstractNumId w:val="6"/>
  </w:num>
  <w:num w:numId="3" w16cid:durableId="2084717097">
    <w:abstractNumId w:val="4"/>
  </w:num>
  <w:num w:numId="4" w16cid:durableId="1085303793">
    <w:abstractNumId w:val="5"/>
  </w:num>
  <w:num w:numId="5" w16cid:durableId="1062172727">
    <w:abstractNumId w:val="2"/>
  </w:num>
  <w:num w:numId="6" w16cid:durableId="472454441">
    <w:abstractNumId w:val="0"/>
  </w:num>
  <w:num w:numId="7" w16cid:durableId="1041830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93"/>
    <w:rsid w:val="00087BE4"/>
    <w:rsid w:val="0009114C"/>
    <w:rsid w:val="000B4B74"/>
    <w:rsid w:val="000C48D6"/>
    <w:rsid w:val="000C785F"/>
    <w:rsid w:val="001252B9"/>
    <w:rsid w:val="00135A2F"/>
    <w:rsid w:val="001367A7"/>
    <w:rsid w:val="00140E6B"/>
    <w:rsid w:val="00160C43"/>
    <w:rsid w:val="0016294B"/>
    <w:rsid w:val="001A58D3"/>
    <w:rsid w:val="001C79C6"/>
    <w:rsid w:val="001D258B"/>
    <w:rsid w:val="001D4214"/>
    <w:rsid w:val="00206096"/>
    <w:rsid w:val="002440B4"/>
    <w:rsid w:val="00253E38"/>
    <w:rsid w:val="00287F8C"/>
    <w:rsid w:val="002E725F"/>
    <w:rsid w:val="002E7BE7"/>
    <w:rsid w:val="003035ED"/>
    <w:rsid w:val="00305A1C"/>
    <w:rsid w:val="003143F9"/>
    <w:rsid w:val="003220F9"/>
    <w:rsid w:val="00343070"/>
    <w:rsid w:val="00353224"/>
    <w:rsid w:val="00380072"/>
    <w:rsid w:val="003A6E1C"/>
    <w:rsid w:val="003C5AF0"/>
    <w:rsid w:val="003D6287"/>
    <w:rsid w:val="003F02CF"/>
    <w:rsid w:val="00466972"/>
    <w:rsid w:val="0047316E"/>
    <w:rsid w:val="00481F13"/>
    <w:rsid w:val="004901C5"/>
    <w:rsid w:val="004918C0"/>
    <w:rsid w:val="004A2221"/>
    <w:rsid w:val="004B778C"/>
    <w:rsid w:val="00503437"/>
    <w:rsid w:val="00505054"/>
    <w:rsid w:val="00505838"/>
    <w:rsid w:val="00514499"/>
    <w:rsid w:val="00540768"/>
    <w:rsid w:val="00577241"/>
    <w:rsid w:val="005D33C8"/>
    <w:rsid w:val="005E2509"/>
    <w:rsid w:val="0061359B"/>
    <w:rsid w:val="0064351C"/>
    <w:rsid w:val="00675871"/>
    <w:rsid w:val="006A2B5E"/>
    <w:rsid w:val="006E65FD"/>
    <w:rsid w:val="006F6FF5"/>
    <w:rsid w:val="00730262"/>
    <w:rsid w:val="00746CBB"/>
    <w:rsid w:val="00766232"/>
    <w:rsid w:val="0077079F"/>
    <w:rsid w:val="00796C96"/>
    <w:rsid w:val="007C5664"/>
    <w:rsid w:val="007E0838"/>
    <w:rsid w:val="007E79A4"/>
    <w:rsid w:val="007F2FF4"/>
    <w:rsid w:val="0080555B"/>
    <w:rsid w:val="0082167B"/>
    <w:rsid w:val="0083677E"/>
    <w:rsid w:val="0084389B"/>
    <w:rsid w:val="00853B24"/>
    <w:rsid w:val="008B3155"/>
    <w:rsid w:val="008D202D"/>
    <w:rsid w:val="008D6DAC"/>
    <w:rsid w:val="00906E93"/>
    <w:rsid w:val="00941938"/>
    <w:rsid w:val="009A0E35"/>
    <w:rsid w:val="009F415B"/>
    <w:rsid w:val="00A56DF4"/>
    <w:rsid w:val="00AC1C8D"/>
    <w:rsid w:val="00AD5EEA"/>
    <w:rsid w:val="00B3796A"/>
    <w:rsid w:val="00B43046"/>
    <w:rsid w:val="00B57FDA"/>
    <w:rsid w:val="00B63199"/>
    <w:rsid w:val="00B74234"/>
    <w:rsid w:val="00B868C6"/>
    <w:rsid w:val="00B966E9"/>
    <w:rsid w:val="00C077F5"/>
    <w:rsid w:val="00C10C63"/>
    <w:rsid w:val="00C4630C"/>
    <w:rsid w:val="00C465EC"/>
    <w:rsid w:val="00C535CC"/>
    <w:rsid w:val="00C6603C"/>
    <w:rsid w:val="00C7756B"/>
    <w:rsid w:val="00C93FDA"/>
    <w:rsid w:val="00CA143D"/>
    <w:rsid w:val="00CA5513"/>
    <w:rsid w:val="00CC08CF"/>
    <w:rsid w:val="00CD7142"/>
    <w:rsid w:val="00CE715B"/>
    <w:rsid w:val="00CF2231"/>
    <w:rsid w:val="00D13329"/>
    <w:rsid w:val="00D14C61"/>
    <w:rsid w:val="00D1626D"/>
    <w:rsid w:val="00D202E9"/>
    <w:rsid w:val="00D22D62"/>
    <w:rsid w:val="00D71EDB"/>
    <w:rsid w:val="00D75054"/>
    <w:rsid w:val="00DC04B0"/>
    <w:rsid w:val="00DD739E"/>
    <w:rsid w:val="00E15C0E"/>
    <w:rsid w:val="00E35BA4"/>
    <w:rsid w:val="00E96258"/>
    <w:rsid w:val="00E96639"/>
    <w:rsid w:val="00EA2040"/>
    <w:rsid w:val="00EB33DD"/>
    <w:rsid w:val="00EC1D1F"/>
    <w:rsid w:val="00EE74E3"/>
    <w:rsid w:val="00EF3EE5"/>
    <w:rsid w:val="00EF5734"/>
    <w:rsid w:val="00F14622"/>
    <w:rsid w:val="00F263ED"/>
    <w:rsid w:val="00F57F25"/>
    <w:rsid w:val="00F63615"/>
    <w:rsid w:val="00F638FA"/>
    <w:rsid w:val="00F7098A"/>
    <w:rsid w:val="00FF77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36C268B"/>
  <w15:chartTrackingRefBased/>
  <w15:docId w15:val="{EDE1250D-9BE4-114D-A522-B47CECDF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0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90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906E93"/>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906E93"/>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906E93"/>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906E93"/>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906E93"/>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906E93"/>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906E93"/>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06E93"/>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906E93"/>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906E93"/>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906E93"/>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906E93"/>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906E93"/>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906E93"/>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906E93"/>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906E93"/>
    <w:rPr>
      <w:rFonts w:eastAsiaTheme="majorEastAsia" w:cstheme="majorBidi"/>
      <w:color w:val="272727" w:themeColor="text1" w:themeTint="D8"/>
    </w:rPr>
  </w:style>
  <w:style w:type="paragraph" w:styleId="Judul">
    <w:name w:val="Title"/>
    <w:basedOn w:val="Normal"/>
    <w:next w:val="Normal"/>
    <w:link w:val="JudulKAR"/>
    <w:uiPriority w:val="10"/>
    <w:qFormat/>
    <w:rsid w:val="00906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906E93"/>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906E93"/>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906E93"/>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906E93"/>
    <w:pPr>
      <w:spacing w:before="160"/>
      <w:jc w:val="center"/>
    </w:pPr>
    <w:rPr>
      <w:i/>
      <w:iCs/>
      <w:color w:val="404040" w:themeColor="text1" w:themeTint="BF"/>
    </w:rPr>
  </w:style>
  <w:style w:type="character" w:customStyle="1" w:styleId="KutipanKAR">
    <w:name w:val="Kutipan KAR"/>
    <w:basedOn w:val="FontParagrafDefault"/>
    <w:link w:val="Kutipan"/>
    <w:uiPriority w:val="29"/>
    <w:rsid w:val="00906E93"/>
    <w:rPr>
      <w:i/>
      <w:iCs/>
      <w:color w:val="404040" w:themeColor="text1" w:themeTint="BF"/>
    </w:rPr>
  </w:style>
  <w:style w:type="paragraph" w:styleId="DaftarParagraf">
    <w:name w:val="List Paragraph"/>
    <w:basedOn w:val="Normal"/>
    <w:uiPriority w:val="34"/>
    <w:qFormat/>
    <w:rsid w:val="00906E93"/>
    <w:pPr>
      <w:ind w:left="720"/>
      <w:contextualSpacing/>
    </w:pPr>
  </w:style>
  <w:style w:type="character" w:styleId="PenekananKeras">
    <w:name w:val="Intense Emphasis"/>
    <w:basedOn w:val="FontParagrafDefault"/>
    <w:uiPriority w:val="21"/>
    <w:qFormat/>
    <w:rsid w:val="00906E93"/>
    <w:rPr>
      <w:i/>
      <w:iCs/>
      <w:color w:val="0F4761" w:themeColor="accent1" w:themeShade="BF"/>
    </w:rPr>
  </w:style>
  <w:style w:type="paragraph" w:styleId="KutipanyangSering">
    <w:name w:val="Intense Quote"/>
    <w:basedOn w:val="Normal"/>
    <w:next w:val="Normal"/>
    <w:link w:val="KutipanyangSeringKAR"/>
    <w:uiPriority w:val="30"/>
    <w:qFormat/>
    <w:rsid w:val="0090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906E93"/>
    <w:rPr>
      <w:i/>
      <w:iCs/>
      <w:color w:val="0F4761" w:themeColor="accent1" w:themeShade="BF"/>
    </w:rPr>
  </w:style>
  <w:style w:type="character" w:styleId="ReferensiyangSering">
    <w:name w:val="Intense Reference"/>
    <w:basedOn w:val="FontParagrafDefault"/>
    <w:uiPriority w:val="32"/>
    <w:qFormat/>
    <w:rsid w:val="00906E93"/>
    <w:rPr>
      <w:b/>
      <w:bCs/>
      <w:smallCaps/>
      <w:color w:val="0F4761" w:themeColor="accent1" w:themeShade="BF"/>
      <w:spacing w:val="5"/>
    </w:rPr>
  </w:style>
  <w:style w:type="character" w:styleId="Hyperlink">
    <w:name w:val="Hyperlink"/>
    <w:basedOn w:val="FontParagrafDefault"/>
    <w:uiPriority w:val="99"/>
    <w:unhideWhenUsed/>
    <w:rsid w:val="00CC08CF"/>
    <w:rPr>
      <w:color w:val="467886" w:themeColor="hyperlink"/>
      <w:u w:val="single"/>
    </w:rPr>
  </w:style>
  <w:style w:type="character" w:styleId="SebutanYangBelumTerselesaikan">
    <w:name w:val="Unresolved Mention"/>
    <w:basedOn w:val="FontParagrafDefault"/>
    <w:uiPriority w:val="99"/>
    <w:semiHidden/>
    <w:unhideWhenUsed/>
    <w:rsid w:val="00CC08CF"/>
    <w:rPr>
      <w:color w:val="605E5C"/>
      <w:shd w:val="clear" w:color="auto" w:fill="E1DFDD"/>
    </w:rPr>
  </w:style>
  <w:style w:type="character" w:styleId="HiperlinkyangDiikuti">
    <w:name w:val="FollowedHyperlink"/>
    <w:basedOn w:val="FontParagrafDefault"/>
    <w:uiPriority w:val="99"/>
    <w:semiHidden/>
    <w:unhideWhenUsed/>
    <w:rsid w:val="00C077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612">
      <w:bodyDiv w:val="1"/>
      <w:marLeft w:val="0"/>
      <w:marRight w:val="0"/>
      <w:marTop w:val="0"/>
      <w:marBottom w:val="0"/>
      <w:divBdr>
        <w:top w:val="none" w:sz="0" w:space="0" w:color="auto"/>
        <w:left w:val="none" w:sz="0" w:space="0" w:color="auto"/>
        <w:bottom w:val="none" w:sz="0" w:space="0" w:color="auto"/>
        <w:right w:val="none" w:sz="0" w:space="0" w:color="auto"/>
      </w:divBdr>
    </w:div>
    <w:div w:id="464199003">
      <w:bodyDiv w:val="1"/>
      <w:marLeft w:val="0"/>
      <w:marRight w:val="0"/>
      <w:marTop w:val="0"/>
      <w:marBottom w:val="0"/>
      <w:divBdr>
        <w:top w:val="none" w:sz="0" w:space="0" w:color="auto"/>
        <w:left w:val="none" w:sz="0" w:space="0" w:color="auto"/>
        <w:bottom w:val="none" w:sz="0" w:space="0" w:color="auto"/>
        <w:right w:val="none" w:sz="0" w:space="0" w:color="auto"/>
      </w:divBdr>
    </w:div>
    <w:div w:id="1421561221">
      <w:bodyDiv w:val="1"/>
      <w:marLeft w:val="0"/>
      <w:marRight w:val="0"/>
      <w:marTop w:val="0"/>
      <w:marBottom w:val="0"/>
      <w:divBdr>
        <w:top w:val="none" w:sz="0" w:space="0" w:color="auto"/>
        <w:left w:val="none" w:sz="0" w:space="0" w:color="auto"/>
        <w:bottom w:val="none" w:sz="0" w:space="0" w:color="auto"/>
        <w:right w:val="none" w:sz="0" w:space="0" w:color="auto"/>
      </w:divBdr>
    </w:div>
    <w:div w:id="18426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mputerisasi-akuntansi-d4.stekom.ac.id/informasi/baca/Apa-Itu-Laporan-Arus-Kas/ddeff934ff9aac2de1041ce7df53f196645e47be"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xendit.co/id/blog/cara-menghitung-arus-kas/"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ocbc.id/id/article/2023/07/24/laporan-arus-kas-adalah" TargetMode="External" /><Relationship Id="rId11" Type="http://schemas.openxmlformats.org/officeDocument/2006/relationships/hyperlink" Target="https://kledo.com/blog/jenis-arus-kas/" TargetMode="External" /><Relationship Id="rId5" Type="http://schemas.openxmlformats.org/officeDocument/2006/relationships/hyperlink" Target="https://www.telkomsel.com/jelajah/jelajah-lifestyle/laporan-arus-kas-pengertian-contoh-dan-cara-buatnya" TargetMode="External" /><Relationship Id="rId10" Type="http://schemas.openxmlformats.org/officeDocument/2006/relationships/hyperlink" Target="https://klikpajak.id/blog/laporan-arus-kas/" TargetMode="External" /><Relationship Id="rId4" Type="http://schemas.openxmlformats.org/officeDocument/2006/relationships/webSettings" Target="webSettings.xml" /><Relationship Id="rId9" Type="http://schemas.openxmlformats.org/officeDocument/2006/relationships/hyperlink" Target="https://www.cimbniaga.co.id/id/inspirasi/gayahidup/cash-flow-jenis-dan-cara-mudah-pengelolaannya"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syahrulfaturohman911@gmail.com</dc:creator>
  <cp:keywords/>
  <dc:description/>
  <cp:lastModifiedBy>syahrulfaturohman911@gmail.com</cp:lastModifiedBy>
  <cp:revision>125</cp:revision>
  <dcterms:created xsi:type="dcterms:W3CDTF">2024-06-01T10:44:00Z</dcterms:created>
  <dcterms:modified xsi:type="dcterms:W3CDTF">2024-06-01T12:24:00Z</dcterms:modified>
</cp:coreProperties>
</file>