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2663CB" w:rsidRDefault="00AA6A0C" w:rsidP="00E1190C">
      <w:pPr>
        <w:pStyle w:val="Heading1"/>
        <w:pBdr>
          <w:top w:val="single" w:sz="18" w:space="1" w:color="44546A" w:themeColor="text2"/>
          <w:bottom w:val="single" w:sz="18" w:space="1" w:color="44546A" w:themeColor="text2"/>
        </w:pBdr>
        <w:jc w:val="center"/>
        <w:rPr>
          <w:rFonts w:ascii="Rockwell" w:hAnsi="Rockwell"/>
          <w:b/>
          <w:bCs/>
          <w:color w:val="000000" w:themeColor="text1"/>
          <w:sz w:val="72"/>
        </w:rPr>
      </w:pPr>
      <w:r w:rsidRPr="00AA6A0C">
        <w:rPr>
          <w:rFonts w:ascii="Rockwell" w:hAnsi="Rockwell"/>
          <w:b/>
          <w:bCs/>
          <w:color w:val="000000" w:themeColor="text1"/>
          <w:sz w:val="72"/>
        </w:rPr>
        <w:t>Creating a Holistic Self-Care Routine</w:t>
      </w:r>
    </w:p>
    <w:p w:rsidR="007654DC" w:rsidRPr="006D5F1B" w:rsidRDefault="007952B7" w:rsidP="002677D3">
      <w:pPr>
        <w:pStyle w:val="Heading1"/>
        <w:spacing w:before="120"/>
        <w:jc w:val="center"/>
        <w:rPr>
          <w:rFonts w:ascii="Merriweather Black" w:hAnsi="Merriweather Black"/>
          <w:color w:val="000000" w:themeColor="text1"/>
        </w:rPr>
      </w:pPr>
      <w:r>
        <w:rPr>
          <w:rFonts w:ascii="Merriweather Black" w:hAnsi="Merriweather Black"/>
          <w:b/>
          <w:bCs/>
          <w:color w:val="000000" w:themeColor="text1"/>
        </w:rPr>
        <w:t>I</w:t>
      </w:r>
      <w:r w:rsidRPr="007952B7">
        <w:rPr>
          <w:rFonts w:ascii="Merriweather Black" w:hAnsi="Merriweather Black"/>
          <w:b/>
          <w:bCs/>
          <w:color w:val="000000" w:themeColor="text1"/>
        </w:rPr>
        <w:t>ntegrate wellness practices into your daily life</w:t>
      </w:r>
    </w:p>
    <w:p w:rsidR="007E58D1" w:rsidRPr="007E58D1" w:rsidRDefault="007E58D1" w:rsidP="007E58D1">
      <w:pPr>
        <w:pStyle w:val="NormalWeb"/>
        <w:rPr>
          <w:rFonts w:ascii="Open Sans" w:hAnsi="Open Sans" w:cs="Open Sans"/>
          <w:sz w:val="22"/>
        </w:rPr>
      </w:pPr>
      <w:r w:rsidRPr="007E58D1">
        <w:rPr>
          <w:rFonts w:ascii="Open Sans" w:hAnsi="Open Sans" w:cs="Open Sans"/>
          <w:sz w:val="22"/>
        </w:rPr>
        <w:t xml:space="preserve">In the rich </w:t>
      </w:r>
      <w:r>
        <w:rPr>
          <w:rFonts w:ascii="Open Sans" w:hAnsi="Open Sans" w:cs="Open Sans"/>
          <w:sz w:val="22"/>
        </w:rPr>
        <w:t>heritage</w:t>
      </w:r>
      <w:r w:rsidRPr="007E58D1">
        <w:rPr>
          <w:rFonts w:ascii="Open Sans" w:hAnsi="Open Sans" w:cs="Open Sans"/>
          <w:sz w:val="22"/>
        </w:rPr>
        <w:t xml:space="preserve"> of Indian culture, the concept of self-care extends far beyond just indulging in occasional luxuries. For centuries, wellness in India has been intricately linked with holistic approaches that integrate mind, body, and spirit. From the ancient science of Ayurveda to practices like yoga, meditation, and the use of traditional herbs, India has a long history of emphasizing holistic health.</w:t>
      </w:r>
    </w:p>
    <w:p w:rsidR="007E58D1" w:rsidRPr="007E58D1" w:rsidRDefault="007E58D1" w:rsidP="007E58D1">
      <w:pPr>
        <w:pStyle w:val="NormalWeb"/>
        <w:rPr>
          <w:rFonts w:ascii="Open Sans" w:hAnsi="Open Sans" w:cs="Open Sans"/>
          <w:sz w:val="22"/>
        </w:rPr>
      </w:pPr>
      <w:r w:rsidRPr="007E58D1">
        <w:rPr>
          <w:rFonts w:ascii="Open Sans" w:hAnsi="Open Sans" w:cs="Open Sans"/>
          <w:sz w:val="22"/>
        </w:rPr>
        <w:t>With the increasing stress of modern lifestyles, there is a growing need to revisit these ancient practices and incorporate them into our daily routines. By integrating elements such as aromatherapy, massages, and sound healing, one can create a sustainable self-care regimen that aligns with Indian cultural wisdom.</w:t>
      </w:r>
    </w:p>
    <w:p w:rsidR="004B5DD5" w:rsidRPr="00F74E2C" w:rsidRDefault="004B5DD5" w:rsidP="00F74E2C">
      <w:pPr>
        <w:pStyle w:val="Heading2"/>
        <w:spacing w:before="240"/>
        <w:rPr>
          <w:rFonts w:ascii="Merriweather Black" w:hAnsi="Merriweather Black"/>
          <w:color w:val="auto"/>
          <w:sz w:val="24"/>
        </w:rPr>
      </w:pPr>
      <w:r w:rsidRPr="00F74E2C">
        <w:rPr>
          <w:rStyle w:val="Strong"/>
          <w:rFonts w:ascii="Merriweather Black" w:hAnsi="Merriweather Black"/>
          <w:b w:val="0"/>
          <w:bCs w:val="0"/>
          <w:color w:val="auto"/>
          <w:sz w:val="24"/>
        </w:rPr>
        <w:t>Understanding Holistic Self-Care</w:t>
      </w:r>
    </w:p>
    <w:p w:rsidR="004B5DD5" w:rsidRPr="00F74E2C" w:rsidRDefault="004B5DD5" w:rsidP="00F74E2C">
      <w:pPr>
        <w:pStyle w:val="NormalWeb"/>
        <w:spacing w:before="120" w:beforeAutospacing="0" w:after="0" w:afterAutospacing="0"/>
        <w:rPr>
          <w:rFonts w:ascii="Open Sans" w:hAnsi="Open Sans" w:cs="Open Sans"/>
          <w:sz w:val="22"/>
          <w:szCs w:val="22"/>
        </w:rPr>
      </w:pPr>
      <w:r w:rsidRPr="00F74E2C">
        <w:rPr>
          <w:rFonts w:ascii="Open Sans" w:hAnsi="Open Sans" w:cs="Open Sans"/>
          <w:sz w:val="22"/>
          <w:szCs w:val="22"/>
        </w:rPr>
        <w:t>Holistic self-care is the practice of nurturing all aspects of your being—mental, emotional, physical, and spiritual. Unlike conventional self-care, which often focuses on pampering the body, holistic self-care acknowledges the interconnectedness of your mind, body, and spirit. The goal is to promote overall harmony and well-being.</w:t>
      </w:r>
    </w:p>
    <w:p w:rsidR="004B5DD5" w:rsidRPr="00F74E2C" w:rsidRDefault="004B5DD5" w:rsidP="00F74E2C">
      <w:pPr>
        <w:pStyle w:val="NormalWeb"/>
        <w:spacing w:before="120" w:beforeAutospacing="0" w:after="0" w:afterAutospacing="0"/>
        <w:rPr>
          <w:rFonts w:ascii="Open Sans" w:hAnsi="Open Sans" w:cs="Open Sans"/>
          <w:sz w:val="22"/>
          <w:szCs w:val="22"/>
        </w:rPr>
      </w:pPr>
      <w:r w:rsidRPr="00F74E2C">
        <w:rPr>
          <w:rFonts w:ascii="Open Sans" w:hAnsi="Open Sans" w:cs="Open Sans"/>
          <w:sz w:val="22"/>
          <w:szCs w:val="22"/>
        </w:rPr>
        <w:t>Holistic self-care practices can include:</w:t>
      </w:r>
    </w:p>
    <w:p w:rsidR="004B5DD5" w:rsidRPr="00F74E2C" w:rsidRDefault="004B5DD5" w:rsidP="00ED786E">
      <w:pPr>
        <w:numPr>
          <w:ilvl w:val="0"/>
          <w:numId w:val="1"/>
        </w:numPr>
        <w:spacing w:before="100" w:beforeAutospacing="1" w:after="100" w:afterAutospacing="1" w:line="240" w:lineRule="auto"/>
        <w:rPr>
          <w:rFonts w:ascii="Open Sans" w:hAnsi="Open Sans" w:cs="Open Sans"/>
        </w:rPr>
      </w:pPr>
      <w:r w:rsidRPr="00F74E2C">
        <w:rPr>
          <w:rStyle w:val="Strong"/>
          <w:rFonts w:ascii="Open Sans" w:hAnsi="Open Sans" w:cs="Open Sans"/>
        </w:rPr>
        <w:t>Physical activities</w:t>
      </w:r>
      <w:r w:rsidRPr="00F74E2C">
        <w:rPr>
          <w:rFonts w:ascii="Open Sans" w:hAnsi="Open Sans" w:cs="Open Sans"/>
        </w:rPr>
        <w:t>: Yoga, stretching, walking, or tai chi.</w:t>
      </w:r>
    </w:p>
    <w:p w:rsidR="004B5DD5" w:rsidRPr="00F74E2C" w:rsidRDefault="004B5DD5" w:rsidP="00ED786E">
      <w:pPr>
        <w:numPr>
          <w:ilvl w:val="0"/>
          <w:numId w:val="1"/>
        </w:numPr>
        <w:spacing w:before="100" w:beforeAutospacing="1" w:after="100" w:afterAutospacing="1" w:line="240" w:lineRule="auto"/>
        <w:rPr>
          <w:rFonts w:ascii="Open Sans" w:hAnsi="Open Sans" w:cs="Open Sans"/>
        </w:rPr>
      </w:pPr>
      <w:r w:rsidRPr="00F74E2C">
        <w:rPr>
          <w:rStyle w:val="Strong"/>
          <w:rFonts w:ascii="Open Sans" w:hAnsi="Open Sans" w:cs="Open Sans"/>
        </w:rPr>
        <w:t>Mental wellness</w:t>
      </w:r>
      <w:r w:rsidRPr="00F74E2C">
        <w:rPr>
          <w:rFonts w:ascii="Open Sans" w:hAnsi="Open Sans" w:cs="Open Sans"/>
        </w:rPr>
        <w:t>: Meditation, journaling, and mindfulness exercises.</w:t>
      </w:r>
    </w:p>
    <w:p w:rsidR="004B5DD5" w:rsidRPr="00F74E2C" w:rsidRDefault="004B5DD5" w:rsidP="00ED786E">
      <w:pPr>
        <w:numPr>
          <w:ilvl w:val="0"/>
          <w:numId w:val="1"/>
        </w:numPr>
        <w:spacing w:before="100" w:beforeAutospacing="1" w:after="100" w:afterAutospacing="1" w:line="240" w:lineRule="auto"/>
        <w:rPr>
          <w:rFonts w:ascii="Open Sans" w:hAnsi="Open Sans" w:cs="Open Sans"/>
        </w:rPr>
      </w:pPr>
      <w:r w:rsidRPr="00F74E2C">
        <w:rPr>
          <w:rStyle w:val="Strong"/>
          <w:rFonts w:ascii="Open Sans" w:hAnsi="Open Sans" w:cs="Open Sans"/>
        </w:rPr>
        <w:t>Emotional healing</w:t>
      </w:r>
      <w:r w:rsidRPr="00F74E2C">
        <w:rPr>
          <w:rFonts w:ascii="Open Sans" w:hAnsi="Open Sans" w:cs="Open Sans"/>
        </w:rPr>
        <w:t>: Practices like emotional detox, affirmations, and sound healing.</w:t>
      </w:r>
    </w:p>
    <w:p w:rsidR="004B5DD5" w:rsidRPr="00F74E2C" w:rsidRDefault="004B5DD5" w:rsidP="00ED786E">
      <w:pPr>
        <w:numPr>
          <w:ilvl w:val="0"/>
          <w:numId w:val="1"/>
        </w:numPr>
        <w:spacing w:before="100" w:beforeAutospacing="1" w:after="100" w:afterAutospacing="1" w:line="240" w:lineRule="auto"/>
        <w:rPr>
          <w:rFonts w:ascii="Open Sans" w:hAnsi="Open Sans" w:cs="Open Sans"/>
        </w:rPr>
      </w:pPr>
      <w:r w:rsidRPr="00F74E2C">
        <w:rPr>
          <w:rStyle w:val="Strong"/>
          <w:rFonts w:ascii="Open Sans" w:hAnsi="Open Sans" w:cs="Open Sans"/>
        </w:rPr>
        <w:t>Spiritual nourishment</w:t>
      </w:r>
      <w:r w:rsidRPr="00F74E2C">
        <w:rPr>
          <w:rFonts w:ascii="Open Sans" w:hAnsi="Open Sans" w:cs="Open Sans"/>
        </w:rPr>
        <w:t>: Connecting with nature, practicing gratitude, or engaging in energy healing practices like Reiki.</w:t>
      </w:r>
    </w:p>
    <w:p w:rsidR="004B5DD5" w:rsidRPr="00F74E2C" w:rsidRDefault="004B5DD5" w:rsidP="00F74E2C">
      <w:pPr>
        <w:pStyle w:val="NormalWeb"/>
        <w:spacing w:before="120" w:beforeAutospacing="0" w:after="0" w:afterAutospacing="0"/>
        <w:rPr>
          <w:rFonts w:ascii="Open Sans" w:hAnsi="Open Sans" w:cs="Open Sans"/>
          <w:sz w:val="22"/>
          <w:szCs w:val="22"/>
        </w:rPr>
      </w:pPr>
      <w:r w:rsidRPr="00F74E2C">
        <w:rPr>
          <w:rFonts w:ascii="Open Sans" w:hAnsi="Open Sans" w:cs="Open Sans"/>
          <w:sz w:val="22"/>
          <w:szCs w:val="22"/>
        </w:rPr>
        <w:t>When practiced regularly, these activities can help reduce stress, improve mood, boost immunity, and foster a deeper sense of peace.</w:t>
      </w:r>
    </w:p>
    <w:p w:rsidR="007B2966" w:rsidRPr="007B2966" w:rsidRDefault="007B2966" w:rsidP="007B2966">
      <w:pPr>
        <w:pStyle w:val="Heading2"/>
        <w:spacing w:before="240"/>
        <w:jc w:val="center"/>
        <w:rPr>
          <w:rStyle w:val="Strong"/>
          <w:rFonts w:ascii="Merriweather Black" w:hAnsi="Merriweather Black"/>
          <w:color w:val="auto"/>
          <w:sz w:val="24"/>
        </w:rPr>
      </w:pPr>
      <w:r w:rsidRPr="007B2966">
        <w:rPr>
          <w:rStyle w:val="Strong"/>
          <w:rFonts w:ascii="Merriweather Black" w:hAnsi="Merriweather Black"/>
          <w:color w:val="auto"/>
          <w:sz w:val="24"/>
        </w:rPr>
        <w:t>Principles of Holistic Self-Care</w:t>
      </w:r>
    </w:p>
    <w:p w:rsidR="00EA5259" w:rsidRDefault="007B2966" w:rsidP="005C4C8D">
      <w:pPr>
        <w:pStyle w:val="NormalWeb"/>
        <w:spacing w:before="120" w:beforeAutospacing="0" w:after="0" w:afterAutospacing="0"/>
        <w:rPr>
          <w:rFonts w:ascii="Open Sans" w:hAnsi="Open Sans" w:cs="Open Sans"/>
          <w:sz w:val="22"/>
          <w:szCs w:val="22"/>
        </w:rPr>
      </w:pPr>
      <w:r w:rsidRPr="007B2966">
        <w:rPr>
          <w:rFonts w:ascii="Open Sans" w:hAnsi="Open Sans" w:cs="Open Sans"/>
          <w:sz w:val="22"/>
          <w:szCs w:val="22"/>
        </w:rPr>
        <w:t>Holistic self-care is all about nurturing every aspect of yourself—mind, body, and spirit—in a balanced and integrated way. Unlike quick-fix wellness fads that only address the surface, holistic self-care emphasizes sustainable practices that focus on long-term health and well-being. At its core, it recognizes that our physical health is intricately connected to our mental, emotional, and spiritual states. For instance, incorporating regular practices like yoga or tai chi not only builds physical strength but also calms the mind, reduces stress, and improves mental clarity. By adopting a holistic approach, we can experience a deeper sense of fulfillment and resilience in our everyday lives.</w:t>
      </w:r>
    </w:p>
    <w:p w:rsidR="005C4C8D" w:rsidRDefault="005C4C8D" w:rsidP="005C4C8D">
      <w:pPr>
        <w:pStyle w:val="NormalWeb"/>
        <w:spacing w:before="120" w:beforeAutospacing="0" w:after="0" w:afterAutospacing="0"/>
        <w:rPr>
          <w:rFonts w:ascii="Open Sans" w:hAnsi="Open Sans" w:cs="Open Sans"/>
          <w:sz w:val="22"/>
          <w:szCs w:val="22"/>
        </w:rPr>
      </w:pPr>
    </w:p>
    <w:p w:rsidR="005C4C8D" w:rsidRPr="005C4C8D" w:rsidRDefault="005C4C8D" w:rsidP="005C4C8D">
      <w:pPr>
        <w:pStyle w:val="NormalWeb"/>
        <w:spacing w:before="120" w:beforeAutospacing="0" w:after="0" w:afterAutospacing="0"/>
        <w:rPr>
          <w:rFonts w:ascii="Open Sans" w:hAnsi="Open Sans" w:cs="Open Sans"/>
          <w:sz w:val="22"/>
          <w:szCs w:val="22"/>
        </w:rPr>
        <w:sectPr w:rsidR="005C4C8D" w:rsidRPr="005C4C8D" w:rsidSect="004B5DD5">
          <w:headerReference w:type="even" r:id="rId8"/>
          <w:headerReference w:type="default" r:id="rId9"/>
          <w:footerReference w:type="default" r:id="rId10"/>
          <w:headerReference w:type="first" r:id="rId11"/>
          <w:pgSz w:w="15840" w:h="24480" w:code="3"/>
          <w:pgMar w:top="720" w:right="720" w:bottom="720" w:left="720" w:header="708" w:footer="708" w:gutter="0"/>
          <w:cols w:space="708"/>
          <w:docGrid w:linePitch="360"/>
        </w:sectPr>
      </w:pPr>
    </w:p>
    <w:p w:rsidR="007B2966" w:rsidRPr="00EA5259" w:rsidRDefault="007B2966" w:rsidP="00EA5259">
      <w:pPr>
        <w:pStyle w:val="Heading3"/>
        <w:spacing w:before="0" w:beforeAutospacing="0" w:after="0" w:afterAutospacing="0"/>
        <w:rPr>
          <w:rFonts w:ascii="Merriweather Black" w:hAnsi="Merriweather Black"/>
          <w:sz w:val="22"/>
        </w:rPr>
      </w:pPr>
      <w:r w:rsidRPr="00EA5259">
        <w:rPr>
          <w:rFonts w:ascii="Merriweather Black" w:hAnsi="Merriweather Black"/>
          <w:sz w:val="22"/>
        </w:rPr>
        <w:t xml:space="preserve">1. </w:t>
      </w:r>
      <w:r w:rsidRPr="00EA5259">
        <w:rPr>
          <w:rStyle w:val="Strong"/>
          <w:rFonts w:ascii="Merriweather Black" w:hAnsi="Merriweather Black"/>
          <w:b/>
          <w:bCs/>
          <w:sz w:val="22"/>
        </w:rPr>
        <w:t>Mindfulness and Presence</w:t>
      </w:r>
    </w:p>
    <w:p w:rsidR="007B2966" w:rsidRPr="00EA5259" w:rsidRDefault="007B2966" w:rsidP="00EA5259">
      <w:pPr>
        <w:pStyle w:val="NormalWeb"/>
        <w:spacing w:before="0" w:beforeAutospacing="0" w:after="0" w:afterAutospacing="0"/>
        <w:rPr>
          <w:rFonts w:ascii="Open Sans" w:hAnsi="Open Sans" w:cs="Open Sans"/>
          <w:sz w:val="20"/>
        </w:rPr>
      </w:pPr>
      <w:r w:rsidRPr="00EA5259">
        <w:rPr>
          <w:rFonts w:ascii="Open Sans" w:hAnsi="Open Sans" w:cs="Open Sans"/>
          <w:sz w:val="20"/>
        </w:rPr>
        <w:t>One of the foundational principles of holistic self-care is mindfulness—being fully present in the moment without judgment. Engaging in mindful activities like meditation, deep breathing exercises, or simply spending time in nature can help recalibrate your mental state, reduce anxiety, and enhance self-awareness. Practicing mindful eating, where you pay attention to hunger cues and savor every bite, not only aids digestion but also fosters a healthier relationship with food. By embracing mindfulness, you cultivate the ability to listen to your body's needs, which leads to more conscious self-care decisions.</w:t>
      </w:r>
    </w:p>
    <w:p w:rsidR="007B2966" w:rsidRPr="00EA5259" w:rsidRDefault="007B2966" w:rsidP="00EA5259">
      <w:pPr>
        <w:pStyle w:val="Heading3"/>
        <w:spacing w:before="120" w:beforeAutospacing="0" w:after="0" w:afterAutospacing="0"/>
        <w:rPr>
          <w:rFonts w:ascii="Merriweather Black" w:hAnsi="Merriweather Black"/>
          <w:sz w:val="22"/>
        </w:rPr>
      </w:pPr>
      <w:r w:rsidRPr="00EA5259">
        <w:rPr>
          <w:rFonts w:ascii="Merriweather Black" w:hAnsi="Merriweather Black"/>
          <w:sz w:val="22"/>
        </w:rPr>
        <w:t xml:space="preserve">2. </w:t>
      </w:r>
      <w:r w:rsidRPr="00EA5259">
        <w:rPr>
          <w:rFonts w:ascii="Merriweather Black" w:hAnsi="Merriweather Black"/>
          <w:sz w:val="22"/>
        </w:rPr>
        <w:t>Daily Routines for Balance</w:t>
      </w:r>
    </w:p>
    <w:p w:rsidR="007B2966" w:rsidRPr="00EA5259" w:rsidRDefault="007B2966" w:rsidP="00EA5259">
      <w:pPr>
        <w:pStyle w:val="NormalWeb"/>
        <w:spacing w:before="0" w:beforeAutospacing="0" w:after="0" w:afterAutospacing="0"/>
        <w:rPr>
          <w:rFonts w:ascii="Open Sans" w:hAnsi="Open Sans" w:cs="Open Sans"/>
          <w:sz w:val="20"/>
        </w:rPr>
      </w:pPr>
      <w:r w:rsidRPr="00EA5259">
        <w:rPr>
          <w:rFonts w:ascii="Open Sans" w:hAnsi="Open Sans" w:cs="Open Sans"/>
          <w:sz w:val="20"/>
        </w:rPr>
        <w:t>Holistic self-care involves creating daily routines that cater to multiple aspects of health. In traditional practices like Ayurveda, a daily routine (</w:t>
      </w:r>
      <w:proofErr w:type="spellStart"/>
      <w:r w:rsidRPr="00EA5259">
        <w:rPr>
          <w:rFonts w:ascii="Open Sans" w:hAnsi="Open Sans" w:cs="Open Sans"/>
          <w:sz w:val="20"/>
        </w:rPr>
        <w:t>Dinacharya</w:t>
      </w:r>
      <w:proofErr w:type="spellEnd"/>
      <w:r w:rsidRPr="00EA5259">
        <w:rPr>
          <w:rFonts w:ascii="Open Sans" w:hAnsi="Open Sans" w:cs="Open Sans"/>
          <w:sz w:val="20"/>
        </w:rPr>
        <w:t>) is emphasized for maintaining balance. This might include starting the day with a few minutes of stretching or yoga to awaken the body, followed by a nourishing breakfast tailored to your body’s needs. Prioritizing rest, hydration, and regular movement throughout the day helps maintain a steady flow of energy. Incorporating these small, consistent practices into your daily schedule promotes not just physical health but also emotional and spiritual well-being.</w:t>
      </w:r>
    </w:p>
    <w:p w:rsidR="007B2966" w:rsidRPr="00EA5259" w:rsidRDefault="007B2966" w:rsidP="00EA5259">
      <w:pPr>
        <w:pStyle w:val="Heading3"/>
        <w:spacing w:before="120" w:beforeAutospacing="0" w:after="0" w:afterAutospacing="0"/>
        <w:rPr>
          <w:rFonts w:ascii="Merriweather Black" w:hAnsi="Merriweather Black"/>
          <w:sz w:val="22"/>
        </w:rPr>
      </w:pPr>
      <w:r w:rsidRPr="00EA5259">
        <w:rPr>
          <w:rFonts w:ascii="Merriweather Black" w:hAnsi="Merriweather Black"/>
          <w:sz w:val="22"/>
        </w:rPr>
        <w:t xml:space="preserve">3. </w:t>
      </w:r>
      <w:r w:rsidRPr="00EA5259">
        <w:rPr>
          <w:rFonts w:ascii="Merriweather Black" w:hAnsi="Merriweather Black"/>
          <w:sz w:val="22"/>
        </w:rPr>
        <w:t>Emotional Self-Compassion</w:t>
      </w:r>
    </w:p>
    <w:p w:rsidR="007B2966" w:rsidRPr="00EA5259" w:rsidRDefault="007B2966" w:rsidP="00EA5259">
      <w:pPr>
        <w:pStyle w:val="NormalWeb"/>
        <w:spacing w:before="0" w:beforeAutospacing="0" w:after="0" w:afterAutospacing="0"/>
        <w:rPr>
          <w:rFonts w:ascii="Open Sans" w:hAnsi="Open Sans" w:cs="Open Sans"/>
          <w:sz w:val="20"/>
        </w:rPr>
      </w:pPr>
      <w:r w:rsidRPr="00EA5259">
        <w:rPr>
          <w:rFonts w:ascii="Open Sans" w:hAnsi="Open Sans" w:cs="Open Sans"/>
          <w:sz w:val="20"/>
        </w:rPr>
        <w:t xml:space="preserve">Self-compassion is another cornerstone of holistic self-care. This means being kind to yourself and recognizing that self-care is not an indulgence but a necessity. It involves taking time off when needed, seeking support, </w:t>
      </w:r>
      <w:r w:rsidRPr="00EA5259">
        <w:rPr>
          <w:rFonts w:ascii="Open Sans" w:hAnsi="Open Sans" w:cs="Open Sans"/>
          <w:sz w:val="20"/>
        </w:rPr>
        <w:t>or simply engaging in activities that bring joy. Whether it's taking a leisurely bath, reading a book, or practicing gratitude journaling, these moments of self-care contribute to emotional balance. Treating yourself with compassion helps in fostering a positive mindset, enhancing your ability to cope with life’s challenges.</w:t>
      </w:r>
    </w:p>
    <w:p w:rsidR="007B2966" w:rsidRPr="00EA5259" w:rsidRDefault="007B2966" w:rsidP="00EA5259">
      <w:pPr>
        <w:pStyle w:val="Heading3"/>
        <w:spacing w:before="120" w:beforeAutospacing="0" w:after="0" w:afterAutospacing="0"/>
        <w:rPr>
          <w:rFonts w:ascii="Merriweather Black" w:hAnsi="Merriweather Black"/>
          <w:sz w:val="22"/>
        </w:rPr>
      </w:pPr>
      <w:r w:rsidRPr="00EA5259">
        <w:rPr>
          <w:rFonts w:ascii="Merriweather Black" w:hAnsi="Merriweather Black"/>
          <w:sz w:val="22"/>
        </w:rPr>
        <w:t xml:space="preserve">4. </w:t>
      </w:r>
      <w:r w:rsidRPr="00EA5259">
        <w:rPr>
          <w:rFonts w:ascii="Merriweather Black" w:hAnsi="Merriweather Black"/>
          <w:sz w:val="22"/>
        </w:rPr>
        <w:t>Connecting with Nature</w:t>
      </w:r>
    </w:p>
    <w:p w:rsidR="007B2966" w:rsidRPr="00EA5259" w:rsidRDefault="007B2966" w:rsidP="00EA5259">
      <w:pPr>
        <w:pStyle w:val="NormalWeb"/>
        <w:spacing w:before="0" w:beforeAutospacing="0" w:after="0" w:afterAutospacing="0"/>
        <w:rPr>
          <w:rFonts w:ascii="Open Sans" w:hAnsi="Open Sans" w:cs="Open Sans"/>
          <w:sz w:val="20"/>
        </w:rPr>
      </w:pPr>
      <w:r w:rsidRPr="00EA5259">
        <w:rPr>
          <w:rFonts w:ascii="Open Sans" w:hAnsi="Open Sans" w:cs="Open Sans"/>
          <w:sz w:val="20"/>
        </w:rPr>
        <w:t>Nature has a profound impact on our overall well-being. Engaging with nature—whether it’s through gardening, walking barefoot on the grass, or simply spending time outdoors—can significantly reduce stress levels and improve mood. The practice of grounding, or connecting physically with the earth, is believed to balance the body's energies. Taking a few moments each day to appreciate the natural world around you can boost your emotional and mental health, fostering a deeper sense of connection and peace.</w:t>
      </w:r>
    </w:p>
    <w:p w:rsidR="007B2966" w:rsidRPr="00EA5259" w:rsidRDefault="007B2966" w:rsidP="00EA5259">
      <w:pPr>
        <w:pStyle w:val="Heading3"/>
        <w:spacing w:before="120" w:beforeAutospacing="0" w:after="0" w:afterAutospacing="0"/>
        <w:rPr>
          <w:rFonts w:ascii="Merriweather Black" w:hAnsi="Merriweather Black"/>
          <w:sz w:val="22"/>
        </w:rPr>
      </w:pPr>
      <w:r w:rsidRPr="00EA5259">
        <w:rPr>
          <w:rFonts w:ascii="Merriweather Black" w:hAnsi="Merriweather Black"/>
          <w:sz w:val="22"/>
        </w:rPr>
        <w:t xml:space="preserve">5. </w:t>
      </w:r>
      <w:r w:rsidRPr="00EA5259">
        <w:rPr>
          <w:rFonts w:ascii="Merriweather Black" w:hAnsi="Merriweather Black"/>
          <w:sz w:val="22"/>
        </w:rPr>
        <w:t>Holistic Nutrition and Nourishment</w:t>
      </w:r>
    </w:p>
    <w:p w:rsidR="007B2966" w:rsidRPr="00EA5259" w:rsidRDefault="007B2966" w:rsidP="00EA5259">
      <w:pPr>
        <w:pStyle w:val="NormalWeb"/>
        <w:spacing w:before="0" w:beforeAutospacing="0" w:after="0" w:afterAutospacing="0"/>
        <w:rPr>
          <w:rFonts w:ascii="Open Sans" w:hAnsi="Open Sans" w:cs="Open Sans"/>
          <w:sz w:val="20"/>
        </w:rPr>
      </w:pPr>
      <w:r w:rsidRPr="00EA5259">
        <w:rPr>
          <w:rFonts w:ascii="Open Sans" w:hAnsi="Open Sans" w:cs="Open Sans"/>
          <w:sz w:val="20"/>
        </w:rPr>
        <w:t xml:space="preserve">Holistic self-care extends to what we feed our bodies, emphasizing the importance of nutrient-rich, whole foods. </w:t>
      </w:r>
      <w:proofErr w:type="spellStart"/>
      <w:r w:rsidRPr="00EA5259">
        <w:rPr>
          <w:rFonts w:ascii="Open Sans" w:hAnsi="Open Sans" w:cs="Open Sans"/>
          <w:sz w:val="20"/>
        </w:rPr>
        <w:t>Opt</w:t>
      </w:r>
      <w:proofErr w:type="spellEnd"/>
      <w:r w:rsidRPr="00EA5259">
        <w:rPr>
          <w:rFonts w:ascii="Open Sans" w:hAnsi="Open Sans" w:cs="Open Sans"/>
          <w:sz w:val="20"/>
        </w:rPr>
        <w:t xml:space="preserve"> for a balanced diet rich in fresh vegetables, whole grains, lean proteins, and healthy fats. Herbal teas, like ginger or </w:t>
      </w:r>
      <w:proofErr w:type="spellStart"/>
      <w:r w:rsidRPr="00EA5259">
        <w:rPr>
          <w:rFonts w:ascii="Open Sans" w:hAnsi="Open Sans" w:cs="Open Sans"/>
          <w:sz w:val="20"/>
        </w:rPr>
        <w:t>tulsi</w:t>
      </w:r>
      <w:proofErr w:type="spellEnd"/>
      <w:r w:rsidRPr="00EA5259">
        <w:rPr>
          <w:rFonts w:ascii="Open Sans" w:hAnsi="Open Sans" w:cs="Open Sans"/>
          <w:sz w:val="20"/>
        </w:rPr>
        <w:t>, can be incorporated for their calming and detoxifying properties. Consuming a colorful, plant-based diet helps ensure you’re getting a range of nutrients that not only nourish the body but also support mental clarity and emotional stability. Remember, nourishing your body with wholesome foods is an act of self-love that fuels your entire being.</w:t>
      </w:r>
    </w:p>
    <w:p w:rsidR="00EA5259" w:rsidRDefault="00EA5259" w:rsidP="007B2966">
      <w:pPr>
        <w:pStyle w:val="NormalWeb"/>
        <w:sectPr w:rsidR="00EA5259" w:rsidSect="00EA5259">
          <w:type w:val="continuous"/>
          <w:pgSz w:w="15840" w:h="24480" w:code="3"/>
          <w:pgMar w:top="720" w:right="720" w:bottom="720" w:left="720" w:header="708" w:footer="708" w:gutter="0"/>
          <w:cols w:num="2" w:sep="1" w:space="709"/>
          <w:docGrid w:linePitch="360"/>
        </w:sectPr>
      </w:pPr>
    </w:p>
    <w:p w:rsidR="007B2966" w:rsidRPr="00EA5259" w:rsidRDefault="007B2966" w:rsidP="00EA5259">
      <w:pPr>
        <w:pStyle w:val="NormalWeb"/>
        <w:spacing w:before="480" w:beforeAutospacing="0" w:after="0" w:afterAutospacing="0"/>
        <w:rPr>
          <w:rFonts w:ascii="Open Sans" w:hAnsi="Open Sans" w:cs="Open Sans"/>
          <w:sz w:val="22"/>
          <w:szCs w:val="22"/>
        </w:rPr>
      </w:pPr>
      <w:r w:rsidRPr="00EA5259">
        <w:rPr>
          <w:rFonts w:ascii="Open Sans" w:hAnsi="Open Sans" w:cs="Open Sans"/>
          <w:sz w:val="22"/>
          <w:szCs w:val="22"/>
        </w:rPr>
        <w:t>By integrating these principles into your daily life, holistic self-care promotes a more balanced and fulfilling lifestyle. It’s not just about treating the symptoms but addressing the root causes of imbalance, creating a sustainable path to health and happiness.</w:t>
      </w:r>
    </w:p>
    <w:p w:rsidR="00CB6FDF" w:rsidRDefault="00CB6FDF" w:rsidP="00BA7870">
      <w:pPr>
        <w:pStyle w:val="Heading2"/>
        <w:spacing w:before="240"/>
        <w:jc w:val="center"/>
        <w:rPr>
          <w:rStyle w:val="Strong"/>
          <w:rFonts w:ascii="Merriweather Black" w:hAnsi="Merriweather Black"/>
          <w:color w:val="auto"/>
          <w:sz w:val="24"/>
        </w:rPr>
      </w:pPr>
      <w:r>
        <w:rPr>
          <w:rStyle w:val="Strong"/>
          <w:rFonts w:ascii="Merriweather Black" w:hAnsi="Merriweather Black"/>
          <w:color w:val="auto"/>
          <w:sz w:val="24"/>
        </w:rPr>
        <w:br w:type="page"/>
      </w:r>
    </w:p>
    <w:p w:rsidR="00BA7870" w:rsidRPr="00BA7870" w:rsidRDefault="00BA7870" w:rsidP="00BA7870">
      <w:pPr>
        <w:pStyle w:val="Heading2"/>
        <w:spacing w:before="240"/>
        <w:jc w:val="center"/>
        <w:rPr>
          <w:rStyle w:val="Strong"/>
          <w:rFonts w:ascii="Merriweather Black" w:hAnsi="Merriweather Black"/>
          <w:color w:val="auto"/>
          <w:sz w:val="24"/>
        </w:rPr>
      </w:pPr>
      <w:r w:rsidRPr="00BA7870">
        <w:rPr>
          <w:rStyle w:val="Strong"/>
          <w:rFonts w:ascii="Merriweather Black" w:hAnsi="Merriweather Black"/>
          <w:color w:val="auto"/>
          <w:sz w:val="24"/>
        </w:rPr>
        <w:lastRenderedPageBreak/>
        <w:t>Holistic Self-Care Practices Using Ayurvedic and Yoga Principles</w:t>
      </w:r>
    </w:p>
    <w:p w:rsidR="00BA7870" w:rsidRPr="00615DBC" w:rsidRDefault="00BA7870" w:rsidP="00615DBC">
      <w:pPr>
        <w:pStyle w:val="NormalWeb"/>
        <w:spacing w:before="120" w:beforeAutospacing="0" w:after="0" w:afterAutospacing="0"/>
        <w:rPr>
          <w:rFonts w:ascii="Open Sans" w:hAnsi="Open Sans" w:cs="Open Sans"/>
          <w:sz w:val="22"/>
          <w:szCs w:val="22"/>
        </w:rPr>
      </w:pPr>
      <w:r w:rsidRPr="00615DBC">
        <w:rPr>
          <w:rFonts w:ascii="Open Sans" w:hAnsi="Open Sans" w:cs="Open Sans"/>
          <w:sz w:val="22"/>
          <w:szCs w:val="22"/>
        </w:rPr>
        <w:t>The ancient sciences of Ayurveda and Yoga offer a holistic approach to self-care that goes beyond mere physical wellness. These practices emphasize balance, harmony, and alignment of the body, mind, and spirit, providing a comprehensive guide to living a healthier and more fulfilling life. Let’s explore some of the essential self-care practices rooted in Ayurvedic and Yoga principles that can help enhance overall well-being.</w:t>
      </w:r>
    </w:p>
    <w:p w:rsidR="00CB6FDF" w:rsidRDefault="00CB6FDF" w:rsidP="00CB6FDF">
      <w:pPr>
        <w:pStyle w:val="Heading3"/>
        <w:spacing w:before="120" w:beforeAutospacing="0" w:after="0" w:afterAutospacing="0"/>
        <w:rPr>
          <w:rFonts w:ascii="Merriweather Black" w:hAnsi="Merriweather Black"/>
          <w:sz w:val="22"/>
        </w:rPr>
      </w:pPr>
    </w:p>
    <w:p w:rsidR="00CB6FDF" w:rsidRDefault="00CB6FDF" w:rsidP="00CB6FDF">
      <w:pPr>
        <w:pStyle w:val="Heading3"/>
        <w:spacing w:before="120" w:beforeAutospacing="0" w:after="0" w:afterAutospacing="0"/>
        <w:rPr>
          <w:rFonts w:ascii="Merriweather Black" w:hAnsi="Merriweather Black"/>
          <w:sz w:val="22"/>
        </w:rPr>
        <w:sectPr w:rsidR="00CB6FDF" w:rsidSect="00BA7870">
          <w:type w:val="continuous"/>
          <w:pgSz w:w="15840" w:h="24480" w:code="3"/>
          <w:pgMar w:top="720" w:right="720" w:bottom="720" w:left="720" w:header="708" w:footer="708" w:gutter="0"/>
          <w:cols w:sep="1" w:space="709"/>
          <w:docGrid w:linePitch="360"/>
        </w:sectPr>
      </w:pPr>
    </w:p>
    <w:p w:rsidR="00BA7870" w:rsidRPr="00CB6FDF" w:rsidRDefault="00BA7870" w:rsidP="00CB6FDF">
      <w:pPr>
        <w:pStyle w:val="Heading3"/>
        <w:spacing w:before="0" w:beforeAutospacing="0" w:after="0" w:afterAutospacing="0"/>
        <w:rPr>
          <w:rFonts w:ascii="Merriweather Black" w:hAnsi="Merriweather Black"/>
          <w:sz w:val="22"/>
        </w:rPr>
      </w:pPr>
      <w:r w:rsidRPr="00CB6FDF">
        <w:rPr>
          <w:rFonts w:ascii="Merriweather Black" w:hAnsi="Merriweather Black"/>
          <w:sz w:val="22"/>
        </w:rPr>
        <w:t xml:space="preserve">1. </w:t>
      </w:r>
      <w:r w:rsidRPr="00CB6FDF">
        <w:rPr>
          <w:rFonts w:ascii="Merriweather Black" w:hAnsi="Merriweather Black"/>
          <w:sz w:val="22"/>
        </w:rPr>
        <w:t>Ayurvedic Daily Routine (</w:t>
      </w:r>
      <w:proofErr w:type="spellStart"/>
      <w:r w:rsidRPr="00CB6FDF">
        <w:rPr>
          <w:rFonts w:ascii="Merriweather Black" w:hAnsi="Merriweather Black"/>
          <w:sz w:val="22"/>
        </w:rPr>
        <w:t>Dinacharya</w:t>
      </w:r>
      <w:proofErr w:type="spellEnd"/>
      <w:r w:rsidRPr="00CB6FDF">
        <w:rPr>
          <w:rFonts w:ascii="Merriweather Black" w:hAnsi="Merriweather Black"/>
          <w:sz w:val="22"/>
        </w:rPr>
        <w:t>)</w:t>
      </w:r>
    </w:p>
    <w:p w:rsidR="00BA7870" w:rsidRPr="00CB6FDF" w:rsidRDefault="00BA7870" w:rsidP="00CB6FDF">
      <w:pPr>
        <w:pStyle w:val="NormalWeb"/>
        <w:spacing w:before="0" w:beforeAutospacing="0" w:after="0" w:afterAutospacing="0"/>
        <w:rPr>
          <w:rFonts w:ascii="Open Sans" w:hAnsi="Open Sans" w:cs="Open Sans"/>
          <w:sz w:val="20"/>
        </w:rPr>
      </w:pPr>
      <w:r w:rsidRPr="00CB6FDF">
        <w:rPr>
          <w:rFonts w:ascii="Open Sans" w:hAnsi="Open Sans" w:cs="Open Sans"/>
          <w:sz w:val="20"/>
        </w:rPr>
        <w:t xml:space="preserve">Ayurveda emphasizes the importance of establishing a </w:t>
      </w:r>
      <w:proofErr w:type="spellStart"/>
      <w:r w:rsidRPr="00CB6FDF">
        <w:rPr>
          <w:rFonts w:ascii="Open Sans" w:hAnsi="Open Sans" w:cs="Open Sans"/>
          <w:b/>
          <w:bCs/>
          <w:sz w:val="20"/>
        </w:rPr>
        <w:t>Dinacharya</w:t>
      </w:r>
      <w:proofErr w:type="spellEnd"/>
      <w:r w:rsidRPr="00CB6FDF">
        <w:rPr>
          <w:rFonts w:ascii="Open Sans" w:hAnsi="Open Sans" w:cs="Open Sans"/>
          <w:sz w:val="20"/>
        </w:rPr>
        <w:t>, or daily routine, to align with the body’s natural rhythms and the cycles of nature. This practice not only enhances physical health but also supports mental and emotional balance.</w:t>
      </w:r>
    </w:p>
    <w:p w:rsidR="00BA7870" w:rsidRPr="00CB6FDF" w:rsidRDefault="00BA7870" w:rsidP="00ED786E">
      <w:pPr>
        <w:pStyle w:val="NormalWeb"/>
        <w:numPr>
          <w:ilvl w:val="0"/>
          <w:numId w:val="2"/>
        </w:numPr>
        <w:spacing w:before="0" w:beforeAutospacing="0" w:after="0" w:afterAutospacing="0"/>
        <w:rPr>
          <w:rFonts w:ascii="Open Sans" w:hAnsi="Open Sans" w:cs="Open Sans"/>
          <w:sz w:val="20"/>
        </w:rPr>
      </w:pPr>
      <w:r w:rsidRPr="00CB6FDF">
        <w:rPr>
          <w:rFonts w:ascii="Open Sans" w:hAnsi="Open Sans" w:cs="Open Sans"/>
          <w:b/>
          <w:bCs/>
          <w:sz w:val="20"/>
        </w:rPr>
        <w:t>Waking Up Early</w:t>
      </w:r>
      <w:r w:rsidRPr="00CB6FDF">
        <w:rPr>
          <w:rFonts w:ascii="Open Sans" w:hAnsi="Open Sans" w:cs="Open Sans"/>
          <w:sz w:val="20"/>
        </w:rPr>
        <w:t xml:space="preserve">: According to Ayurveda, waking up during the </w:t>
      </w:r>
      <w:r w:rsidRPr="00CB6FDF">
        <w:rPr>
          <w:rFonts w:ascii="Open Sans" w:hAnsi="Open Sans" w:cs="Open Sans"/>
          <w:b/>
          <w:bCs/>
          <w:sz w:val="20"/>
        </w:rPr>
        <w:t>Brahma Muhurta</w:t>
      </w:r>
      <w:r w:rsidRPr="00CB6FDF">
        <w:rPr>
          <w:rFonts w:ascii="Open Sans" w:hAnsi="Open Sans" w:cs="Open Sans"/>
          <w:sz w:val="20"/>
        </w:rPr>
        <w:t xml:space="preserve"> (an hour before sunrise) is ideal for mental clarity and energy. It is believed to align with the natural energies of the universe, preparing you for a productive day.</w:t>
      </w:r>
    </w:p>
    <w:p w:rsidR="00BA7870" w:rsidRPr="00CB6FDF" w:rsidRDefault="00BA7870" w:rsidP="00ED786E">
      <w:pPr>
        <w:pStyle w:val="NormalWeb"/>
        <w:numPr>
          <w:ilvl w:val="0"/>
          <w:numId w:val="2"/>
        </w:numPr>
        <w:spacing w:before="0" w:beforeAutospacing="0" w:after="0" w:afterAutospacing="0"/>
        <w:rPr>
          <w:rFonts w:ascii="Open Sans" w:hAnsi="Open Sans" w:cs="Open Sans"/>
          <w:sz w:val="20"/>
        </w:rPr>
      </w:pPr>
      <w:r w:rsidRPr="00CB6FDF">
        <w:rPr>
          <w:rFonts w:ascii="Open Sans" w:hAnsi="Open Sans" w:cs="Open Sans"/>
          <w:b/>
          <w:bCs/>
          <w:sz w:val="20"/>
        </w:rPr>
        <w:t>Tongue Scraping &amp; Oil Pulling</w:t>
      </w:r>
      <w:r w:rsidRPr="00CB6FDF">
        <w:rPr>
          <w:rFonts w:ascii="Open Sans" w:hAnsi="Open Sans" w:cs="Open Sans"/>
          <w:sz w:val="20"/>
        </w:rPr>
        <w:t>: These are essential detoxifying practices to remove toxins (</w:t>
      </w:r>
      <w:proofErr w:type="spellStart"/>
      <w:r w:rsidRPr="00CB6FDF">
        <w:rPr>
          <w:rFonts w:ascii="Open Sans" w:hAnsi="Open Sans" w:cs="Open Sans"/>
          <w:sz w:val="20"/>
        </w:rPr>
        <w:t>Ama</w:t>
      </w:r>
      <w:proofErr w:type="spellEnd"/>
      <w:r w:rsidRPr="00CB6FDF">
        <w:rPr>
          <w:rFonts w:ascii="Open Sans" w:hAnsi="Open Sans" w:cs="Open Sans"/>
          <w:sz w:val="20"/>
        </w:rPr>
        <w:t>) from the mouth. Tongue scraping helps cleanse the digestive tract, while oil pulling (swishing oil in your mouth) supports oral health and detoxification.</w:t>
      </w:r>
    </w:p>
    <w:p w:rsidR="00BA7870" w:rsidRPr="00CB6FDF" w:rsidRDefault="00BA7870" w:rsidP="00ED786E">
      <w:pPr>
        <w:pStyle w:val="NormalWeb"/>
        <w:numPr>
          <w:ilvl w:val="0"/>
          <w:numId w:val="2"/>
        </w:numPr>
        <w:spacing w:before="0" w:beforeAutospacing="0" w:after="0" w:afterAutospacing="0"/>
        <w:rPr>
          <w:rFonts w:ascii="Open Sans" w:hAnsi="Open Sans" w:cs="Open Sans"/>
          <w:sz w:val="20"/>
        </w:rPr>
      </w:pPr>
      <w:r w:rsidRPr="00CB6FDF">
        <w:rPr>
          <w:rFonts w:ascii="Open Sans" w:hAnsi="Open Sans" w:cs="Open Sans"/>
          <w:b/>
          <w:bCs/>
          <w:sz w:val="20"/>
        </w:rPr>
        <w:t>Abhyanga (Self-Massage)</w:t>
      </w:r>
      <w:r w:rsidRPr="00CB6FDF">
        <w:rPr>
          <w:rFonts w:ascii="Open Sans" w:hAnsi="Open Sans" w:cs="Open Sans"/>
          <w:sz w:val="20"/>
        </w:rPr>
        <w:t>: Performing a self-massage with warm sesame or coconut oil before showering stimulates circulation, nourishes the skin, and calms the nervous system. It’s an act of self-love that helps in grounding and soothing the body.</w:t>
      </w:r>
    </w:p>
    <w:p w:rsidR="00BA7870" w:rsidRDefault="00BA7870" w:rsidP="00ED786E">
      <w:pPr>
        <w:pStyle w:val="NormalWeb"/>
        <w:numPr>
          <w:ilvl w:val="0"/>
          <w:numId w:val="2"/>
        </w:numPr>
        <w:spacing w:before="0" w:beforeAutospacing="0" w:after="0" w:afterAutospacing="0"/>
      </w:pPr>
      <w:r w:rsidRPr="00CB6FDF">
        <w:rPr>
          <w:rFonts w:ascii="Open Sans" w:hAnsi="Open Sans" w:cs="Open Sans"/>
          <w:b/>
          <w:bCs/>
          <w:sz w:val="20"/>
        </w:rPr>
        <w:t>Herbal Teas &amp; Warm Water</w:t>
      </w:r>
      <w:r w:rsidRPr="00CB6FDF">
        <w:rPr>
          <w:rFonts w:ascii="Open Sans" w:hAnsi="Open Sans" w:cs="Open Sans"/>
          <w:sz w:val="20"/>
        </w:rPr>
        <w:t xml:space="preserve">: Starting your day with warm water infused with lemon or herbal teas like ginger and </w:t>
      </w:r>
      <w:proofErr w:type="spellStart"/>
      <w:r w:rsidRPr="00CB6FDF">
        <w:rPr>
          <w:rFonts w:ascii="Open Sans" w:hAnsi="Open Sans" w:cs="Open Sans"/>
          <w:sz w:val="20"/>
        </w:rPr>
        <w:t>tulsi</w:t>
      </w:r>
      <w:proofErr w:type="spellEnd"/>
      <w:r w:rsidRPr="00CB6FDF">
        <w:rPr>
          <w:rFonts w:ascii="Open Sans" w:hAnsi="Open Sans" w:cs="Open Sans"/>
          <w:sz w:val="20"/>
        </w:rPr>
        <w:t xml:space="preserve"> helps boost digestion, cleanse the system, and awaken the senses.</w:t>
      </w:r>
    </w:p>
    <w:p w:rsidR="00BA7870" w:rsidRPr="00CB6FDF" w:rsidRDefault="00BA7870" w:rsidP="00CB6FDF">
      <w:pPr>
        <w:pStyle w:val="Heading3"/>
        <w:spacing w:before="120" w:beforeAutospacing="0" w:after="0" w:afterAutospacing="0"/>
        <w:rPr>
          <w:rFonts w:ascii="Merriweather Black" w:hAnsi="Merriweather Black"/>
          <w:sz w:val="22"/>
        </w:rPr>
      </w:pPr>
      <w:r w:rsidRPr="00CB6FDF">
        <w:rPr>
          <w:rFonts w:ascii="Merriweather Black" w:hAnsi="Merriweather Black"/>
          <w:sz w:val="22"/>
        </w:rPr>
        <w:t xml:space="preserve">2. </w:t>
      </w:r>
      <w:r w:rsidRPr="00CB6FDF">
        <w:rPr>
          <w:rFonts w:ascii="Merriweather Black" w:hAnsi="Merriweather Black"/>
          <w:sz w:val="22"/>
        </w:rPr>
        <w:t>Yoga Asanas for Physical and Mental Balance</w:t>
      </w:r>
    </w:p>
    <w:p w:rsidR="00BA7870" w:rsidRPr="00CB6FDF" w:rsidRDefault="00BA7870" w:rsidP="00CB6FDF">
      <w:pPr>
        <w:pStyle w:val="NormalWeb"/>
        <w:spacing w:before="0" w:beforeAutospacing="0" w:after="0" w:afterAutospacing="0"/>
        <w:rPr>
          <w:rFonts w:ascii="Open Sans" w:hAnsi="Open Sans" w:cs="Open Sans"/>
          <w:sz w:val="20"/>
        </w:rPr>
      </w:pPr>
      <w:r w:rsidRPr="00CB6FDF">
        <w:rPr>
          <w:rFonts w:ascii="Open Sans" w:hAnsi="Open Sans" w:cs="Open Sans"/>
          <w:sz w:val="20"/>
        </w:rPr>
        <w:t>The practice of Yoga offers a series of physical postures (asanas) that promote flexibility, strength, and mental clarity. Incorporating Yoga into your self-care routine can lead to improved physical health, reduced stress, and a greater sense of inner peace.</w:t>
      </w:r>
    </w:p>
    <w:p w:rsidR="00BA7870" w:rsidRPr="00CB6FDF" w:rsidRDefault="00BA7870" w:rsidP="00ED786E">
      <w:pPr>
        <w:pStyle w:val="NormalWeb"/>
        <w:numPr>
          <w:ilvl w:val="0"/>
          <w:numId w:val="3"/>
        </w:numPr>
        <w:spacing w:before="0" w:beforeAutospacing="0" w:after="0" w:afterAutospacing="0"/>
        <w:rPr>
          <w:rFonts w:ascii="Open Sans" w:hAnsi="Open Sans" w:cs="Open Sans"/>
          <w:sz w:val="20"/>
        </w:rPr>
      </w:pPr>
      <w:r w:rsidRPr="00CB6FDF">
        <w:rPr>
          <w:rFonts w:ascii="Open Sans" w:hAnsi="Open Sans" w:cs="Open Sans"/>
          <w:b/>
          <w:bCs/>
          <w:sz w:val="20"/>
        </w:rPr>
        <w:t>Surya Namaskar (Sun Salutation)</w:t>
      </w:r>
      <w:r w:rsidRPr="00CB6FDF">
        <w:rPr>
          <w:rFonts w:ascii="Open Sans" w:hAnsi="Open Sans" w:cs="Open Sans"/>
          <w:sz w:val="20"/>
        </w:rPr>
        <w:t xml:space="preserve">: This sequence of asanas stretches and strengthens the body, improves circulation, and enhances mental focus. Practicing Surya Namaskar daily can help balance the </w:t>
      </w:r>
      <w:proofErr w:type="spellStart"/>
      <w:r w:rsidRPr="00CB6FDF">
        <w:rPr>
          <w:rFonts w:ascii="Open Sans" w:hAnsi="Open Sans" w:cs="Open Sans"/>
          <w:sz w:val="20"/>
        </w:rPr>
        <w:t>doshas</w:t>
      </w:r>
      <w:proofErr w:type="spellEnd"/>
      <w:r w:rsidRPr="00CB6FDF">
        <w:rPr>
          <w:rFonts w:ascii="Open Sans" w:hAnsi="Open Sans" w:cs="Open Sans"/>
          <w:sz w:val="20"/>
        </w:rPr>
        <w:t xml:space="preserve"> and energize the body.</w:t>
      </w:r>
    </w:p>
    <w:p w:rsidR="00BA7870" w:rsidRPr="00CB6FDF" w:rsidRDefault="00BA7870" w:rsidP="00ED786E">
      <w:pPr>
        <w:pStyle w:val="NormalWeb"/>
        <w:numPr>
          <w:ilvl w:val="0"/>
          <w:numId w:val="3"/>
        </w:numPr>
        <w:spacing w:before="0" w:beforeAutospacing="0" w:after="0" w:afterAutospacing="0"/>
        <w:rPr>
          <w:rFonts w:ascii="Open Sans" w:hAnsi="Open Sans" w:cs="Open Sans"/>
          <w:sz w:val="20"/>
        </w:rPr>
      </w:pPr>
      <w:proofErr w:type="spellStart"/>
      <w:r w:rsidRPr="00CB6FDF">
        <w:rPr>
          <w:rFonts w:ascii="Open Sans" w:hAnsi="Open Sans" w:cs="Open Sans"/>
          <w:b/>
          <w:bCs/>
          <w:sz w:val="20"/>
        </w:rPr>
        <w:t>Balasana</w:t>
      </w:r>
      <w:proofErr w:type="spellEnd"/>
      <w:r w:rsidRPr="00CB6FDF">
        <w:rPr>
          <w:rFonts w:ascii="Open Sans" w:hAnsi="Open Sans" w:cs="Open Sans"/>
          <w:b/>
          <w:bCs/>
          <w:sz w:val="20"/>
        </w:rPr>
        <w:t xml:space="preserve"> (Child’s Pose)</w:t>
      </w:r>
      <w:r w:rsidRPr="00CB6FDF">
        <w:rPr>
          <w:rFonts w:ascii="Open Sans" w:hAnsi="Open Sans" w:cs="Open Sans"/>
          <w:sz w:val="20"/>
        </w:rPr>
        <w:t xml:space="preserve"> and </w:t>
      </w:r>
      <w:proofErr w:type="spellStart"/>
      <w:r w:rsidRPr="00CB6FDF">
        <w:rPr>
          <w:rFonts w:ascii="Open Sans" w:hAnsi="Open Sans" w:cs="Open Sans"/>
          <w:b/>
          <w:bCs/>
          <w:sz w:val="20"/>
        </w:rPr>
        <w:t>Viparita</w:t>
      </w:r>
      <w:proofErr w:type="spellEnd"/>
      <w:r w:rsidRPr="00CB6FDF">
        <w:rPr>
          <w:rFonts w:ascii="Open Sans" w:hAnsi="Open Sans" w:cs="Open Sans"/>
          <w:b/>
          <w:bCs/>
          <w:sz w:val="20"/>
        </w:rPr>
        <w:t xml:space="preserve"> </w:t>
      </w:r>
      <w:proofErr w:type="spellStart"/>
      <w:r w:rsidRPr="00CB6FDF">
        <w:rPr>
          <w:rFonts w:ascii="Open Sans" w:hAnsi="Open Sans" w:cs="Open Sans"/>
          <w:b/>
          <w:bCs/>
          <w:sz w:val="20"/>
        </w:rPr>
        <w:t>Karani</w:t>
      </w:r>
      <w:proofErr w:type="spellEnd"/>
      <w:r w:rsidRPr="00CB6FDF">
        <w:rPr>
          <w:rFonts w:ascii="Open Sans" w:hAnsi="Open Sans" w:cs="Open Sans"/>
          <w:b/>
          <w:bCs/>
          <w:sz w:val="20"/>
        </w:rPr>
        <w:t xml:space="preserve"> (Legs-Up-The-Wall Pose)</w:t>
      </w:r>
      <w:r w:rsidRPr="00CB6FDF">
        <w:rPr>
          <w:rFonts w:ascii="Open Sans" w:hAnsi="Open Sans" w:cs="Open Sans"/>
          <w:sz w:val="20"/>
        </w:rPr>
        <w:t>: These restorative poses help relax the nervous system, reduce anxiety, and promote deep relaxation. They are excellent for unwinding after a long day.</w:t>
      </w:r>
    </w:p>
    <w:p w:rsidR="00BA7870" w:rsidRPr="00CB6FDF" w:rsidRDefault="00BA7870" w:rsidP="00ED786E">
      <w:pPr>
        <w:pStyle w:val="NormalWeb"/>
        <w:numPr>
          <w:ilvl w:val="0"/>
          <w:numId w:val="3"/>
        </w:numPr>
        <w:spacing w:before="0" w:beforeAutospacing="0" w:after="0" w:afterAutospacing="0"/>
        <w:rPr>
          <w:rFonts w:ascii="Open Sans" w:hAnsi="Open Sans" w:cs="Open Sans"/>
          <w:sz w:val="20"/>
        </w:rPr>
      </w:pPr>
      <w:r w:rsidRPr="00CB6FDF">
        <w:rPr>
          <w:rFonts w:ascii="Open Sans" w:hAnsi="Open Sans" w:cs="Open Sans"/>
          <w:b/>
          <w:bCs/>
          <w:sz w:val="20"/>
        </w:rPr>
        <w:t>Pranayama (Breathing Techniques)</w:t>
      </w:r>
      <w:r w:rsidRPr="00CB6FDF">
        <w:rPr>
          <w:rFonts w:ascii="Open Sans" w:hAnsi="Open Sans" w:cs="Open Sans"/>
          <w:sz w:val="20"/>
        </w:rPr>
        <w:t xml:space="preserve">: Incorporating pranayama like </w:t>
      </w:r>
      <w:proofErr w:type="spellStart"/>
      <w:r w:rsidRPr="00CB6FDF">
        <w:rPr>
          <w:rFonts w:ascii="Open Sans" w:hAnsi="Open Sans" w:cs="Open Sans"/>
          <w:b/>
          <w:bCs/>
          <w:sz w:val="20"/>
        </w:rPr>
        <w:t>Nadi</w:t>
      </w:r>
      <w:proofErr w:type="spellEnd"/>
      <w:r w:rsidRPr="00CB6FDF">
        <w:rPr>
          <w:rFonts w:ascii="Open Sans" w:hAnsi="Open Sans" w:cs="Open Sans"/>
          <w:b/>
          <w:bCs/>
          <w:sz w:val="20"/>
        </w:rPr>
        <w:t xml:space="preserve"> </w:t>
      </w:r>
      <w:proofErr w:type="spellStart"/>
      <w:r w:rsidRPr="00CB6FDF">
        <w:rPr>
          <w:rFonts w:ascii="Open Sans" w:hAnsi="Open Sans" w:cs="Open Sans"/>
          <w:b/>
          <w:bCs/>
          <w:sz w:val="20"/>
        </w:rPr>
        <w:t>Shodhana</w:t>
      </w:r>
      <w:proofErr w:type="spellEnd"/>
      <w:r w:rsidRPr="00CB6FDF">
        <w:rPr>
          <w:rFonts w:ascii="Open Sans" w:hAnsi="Open Sans" w:cs="Open Sans"/>
          <w:b/>
          <w:bCs/>
          <w:sz w:val="20"/>
        </w:rPr>
        <w:t xml:space="preserve"> (Alternate Nostril Breathing)</w:t>
      </w:r>
      <w:r w:rsidRPr="00CB6FDF">
        <w:rPr>
          <w:rFonts w:ascii="Open Sans" w:hAnsi="Open Sans" w:cs="Open Sans"/>
          <w:sz w:val="20"/>
        </w:rPr>
        <w:t xml:space="preserve"> and </w:t>
      </w:r>
      <w:proofErr w:type="spellStart"/>
      <w:r w:rsidRPr="00CB6FDF">
        <w:rPr>
          <w:rFonts w:ascii="Open Sans" w:hAnsi="Open Sans" w:cs="Open Sans"/>
          <w:b/>
          <w:bCs/>
          <w:sz w:val="20"/>
        </w:rPr>
        <w:t>Bhramari</w:t>
      </w:r>
      <w:proofErr w:type="spellEnd"/>
      <w:r w:rsidRPr="00CB6FDF">
        <w:rPr>
          <w:rFonts w:ascii="Open Sans" w:hAnsi="Open Sans" w:cs="Open Sans"/>
          <w:b/>
          <w:bCs/>
          <w:sz w:val="20"/>
        </w:rPr>
        <w:t xml:space="preserve"> (Bee Breath)</w:t>
      </w:r>
      <w:r w:rsidRPr="00CB6FDF">
        <w:rPr>
          <w:rFonts w:ascii="Open Sans" w:hAnsi="Open Sans" w:cs="Open Sans"/>
          <w:sz w:val="20"/>
        </w:rPr>
        <w:t xml:space="preserve"> can enhance mental clarity, reduce stress, and promote emotional stability. Pranayama helps regulate the flow of prana (life force) throughout the body, fostering inner balance.</w:t>
      </w:r>
    </w:p>
    <w:p w:rsidR="00BA7870" w:rsidRPr="00CB6FDF" w:rsidRDefault="00BA7870" w:rsidP="00CB6FDF">
      <w:pPr>
        <w:pStyle w:val="Heading3"/>
        <w:spacing w:before="120" w:beforeAutospacing="0" w:after="0" w:afterAutospacing="0"/>
        <w:rPr>
          <w:rFonts w:ascii="Merriweather Black" w:hAnsi="Merriweather Black"/>
          <w:sz w:val="22"/>
        </w:rPr>
      </w:pPr>
      <w:r w:rsidRPr="00CB6FDF">
        <w:rPr>
          <w:rFonts w:ascii="Merriweather Black" w:hAnsi="Merriweather Black"/>
          <w:sz w:val="22"/>
        </w:rPr>
        <w:t xml:space="preserve">3. </w:t>
      </w:r>
      <w:r w:rsidRPr="00CB6FDF">
        <w:rPr>
          <w:rFonts w:ascii="Merriweather Black" w:hAnsi="Merriweather Black"/>
          <w:sz w:val="22"/>
        </w:rPr>
        <w:t>Mindful Eating and Ayurvedic Nutrition</w:t>
      </w:r>
    </w:p>
    <w:p w:rsidR="00BA7870" w:rsidRPr="00CB6FDF" w:rsidRDefault="00BA7870" w:rsidP="00CB6FDF">
      <w:pPr>
        <w:pStyle w:val="NormalWeb"/>
        <w:spacing w:before="0" w:beforeAutospacing="0" w:after="0" w:afterAutospacing="0"/>
        <w:rPr>
          <w:rFonts w:ascii="Open Sans" w:hAnsi="Open Sans" w:cs="Open Sans"/>
          <w:sz w:val="20"/>
        </w:rPr>
      </w:pPr>
      <w:r w:rsidRPr="00CB6FDF">
        <w:rPr>
          <w:rFonts w:ascii="Open Sans" w:hAnsi="Open Sans" w:cs="Open Sans"/>
          <w:sz w:val="20"/>
        </w:rPr>
        <w:t xml:space="preserve">Food is not just sustenance; it’s medicine. Ayurveda emphasizes eating according to your </w:t>
      </w:r>
      <w:proofErr w:type="spellStart"/>
      <w:r w:rsidRPr="00CB6FDF">
        <w:rPr>
          <w:rFonts w:ascii="Open Sans" w:hAnsi="Open Sans" w:cs="Open Sans"/>
          <w:sz w:val="20"/>
        </w:rPr>
        <w:t>dosha</w:t>
      </w:r>
      <w:proofErr w:type="spellEnd"/>
      <w:r w:rsidRPr="00CB6FDF">
        <w:rPr>
          <w:rFonts w:ascii="Open Sans" w:hAnsi="Open Sans" w:cs="Open Sans"/>
          <w:sz w:val="20"/>
        </w:rPr>
        <w:t xml:space="preserve"> (</w:t>
      </w:r>
      <w:proofErr w:type="spellStart"/>
      <w:r w:rsidRPr="00CB6FDF">
        <w:rPr>
          <w:rFonts w:ascii="Open Sans" w:hAnsi="Open Sans" w:cs="Open Sans"/>
          <w:sz w:val="20"/>
        </w:rPr>
        <w:t>Vata</w:t>
      </w:r>
      <w:proofErr w:type="spellEnd"/>
      <w:r w:rsidRPr="00CB6FDF">
        <w:rPr>
          <w:rFonts w:ascii="Open Sans" w:hAnsi="Open Sans" w:cs="Open Sans"/>
          <w:sz w:val="20"/>
        </w:rPr>
        <w:t xml:space="preserve">, Pitta, or </w:t>
      </w:r>
      <w:proofErr w:type="spellStart"/>
      <w:r w:rsidRPr="00CB6FDF">
        <w:rPr>
          <w:rFonts w:ascii="Open Sans" w:hAnsi="Open Sans" w:cs="Open Sans"/>
          <w:sz w:val="20"/>
        </w:rPr>
        <w:t>Kapha</w:t>
      </w:r>
      <w:proofErr w:type="spellEnd"/>
      <w:r w:rsidRPr="00CB6FDF">
        <w:rPr>
          <w:rFonts w:ascii="Open Sans" w:hAnsi="Open Sans" w:cs="Open Sans"/>
          <w:sz w:val="20"/>
        </w:rPr>
        <w:t>) to maintain balance and optimal health.</w:t>
      </w:r>
    </w:p>
    <w:p w:rsidR="00BA7870" w:rsidRPr="00CB6FDF" w:rsidRDefault="00BA7870" w:rsidP="00ED786E">
      <w:pPr>
        <w:pStyle w:val="NormalWeb"/>
        <w:numPr>
          <w:ilvl w:val="0"/>
          <w:numId w:val="4"/>
        </w:numPr>
        <w:spacing w:before="0" w:beforeAutospacing="0" w:after="0" w:afterAutospacing="0"/>
        <w:rPr>
          <w:rFonts w:ascii="Open Sans" w:hAnsi="Open Sans" w:cs="Open Sans"/>
          <w:sz w:val="20"/>
        </w:rPr>
      </w:pPr>
      <w:r w:rsidRPr="00CB6FDF">
        <w:rPr>
          <w:rFonts w:ascii="Open Sans" w:hAnsi="Open Sans" w:cs="Open Sans"/>
          <w:b/>
          <w:bCs/>
          <w:sz w:val="20"/>
        </w:rPr>
        <w:t>Eat Seasonally and Locally</w:t>
      </w:r>
      <w:r w:rsidRPr="00CB6FDF">
        <w:rPr>
          <w:rFonts w:ascii="Open Sans" w:hAnsi="Open Sans" w:cs="Open Sans"/>
          <w:sz w:val="20"/>
        </w:rPr>
        <w:t>: Consuming seasonal, local produce helps the body adjust to the changes in the environment, supporting natural immunity and overall health. For example, warm, nourishing foods are recommended in winter, while lighter, cooling foods are better suited for summer.</w:t>
      </w:r>
    </w:p>
    <w:p w:rsidR="00BA7870" w:rsidRPr="00CB6FDF" w:rsidRDefault="00BA7870" w:rsidP="00ED786E">
      <w:pPr>
        <w:pStyle w:val="NormalWeb"/>
        <w:numPr>
          <w:ilvl w:val="0"/>
          <w:numId w:val="4"/>
        </w:numPr>
        <w:spacing w:before="0" w:beforeAutospacing="0" w:after="0" w:afterAutospacing="0"/>
        <w:rPr>
          <w:rFonts w:ascii="Open Sans" w:hAnsi="Open Sans" w:cs="Open Sans"/>
          <w:sz w:val="20"/>
        </w:rPr>
      </w:pPr>
      <w:r w:rsidRPr="00CB6FDF">
        <w:rPr>
          <w:rFonts w:ascii="Open Sans" w:hAnsi="Open Sans" w:cs="Open Sans"/>
          <w:b/>
          <w:bCs/>
          <w:sz w:val="20"/>
        </w:rPr>
        <w:t>Mindful Eating</w:t>
      </w:r>
      <w:r w:rsidRPr="00CB6FDF">
        <w:rPr>
          <w:rFonts w:ascii="Open Sans" w:hAnsi="Open Sans" w:cs="Open Sans"/>
          <w:sz w:val="20"/>
        </w:rPr>
        <w:t>: Ayurveda advocates for eating in a calm environment without distractions. Chewing food thoroughly, savoring each bite, and being mindful of hunger cues can improve digestion and prevent overeating.</w:t>
      </w:r>
    </w:p>
    <w:p w:rsidR="00BA7870" w:rsidRPr="00CB6FDF" w:rsidRDefault="00BA7870" w:rsidP="00ED786E">
      <w:pPr>
        <w:pStyle w:val="NormalWeb"/>
        <w:numPr>
          <w:ilvl w:val="0"/>
          <w:numId w:val="4"/>
        </w:numPr>
        <w:spacing w:before="0" w:beforeAutospacing="0" w:after="0" w:afterAutospacing="0"/>
        <w:rPr>
          <w:rFonts w:ascii="Open Sans" w:hAnsi="Open Sans" w:cs="Open Sans"/>
          <w:sz w:val="20"/>
        </w:rPr>
      </w:pPr>
      <w:r w:rsidRPr="00CB6FDF">
        <w:rPr>
          <w:rFonts w:ascii="Open Sans" w:hAnsi="Open Sans" w:cs="Open Sans"/>
          <w:b/>
          <w:bCs/>
          <w:sz w:val="20"/>
        </w:rPr>
        <w:t>Herbal Supplements</w:t>
      </w:r>
      <w:r w:rsidRPr="00CB6FDF">
        <w:rPr>
          <w:rFonts w:ascii="Open Sans" w:hAnsi="Open Sans" w:cs="Open Sans"/>
          <w:sz w:val="20"/>
        </w:rPr>
        <w:t xml:space="preserve">: Incorporating Ayurvedic herbs like </w:t>
      </w:r>
      <w:r w:rsidRPr="00CB6FDF">
        <w:rPr>
          <w:rFonts w:ascii="Open Sans" w:hAnsi="Open Sans" w:cs="Open Sans"/>
          <w:b/>
          <w:bCs/>
          <w:sz w:val="20"/>
        </w:rPr>
        <w:t>Ashwagandha</w:t>
      </w:r>
      <w:r w:rsidRPr="00CB6FDF">
        <w:rPr>
          <w:rFonts w:ascii="Open Sans" w:hAnsi="Open Sans" w:cs="Open Sans"/>
          <w:sz w:val="20"/>
        </w:rPr>
        <w:t xml:space="preserve">, </w:t>
      </w:r>
      <w:r w:rsidRPr="00CB6FDF">
        <w:rPr>
          <w:rFonts w:ascii="Open Sans" w:hAnsi="Open Sans" w:cs="Open Sans"/>
          <w:b/>
          <w:bCs/>
          <w:sz w:val="20"/>
        </w:rPr>
        <w:t>Turmeric</w:t>
      </w:r>
      <w:r w:rsidRPr="00CB6FDF">
        <w:rPr>
          <w:rFonts w:ascii="Open Sans" w:hAnsi="Open Sans" w:cs="Open Sans"/>
          <w:sz w:val="20"/>
        </w:rPr>
        <w:t xml:space="preserve">, and </w:t>
      </w:r>
      <w:proofErr w:type="spellStart"/>
      <w:r w:rsidRPr="00CB6FDF">
        <w:rPr>
          <w:rFonts w:ascii="Open Sans" w:hAnsi="Open Sans" w:cs="Open Sans"/>
          <w:b/>
          <w:bCs/>
          <w:sz w:val="20"/>
        </w:rPr>
        <w:t>Triphala</w:t>
      </w:r>
      <w:proofErr w:type="spellEnd"/>
      <w:r w:rsidRPr="00CB6FDF">
        <w:rPr>
          <w:rFonts w:ascii="Open Sans" w:hAnsi="Open Sans" w:cs="Open Sans"/>
          <w:sz w:val="20"/>
        </w:rPr>
        <w:t xml:space="preserve"> into your diet can support immunity, enhance digestion, and improve mental clarity.</w:t>
      </w:r>
    </w:p>
    <w:p w:rsidR="00BA7870" w:rsidRPr="00CB6FDF" w:rsidRDefault="00BA7870" w:rsidP="00CB6FDF">
      <w:pPr>
        <w:pStyle w:val="Heading3"/>
        <w:spacing w:before="120" w:beforeAutospacing="0" w:after="0" w:afterAutospacing="0"/>
        <w:rPr>
          <w:rFonts w:ascii="Merriweather Black" w:hAnsi="Merriweather Black"/>
          <w:sz w:val="22"/>
        </w:rPr>
      </w:pPr>
      <w:r w:rsidRPr="00CB6FDF">
        <w:rPr>
          <w:rFonts w:ascii="Merriweather Black" w:hAnsi="Merriweather Black"/>
          <w:sz w:val="22"/>
        </w:rPr>
        <w:t xml:space="preserve">4. </w:t>
      </w:r>
      <w:r w:rsidRPr="00CB6FDF">
        <w:rPr>
          <w:rFonts w:ascii="Merriweather Black" w:hAnsi="Merriweather Black"/>
          <w:sz w:val="22"/>
        </w:rPr>
        <w:t>Detoxification and Cleansing Practices</w:t>
      </w:r>
    </w:p>
    <w:p w:rsidR="00BA7870" w:rsidRPr="00CB6FDF" w:rsidRDefault="00BA7870" w:rsidP="00CB6FDF">
      <w:pPr>
        <w:pStyle w:val="NormalWeb"/>
        <w:spacing w:before="0" w:beforeAutospacing="0" w:after="0" w:afterAutospacing="0"/>
        <w:rPr>
          <w:rFonts w:ascii="Open Sans" w:hAnsi="Open Sans" w:cs="Open Sans"/>
          <w:sz w:val="20"/>
        </w:rPr>
      </w:pPr>
      <w:r w:rsidRPr="00CB6FDF">
        <w:rPr>
          <w:rFonts w:ascii="Open Sans" w:hAnsi="Open Sans" w:cs="Open Sans"/>
          <w:sz w:val="20"/>
        </w:rPr>
        <w:t>Ayurveda offers gentle detoxification practices to cleanse the body and mind, promoting overall well-being.</w:t>
      </w:r>
    </w:p>
    <w:p w:rsidR="00BA7870" w:rsidRPr="00CB6FDF" w:rsidRDefault="00BA7870" w:rsidP="00ED786E">
      <w:pPr>
        <w:pStyle w:val="NormalWeb"/>
        <w:numPr>
          <w:ilvl w:val="0"/>
          <w:numId w:val="5"/>
        </w:numPr>
        <w:spacing w:before="0" w:beforeAutospacing="0" w:after="0" w:afterAutospacing="0"/>
        <w:rPr>
          <w:rFonts w:ascii="Open Sans" w:hAnsi="Open Sans" w:cs="Open Sans"/>
          <w:sz w:val="20"/>
        </w:rPr>
      </w:pPr>
      <w:r w:rsidRPr="00CB6FDF">
        <w:rPr>
          <w:rFonts w:ascii="Open Sans" w:hAnsi="Open Sans" w:cs="Open Sans"/>
          <w:b/>
          <w:bCs/>
          <w:sz w:val="20"/>
        </w:rPr>
        <w:t>Seasonal Cleanses (Panchakarma)</w:t>
      </w:r>
      <w:r w:rsidRPr="00CB6FDF">
        <w:rPr>
          <w:rFonts w:ascii="Open Sans" w:hAnsi="Open Sans" w:cs="Open Sans"/>
          <w:sz w:val="20"/>
        </w:rPr>
        <w:t>: Engaging in seasonal detoxification practices, like Panchakarma, can help remove accumulated toxins (</w:t>
      </w:r>
      <w:proofErr w:type="spellStart"/>
      <w:r w:rsidRPr="00CB6FDF">
        <w:rPr>
          <w:rFonts w:ascii="Open Sans" w:hAnsi="Open Sans" w:cs="Open Sans"/>
          <w:sz w:val="20"/>
        </w:rPr>
        <w:t>Ama</w:t>
      </w:r>
      <w:proofErr w:type="spellEnd"/>
      <w:r w:rsidRPr="00CB6FDF">
        <w:rPr>
          <w:rFonts w:ascii="Open Sans" w:hAnsi="Open Sans" w:cs="Open Sans"/>
          <w:sz w:val="20"/>
        </w:rPr>
        <w:t>) from the body, restore balance, and rejuvenate the system.</w:t>
      </w:r>
    </w:p>
    <w:p w:rsidR="00BA7870" w:rsidRPr="00CB6FDF" w:rsidRDefault="00BA7870" w:rsidP="00ED786E">
      <w:pPr>
        <w:pStyle w:val="NormalWeb"/>
        <w:numPr>
          <w:ilvl w:val="0"/>
          <w:numId w:val="5"/>
        </w:numPr>
        <w:spacing w:before="0" w:beforeAutospacing="0" w:after="0" w:afterAutospacing="0"/>
        <w:rPr>
          <w:rFonts w:ascii="Open Sans" w:hAnsi="Open Sans" w:cs="Open Sans"/>
          <w:sz w:val="20"/>
        </w:rPr>
      </w:pPr>
      <w:r w:rsidRPr="00CB6FDF">
        <w:rPr>
          <w:rFonts w:ascii="Open Sans" w:hAnsi="Open Sans" w:cs="Open Sans"/>
          <w:b/>
          <w:bCs/>
          <w:sz w:val="20"/>
        </w:rPr>
        <w:t>Fasting for Mental Clarity</w:t>
      </w:r>
      <w:r w:rsidRPr="00CB6FDF">
        <w:rPr>
          <w:rFonts w:ascii="Open Sans" w:hAnsi="Open Sans" w:cs="Open Sans"/>
          <w:sz w:val="20"/>
        </w:rPr>
        <w:t xml:space="preserve">: Occasional fasting or practicing </w:t>
      </w:r>
      <w:r w:rsidRPr="00CB6FDF">
        <w:rPr>
          <w:rFonts w:ascii="Open Sans" w:hAnsi="Open Sans" w:cs="Open Sans"/>
          <w:b/>
          <w:bCs/>
          <w:sz w:val="20"/>
        </w:rPr>
        <w:t>Intermittent Fasting</w:t>
      </w:r>
      <w:r w:rsidRPr="00CB6FDF">
        <w:rPr>
          <w:rFonts w:ascii="Open Sans" w:hAnsi="Open Sans" w:cs="Open Sans"/>
          <w:sz w:val="20"/>
        </w:rPr>
        <w:t xml:space="preserve"> can help reset the digestive system and promote cellular repair. Ayurveda suggests fasting according to your </w:t>
      </w:r>
      <w:proofErr w:type="spellStart"/>
      <w:r w:rsidRPr="00CB6FDF">
        <w:rPr>
          <w:rFonts w:ascii="Open Sans" w:hAnsi="Open Sans" w:cs="Open Sans"/>
          <w:sz w:val="20"/>
        </w:rPr>
        <w:t>dosha</w:t>
      </w:r>
      <w:proofErr w:type="spellEnd"/>
      <w:r w:rsidRPr="00CB6FDF">
        <w:rPr>
          <w:rFonts w:ascii="Open Sans" w:hAnsi="Open Sans" w:cs="Open Sans"/>
          <w:sz w:val="20"/>
        </w:rPr>
        <w:t xml:space="preserve"> to avoid aggravating imbalances.</w:t>
      </w:r>
    </w:p>
    <w:p w:rsidR="00BA7870" w:rsidRPr="00CB6FDF" w:rsidRDefault="00BA7870" w:rsidP="00ED786E">
      <w:pPr>
        <w:pStyle w:val="NormalWeb"/>
        <w:numPr>
          <w:ilvl w:val="0"/>
          <w:numId w:val="5"/>
        </w:numPr>
        <w:spacing w:before="0" w:beforeAutospacing="0" w:after="0" w:afterAutospacing="0"/>
        <w:rPr>
          <w:rFonts w:ascii="Open Sans" w:hAnsi="Open Sans" w:cs="Open Sans"/>
          <w:sz w:val="20"/>
        </w:rPr>
      </w:pPr>
      <w:proofErr w:type="spellStart"/>
      <w:r w:rsidRPr="00CB6FDF">
        <w:rPr>
          <w:rFonts w:ascii="Open Sans" w:hAnsi="Open Sans" w:cs="Open Sans"/>
          <w:b/>
          <w:bCs/>
          <w:sz w:val="20"/>
        </w:rPr>
        <w:t>Nasya</w:t>
      </w:r>
      <w:proofErr w:type="spellEnd"/>
      <w:r w:rsidRPr="00CB6FDF">
        <w:rPr>
          <w:rFonts w:ascii="Open Sans" w:hAnsi="Open Sans" w:cs="Open Sans"/>
          <w:b/>
          <w:bCs/>
          <w:sz w:val="20"/>
        </w:rPr>
        <w:t xml:space="preserve"> (Nasal Oil Application)</w:t>
      </w:r>
      <w:r w:rsidRPr="00CB6FDF">
        <w:rPr>
          <w:rFonts w:ascii="Open Sans" w:hAnsi="Open Sans" w:cs="Open Sans"/>
          <w:sz w:val="20"/>
        </w:rPr>
        <w:t>: Applying herbal oils to the nasal passages can help clear toxins from the head region, enhance mental clarity, and promote respiratory health.</w:t>
      </w:r>
    </w:p>
    <w:p w:rsidR="00BA7870" w:rsidRPr="00CB6FDF" w:rsidRDefault="00BA7870" w:rsidP="00CB6FDF">
      <w:pPr>
        <w:pStyle w:val="Heading3"/>
        <w:spacing w:before="120" w:beforeAutospacing="0" w:after="0" w:afterAutospacing="0"/>
        <w:rPr>
          <w:rFonts w:ascii="Merriweather Black" w:hAnsi="Merriweather Black"/>
          <w:sz w:val="22"/>
        </w:rPr>
      </w:pPr>
      <w:r w:rsidRPr="00CB6FDF">
        <w:rPr>
          <w:rFonts w:ascii="Merriweather Black" w:hAnsi="Merriweather Black"/>
          <w:sz w:val="22"/>
        </w:rPr>
        <w:t xml:space="preserve">5. </w:t>
      </w:r>
      <w:r w:rsidRPr="00CB6FDF">
        <w:rPr>
          <w:rFonts w:ascii="Merriweather Black" w:hAnsi="Merriweather Black"/>
          <w:sz w:val="22"/>
        </w:rPr>
        <w:t>Meditation and Mindfulness for Inner Peace</w:t>
      </w:r>
    </w:p>
    <w:p w:rsidR="00BA7870" w:rsidRPr="00CB6FDF" w:rsidRDefault="00BA7870" w:rsidP="00CB6FDF">
      <w:pPr>
        <w:pStyle w:val="NormalWeb"/>
        <w:spacing w:before="0" w:beforeAutospacing="0" w:after="0" w:afterAutospacing="0"/>
        <w:rPr>
          <w:rFonts w:ascii="Open Sans" w:hAnsi="Open Sans" w:cs="Open Sans"/>
          <w:sz w:val="20"/>
        </w:rPr>
      </w:pPr>
      <w:r w:rsidRPr="00CB6FDF">
        <w:rPr>
          <w:rFonts w:ascii="Open Sans" w:hAnsi="Open Sans" w:cs="Open Sans"/>
          <w:sz w:val="20"/>
        </w:rPr>
        <w:t>Both Ayurveda and Yoga emphasize the importance of meditation for cultivating inner peace, mental clarity, and emotional stability.</w:t>
      </w:r>
    </w:p>
    <w:p w:rsidR="00BA7870" w:rsidRPr="00CB6FDF" w:rsidRDefault="00BA7870" w:rsidP="00ED786E">
      <w:pPr>
        <w:pStyle w:val="NormalWeb"/>
        <w:numPr>
          <w:ilvl w:val="0"/>
          <w:numId w:val="6"/>
        </w:numPr>
        <w:spacing w:before="0" w:beforeAutospacing="0" w:after="0" w:afterAutospacing="0"/>
        <w:rPr>
          <w:rFonts w:ascii="Open Sans" w:hAnsi="Open Sans" w:cs="Open Sans"/>
          <w:sz w:val="20"/>
        </w:rPr>
      </w:pPr>
      <w:r w:rsidRPr="00CB6FDF">
        <w:rPr>
          <w:rFonts w:ascii="Open Sans" w:hAnsi="Open Sans" w:cs="Open Sans"/>
          <w:b/>
          <w:bCs/>
          <w:sz w:val="20"/>
        </w:rPr>
        <w:t>Daily Meditation Practice</w:t>
      </w:r>
      <w:r w:rsidRPr="00CB6FDF">
        <w:rPr>
          <w:rFonts w:ascii="Open Sans" w:hAnsi="Open Sans" w:cs="Open Sans"/>
          <w:sz w:val="20"/>
        </w:rPr>
        <w:t xml:space="preserve">: Spending just 10-15 minutes each day in meditation can significantly reduce stress levels, improve focus, and enhance overall well-being. Techniques like </w:t>
      </w:r>
      <w:r w:rsidRPr="00CB6FDF">
        <w:rPr>
          <w:rFonts w:ascii="Open Sans" w:hAnsi="Open Sans" w:cs="Open Sans"/>
          <w:b/>
          <w:bCs/>
          <w:sz w:val="20"/>
        </w:rPr>
        <w:t>Mantra Meditation</w:t>
      </w:r>
      <w:r w:rsidRPr="00CB6FDF">
        <w:rPr>
          <w:rFonts w:ascii="Open Sans" w:hAnsi="Open Sans" w:cs="Open Sans"/>
          <w:sz w:val="20"/>
        </w:rPr>
        <w:t xml:space="preserve"> and </w:t>
      </w:r>
      <w:r w:rsidRPr="00CB6FDF">
        <w:rPr>
          <w:rFonts w:ascii="Open Sans" w:hAnsi="Open Sans" w:cs="Open Sans"/>
          <w:b/>
          <w:bCs/>
          <w:sz w:val="20"/>
        </w:rPr>
        <w:t>Guided Visualization</w:t>
      </w:r>
      <w:r w:rsidRPr="00CB6FDF">
        <w:rPr>
          <w:rFonts w:ascii="Open Sans" w:hAnsi="Open Sans" w:cs="Open Sans"/>
          <w:sz w:val="20"/>
        </w:rPr>
        <w:t xml:space="preserve"> can help achieve deeper relaxation.</w:t>
      </w:r>
    </w:p>
    <w:p w:rsidR="00BA7870" w:rsidRPr="00CB6FDF" w:rsidRDefault="00BA7870" w:rsidP="00ED786E">
      <w:pPr>
        <w:pStyle w:val="NormalWeb"/>
        <w:numPr>
          <w:ilvl w:val="0"/>
          <w:numId w:val="6"/>
        </w:numPr>
        <w:spacing w:before="0" w:beforeAutospacing="0" w:after="0" w:afterAutospacing="0"/>
        <w:rPr>
          <w:rFonts w:ascii="Open Sans" w:hAnsi="Open Sans" w:cs="Open Sans"/>
          <w:sz w:val="20"/>
        </w:rPr>
      </w:pPr>
      <w:r w:rsidRPr="00CB6FDF">
        <w:rPr>
          <w:rFonts w:ascii="Open Sans" w:hAnsi="Open Sans" w:cs="Open Sans"/>
          <w:b/>
          <w:bCs/>
          <w:sz w:val="20"/>
        </w:rPr>
        <w:t>Gratitude Journaling</w:t>
      </w:r>
      <w:r w:rsidRPr="00CB6FDF">
        <w:rPr>
          <w:rFonts w:ascii="Open Sans" w:hAnsi="Open Sans" w:cs="Open Sans"/>
          <w:sz w:val="20"/>
        </w:rPr>
        <w:t>: Writing down things you are grateful for each day can shift your mindset, reduce anxiety, and foster a positive outlook on life.</w:t>
      </w:r>
    </w:p>
    <w:p w:rsidR="00BA7870" w:rsidRPr="00CB6FDF" w:rsidRDefault="00BA7870" w:rsidP="00ED786E">
      <w:pPr>
        <w:pStyle w:val="NormalWeb"/>
        <w:numPr>
          <w:ilvl w:val="0"/>
          <w:numId w:val="6"/>
        </w:numPr>
        <w:spacing w:before="0" w:beforeAutospacing="0" w:after="0" w:afterAutospacing="0"/>
        <w:rPr>
          <w:rFonts w:ascii="Open Sans" w:hAnsi="Open Sans" w:cs="Open Sans"/>
          <w:sz w:val="20"/>
        </w:rPr>
      </w:pPr>
      <w:r w:rsidRPr="00CB6FDF">
        <w:rPr>
          <w:rFonts w:ascii="Open Sans" w:hAnsi="Open Sans" w:cs="Open Sans"/>
          <w:b/>
          <w:bCs/>
          <w:sz w:val="20"/>
        </w:rPr>
        <w:t>Grounding Techniques</w:t>
      </w:r>
      <w:r w:rsidRPr="00CB6FDF">
        <w:rPr>
          <w:rFonts w:ascii="Open Sans" w:hAnsi="Open Sans" w:cs="Open Sans"/>
          <w:sz w:val="20"/>
        </w:rPr>
        <w:t xml:space="preserve">: Spending time in nature, practicing </w:t>
      </w:r>
      <w:r w:rsidRPr="00CB6FDF">
        <w:rPr>
          <w:rFonts w:ascii="Open Sans" w:hAnsi="Open Sans" w:cs="Open Sans"/>
          <w:b/>
          <w:bCs/>
          <w:sz w:val="20"/>
        </w:rPr>
        <w:t>Earthing</w:t>
      </w:r>
      <w:r w:rsidRPr="00CB6FDF">
        <w:rPr>
          <w:rFonts w:ascii="Open Sans" w:hAnsi="Open Sans" w:cs="Open Sans"/>
          <w:sz w:val="20"/>
        </w:rPr>
        <w:t xml:space="preserve"> (walking barefoot on the ground), and connecting with the elements can help balance the mind and body. These practices foster a sense of connection to the world around you and promote holistic healing.</w:t>
      </w:r>
    </w:p>
    <w:p w:rsidR="00CB6FDF" w:rsidRDefault="00CB6FDF" w:rsidP="00BA7870">
      <w:pPr>
        <w:sectPr w:rsidR="00CB6FDF" w:rsidSect="00CB6FDF">
          <w:type w:val="continuous"/>
          <w:pgSz w:w="15840" w:h="24480" w:code="3"/>
          <w:pgMar w:top="720" w:right="720" w:bottom="720" w:left="720" w:header="708" w:footer="708" w:gutter="0"/>
          <w:cols w:num="2" w:sep="1" w:space="709"/>
          <w:docGrid w:linePitch="360"/>
        </w:sectPr>
      </w:pPr>
    </w:p>
    <w:p w:rsidR="00BA7870" w:rsidRPr="009A3C28" w:rsidRDefault="00BA7870" w:rsidP="009A3C28">
      <w:pPr>
        <w:pStyle w:val="NormalWeb"/>
        <w:spacing w:before="480" w:beforeAutospacing="0" w:after="0" w:afterAutospacing="0"/>
        <w:rPr>
          <w:rFonts w:ascii="Open Sans" w:hAnsi="Open Sans" w:cs="Open Sans"/>
          <w:sz w:val="22"/>
          <w:szCs w:val="22"/>
        </w:rPr>
      </w:pPr>
      <w:r w:rsidRPr="009A3C28">
        <w:rPr>
          <w:rFonts w:ascii="Open Sans" w:hAnsi="Open Sans" w:cs="Open Sans"/>
          <w:sz w:val="22"/>
          <w:szCs w:val="22"/>
        </w:rPr>
        <w:t>Incorporating Ayurvedic and Yoga principles into your self-care routine can create a sustainable path to holistic well-being. These ancient practices focus on treating the root causes of imbalance, rather than just addressing symptoms. By nurturing the mind, body, and spirit through daily routines, mindful eating, yoga, pranayama, and meditation, you can cultivate a deeper sense of harmony, inner peace, and overall wellness.</w:t>
      </w:r>
    </w:p>
    <w:p w:rsidR="00BA7870" w:rsidRPr="009A3C28" w:rsidRDefault="00BA7870" w:rsidP="00EC0689">
      <w:pPr>
        <w:pStyle w:val="NormalWeb"/>
        <w:spacing w:before="0" w:beforeAutospacing="0" w:after="0" w:afterAutospacing="0"/>
        <w:rPr>
          <w:rFonts w:ascii="Open Sans" w:hAnsi="Open Sans" w:cs="Open Sans"/>
          <w:sz w:val="22"/>
          <w:szCs w:val="22"/>
        </w:rPr>
      </w:pPr>
      <w:r w:rsidRPr="009A3C28">
        <w:rPr>
          <w:rFonts w:ascii="Open Sans" w:hAnsi="Open Sans" w:cs="Open Sans"/>
          <w:sz w:val="22"/>
          <w:szCs w:val="22"/>
        </w:rPr>
        <w:t>Holistic self-care is not just about self-indulgence; it’s about developing a deeper relationship with yourself and fostering long-term health. Embrace these time-tested practices to lead a life of balance, fulfillment, and inner tranquility.</w:t>
      </w:r>
    </w:p>
    <w:p w:rsidR="00F85659" w:rsidRDefault="00F85659" w:rsidP="00F85659">
      <w:pPr>
        <w:pStyle w:val="z-TopofForm"/>
      </w:pPr>
      <w:bookmarkStart w:id="0" w:name="_GoBack"/>
      <w:bookmarkEnd w:id="0"/>
      <w:r>
        <w:t>Top of Form</w:t>
      </w:r>
    </w:p>
    <w:p w:rsidR="00F85659" w:rsidRDefault="00F85659" w:rsidP="00F85659">
      <w:pPr>
        <w:pStyle w:val="z-BottomofForm"/>
      </w:pPr>
      <w:r>
        <w:t>Bottom of Form</w:t>
      </w:r>
    </w:p>
    <w:p w:rsidR="008251FF" w:rsidRPr="00BA6100" w:rsidRDefault="008251FF" w:rsidP="00485D06">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0F6770">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86E" w:rsidRDefault="00ED786E" w:rsidP="00765557">
      <w:pPr>
        <w:spacing w:after="0" w:line="240" w:lineRule="auto"/>
      </w:pPr>
      <w:r>
        <w:separator/>
      </w:r>
    </w:p>
  </w:endnote>
  <w:endnote w:type="continuationSeparator" w:id="0">
    <w:p w:rsidR="00ED786E" w:rsidRDefault="00ED786E"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86E" w:rsidRDefault="00ED786E" w:rsidP="00765557">
      <w:pPr>
        <w:spacing w:after="0" w:line="240" w:lineRule="auto"/>
      </w:pPr>
      <w:r>
        <w:separator/>
      </w:r>
    </w:p>
  </w:footnote>
  <w:footnote w:type="continuationSeparator" w:id="0">
    <w:p w:rsidR="00ED786E" w:rsidRDefault="00ED786E"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ED78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ED78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ED78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F89"/>
    <w:multiLevelType w:val="hybridMultilevel"/>
    <w:tmpl w:val="4EE4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11D76"/>
    <w:multiLevelType w:val="hybridMultilevel"/>
    <w:tmpl w:val="FB2C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D1FA2"/>
    <w:multiLevelType w:val="hybridMultilevel"/>
    <w:tmpl w:val="60E6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B2DA4"/>
    <w:multiLevelType w:val="hybridMultilevel"/>
    <w:tmpl w:val="38FA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411F2"/>
    <w:multiLevelType w:val="multilevel"/>
    <w:tmpl w:val="51D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20015"/>
    <w:multiLevelType w:val="hybridMultilevel"/>
    <w:tmpl w:val="A460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5712C"/>
    <w:rsid w:val="00075849"/>
    <w:rsid w:val="00080F93"/>
    <w:rsid w:val="00087A0F"/>
    <w:rsid w:val="000B6B58"/>
    <w:rsid w:val="000C38EE"/>
    <w:rsid w:val="000C5673"/>
    <w:rsid w:val="000E0F06"/>
    <w:rsid w:val="000E1556"/>
    <w:rsid w:val="000F4264"/>
    <w:rsid w:val="000F4302"/>
    <w:rsid w:val="000F5372"/>
    <w:rsid w:val="000F6770"/>
    <w:rsid w:val="00103E34"/>
    <w:rsid w:val="0011628B"/>
    <w:rsid w:val="001259E0"/>
    <w:rsid w:val="00190F4A"/>
    <w:rsid w:val="001A0E08"/>
    <w:rsid w:val="001A4CA1"/>
    <w:rsid w:val="001B0F53"/>
    <w:rsid w:val="001B4D21"/>
    <w:rsid w:val="001C0E88"/>
    <w:rsid w:val="001C703C"/>
    <w:rsid w:val="001D3ABE"/>
    <w:rsid w:val="001E6731"/>
    <w:rsid w:val="001E77F7"/>
    <w:rsid w:val="00213DE8"/>
    <w:rsid w:val="00215DCB"/>
    <w:rsid w:val="00217D11"/>
    <w:rsid w:val="00237088"/>
    <w:rsid w:val="0024669D"/>
    <w:rsid w:val="002505D0"/>
    <w:rsid w:val="00257451"/>
    <w:rsid w:val="0026353F"/>
    <w:rsid w:val="002663CB"/>
    <w:rsid w:val="002677D3"/>
    <w:rsid w:val="00272314"/>
    <w:rsid w:val="00285336"/>
    <w:rsid w:val="00292135"/>
    <w:rsid w:val="002B1EA7"/>
    <w:rsid w:val="002B3757"/>
    <w:rsid w:val="002E20F0"/>
    <w:rsid w:val="00310ADB"/>
    <w:rsid w:val="00315817"/>
    <w:rsid w:val="00316535"/>
    <w:rsid w:val="00317A14"/>
    <w:rsid w:val="00325D41"/>
    <w:rsid w:val="00341176"/>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65813"/>
    <w:rsid w:val="004836EE"/>
    <w:rsid w:val="004854D9"/>
    <w:rsid w:val="00485D06"/>
    <w:rsid w:val="004A1A44"/>
    <w:rsid w:val="004A68E7"/>
    <w:rsid w:val="004B23C4"/>
    <w:rsid w:val="004B5DD5"/>
    <w:rsid w:val="004C1AAA"/>
    <w:rsid w:val="004C3723"/>
    <w:rsid w:val="004C4D64"/>
    <w:rsid w:val="004D1E8F"/>
    <w:rsid w:val="004D34A1"/>
    <w:rsid w:val="004E0F1B"/>
    <w:rsid w:val="004F04D8"/>
    <w:rsid w:val="004F19D4"/>
    <w:rsid w:val="00503DFD"/>
    <w:rsid w:val="0051117A"/>
    <w:rsid w:val="00511266"/>
    <w:rsid w:val="00513985"/>
    <w:rsid w:val="0052541A"/>
    <w:rsid w:val="00533812"/>
    <w:rsid w:val="0053588E"/>
    <w:rsid w:val="00561ECE"/>
    <w:rsid w:val="00562CD6"/>
    <w:rsid w:val="00565330"/>
    <w:rsid w:val="0056679C"/>
    <w:rsid w:val="00577991"/>
    <w:rsid w:val="005A3468"/>
    <w:rsid w:val="005A6768"/>
    <w:rsid w:val="005B60AA"/>
    <w:rsid w:val="005C020F"/>
    <w:rsid w:val="005C4C8D"/>
    <w:rsid w:val="005D3FA8"/>
    <w:rsid w:val="005E092C"/>
    <w:rsid w:val="005E2020"/>
    <w:rsid w:val="005E401E"/>
    <w:rsid w:val="005F6194"/>
    <w:rsid w:val="00605EE0"/>
    <w:rsid w:val="00606D28"/>
    <w:rsid w:val="00615DBC"/>
    <w:rsid w:val="00626945"/>
    <w:rsid w:val="00647A9D"/>
    <w:rsid w:val="00653F46"/>
    <w:rsid w:val="00655E51"/>
    <w:rsid w:val="0066404C"/>
    <w:rsid w:val="006A2F4E"/>
    <w:rsid w:val="006C08BC"/>
    <w:rsid w:val="006D5F1B"/>
    <w:rsid w:val="006D75CA"/>
    <w:rsid w:val="006E028A"/>
    <w:rsid w:val="006E1065"/>
    <w:rsid w:val="006E235A"/>
    <w:rsid w:val="00703653"/>
    <w:rsid w:val="00717F6E"/>
    <w:rsid w:val="00720A55"/>
    <w:rsid w:val="00725873"/>
    <w:rsid w:val="00736B62"/>
    <w:rsid w:val="007428AC"/>
    <w:rsid w:val="007531C5"/>
    <w:rsid w:val="007654DC"/>
    <w:rsid w:val="00765557"/>
    <w:rsid w:val="00782391"/>
    <w:rsid w:val="007842A7"/>
    <w:rsid w:val="00790AEA"/>
    <w:rsid w:val="007952B7"/>
    <w:rsid w:val="007A4E82"/>
    <w:rsid w:val="007B2966"/>
    <w:rsid w:val="007B5790"/>
    <w:rsid w:val="007C2EEE"/>
    <w:rsid w:val="007D372E"/>
    <w:rsid w:val="007E0D63"/>
    <w:rsid w:val="007E58D1"/>
    <w:rsid w:val="007F2A34"/>
    <w:rsid w:val="008030E9"/>
    <w:rsid w:val="008237F0"/>
    <w:rsid w:val="00824BC6"/>
    <w:rsid w:val="008251FF"/>
    <w:rsid w:val="008309C7"/>
    <w:rsid w:val="00840AB4"/>
    <w:rsid w:val="00864C5D"/>
    <w:rsid w:val="008663B8"/>
    <w:rsid w:val="00871BA4"/>
    <w:rsid w:val="00872922"/>
    <w:rsid w:val="00894F69"/>
    <w:rsid w:val="008D2713"/>
    <w:rsid w:val="008D4292"/>
    <w:rsid w:val="008D5BFC"/>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A3C28"/>
    <w:rsid w:val="009B2628"/>
    <w:rsid w:val="009C05F9"/>
    <w:rsid w:val="009C2737"/>
    <w:rsid w:val="009C67F1"/>
    <w:rsid w:val="009D1A62"/>
    <w:rsid w:val="009F4862"/>
    <w:rsid w:val="009F723D"/>
    <w:rsid w:val="00A15E4F"/>
    <w:rsid w:val="00A206E9"/>
    <w:rsid w:val="00A328F1"/>
    <w:rsid w:val="00A41669"/>
    <w:rsid w:val="00A47B34"/>
    <w:rsid w:val="00A51C4F"/>
    <w:rsid w:val="00A53649"/>
    <w:rsid w:val="00A76ADD"/>
    <w:rsid w:val="00A81217"/>
    <w:rsid w:val="00A97CD8"/>
    <w:rsid w:val="00AA6A0C"/>
    <w:rsid w:val="00AA760A"/>
    <w:rsid w:val="00AB0636"/>
    <w:rsid w:val="00AC16C4"/>
    <w:rsid w:val="00AC375C"/>
    <w:rsid w:val="00AC6970"/>
    <w:rsid w:val="00AF4CD1"/>
    <w:rsid w:val="00B016FC"/>
    <w:rsid w:val="00B15EDE"/>
    <w:rsid w:val="00B2280B"/>
    <w:rsid w:val="00B41332"/>
    <w:rsid w:val="00B42DA6"/>
    <w:rsid w:val="00B627C8"/>
    <w:rsid w:val="00B77E19"/>
    <w:rsid w:val="00BA3034"/>
    <w:rsid w:val="00BA7870"/>
    <w:rsid w:val="00C03476"/>
    <w:rsid w:val="00C24ED3"/>
    <w:rsid w:val="00C25810"/>
    <w:rsid w:val="00C303E6"/>
    <w:rsid w:val="00C50116"/>
    <w:rsid w:val="00C91E7D"/>
    <w:rsid w:val="00CA5181"/>
    <w:rsid w:val="00CA7672"/>
    <w:rsid w:val="00CB329A"/>
    <w:rsid w:val="00CB6FDF"/>
    <w:rsid w:val="00CC3752"/>
    <w:rsid w:val="00CC378E"/>
    <w:rsid w:val="00CD668D"/>
    <w:rsid w:val="00CD722F"/>
    <w:rsid w:val="00CF42A6"/>
    <w:rsid w:val="00CF442D"/>
    <w:rsid w:val="00D01721"/>
    <w:rsid w:val="00D11C8F"/>
    <w:rsid w:val="00D12AB4"/>
    <w:rsid w:val="00D34EDE"/>
    <w:rsid w:val="00D512A1"/>
    <w:rsid w:val="00D5259C"/>
    <w:rsid w:val="00D52CBC"/>
    <w:rsid w:val="00D6354B"/>
    <w:rsid w:val="00D653E4"/>
    <w:rsid w:val="00D664C7"/>
    <w:rsid w:val="00D7601D"/>
    <w:rsid w:val="00D815DE"/>
    <w:rsid w:val="00D84852"/>
    <w:rsid w:val="00D97267"/>
    <w:rsid w:val="00DA5A3A"/>
    <w:rsid w:val="00DB0E64"/>
    <w:rsid w:val="00DD3FCD"/>
    <w:rsid w:val="00E03810"/>
    <w:rsid w:val="00E059AC"/>
    <w:rsid w:val="00E10D9F"/>
    <w:rsid w:val="00E1190C"/>
    <w:rsid w:val="00E137C6"/>
    <w:rsid w:val="00E15C1D"/>
    <w:rsid w:val="00E15D27"/>
    <w:rsid w:val="00E5645D"/>
    <w:rsid w:val="00E73A01"/>
    <w:rsid w:val="00E750B9"/>
    <w:rsid w:val="00E86E92"/>
    <w:rsid w:val="00E90376"/>
    <w:rsid w:val="00E93330"/>
    <w:rsid w:val="00E9402B"/>
    <w:rsid w:val="00E94217"/>
    <w:rsid w:val="00E94225"/>
    <w:rsid w:val="00E97B98"/>
    <w:rsid w:val="00EA02F0"/>
    <w:rsid w:val="00EA5259"/>
    <w:rsid w:val="00EB0B24"/>
    <w:rsid w:val="00EB6F8C"/>
    <w:rsid w:val="00EC0689"/>
    <w:rsid w:val="00EC2741"/>
    <w:rsid w:val="00EC2B29"/>
    <w:rsid w:val="00ED786E"/>
    <w:rsid w:val="00EE00A8"/>
    <w:rsid w:val="00EE0368"/>
    <w:rsid w:val="00F05C4F"/>
    <w:rsid w:val="00F16862"/>
    <w:rsid w:val="00F33428"/>
    <w:rsid w:val="00F343AB"/>
    <w:rsid w:val="00F528A3"/>
    <w:rsid w:val="00F6120E"/>
    <w:rsid w:val="00F62CEB"/>
    <w:rsid w:val="00F74E2C"/>
    <w:rsid w:val="00F85659"/>
    <w:rsid w:val="00FA1FA7"/>
    <w:rsid w:val="00FA5E6E"/>
    <w:rsid w:val="00FA6B81"/>
    <w:rsid w:val="00FC4335"/>
    <w:rsid w:val="00FC6B7D"/>
    <w:rsid w:val="00FC7FD4"/>
    <w:rsid w:val="00FD050F"/>
    <w:rsid w:val="00FD6DC6"/>
    <w:rsid w:val="00FF12BC"/>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2179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85659"/>
    <w:rPr>
      <w:i/>
      <w:iCs/>
    </w:rPr>
  </w:style>
  <w:style w:type="character" w:customStyle="1" w:styleId="overflow-hidden">
    <w:name w:val="overflow-hidden"/>
    <w:basedOn w:val="DefaultParagraphFont"/>
    <w:rsid w:val="00F85659"/>
  </w:style>
  <w:style w:type="paragraph" w:styleId="z-TopofForm">
    <w:name w:val="HTML Top of Form"/>
    <w:basedOn w:val="Normal"/>
    <w:next w:val="Normal"/>
    <w:link w:val="z-TopofFormChar"/>
    <w:hidden/>
    <w:uiPriority w:val="99"/>
    <w:semiHidden/>
    <w:unhideWhenUsed/>
    <w:rsid w:val="00F85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5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6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66194358">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371005620">
      <w:bodyDiv w:val="1"/>
      <w:marLeft w:val="0"/>
      <w:marRight w:val="0"/>
      <w:marTop w:val="0"/>
      <w:marBottom w:val="0"/>
      <w:divBdr>
        <w:top w:val="none" w:sz="0" w:space="0" w:color="auto"/>
        <w:left w:val="none" w:sz="0" w:space="0" w:color="auto"/>
        <w:bottom w:val="none" w:sz="0" w:space="0" w:color="auto"/>
        <w:right w:val="none" w:sz="0" w:space="0" w:color="auto"/>
      </w:divBdr>
    </w:div>
    <w:div w:id="394478002">
      <w:bodyDiv w:val="1"/>
      <w:marLeft w:val="0"/>
      <w:marRight w:val="0"/>
      <w:marTop w:val="0"/>
      <w:marBottom w:val="0"/>
      <w:divBdr>
        <w:top w:val="none" w:sz="0" w:space="0" w:color="auto"/>
        <w:left w:val="none" w:sz="0" w:space="0" w:color="auto"/>
        <w:bottom w:val="none" w:sz="0" w:space="0" w:color="auto"/>
        <w:right w:val="none" w:sz="0" w:space="0" w:color="auto"/>
      </w:divBdr>
    </w:div>
    <w:div w:id="452869145">
      <w:bodyDiv w:val="1"/>
      <w:marLeft w:val="0"/>
      <w:marRight w:val="0"/>
      <w:marTop w:val="0"/>
      <w:marBottom w:val="0"/>
      <w:divBdr>
        <w:top w:val="none" w:sz="0" w:space="0" w:color="auto"/>
        <w:left w:val="none" w:sz="0" w:space="0" w:color="auto"/>
        <w:bottom w:val="none" w:sz="0" w:space="0" w:color="auto"/>
        <w:right w:val="none" w:sz="0" w:space="0" w:color="auto"/>
      </w:divBdr>
      <w:divsChild>
        <w:div w:id="1953782080">
          <w:marLeft w:val="0"/>
          <w:marRight w:val="0"/>
          <w:marTop w:val="0"/>
          <w:marBottom w:val="0"/>
          <w:divBdr>
            <w:top w:val="none" w:sz="0" w:space="0" w:color="auto"/>
            <w:left w:val="none" w:sz="0" w:space="0" w:color="auto"/>
            <w:bottom w:val="none" w:sz="0" w:space="0" w:color="auto"/>
            <w:right w:val="none" w:sz="0" w:space="0" w:color="auto"/>
          </w:divBdr>
          <w:divsChild>
            <w:div w:id="634019352">
              <w:marLeft w:val="0"/>
              <w:marRight w:val="0"/>
              <w:marTop w:val="0"/>
              <w:marBottom w:val="0"/>
              <w:divBdr>
                <w:top w:val="none" w:sz="0" w:space="0" w:color="auto"/>
                <w:left w:val="none" w:sz="0" w:space="0" w:color="auto"/>
                <w:bottom w:val="none" w:sz="0" w:space="0" w:color="auto"/>
                <w:right w:val="none" w:sz="0" w:space="0" w:color="auto"/>
              </w:divBdr>
              <w:divsChild>
                <w:div w:id="1303848753">
                  <w:marLeft w:val="0"/>
                  <w:marRight w:val="0"/>
                  <w:marTop w:val="0"/>
                  <w:marBottom w:val="0"/>
                  <w:divBdr>
                    <w:top w:val="none" w:sz="0" w:space="0" w:color="auto"/>
                    <w:left w:val="none" w:sz="0" w:space="0" w:color="auto"/>
                    <w:bottom w:val="none" w:sz="0" w:space="0" w:color="auto"/>
                    <w:right w:val="none" w:sz="0" w:space="0" w:color="auto"/>
                  </w:divBdr>
                  <w:divsChild>
                    <w:div w:id="1202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611">
          <w:marLeft w:val="0"/>
          <w:marRight w:val="0"/>
          <w:marTop w:val="0"/>
          <w:marBottom w:val="0"/>
          <w:divBdr>
            <w:top w:val="none" w:sz="0" w:space="0" w:color="auto"/>
            <w:left w:val="none" w:sz="0" w:space="0" w:color="auto"/>
            <w:bottom w:val="none" w:sz="0" w:space="0" w:color="auto"/>
            <w:right w:val="none" w:sz="0" w:space="0" w:color="auto"/>
          </w:divBdr>
          <w:divsChild>
            <w:div w:id="222258292">
              <w:marLeft w:val="0"/>
              <w:marRight w:val="0"/>
              <w:marTop w:val="0"/>
              <w:marBottom w:val="0"/>
              <w:divBdr>
                <w:top w:val="none" w:sz="0" w:space="0" w:color="auto"/>
                <w:left w:val="none" w:sz="0" w:space="0" w:color="auto"/>
                <w:bottom w:val="none" w:sz="0" w:space="0" w:color="auto"/>
                <w:right w:val="none" w:sz="0" w:space="0" w:color="auto"/>
              </w:divBdr>
              <w:divsChild>
                <w:div w:id="1927372697">
                  <w:marLeft w:val="0"/>
                  <w:marRight w:val="0"/>
                  <w:marTop w:val="0"/>
                  <w:marBottom w:val="0"/>
                  <w:divBdr>
                    <w:top w:val="none" w:sz="0" w:space="0" w:color="auto"/>
                    <w:left w:val="none" w:sz="0" w:space="0" w:color="auto"/>
                    <w:bottom w:val="none" w:sz="0" w:space="0" w:color="auto"/>
                    <w:right w:val="none" w:sz="0" w:space="0" w:color="auto"/>
                  </w:divBdr>
                  <w:divsChild>
                    <w:div w:id="4067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0093">
      <w:bodyDiv w:val="1"/>
      <w:marLeft w:val="0"/>
      <w:marRight w:val="0"/>
      <w:marTop w:val="0"/>
      <w:marBottom w:val="0"/>
      <w:divBdr>
        <w:top w:val="none" w:sz="0" w:space="0" w:color="auto"/>
        <w:left w:val="none" w:sz="0" w:space="0" w:color="auto"/>
        <w:bottom w:val="none" w:sz="0" w:space="0" w:color="auto"/>
        <w:right w:val="none" w:sz="0" w:space="0" w:color="auto"/>
      </w:divBdr>
    </w:div>
    <w:div w:id="521473828">
      <w:bodyDiv w:val="1"/>
      <w:marLeft w:val="0"/>
      <w:marRight w:val="0"/>
      <w:marTop w:val="0"/>
      <w:marBottom w:val="0"/>
      <w:divBdr>
        <w:top w:val="none" w:sz="0" w:space="0" w:color="auto"/>
        <w:left w:val="none" w:sz="0" w:space="0" w:color="auto"/>
        <w:bottom w:val="none" w:sz="0" w:space="0" w:color="auto"/>
        <w:right w:val="none" w:sz="0" w:space="0" w:color="auto"/>
      </w:divBdr>
    </w:div>
    <w:div w:id="535388596">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788822879">
      <w:bodyDiv w:val="1"/>
      <w:marLeft w:val="0"/>
      <w:marRight w:val="0"/>
      <w:marTop w:val="0"/>
      <w:marBottom w:val="0"/>
      <w:divBdr>
        <w:top w:val="none" w:sz="0" w:space="0" w:color="auto"/>
        <w:left w:val="none" w:sz="0" w:space="0" w:color="auto"/>
        <w:bottom w:val="none" w:sz="0" w:space="0" w:color="auto"/>
        <w:right w:val="none" w:sz="0" w:space="0" w:color="auto"/>
      </w:divBdr>
      <w:divsChild>
        <w:div w:id="337587771">
          <w:marLeft w:val="0"/>
          <w:marRight w:val="0"/>
          <w:marTop w:val="0"/>
          <w:marBottom w:val="0"/>
          <w:divBdr>
            <w:top w:val="none" w:sz="0" w:space="0" w:color="auto"/>
            <w:left w:val="none" w:sz="0" w:space="0" w:color="auto"/>
            <w:bottom w:val="none" w:sz="0" w:space="0" w:color="auto"/>
            <w:right w:val="none" w:sz="0" w:space="0" w:color="auto"/>
          </w:divBdr>
          <w:divsChild>
            <w:div w:id="1787113322">
              <w:marLeft w:val="0"/>
              <w:marRight w:val="0"/>
              <w:marTop w:val="0"/>
              <w:marBottom w:val="0"/>
              <w:divBdr>
                <w:top w:val="none" w:sz="0" w:space="0" w:color="auto"/>
                <w:left w:val="none" w:sz="0" w:space="0" w:color="auto"/>
                <w:bottom w:val="none" w:sz="0" w:space="0" w:color="auto"/>
                <w:right w:val="none" w:sz="0" w:space="0" w:color="auto"/>
              </w:divBdr>
              <w:divsChild>
                <w:div w:id="2112043829">
                  <w:marLeft w:val="0"/>
                  <w:marRight w:val="0"/>
                  <w:marTop w:val="0"/>
                  <w:marBottom w:val="0"/>
                  <w:divBdr>
                    <w:top w:val="none" w:sz="0" w:space="0" w:color="auto"/>
                    <w:left w:val="none" w:sz="0" w:space="0" w:color="auto"/>
                    <w:bottom w:val="none" w:sz="0" w:space="0" w:color="auto"/>
                    <w:right w:val="none" w:sz="0" w:space="0" w:color="auto"/>
                  </w:divBdr>
                  <w:divsChild>
                    <w:div w:id="6412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051">
          <w:marLeft w:val="0"/>
          <w:marRight w:val="0"/>
          <w:marTop w:val="0"/>
          <w:marBottom w:val="0"/>
          <w:divBdr>
            <w:top w:val="none" w:sz="0" w:space="0" w:color="auto"/>
            <w:left w:val="none" w:sz="0" w:space="0" w:color="auto"/>
            <w:bottom w:val="none" w:sz="0" w:space="0" w:color="auto"/>
            <w:right w:val="none" w:sz="0" w:space="0" w:color="auto"/>
          </w:divBdr>
          <w:divsChild>
            <w:div w:id="1043482483">
              <w:marLeft w:val="0"/>
              <w:marRight w:val="0"/>
              <w:marTop w:val="0"/>
              <w:marBottom w:val="0"/>
              <w:divBdr>
                <w:top w:val="none" w:sz="0" w:space="0" w:color="auto"/>
                <w:left w:val="none" w:sz="0" w:space="0" w:color="auto"/>
                <w:bottom w:val="none" w:sz="0" w:space="0" w:color="auto"/>
                <w:right w:val="none" w:sz="0" w:space="0" w:color="auto"/>
              </w:divBdr>
              <w:divsChild>
                <w:div w:id="1618681770">
                  <w:marLeft w:val="0"/>
                  <w:marRight w:val="0"/>
                  <w:marTop w:val="0"/>
                  <w:marBottom w:val="0"/>
                  <w:divBdr>
                    <w:top w:val="none" w:sz="0" w:space="0" w:color="auto"/>
                    <w:left w:val="none" w:sz="0" w:space="0" w:color="auto"/>
                    <w:bottom w:val="none" w:sz="0" w:space="0" w:color="auto"/>
                    <w:right w:val="none" w:sz="0" w:space="0" w:color="auto"/>
                  </w:divBdr>
                  <w:divsChild>
                    <w:div w:id="5950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344821343">
      <w:bodyDiv w:val="1"/>
      <w:marLeft w:val="0"/>
      <w:marRight w:val="0"/>
      <w:marTop w:val="0"/>
      <w:marBottom w:val="0"/>
      <w:divBdr>
        <w:top w:val="none" w:sz="0" w:space="0" w:color="auto"/>
        <w:left w:val="none" w:sz="0" w:space="0" w:color="auto"/>
        <w:bottom w:val="none" w:sz="0" w:space="0" w:color="auto"/>
        <w:right w:val="none" w:sz="0" w:space="0" w:color="auto"/>
      </w:divBdr>
    </w:div>
    <w:div w:id="1395546866">
      <w:bodyDiv w:val="1"/>
      <w:marLeft w:val="0"/>
      <w:marRight w:val="0"/>
      <w:marTop w:val="0"/>
      <w:marBottom w:val="0"/>
      <w:divBdr>
        <w:top w:val="none" w:sz="0" w:space="0" w:color="auto"/>
        <w:left w:val="none" w:sz="0" w:space="0" w:color="auto"/>
        <w:bottom w:val="none" w:sz="0" w:space="0" w:color="auto"/>
        <w:right w:val="none" w:sz="0" w:space="0" w:color="auto"/>
      </w:divBdr>
      <w:divsChild>
        <w:div w:id="1242790277">
          <w:marLeft w:val="0"/>
          <w:marRight w:val="0"/>
          <w:marTop w:val="0"/>
          <w:marBottom w:val="0"/>
          <w:divBdr>
            <w:top w:val="none" w:sz="0" w:space="0" w:color="auto"/>
            <w:left w:val="none" w:sz="0" w:space="0" w:color="auto"/>
            <w:bottom w:val="none" w:sz="0" w:space="0" w:color="auto"/>
            <w:right w:val="none" w:sz="0" w:space="0" w:color="auto"/>
          </w:divBdr>
          <w:divsChild>
            <w:div w:id="1035739881">
              <w:marLeft w:val="0"/>
              <w:marRight w:val="0"/>
              <w:marTop w:val="0"/>
              <w:marBottom w:val="0"/>
              <w:divBdr>
                <w:top w:val="none" w:sz="0" w:space="0" w:color="auto"/>
                <w:left w:val="none" w:sz="0" w:space="0" w:color="auto"/>
                <w:bottom w:val="none" w:sz="0" w:space="0" w:color="auto"/>
                <w:right w:val="none" w:sz="0" w:space="0" w:color="auto"/>
              </w:divBdr>
              <w:divsChild>
                <w:div w:id="926811995">
                  <w:marLeft w:val="0"/>
                  <w:marRight w:val="0"/>
                  <w:marTop w:val="0"/>
                  <w:marBottom w:val="0"/>
                  <w:divBdr>
                    <w:top w:val="none" w:sz="0" w:space="0" w:color="auto"/>
                    <w:left w:val="none" w:sz="0" w:space="0" w:color="auto"/>
                    <w:bottom w:val="none" w:sz="0" w:space="0" w:color="auto"/>
                    <w:right w:val="none" w:sz="0" w:space="0" w:color="auto"/>
                  </w:divBdr>
                  <w:divsChild>
                    <w:div w:id="730925745">
                      <w:marLeft w:val="0"/>
                      <w:marRight w:val="0"/>
                      <w:marTop w:val="0"/>
                      <w:marBottom w:val="0"/>
                      <w:divBdr>
                        <w:top w:val="none" w:sz="0" w:space="0" w:color="auto"/>
                        <w:left w:val="none" w:sz="0" w:space="0" w:color="auto"/>
                        <w:bottom w:val="none" w:sz="0" w:space="0" w:color="auto"/>
                        <w:right w:val="none" w:sz="0" w:space="0" w:color="auto"/>
                      </w:divBdr>
                      <w:divsChild>
                        <w:div w:id="1972250204">
                          <w:marLeft w:val="0"/>
                          <w:marRight w:val="0"/>
                          <w:marTop w:val="0"/>
                          <w:marBottom w:val="0"/>
                          <w:divBdr>
                            <w:top w:val="none" w:sz="0" w:space="0" w:color="auto"/>
                            <w:left w:val="none" w:sz="0" w:space="0" w:color="auto"/>
                            <w:bottom w:val="none" w:sz="0" w:space="0" w:color="auto"/>
                            <w:right w:val="none" w:sz="0" w:space="0" w:color="auto"/>
                          </w:divBdr>
                          <w:divsChild>
                            <w:div w:id="530266613">
                              <w:marLeft w:val="0"/>
                              <w:marRight w:val="0"/>
                              <w:marTop w:val="0"/>
                              <w:marBottom w:val="0"/>
                              <w:divBdr>
                                <w:top w:val="none" w:sz="0" w:space="0" w:color="auto"/>
                                <w:left w:val="none" w:sz="0" w:space="0" w:color="auto"/>
                                <w:bottom w:val="none" w:sz="0" w:space="0" w:color="auto"/>
                                <w:right w:val="none" w:sz="0" w:space="0" w:color="auto"/>
                              </w:divBdr>
                              <w:divsChild>
                                <w:div w:id="947348581">
                                  <w:marLeft w:val="0"/>
                                  <w:marRight w:val="0"/>
                                  <w:marTop w:val="0"/>
                                  <w:marBottom w:val="0"/>
                                  <w:divBdr>
                                    <w:top w:val="none" w:sz="0" w:space="0" w:color="auto"/>
                                    <w:left w:val="none" w:sz="0" w:space="0" w:color="auto"/>
                                    <w:bottom w:val="none" w:sz="0" w:space="0" w:color="auto"/>
                                    <w:right w:val="none" w:sz="0" w:space="0" w:color="auto"/>
                                  </w:divBdr>
                                  <w:divsChild>
                                    <w:div w:id="1933393092">
                                      <w:marLeft w:val="0"/>
                                      <w:marRight w:val="0"/>
                                      <w:marTop w:val="0"/>
                                      <w:marBottom w:val="0"/>
                                      <w:divBdr>
                                        <w:top w:val="none" w:sz="0" w:space="0" w:color="auto"/>
                                        <w:left w:val="none" w:sz="0" w:space="0" w:color="auto"/>
                                        <w:bottom w:val="none" w:sz="0" w:space="0" w:color="auto"/>
                                        <w:right w:val="none" w:sz="0" w:space="0" w:color="auto"/>
                                      </w:divBdr>
                                      <w:divsChild>
                                        <w:div w:id="281041182">
                                          <w:marLeft w:val="0"/>
                                          <w:marRight w:val="0"/>
                                          <w:marTop w:val="0"/>
                                          <w:marBottom w:val="0"/>
                                          <w:divBdr>
                                            <w:top w:val="none" w:sz="0" w:space="0" w:color="auto"/>
                                            <w:left w:val="none" w:sz="0" w:space="0" w:color="auto"/>
                                            <w:bottom w:val="none" w:sz="0" w:space="0" w:color="auto"/>
                                            <w:right w:val="none" w:sz="0" w:space="0" w:color="auto"/>
                                          </w:divBdr>
                                          <w:divsChild>
                                            <w:div w:id="879591288">
                                              <w:marLeft w:val="0"/>
                                              <w:marRight w:val="0"/>
                                              <w:marTop w:val="0"/>
                                              <w:marBottom w:val="0"/>
                                              <w:divBdr>
                                                <w:top w:val="none" w:sz="0" w:space="0" w:color="auto"/>
                                                <w:left w:val="none" w:sz="0" w:space="0" w:color="auto"/>
                                                <w:bottom w:val="none" w:sz="0" w:space="0" w:color="auto"/>
                                                <w:right w:val="none" w:sz="0" w:space="0" w:color="auto"/>
                                              </w:divBdr>
                                              <w:divsChild>
                                                <w:div w:id="287712253">
                                                  <w:marLeft w:val="0"/>
                                                  <w:marRight w:val="0"/>
                                                  <w:marTop w:val="0"/>
                                                  <w:marBottom w:val="0"/>
                                                  <w:divBdr>
                                                    <w:top w:val="none" w:sz="0" w:space="0" w:color="auto"/>
                                                    <w:left w:val="none" w:sz="0" w:space="0" w:color="auto"/>
                                                    <w:bottom w:val="none" w:sz="0" w:space="0" w:color="auto"/>
                                                    <w:right w:val="none" w:sz="0" w:space="0" w:color="auto"/>
                                                  </w:divBdr>
                                                  <w:divsChild>
                                                    <w:div w:id="1382905735">
                                                      <w:marLeft w:val="0"/>
                                                      <w:marRight w:val="0"/>
                                                      <w:marTop w:val="0"/>
                                                      <w:marBottom w:val="0"/>
                                                      <w:divBdr>
                                                        <w:top w:val="none" w:sz="0" w:space="0" w:color="auto"/>
                                                        <w:left w:val="none" w:sz="0" w:space="0" w:color="auto"/>
                                                        <w:bottom w:val="none" w:sz="0" w:space="0" w:color="auto"/>
                                                        <w:right w:val="none" w:sz="0" w:space="0" w:color="auto"/>
                                                      </w:divBdr>
                                                      <w:divsChild>
                                                        <w:div w:id="202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98">
                                              <w:marLeft w:val="0"/>
                                              <w:marRight w:val="0"/>
                                              <w:marTop w:val="0"/>
                                              <w:marBottom w:val="0"/>
                                              <w:divBdr>
                                                <w:top w:val="none" w:sz="0" w:space="0" w:color="auto"/>
                                                <w:left w:val="none" w:sz="0" w:space="0" w:color="auto"/>
                                                <w:bottom w:val="none" w:sz="0" w:space="0" w:color="auto"/>
                                                <w:right w:val="none" w:sz="0" w:space="0" w:color="auto"/>
                                              </w:divBdr>
                                              <w:divsChild>
                                                <w:div w:id="204563338">
                                                  <w:marLeft w:val="0"/>
                                                  <w:marRight w:val="0"/>
                                                  <w:marTop w:val="0"/>
                                                  <w:marBottom w:val="0"/>
                                                  <w:divBdr>
                                                    <w:top w:val="none" w:sz="0" w:space="0" w:color="auto"/>
                                                    <w:left w:val="none" w:sz="0" w:space="0" w:color="auto"/>
                                                    <w:bottom w:val="none" w:sz="0" w:space="0" w:color="auto"/>
                                                    <w:right w:val="none" w:sz="0" w:space="0" w:color="auto"/>
                                                  </w:divBdr>
                                                  <w:divsChild>
                                                    <w:div w:id="165293847">
                                                      <w:marLeft w:val="0"/>
                                                      <w:marRight w:val="0"/>
                                                      <w:marTop w:val="0"/>
                                                      <w:marBottom w:val="0"/>
                                                      <w:divBdr>
                                                        <w:top w:val="none" w:sz="0" w:space="0" w:color="auto"/>
                                                        <w:left w:val="none" w:sz="0" w:space="0" w:color="auto"/>
                                                        <w:bottom w:val="none" w:sz="0" w:space="0" w:color="auto"/>
                                                        <w:right w:val="none" w:sz="0" w:space="0" w:color="auto"/>
                                                      </w:divBdr>
                                                      <w:divsChild>
                                                        <w:div w:id="1292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6780">
          <w:marLeft w:val="0"/>
          <w:marRight w:val="0"/>
          <w:marTop w:val="0"/>
          <w:marBottom w:val="0"/>
          <w:divBdr>
            <w:top w:val="none" w:sz="0" w:space="0" w:color="auto"/>
            <w:left w:val="none" w:sz="0" w:space="0" w:color="auto"/>
            <w:bottom w:val="none" w:sz="0" w:space="0" w:color="auto"/>
            <w:right w:val="none" w:sz="0" w:space="0" w:color="auto"/>
          </w:divBdr>
          <w:divsChild>
            <w:div w:id="1425566932">
              <w:marLeft w:val="0"/>
              <w:marRight w:val="0"/>
              <w:marTop w:val="0"/>
              <w:marBottom w:val="0"/>
              <w:divBdr>
                <w:top w:val="none" w:sz="0" w:space="0" w:color="auto"/>
                <w:left w:val="none" w:sz="0" w:space="0" w:color="auto"/>
                <w:bottom w:val="none" w:sz="0" w:space="0" w:color="auto"/>
                <w:right w:val="none" w:sz="0" w:space="0" w:color="auto"/>
              </w:divBdr>
              <w:divsChild>
                <w:div w:id="396325868">
                  <w:marLeft w:val="0"/>
                  <w:marRight w:val="0"/>
                  <w:marTop w:val="0"/>
                  <w:marBottom w:val="0"/>
                  <w:divBdr>
                    <w:top w:val="none" w:sz="0" w:space="0" w:color="auto"/>
                    <w:left w:val="none" w:sz="0" w:space="0" w:color="auto"/>
                    <w:bottom w:val="none" w:sz="0" w:space="0" w:color="auto"/>
                    <w:right w:val="none" w:sz="0" w:space="0" w:color="auto"/>
                  </w:divBdr>
                  <w:divsChild>
                    <w:div w:id="6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1995179900">
      <w:bodyDiv w:val="1"/>
      <w:marLeft w:val="0"/>
      <w:marRight w:val="0"/>
      <w:marTop w:val="0"/>
      <w:marBottom w:val="0"/>
      <w:divBdr>
        <w:top w:val="none" w:sz="0" w:space="0" w:color="auto"/>
        <w:left w:val="none" w:sz="0" w:space="0" w:color="auto"/>
        <w:bottom w:val="none" w:sz="0" w:space="0" w:color="auto"/>
        <w:right w:val="none" w:sz="0" w:space="0" w:color="auto"/>
      </w:divBdr>
    </w:div>
    <w:div w:id="2004160312">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094965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123">
          <w:marLeft w:val="0"/>
          <w:marRight w:val="0"/>
          <w:marTop w:val="0"/>
          <w:marBottom w:val="0"/>
          <w:divBdr>
            <w:top w:val="none" w:sz="0" w:space="0" w:color="auto"/>
            <w:left w:val="none" w:sz="0" w:space="0" w:color="auto"/>
            <w:bottom w:val="none" w:sz="0" w:space="0" w:color="auto"/>
            <w:right w:val="none" w:sz="0" w:space="0" w:color="auto"/>
          </w:divBdr>
          <w:divsChild>
            <w:div w:id="171072190">
              <w:marLeft w:val="0"/>
              <w:marRight w:val="0"/>
              <w:marTop w:val="0"/>
              <w:marBottom w:val="0"/>
              <w:divBdr>
                <w:top w:val="none" w:sz="0" w:space="0" w:color="auto"/>
                <w:left w:val="none" w:sz="0" w:space="0" w:color="auto"/>
                <w:bottom w:val="none" w:sz="0" w:space="0" w:color="auto"/>
                <w:right w:val="none" w:sz="0" w:space="0" w:color="auto"/>
              </w:divBdr>
              <w:divsChild>
                <w:div w:id="2108386735">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sChild>
                        <w:div w:id="28380063">
                          <w:marLeft w:val="0"/>
                          <w:marRight w:val="0"/>
                          <w:marTop w:val="0"/>
                          <w:marBottom w:val="0"/>
                          <w:divBdr>
                            <w:top w:val="none" w:sz="0" w:space="0" w:color="auto"/>
                            <w:left w:val="none" w:sz="0" w:space="0" w:color="auto"/>
                            <w:bottom w:val="none" w:sz="0" w:space="0" w:color="auto"/>
                            <w:right w:val="none" w:sz="0" w:space="0" w:color="auto"/>
                          </w:divBdr>
                          <w:divsChild>
                            <w:div w:id="967902118">
                              <w:marLeft w:val="0"/>
                              <w:marRight w:val="0"/>
                              <w:marTop w:val="0"/>
                              <w:marBottom w:val="0"/>
                              <w:divBdr>
                                <w:top w:val="none" w:sz="0" w:space="0" w:color="auto"/>
                                <w:left w:val="none" w:sz="0" w:space="0" w:color="auto"/>
                                <w:bottom w:val="none" w:sz="0" w:space="0" w:color="auto"/>
                                <w:right w:val="none" w:sz="0" w:space="0" w:color="auto"/>
                              </w:divBdr>
                              <w:divsChild>
                                <w:div w:id="960500328">
                                  <w:marLeft w:val="0"/>
                                  <w:marRight w:val="0"/>
                                  <w:marTop w:val="0"/>
                                  <w:marBottom w:val="0"/>
                                  <w:divBdr>
                                    <w:top w:val="none" w:sz="0" w:space="0" w:color="auto"/>
                                    <w:left w:val="none" w:sz="0" w:space="0" w:color="auto"/>
                                    <w:bottom w:val="none" w:sz="0" w:space="0" w:color="auto"/>
                                    <w:right w:val="none" w:sz="0" w:space="0" w:color="auto"/>
                                  </w:divBdr>
                                  <w:divsChild>
                                    <w:div w:id="729960899">
                                      <w:marLeft w:val="0"/>
                                      <w:marRight w:val="0"/>
                                      <w:marTop w:val="0"/>
                                      <w:marBottom w:val="0"/>
                                      <w:divBdr>
                                        <w:top w:val="none" w:sz="0" w:space="0" w:color="auto"/>
                                        <w:left w:val="none" w:sz="0" w:space="0" w:color="auto"/>
                                        <w:bottom w:val="none" w:sz="0" w:space="0" w:color="auto"/>
                                        <w:right w:val="none" w:sz="0" w:space="0" w:color="auto"/>
                                      </w:divBdr>
                                      <w:divsChild>
                                        <w:div w:id="1317488089">
                                          <w:marLeft w:val="0"/>
                                          <w:marRight w:val="0"/>
                                          <w:marTop w:val="0"/>
                                          <w:marBottom w:val="0"/>
                                          <w:divBdr>
                                            <w:top w:val="none" w:sz="0" w:space="0" w:color="auto"/>
                                            <w:left w:val="none" w:sz="0" w:space="0" w:color="auto"/>
                                            <w:bottom w:val="none" w:sz="0" w:space="0" w:color="auto"/>
                                            <w:right w:val="none" w:sz="0" w:space="0" w:color="auto"/>
                                          </w:divBdr>
                                          <w:divsChild>
                                            <w:div w:id="1013730818">
                                              <w:marLeft w:val="0"/>
                                              <w:marRight w:val="0"/>
                                              <w:marTop w:val="0"/>
                                              <w:marBottom w:val="0"/>
                                              <w:divBdr>
                                                <w:top w:val="none" w:sz="0" w:space="0" w:color="auto"/>
                                                <w:left w:val="none" w:sz="0" w:space="0" w:color="auto"/>
                                                <w:bottom w:val="none" w:sz="0" w:space="0" w:color="auto"/>
                                                <w:right w:val="none" w:sz="0" w:space="0" w:color="auto"/>
                                              </w:divBdr>
                                              <w:divsChild>
                                                <w:div w:id="1218667842">
                                                  <w:marLeft w:val="0"/>
                                                  <w:marRight w:val="0"/>
                                                  <w:marTop w:val="0"/>
                                                  <w:marBottom w:val="0"/>
                                                  <w:divBdr>
                                                    <w:top w:val="none" w:sz="0" w:space="0" w:color="auto"/>
                                                    <w:left w:val="none" w:sz="0" w:space="0" w:color="auto"/>
                                                    <w:bottom w:val="none" w:sz="0" w:space="0" w:color="auto"/>
                                                    <w:right w:val="none" w:sz="0" w:space="0" w:color="auto"/>
                                                  </w:divBdr>
                                                  <w:divsChild>
                                                    <w:div w:id="563218331">
                                                      <w:marLeft w:val="0"/>
                                                      <w:marRight w:val="0"/>
                                                      <w:marTop w:val="0"/>
                                                      <w:marBottom w:val="0"/>
                                                      <w:divBdr>
                                                        <w:top w:val="none" w:sz="0" w:space="0" w:color="auto"/>
                                                        <w:left w:val="none" w:sz="0" w:space="0" w:color="auto"/>
                                                        <w:bottom w:val="none" w:sz="0" w:space="0" w:color="auto"/>
                                                        <w:right w:val="none" w:sz="0" w:space="0" w:color="auto"/>
                                                      </w:divBdr>
                                                      <w:divsChild>
                                                        <w:div w:id="10182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80">
                                              <w:marLeft w:val="0"/>
                                              <w:marRight w:val="0"/>
                                              <w:marTop w:val="0"/>
                                              <w:marBottom w:val="0"/>
                                              <w:divBdr>
                                                <w:top w:val="none" w:sz="0" w:space="0" w:color="auto"/>
                                                <w:left w:val="none" w:sz="0" w:space="0" w:color="auto"/>
                                                <w:bottom w:val="none" w:sz="0" w:space="0" w:color="auto"/>
                                                <w:right w:val="none" w:sz="0" w:space="0" w:color="auto"/>
                                              </w:divBdr>
                                              <w:divsChild>
                                                <w:div w:id="98187363">
                                                  <w:marLeft w:val="0"/>
                                                  <w:marRight w:val="0"/>
                                                  <w:marTop w:val="0"/>
                                                  <w:marBottom w:val="0"/>
                                                  <w:divBdr>
                                                    <w:top w:val="none" w:sz="0" w:space="0" w:color="auto"/>
                                                    <w:left w:val="none" w:sz="0" w:space="0" w:color="auto"/>
                                                    <w:bottom w:val="none" w:sz="0" w:space="0" w:color="auto"/>
                                                    <w:right w:val="none" w:sz="0" w:space="0" w:color="auto"/>
                                                  </w:divBdr>
                                                  <w:divsChild>
                                                    <w:div w:id="764805774">
                                                      <w:marLeft w:val="0"/>
                                                      <w:marRight w:val="0"/>
                                                      <w:marTop w:val="0"/>
                                                      <w:marBottom w:val="0"/>
                                                      <w:divBdr>
                                                        <w:top w:val="none" w:sz="0" w:space="0" w:color="auto"/>
                                                        <w:left w:val="none" w:sz="0" w:space="0" w:color="auto"/>
                                                        <w:bottom w:val="none" w:sz="0" w:space="0" w:color="auto"/>
                                                        <w:right w:val="none" w:sz="0" w:space="0" w:color="auto"/>
                                                      </w:divBdr>
                                                      <w:divsChild>
                                                        <w:div w:id="129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48437">
          <w:marLeft w:val="0"/>
          <w:marRight w:val="0"/>
          <w:marTop w:val="0"/>
          <w:marBottom w:val="0"/>
          <w:divBdr>
            <w:top w:val="none" w:sz="0" w:space="0" w:color="auto"/>
            <w:left w:val="none" w:sz="0" w:space="0" w:color="auto"/>
            <w:bottom w:val="none" w:sz="0" w:space="0" w:color="auto"/>
            <w:right w:val="none" w:sz="0" w:space="0" w:color="auto"/>
          </w:divBdr>
          <w:divsChild>
            <w:div w:id="881552431">
              <w:marLeft w:val="0"/>
              <w:marRight w:val="0"/>
              <w:marTop w:val="0"/>
              <w:marBottom w:val="0"/>
              <w:divBdr>
                <w:top w:val="none" w:sz="0" w:space="0" w:color="auto"/>
                <w:left w:val="none" w:sz="0" w:space="0" w:color="auto"/>
                <w:bottom w:val="none" w:sz="0" w:space="0" w:color="auto"/>
                <w:right w:val="none" w:sz="0" w:space="0" w:color="auto"/>
              </w:divBdr>
              <w:divsChild>
                <w:div w:id="1528178946">
                  <w:marLeft w:val="0"/>
                  <w:marRight w:val="0"/>
                  <w:marTop w:val="0"/>
                  <w:marBottom w:val="0"/>
                  <w:divBdr>
                    <w:top w:val="none" w:sz="0" w:space="0" w:color="auto"/>
                    <w:left w:val="none" w:sz="0" w:space="0" w:color="auto"/>
                    <w:bottom w:val="none" w:sz="0" w:space="0" w:color="auto"/>
                    <w:right w:val="none" w:sz="0" w:space="0" w:color="auto"/>
                  </w:divBdr>
                  <w:divsChild>
                    <w:div w:id="1295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DC833-A58F-4D61-BC1C-1D1EE278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22</cp:revision>
  <cp:lastPrinted>2024-11-11T15:17:00Z</cp:lastPrinted>
  <dcterms:created xsi:type="dcterms:W3CDTF">2024-11-11T15:22:00Z</dcterms:created>
  <dcterms:modified xsi:type="dcterms:W3CDTF">2024-11-12T04:05:00Z</dcterms:modified>
</cp:coreProperties>
</file>