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D65" w:rsidRPr="001E2D65" w:rsidRDefault="001E2D65" w:rsidP="001E2D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color w:val="000000"/>
          <w:sz w:val="44"/>
          <w:szCs w:val="44"/>
          <w:lang w:eastAsia="en-IN"/>
        </w:rPr>
      </w:pPr>
      <w:r w:rsidRPr="001E2D65">
        <w:rPr>
          <w:rFonts w:ascii="Times New Roman" w:eastAsia="Times New Roman" w:hAnsi="Times New Roman" w:cs="Times New Roman"/>
          <w:b/>
          <w:bCs/>
          <w:i/>
          <w:color w:val="000000"/>
          <w:sz w:val="44"/>
          <w:szCs w:val="44"/>
          <w:lang w:eastAsia="en-IN"/>
        </w:rPr>
        <w:t>CELEBRATE THE SHADE</w:t>
      </w:r>
    </w:p>
    <w:p w:rsidR="001E2D65" w:rsidRPr="001E2D65" w:rsidRDefault="001E2D65" w:rsidP="001E2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E2D6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Most traditional vegetable benefit from at least six hours of sunshine during the growing season. However, there are exceptions and some more unusual crops which will cope with shady areas. </w:t>
      </w:r>
      <w:proofErr w:type="spellStart"/>
      <w:r w:rsidRPr="001E2D6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Hostas</w:t>
      </w:r>
      <w:proofErr w:type="spellEnd"/>
      <w:r w:rsidRPr="001E2D6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and ferns are good examples, alongside the more conventional salad greens, Swiss chard, beetroot, kale and </w:t>
      </w:r>
      <w:proofErr w:type="spellStart"/>
      <w:r w:rsidRPr="001E2D6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pak</w:t>
      </w:r>
      <w:proofErr w:type="spellEnd"/>
      <w:r w:rsidRPr="001E2D6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1E2D6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choi</w:t>
      </w:r>
      <w:proofErr w:type="spellEnd"/>
      <w:r w:rsidRPr="001E2D6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 If the shady area is under an established tree, try creating a raised bed to give added soil depth or planting in seasonal containers.</w:t>
      </w:r>
    </w:p>
    <w:p w:rsidR="00705A26" w:rsidRDefault="001E2D65" w:rsidP="001E2D65">
      <w:r w:rsidRPr="001E2D6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905638" cy="3881887"/>
            <wp:effectExtent l="0" t="0" r="0" b="4445"/>
            <wp:docPr id="2" name="Picture 2" descr="https://akshay-10000.github.io/college-project/Kitchen%20Garden%20Techniques/kg12%20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kshay-10000.github.io/college-project/Kitchen%20Garden%20Techniques/kg12%20img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7309" cy="390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2D6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bookmarkStart w:id="0" w:name="_GoBack"/>
      <w:r w:rsidRPr="001E2D6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858564" cy="3855424"/>
            <wp:effectExtent l="0" t="0" r="0" b="0"/>
            <wp:docPr id="1" name="Picture 1" descr="https://akshay-10000.github.io/college-project/Kitchen%20Garden%20Techniques/kg12%20im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kshay-10000.github.io/college-project/Kitchen%20Garden%20Techniques/kg12%20img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590" cy="389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05A26" w:rsidSect="001E2D65">
      <w:pgSz w:w="11906" w:h="16838"/>
      <w:pgMar w:top="567" w:right="85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D65"/>
    <w:rsid w:val="001E2D65"/>
    <w:rsid w:val="0058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2DA13-D775-472A-8915-F2C382D5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2D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2D6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E2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3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akshaymarkhedkar2001@gmail.com</dc:creator>
  <cp:keywords/>
  <dc:description/>
  <cp:lastModifiedBy>akshaymarkhedkar2001@gmail.com</cp:lastModifiedBy>
  <cp:revision>1</cp:revision>
  <dcterms:created xsi:type="dcterms:W3CDTF">2020-10-23T10:39:00Z</dcterms:created>
  <dcterms:modified xsi:type="dcterms:W3CDTF">2020-10-23T10:41:00Z</dcterms:modified>
</cp:coreProperties>
</file>