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64B" w:rsidRPr="0003164B" w:rsidRDefault="0003164B" w:rsidP="000316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lang w:eastAsia="en-IN"/>
        </w:rPr>
      </w:pPr>
      <w:r w:rsidRPr="0003164B"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lang w:eastAsia="en-IN"/>
        </w:rPr>
        <w:t>2. GROW MEALS IN POTS</w:t>
      </w:r>
    </w:p>
    <w:p w:rsidR="0003164B" w:rsidRPr="0003164B" w:rsidRDefault="0003164B" w:rsidP="00031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3164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Container edibles are so accessible for small gardens and community spaces, with the only drawback that they require more watering than crops in the ground. I love growing herbs for teas – lemon verbena, a range of mint, lemon/lime balm (which can cope with some shade), scented-leaved pelargoniums and bergamot. These meal pots are fun for children to grow and provide a delicious small space solution to growing edibles. It could be taken even further with a small tray of pots growing chillies, lemon grass, mint, chives, salad leaves or basil, for simple summer meals and hot drinks or iced infusions.</w:t>
      </w:r>
    </w:p>
    <w:p w:rsidR="00705A26" w:rsidRDefault="0003164B" w:rsidP="0003164B">
      <w:bookmarkStart w:id="0" w:name="_GoBack"/>
      <w:r w:rsidRPr="000316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754483" cy="3796917"/>
            <wp:effectExtent l="0" t="0" r="8890" b="0"/>
            <wp:docPr id="2" name="Picture 2" descr="https://akshay-10000.github.io/college-project/Kitchen%20Garden%20Techniques/kg2%20img%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kshay-10000.github.io/college-project/Kitchen%20Garden%20Techniques/kg2%20img%2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646" cy="381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03164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  <w:r w:rsidRPr="0003164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767526" cy="3804249"/>
            <wp:effectExtent l="0" t="0" r="0" b="6350"/>
            <wp:docPr id="1" name="Picture 1" descr="https://akshay-10000.github.io/college-project/Kitchen%20Garden%20Techniques/kg2%20img%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kshay-10000.github.io/college-project/Kitchen%20Garden%20Techniques/kg2%20img%2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342" cy="382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A26" w:rsidSect="0003164B">
      <w:pgSz w:w="11906" w:h="16838"/>
      <w:pgMar w:top="567" w:right="85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64B"/>
    <w:rsid w:val="0003164B"/>
    <w:rsid w:val="0058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08E10-7D04-4FE8-93D6-FDA72E72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16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16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1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0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akshaymarkhedkar2001@gmail.com</dc:creator>
  <cp:keywords/>
  <dc:description/>
  <cp:lastModifiedBy>akshaymarkhedkar2001@gmail.com</cp:lastModifiedBy>
  <cp:revision>1</cp:revision>
  <dcterms:created xsi:type="dcterms:W3CDTF">2020-10-23T06:57:00Z</dcterms:created>
  <dcterms:modified xsi:type="dcterms:W3CDTF">2020-10-23T07:00:00Z</dcterms:modified>
</cp:coreProperties>
</file>