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117" w:rsidRPr="0008151B" w:rsidRDefault="00134117" w:rsidP="00134117">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t>Use cooking water to fertilize plants</w:t>
      </w:r>
    </w:p>
    <w:p w:rsidR="00705A26" w:rsidRPr="00134117" w:rsidRDefault="00134117" w:rsidP="00134117">
      <w:pPr>
        <w:shd w:val="clear" w:color="auto" w:fill="FFFFFF"/>
        <w:spacing w:after="390" w:line="240" w:lineRule="auto"/>
        <w:rPr>
          <w:rFonts w:ascii="Verdana" w:eastAsia="Times New Roman" w:hAnsi="Verdana" w:cs="Times New Roman"/>
          <w:color w:val="222222"/>
          <w:sz w:val="23"/>
          <w:szCs w:val="23"/>
          <w:lang w:eastAsia="en-IN"/>
        </w:rPr>
      </w:pPr>
      <w:r>
        <w:rPr>
          <w:noProof/>
          <w:lang w:eastAsia="en-IN"/>
        </w:rPr>
        <mc:AlternateContent>
          <mc:Choice Requires="wps">
            <w:drawing>
              <wp:anchor distT="45720" distB="45720" distL="114300" distR="114300" simplePos="0" relativeHeight="251659264" behindDoc="0" locked="0" layoutInCell="1" allowOverlap="1" wp14:anchorId="75FCC337" wp14:editId="7CDA08D1">
                <wp:simplePos x="0" y="0"/>
                <wp:positionH relativeFrom="column">
                  <wp:posOffset>4083050</wp:posOffset>
                </wp:positionH>
                <wp:positionV relativeFrom="paragraph">
                  <wp:posOffset>8890</wp:posOffset>
                </wp:positionV>
                <wp:extent cx="1542415" cy="3191510"/>
                <wp:effectExtent l="0" t="0" r="1968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3191510"/>
                        </a:xfrm>
                        <a:prstGeom prst="rect">
                          <a:avLst/>
                        </a:prstGeom>
                        <a:solidFill>
                          <a:srgbClr val="FFFFFF"/>
                        </a:solidFill>
                        <a:ln w="9525">
                          <a:solidFill>
                            <a:srgbClr val="000000"/>
                          </a:solidFill>
                          <a:miter lim="800000"/>
                          <a:headEnd/>
                          <a:tailEnd/>
                        </a:ln>
                      </wps:spPr>
                      <wps:txbx>
                        <w:txbxContent>
                          <w:p w:rsidR="00134117" w:rsidRPr="0008151B" w:rsidRDefault="00134117" w:rsidP="00134117">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When you boil or steam some vegetables on the stove top, don’t pour the water down the drain. Once the water has cooled, pour this vegetable water in your plants to fertilize them instead of wasting it. You can also do the same with your boiled egg water.</w:t>
                            </w:r>
                          </w:p>
                          <w:p w:rsidR="00134117" w:rsidRDefault="001341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CC337" id="_x0000_t202" coordsize="21600,21600" o:spt="202" path="m,l,21600r21600,l21600,xe">
                <v:stroke joinstyle="miter"/>
                <v:path gradientshapeok="t" o:connecttype="rect"/>
              </v:shapetype>
              <v:shape id="Text Box 2" o:spid="_x0000_s1026" type="#_x0000_t202" style="position:absolute;margin-left:321.5pt;margin-top:.7pt;width:121.45pt;height:25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">
                <v:textbox>
                  <w:txbxContent>
                    <w:p w:rsidR="00134117" w:rsidRPr="0008151B" w:rsidRDefault="00134117" w:rsidP="00134117">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When you boil or steam some vegetables on the stove top, don’t pour the water down the drain. Once the water has cooled, pour this vegetable water in your plants to fertilize them instead of wasting it. You can also do the same with your boiled egg water.</w:t>
                      </w:r>
                    </w:p>
                    <w:p w:rsidR="00134117" w:rsidRDefault="00134117"/>
                  </w:txbxContent>
                </v:textbox>
                <w10:wrap type="square"/>
              </v:shape>
            </w:pict>
          </mc:Fallback>
        </mc:AlternateContent>
      </w:r>
      <w:r w:rsidRPr="0008151B">
        <w:rPr>
          <w:rFonts w:ascii="Verdana" w:eastAsia="Times New Roman" w:hAnsi="Verdana" w:cs="Times New Roman"/>
          <w:noProof/>
          <w:color w:val="42A2CE"/>
          <w:sz w:val="23"/>
          <w:szCs w:val="23"/>
          <w:lang w:eastAsia="en-IN"/>
        </w:rPr>
        <w:drawing>
          <wp:inline distT="0" distB="0" distL="0" distR="0" wp14:anchorId="416D8622" wp14:editId="21BFAE94">
            <wp:extent cx="2994606" cy="9217155"/>
            <wp:effectExtent l="0" t="0" r="0" b="3175"/>
            <wp:docPr id="18" name="Picture 18" descr="garden-hack-use-cooking-wat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rden-hack-use-cooking-wat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0690" cy="9328217"/>
                    </a:xfrm>
                    <a:prstGeom prst="rect">
                      <a:avLst/>
                    </a:prstGeom>
                    <a:noFill/>
                    <a:ln>
                      <a:noFill/>
                    </a:ln>
                  </pic:spPr>
                </pic:pic>
              </a:graphicData>
            </a:graphic>
          </wp:inline>
        </w:drawing>
      </w:r>
      <w:bookmarkStart w:id="0" w:name="_GoBack"/>
      <w:bookmarkEnd w:id="0"/>
    </w:p>
    <w:sectPr w:rsidR="00705A26" w:rsidRPr="00134117" w:rsidSect="00134117">
      <w:pgSz w:w="11906" w:h="16838"/>
      <w:pgMar w:top="567" w:right="851"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17"/>
    <w:rsid w:val="00134117"/>
    <w:rsid w:val="0058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F111F-B7F3-4123-85A1-50F6B9F8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balconygardenweb-lhnfx0beomqvnhspx.netdna-ssl.com/wp-content/uploads/2016/06/garden-hack-use-cooking-wat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2020-10-23T12:08:00Z</dcterms:created>
  <dcterms:modified xsi:type="dcterms:W3CDTF">2020-10-23T12:11:00Z</dcterms:modified>
</cp:coreProperties>
</file>