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1E" w:rsidRDefault="001C451E" w:rsidP="001C451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Veda are the </w:t>
      </w:r>
      <w:r w:rsidRPr="00BE15B9">
        <w:rPr>
          <w:rFonts w:ascii="Arial" w:eastAsia="Times New Roman" w:hAnsi="Arial" w:cs="Arial"/>
          <w:color w:val="202124"/>
          <w:sz w:val="21"/>
          <w:szCs w:val="21"/>
        </w:rPr>
        <w:t>four collections forming the earliest body of Indian scripture, which codified the ideas and practices of Vedic religion and laid down the basis of classical Hinduism</w:t>
      </w:r>
      <w:r>
        <w:rPr>
          <w:rFonts w:ascii="Arial" w:eastAsia="Times New Roman" w:hAnsi="Arial" w:cs="Arial"/>
          <w:color w:val="202124"/>
          <w:sz w:val="21"/>
          <w:szCs w:val="21"/>
        </w:rPr>
        <w:t>, and contain CHANTS, beliefs and principles</w:t>
      </w:r>
      <w:r w:rsidRPr="00BE15B9">
        <w:rPr>
          <w:rFonts w:ascii="Arial" w:eastAsia="Times New Roman" w:hAnsi="Arial" w:cs="Arial"/>
          <w:color w:val="202124"/>
          <w:sz w:val="21"/>
          <w:szCs w:val="21"/>
        </w:rPr>
        <w:t>, and guidance on ritual.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The most important values in the </w:t>
      </w:r>
      <w:r w:rsidR="00B81B1A">
        <w:rPr>
          <w:rFonts w:ascii="Arial" w:eastAsia="Times New Roman" w:hAnsi="Arial" w:cs="Arial"/>
          <w:color w:val="202124"/>
          <w:sz w:val="21"/>
          <w:szCs w:val="21"/>
        </w:rPr>
        <w:t>Vedas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r w:rsidR="00B81B1A">
        <w:rPr>
          <w:rFonts w:ascii="Arial" w:eastAsia="Times New Roman" w:hAnsi="Arial" w:cs="Arial"/>
          <w:color w:val="202124"/>
          <w:sz w:val="21"/>
          <w:szCs w:val="21"/>
        </w:rPr>
        <w:t>are,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SATYA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DHARMA 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AHIMSA 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 BRAHMACHARYA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SHANTI</w:t>
      </w:r>
    </w:p>
    <w:p w:rsidR="001C451E" w:rsidRDefault="001C451E" w:rsidP="001C451E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PREMA</w:t>
      </w:r>
    </w:p>
    <w:p w:rsidR="003C155A" w:rsidRPr="003C155A" w:rsidRDefault="003C155A" w:rsidP="003C155A">
      <w:pPr>
        <w:pStyle w:val="ListParagraph"/>
        <w:shd w:val="clear" w:color="auto" w:fill="FFFFFF"/>
        <w:spacing w:after="0" w:line="240" w:lineRule="atLeast"/>
        <w:ind w:left="780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    Childhood is the most important part of life for a human. When a child learn and practice these values in </w:t>
      </w:r>
      <w:r w:rsidR="00B81B1A">
        <w:rPr>
          <w:rFonts w:ascii="Arial" w:eastAsia="Times New Roman" w:hAnsi="Arial" w:cs="Arial"/>
          <w:color w:val="202124"/>
          <w:sz w:val="21"/>
          <w:szCs w:val="21"/>
        </w:rPr>
        <w:t>life,</w:t>
      </w:r>
      <w:r>
        <w:rPr>
          <w:rFonts w:ascii="Arial" w:eastAsia="Times New Roman" w:hAnsi="Arial" w:cs="Arial"/>
          <w:color w:val="202124"/>
          <w:sz w:val="21"/>
          <w:szCs w:val="21"/>
        </w:rPr>
        <w:t xml:space="preserve"> they grow up to a better person. Therefore every child must practice these values in their life from their childhood.   </w:t>
      </w:r>
    </w:p>
    <w:p w:rsidR="001C451E" w:rsidRDefault="001C451E" w:rsidP="001C451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</w:rPr>
      </w:pPr>
    </w:p>
    <w:p w:rsidR="00A9391E" w:rsidRDefault="00A9391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9391E">
        <w:rPr>
          <w:b/>
          <w:sz w:val="32"/>
          <w:u w:val="single"/>
        </w:rPr>
        <w:t>Satya</w:t>
      </w:r>
      <w:r>
        <w:rPr>
          <w:b/>
          <w:sz w:val="32"/>
          <w:u w:val="single"/>
        </w:rPr>
        <w:t>:</w:t>
      </w:r>
      <w:r w:rsidRPr="00A9391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:rsidR="004A255B" w:rsidRDefault="004A255B">
      <w:pP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“God is </w:t>
      </w:r>
      <w:r w:rsidR="00E1737E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only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truth &amp; Truth is only god”</w:t>
      </w:r>
    </w:p>
    <w:p w:rsidR="004A255B" w:rsidRPr="004A255B" w:rsidRDefault="004A255B">
      <w:pP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           </w:t>
      </w:r>
    </w:p>
    <w:p w:rsidR="00A9391E" w:rsidRPr="00A9391E" w:rsidRDefault="00A9391E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Satya means truth. </w:t>
      </w:r>
      <w:r w:rsidR="00DA412D" w:rsidRPr="00DA412D">
        <w:rPr>
          <w:rFonts w:ascii="Arial" w:hAnsi="Arial" w:cs="Arial"/>
          <w:bCs/>
          <w:color w:val="202124"/>
          <w:shd w:val="clear" w:color="auto" w:fill="FFFFFF"/>
        </w:rPr>
        <w:t>Satya is a central theme in the Vedas</w:t>
      </w:r>
      <w:r w:rsidR="00DA412D">
        <w:rPr>
          <w:rFonts w:ascii="Arial" w:hAnsi="Arial" w:cs="Arial"/>
          <w:color w:val="202124"/>
          <w:shd w:val="clear" w:color="auto" w:fill="FFFFFF"/>
        </w:rPr>
        <w:t>.</w:t>
      </w:r>
      <w:r w:rsidR="00DA412D" w:rsidRPr="00DA412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A412D">
        <w:rPr>
          <w:rFonts w:ascii="Arial" w:hAnsi="Arial" w:cs="Arial"/>
          <w:color w:val="202124"/>
          <w:shd w:val="clear" w:color="auto" w:fill="FFFFFF"/>
        </w:rPr>
        <w:t>Satya is important for Ṛta, which</w:t>
      </w:r>
      <w:r w:rsidR="00DA412D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="00DA412D">
        <w:rPr>
          <w:rFonts w:ascii="Arial" w:hAnsi="Arial" w:cs="Arial"/>
          <w:b/>
          <w:bCs/>
          <w:color w:val="202124"/>
          <w:shd w:val="clear" w:color="auto" w:fill="FFFFFF"/>
        </w:rPr>
        <w:t>the principle of natural order which regulates and coordinates the operation of the universe and everything within it</w:t>
      </w:r>
      <w:r w:rsidR="00DA412D">
        <w:rPr>
          <w:rFonts w:ascii="Arial" w:hAnsi="Arial" w:cs="Arial"/>
          <w:color w:val="202124"/>
          <w:shd w:val="clear" w:color="auto" w:fill="FFFFFF"/>
        </w:rPr>
        <w:t>.</w:t>
      </w:r>
    </w:p>
    <w:p w:rsidR="001F7D56" w:rsidRDefault="00A939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Being honest with yourself and others</w:t>
      </w:r>
      <w:r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  <w:shd w:val="clear" w:color="auto" w:fill="FFFFFF"/>
        </w:rPr>
        <w:t>It's about being honest with yourself, honest with others, and refraining from judgment — making sure that you speak and act with thought and intention (not just saying whatever is on your mind).</w:t>
      </w:r>
    </w:p>
    <w:p w:rsidR="00DA412D" w:rsidRDefault="00DA412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Dharma:</w:t>
      </w:r>
    </w:p>
    <w:p w:rsidR="00DA412D" w:rsidRDefault="00F54E14" w:rsidP="006B51C3">
      <w:pPr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b/>
          <w:sz w:val="28"/>
        </w:rPr>
        <w:t xml:space="preserve">                  </w:t>
      </w:r>
      <w:r w:rsidRPr="00F54E14">
        <w:rPr>
          <w:b/>
          <w:sz w:val="28"/>
        </w:rPr>
        <w:t>Dharma means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</w:t>
      </w:r>
      <w:r w:rsidR="00DA412D">
        <w:rPr>
          <w:rFonts w:ascii="Arial" w:hAnsi="Arial" w:cs="Arial"/>
          <w:b/>
          <w:bCs/>
          <w:color w:val="202124"/>
          <w:shd w:val="clear" w:color="auto" w:fill="FFFFFF"/>
        </w:rPr>
        <w:t xml:space="preserve"> individual's duty fulfilled by observance of custom or law</w:t>
      </w:r>
    </w:p>
    <w:p w:rsidR="00F54E14" w:rsidRDefault="00F54E14" w:rsidP="006B51C3">
      <w:pPr>
        <w:tabs>
          <w:tab w:val="left" w:pos="8460"/>
        </w:tabs>
        <w:rPr>
          <w:rFonts w:ascii="Georgia" w:hAnsi="Georgia"/>
          <w:i/>
          <w:iCs/>
          <w:color w:val="333333"/>
          <w:sz w:val="25"/>
          <w:szCs w:val="25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B81B1A">
        <w:rPr>
          <w:rFonts w:ascii="Georgia" w:hAnsi="Georgia"/>
          <w:i/>
          <w:iCs/>
          <w:color w:val="333333"/>
          <w:sz w:val="25"/>
          <w:szCs w:val="25"/>
        </w:rPr>
        <w:t>Dharma-k</w:t>
      </w:r>
      <w:r w:rsidR="00B81B1A">
        <w:rPr>
          <w:rFonts w:ascii="Times New Roman" w:hAnsi="Times New Roman" w:cs="Times New Roman"/>
          <w:i/>
          <w:iCs/>
          <w:color w:val="333333"/>
          <w:sz w:val="25"/>
          <w:szCs w:val="25"/>
        </w:rPr>
        <w:t>ṣ</w:t>
      </w:r>
      <w:r w:rsidR="00B81B1A">
        <w:rPr>
          <w:rFonts w:ascii="Georgia" w:hAnsi="Georgia"/>
          <w:i/>
          <w:iCs/>
          <w:color w:val="333333"/>
          <w:sz w:val="25"/>
          <w:szCs w:val="25"/>
        </w:rPr>
        <w:t>hetre</w:t>
      </w:r>
      <w:r>
        <w:rPr>
          <w:rFonts w:ascii="Georgia" w:hAnsi="Georgia"/>
          <w:i/>
          <w:iCs/>
          <w:color w:val="333333"/>
          <w:sz w:val="25"/>
          <w:szCs w:val="25"/>
        </w:rPr>
        <w:t xml:space="preserve"> kuru-k</w:t>
      </w:r>
      <w:r>
        <w:rPr>
          <w:rFonts w:ascii="Times New Roman" w:hAnsi="Times New Roman" w:cs="Times New Roman"/>
          <w:i/>
          <w:iCs/>
          <w:color w:val="333333"/>
          <w:sz w:val="25"/>
          <w:szCs w:val="25"/>
        </w:rPr>
        <w:t>ṣ</w:t>
      </w:r>
      <w:r>
        <w:rPr>
          <w:rFonts w:ascii="Georgia" w:hAnsi="Georgia"/>
          <w:i/>
          <w:iCs/>
          <w:color w:val="333333"/>
          <w:sz w:val="25"/>
          <w:szCs w:val="25"/>
        </w:rPr>
        <w:t>hetre</w:t>
      </w:r>
    </w:p>
    <w:p w:rsidR="00F54E14" w:rsidRPr="00F54E14" w:rsidRDefault="00F54E14" w:rsidP="006B51C3">
      <w:pPr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Georgia" w:hAnsi="Georgia"/>
          <w:i/>
          <w:iCs/>
          <w:color w:val="333333"/>
          <w:sz w:val="25"/>
          <w:szCs w:val="25"/>
        </w:rPr>
        <w:t xml:space="preserve">                                                          </w:t>
      </w:r>
      <w:r w:rsidR="00B81B1A">
        <w:rPr>
          <w:rFonts w:ascii="Georgia" w:hAnsi="Georgia"/>
          <w:iCs/>
          <w:color w:val="333333"/>
          <w:sz w:val="25"/>
          <w:szCs w:val="25"/>
        </w:rPr>
        <w:t>Is</w:t>
      </w:r>
      <w:r>
        <w:rPr>
          <w:rFonts w:ascii="Georgia" w:hAnsi="Georgia"/>
          <w:iCs/>
          <w:color w:val="333333"/>
          <w:sz w:val="25"/>
          <w:szCs w:val="25"/>
        </w:rPr>
        <w:t xml:space="preserve"> the first in in Bhaghavat Geeta and means do </w:t>
      </w:r>
      <w:r w:rsidR="00B81B1A">
        <w:rPr>
          <w:rFonts w:ascii="Georgia" w:hAnsi="Georgia"/>
          <w:iCs/>
          <w:color w:val="333333"/>
          <w:sz w:val="25"/>
          <w:szCs w:val="25"/>
        </w:rPr>
        <w:t>dharma from</w:t>
      </w:r>
      <w:r>
        <w:rPr>
          <w:rFonts w:ascii="Georgia" w:hAnsi="Georgia"/>
          <w:iCs/>
          <w:color w:val="333333"/>
          <w:sz w:val="25"/>
          <w:szCs w:val="25"/>
        </w:rPr>
        <w:t xml:space="preserve"> field to field </w:t>
      </w:r>
    </w:p>
    <w:p w:rsidR="006B51C3" w:rsidRDefault="006B51C3" w:rsidP="006B51C3">
      <w:pPr>
        <w:pStyle w:val="ListParagraph"/>
        <w:numPr>
          <w:ilvl w:val="0"/>
          <w:numId w:val="1"/>
        </w:numPr>
        <w:tabs>
          <w:tab w:val="left" w:pos="8460"/>
        </w:tabs>
      </w:pPr>
      <w:r w:rsidRPr="006B51C3">
        <w:t xml:space="preserve">Know when to </w:t>
      </w:r>
      <w:r>
        <w:t xml:space="preserve"> give up, quit or move on</w:t>
      </w:r>
    </w:p>
    <w:p w:rsidR="006B51C3" w:rsidRPr="001C451E" w:rsidRDefault="006B51C3" w:rsidP="006B51C3">
      <w:pPr>
        <w:pStyle w:val="ListParagraph"/>
        <w:numPr>
          <w:ilvl w:val="0"/>
          <w:numId w:val="1"/>
        </w:numPr>
        <w:tabs>
          <w:tab w:val="left" w:pos="8460"/>
        </w:tabs>
      </w:pPr>
      <w:r w:rsidRPr="001C451E">
        <w:rPr>
          <w:rFonts w:ascii="Georgia" w:hAnsi="Georgia"/>
          <w:color w:val="000000"/>
        </w:rPr>
        <w:t xml:space="preserve">Practice </w:t>
      </w:r>
      <w:r w:rsidRPr="001C451E">
        <w:rPr>
          <w:rFonts w:ascii="Georgia" w:hAnsi="Georgia"/>
          <w:color w:val="000000"/>
        </w:rPr>
        <w:t>yoga, meditation, p</w:t>
      </w:r>
      <w:r w:rsidR="001C451E">
        <w:rPr>
          <w:rFonts w:ascii="Georgia" w:hAnsi="Georgia"/>
          <w:color w:val="000000"/>
        </w:rPr>
        <w:t>ainting or walking in the woods</w:t>
      </w:r>
    </w:p>
    <w:p w:rsidR="001C451E" w:rsidRPr="00F54E14" w:rsidRDefault="001C451E" w:rsidP="006B51C3">
      <w:pPr>
        <w:pStyle w:val="ListParagraph"/>
        <w:numPr>
          <w:ilvl w:val="0"/>
          <w:numId w:val="1"/>
        </w:numPr>
        <w:tabs>
          <w:tab w:val="left" w:pos="8460"/>
        </w:tabs>
      </w:pPr>
      <w:r>
        <w:rPr>
          <w:rFonts w:ascii="Georgia" w:hAnsi="Georgia"/>
          <w:color w:val="000000"/>
          <w:sz w:val="27"/>
          <w:szCs w:val="27"/>
        </w:rPr>
        <w:t> </w:t>
      </w:r>
      <w:r w:rsidRPr="001C451E">
        <w:rPr>
          <w:rStyle w:val="Strong"/>
          <w:rFonts w:ascii="Georgia" w:hAnsi="Georgia"/>
          <w:color w:val="000000"/>
        </w:rPr>
        <w:t xml:space="preserve">Pay attention to </w:t>
      </w:r>
      <w:r>
        <w:rPr>
          <w:rFonts w:ascii="Arial" w:hAnsi="Arial" w:cs="Arial"/>
          <w:color w:val="202124"/>
          <w:shd w:val="clear" w:color="auto" w:fill="FFFFFF"/>
        </w:rPr>
        <w:t>unison</w:t>
      </w:r>
      <w:r w:rsidRPr="001C451E">
        <w:rPr>
          <w:rStyle w:val="Strong"/>
          <w:rFonts w:ascii="Georgia" w:hAnsi="Georgia"/>
          <w:color w:val="000000"/>
        </w:rPr>
        <w:t>.</w:t>
      </w:r>
      <w:r w:rsidRPr="001C451E">
        <w:rPr>
          <w:rFonts w:ascii="Georgia" w:hAnsi="Georgia"/>
          <w:color w:val="000000"/>
        </w:rPr>
        <w:t> Life is very good at guiding you, if you just pay attention. </w:t>
      </w:r>
    </w:p>
    <w:p w:rsidR="00F54E14" w:rsidRDefault="00F54E14" w:rsidP="00F54E14">
      <w:pPr>
        <w:pStyle w:val="ListParagraph"/>
        <w:tabs>
          <w:tab w:val="left" w:pos="8460"/>
        </w:tabs>
      </w:pPr>
    </w:p>
    <w:p w:rsidR="00F54E14" w:rsidRDefault="00F54E14" w:rsidP="00F54E14">
      <w:pPr>
        <w:pStyle w:val="ListParagraph"/>
        <w:tabs>
          <w:tab w:val="left" w:pos="8460"/>
        </w:tabs>
      </w:pPr>
    </w:p>
    <w:p w:rsidR="00F54E14" w:rsidRDefault="00F54E14" w:rsidP="00F54E14">
      <w:pPr>
        <w:pStyle w:val="ListParagraph"/>
        <w:tabs>
          <w:tab w:val="left" w:pos="8460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Ahimsa:</w:t>
      </w:r>
    </w:p>
    <w:p w:rsidR="004A255B" w:rsidRDefault="004A255B" w:rsidP="004A255B">
      <w:pPr>
        <w:pStyle w:val="ListParagraph"/>
        <w:tabs>
          <w:tab w:val="left" w:pos="8460"/>
        </w:tabs>
        <w:rPr>
          <w:b/>
          <w:sz w:val="32"/>
        </w:rPr>
      </w:pPr>
      <w:r w:rsidRPr="004A255B">
        <w:rPr>
          <w:b/>
          <w:sz w:val="32"/>
        </w:rPr>
        <w:lastRenderedPageBreak/>
        <w:t xml:space="preserve">                 “I</w:t>
      </w:r>
      <w:r>
        <w:rPr>
          <w:b/>
          <w:sz w:val="32"/>
        </w:rPr>
        <w:t xml:space="preserve"> object to violence because when it appears to do </w:t>
      </w:r>
      <w:r w:rsidR="00E1737E">
        <w:rPr>
          <w:b/>
          <w:sz w:val="32"/>
        </w:rPr>
        <w:t>well</w:t>
      </w:r>
      <w:r>
        <w:rPr>
          <w:b/>
          <w:sz w:val="32"/>
        </w:rPr>
        <w:t xml:space="preserve">, the good is only temporary; the evil it does is permanent” </w:t>
      </w:r>
      <w:r>
        <w:rPr>
          <w:b/>
          <w:sz w:val="32"/>
        </w:rPr>
        <w:tab/>
        <w:t xml:space="preserve">               </w:t>
      </w:r>
    </w:p>
    <w:p w:rsidR="004A255B" w:rsidRDefault="004A255B" w:rsidP="00F54E14">
      <w:pPr>
        <w:pStyle w:val="ListParagraph"/>
        <w:tabs>
          <w:tab w:val="left" w:pos="8460"/>
        </w:tabs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-Mahatma Gandhi       </w:t>
      </w:r>
    </w:p>
    <w:p w:rsidR="00F54E14" w:rsidRDefault="00F54E14" w:rsidP="00F54E14">
      <w:pPr>
        <w:pStyle w:val="ListParagraph"/>
        <w:tabs>
          <w:tab w:val="left" w:pos="8460"/>
        </w:tabs>
        <w:rPr>
          <w:b/>
          <w:sz w:val="28"/>
          <w:szCs w:val="28"/>
        </w:rPr>
      </w:pPr>
      <w:r>
        <w:rPr>
          <w:b/>
          <w:sz w:val="32"/>
        </w:rPr>
        <w:t>Ahimsa</w:t>
      </w:r>
      <w:r w:rsidRPr="00F54E14">
        <w:rPr>
          <w:b/>
          <w:sz w:val="32"/>
        </w:rPr>
        <w:t xml:space="preserve"> </w:t>
      </w:r>
      <w:r w:rsidRPr="00F54E14">
        <w:rPr>
          <w:b/>
          <w:sz w:val="28"/>
          <w:szCs w:val="28"/>
        </w:rPr>
        <w:t>means 'non-injury' and 'non-killing'. It implies the total avoidance of harming of any kind of living creatures not only by deeds, but also by words and in thoughts.</w:t>
      </w:r>
    </w:p>
    <w:p w:rsidR="003C155A" w:rsidRDefault="003C155A" w:rsidP="00F54E14">
      <w:pPr>
        <w:pStyle w:val="ListParagraph"/>
        <w:tabs>
          <w:tab w:val="left" w:pos="8460"/>
        </w:tabs>
        <w:rPr>
          <w:sz w:val="28"/>
          <w:szCs w:val="28"/>
        </w:rPr>
      </w:pPr>
    </w:p>
    <w:p w:rsidR="003C155A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One</w:t>
      </w:r>
      <w:r w:rsidR="003C155A">
        <w:rPr>
          <w:rFonts w:ascii="Arial" w:hAnsi="Arial" w:cs="Arial"/>
          <w:color w:val="202124"/>
          <w:shd w:val="clear" w:color="auto" w:fill="FFFFFF"/>
        </w:rPr>
        <w:t xml:space="preserve"> can practice Ahimsa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by</w:t>
      </w:r>
      <w:r w:rsidR="003C155A" w:rsidRPr="003C155A">
        <w:rPr>
          <w:rFonts w:ascii="Arial" w:hAnsi="Arial" w:cs="Arial"/>
          <w:bCs/>
          <w:color w:val="202124"/>
          <w:shd w:val="clear" w:color="auto" w:fill="FFFFFF"/>
        </w:rPr>
        <w:t xml:space="preserve"> practicing love and mindfulness, by not injuring any creature by thought, </w:t>
      </w:r>
      <w:r w:rsidR="003C155A" w:rsidRPr="00B81B1A">
        <w:rPr>
          <w:rFonts w:ascii="Arial" w:hAnsi="Arial" w:cs="Arial"/>
          <w:bCs/>
          <w:color w:val="202124"/>
          <w:shd w:val="clear" w:color="auto" w:fill="FFFFFF"/>
        </w:rPr>
        <w:t>word</w:t>
      </w:r>
      <w:r w:rsidR="003C155A" w:rsidRPr="003C155A">
        <w:rPr>
          <w:rFonts w:ascii="Arial" w:hAnsi="Arial" w:cs="Arial"/>
          <w:bCs/>
          <w:color w:val="202124"/>
          <w:shd w:val="clear" w:color="auto" w:fill="FFFFFF"/>
        </w:rPr>
        <w:t xml:space="preserve"> or deed</w:t>
      </w:r>
      <w:r w:rsidR="003C155A" w:rsidRPr="003C155A">
        <w:rPr>
          <w:rFonts w:ascii="Arial" w:hAnsi="Arial" w:cs="Arial"/>
          <w:color w:val="202124"/>
          <w:shd w:val="clear" w:color="auto" w:fill="FFFFFF"/>
        </w:rPr>
        <w:t>.</w:t>
      </w:r>
      <w:r w:rsidR="003C155A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True Ahimsa</w:t>
      </w:r>
      <w:r w:rsidR="003C155A">
        <w:rPr>
          <w:rFonts w:ascii="Arial" w:hAnsi="Arial" w:cs="Arial"/>
          <w:color w:val="202124"/>
          <w:shd w:val="clear" w:color="auto" w:fill="FFFFFF"/>
        </w:rPr>
        <w:t xml:space="preserve"> should mean a complete freedom from ill-will, anger and hate, and an overflowing love</w:t>
      </w:r>
      <w:r>
        <w:rPr>
          <w:rFonts w:ascii="Arial" w:hAnsi="Arial" w:cs="Arial"/>
          <w:color w:val="202124"/>
          <w:shd w:val="clear" w:color="auto" w:fill="FFFFFF"/>
        </w:rPr>
        <w:t xml:space="preserve"> and compassion for</w:t>
      </w:r>
      <w:r w:rsidR="003C155A">
        <w:rPr>
          <w:rFonts w:ascii="Arial" w:hAnsi="Arial" w:cs="Arial"/>
          <w:color w:val="202124"/>
          <w:shd w:val="clear" w:color="auto" w:fill="FFFFFF"/>
        </w:rPr>
        <w:t xml:space="preserve"> all.</w:t>
      </w:r>
      <w:r>
        <w:rPr>
          <w:rFonts w:ascii="Arial" w:hAnsi="Arial" w:cs="Arial"/>
          <w:color w:val="202124"/>
          <w:shd w:val="clear" w:color="auto" w:fill="FFFFFF"/>
        </w:rPr>
        <w:t xml:space="preserve">one should also practice harmony and </w:t>
      </w:r>
      <w:r w:rsidR="00E1737E">
        <w:rPr>
          <w:rFonts w:ascii="Arial" w:hAnsi="Arial" w:cs="Arial"/>
          <w:color w:val="202124"/>
          <w:shd w:val="clear" w:color="auto" w:fill="FFFFFF"/>
        </w:rPr>
        <w:t>respect, forgive</w:t>
      </w:r>
      <w:r>
        <w:rPr>
          <w:rFonts w:ascii="Arial" w:hAnsi="Arial" w:cs="Arial"/>
          <w:color w:val="202124"/>
          <w:shd w:val="clear" w:color="auto" w:fill="FFFFFF"/>
        </w:rPr>
        <w:t xml:space="preserve"> and praise others.</w:t>
      </w:r>
    </w:p>
    <w:p w:rsidR="00B81B1A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</w:p>
    <w:p w:rsidR="00B81B1A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</w:p>
    <w:p w:rsidR="00B81B1A" w:rsidRDefault="00B81B1A" w:rsidP="00F54E14">
      <w:pPr>
        <w:pStyle w:val="ListParagraph"/>
        <w:tabs>
          <w:tab w:val="left" w:pos="8460"/>
        </w:tabs>
        <w:rPr>
          <w:rFonts w:cstheme="minorHAnsi"/>
          <w:b/>
          <w:color w:val="202124"/>
          <w:sz w:val="32"/>
          <w:szCs w:val="32"/>
          <w:u w:val="single"/>
          <w:shd w:val="clear" w:color="auto" w:fill="FFFFFF"/>
        </w:rPr>
      </w:pPr>
      <w:r w:rsidRPr="00B81B1A">
        <w:rPr>
          <w:rFonts w:cstheme="minorHAnsi"/>
          <w:b/>
          <w:color w:val="202124"/>
          <w:sz w:val="32"/>
          <w:szCs w:val="32"/>
          <w:u w:val="single"/>
          <w:shd w:val="clear" w:color="auto" w:fill="FFFFFF"/>
        </w:rPr>
        <w:t>BHRAMACHARYA</w:t>
      </w:r>
      <w:r>
        <w:rPr>
          <w:rFonts w:cstheme="minorHAnsi"/>
          <w:b/>
          <w:color w:val="202124"/>
          <w:sz w:val="32"/>
          <w:szCs w:val="32"/>
          <w:u w:val="single"/>
          <w:shd w:val="clear" w:color="auto" w:fill="FFFFFF"/>
        </w:rPr>
        <w:t>:</w:t>
      </w:r>
    </w:p>
    <w:p w:rsidR="006A4175" w:rsidRDefault="00B81B1A" w:rsidP="00F54E14">
      <w:pPr>
        <w:pStyle w:val="ListParagraph"/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                         </w:t>
      </w:r>
      <w:r>
        <w:rPr>
          <w:rFonts w:ascii="Arial" w:hAnsi="Arial" w:cs="Arial"/>
          <w:color w:val="202124"/>
          <w:shd w:val="clear" w:color="auto" w:fill="FFFFFF"/>
        </w:rPr>
        <w:t>Brahmacharya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when a person completely controls his body and </w:t>
      </w:r>
      <w:r w:rsidR="00E1737E">
        <w:rPr>
          <w:rFonts w:ascii="Arial" w:hAnsi="Arial" w:cs="Arial"/>
          <w:b/>
          <w:bCs/>
          <w:color w:val="202124"/>
          <w:shd w:val="clear" w:color="auto" w:fill="FFFFFF"/>
        </w:rPr>
        <w:t>mind and</w:t>
      </w:r>
      <w:r w:rsidR="006A4175">
        <w:rPr>
          <w:rFonts w:ascii="Arial" w:hAnsi="Arial" w:cs="Arial"/>
          <w:b/>
          <w:bCs/>
          <w:color w:val="202124"/>
          <w:shd w:val="clear" w:color="auto" w:fill="FFFFFF"/>
        </w:rPr>
        <w:t xml:space="preserve"> completely avoids indulgences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through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self-discipline</w:t>
      </w:r>
      <w:r w:rsidR="006A4175"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</w:t>
      </w:r>
    </w:p>
    <w:p w:rsidR="006A4175" w:rsidRDefault="00FF4BE4" w:rsidP="00F54E14">
      <w:pPr>
        <w:pStyle w:val="ListParagraph"/>
        <w:tabs>
          <w:tab w:val="left" w:pos="84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</w:p>
    <w:p w:rsidR="00FF4BE4" w:rsidRDefault="00FF4BE4" w:rsidP="00FF4BE4">
      <w:pPr>
        <w:tabs>
          <w:tab w:val="left" w:pos="8460"/>
        </w:tabs>
        <w:ind w:left="360"/>
        <w:rPr>
          <w:rFonts w:ascii="Arial" w:hAnsi="Arial" w:cs="Arial"/>
          <w:bCs/>
          <w:color w:val="202124"/>
          <w:shd w:val="clear" w:color="auto" w:fill="FFFFFF"/>
        </w:rPr>
      </w:pPr>
      <w:r w:rsidRPr="00FF4BE4">
        <w:rPr>
          <w:rFonts w:ascii="Arial" w:hAnsi="Arial" w:cs="Arial"/>
          <w:bCs/>
          <w:color w:val="202124"/>
          <w:shd w:val="clear" w:color="auto" w:fill="FFFFFF"/>
        </w:rPr>
        <w:t xml:space="preserve">We can </w:t>
      </w:r>
      <w:r w:rsidR="00E1737E" w:rsidRPr="00FF4BE4">
        <w:rPr>
          <w:rFonts w:ascii="Arial" w:hAnsi="Arial" w:cs="Arial"/>
          <w:bCs/>
          <w:color w:val="202124"/>
          <w:shd w:val="clear" w:color="auto" w:fill="FFFFFF"/>
        </w:rPr>
        <w:t>practice Brahmacharya</w:t>
      </w:r>
      <w:r w:rsidRPr="00FF4BE4">
        <w:rPr>
          <w:rFonts w:ascii="Arial" w:hAnsi="Arial" w:cs="Arial"/>
          <w:bCs/>
          <w:color w:val="202124"/>
          <w:shd w:val="clear" w:color="auto" w:fill="FFFFFF"/>
        </w:rPr>
        <w:t xml:space="preserve"> by,</w:t>
      </w:r>
    </w:p>
    <w:p w:rsidR="00FF4BE4" w:rsidRDefault="00FF4BE4" w:rsidP="00FF4BE4">
      <w:pPr>
        <w:pStyle w:val="ListParagraph"/>
        <w:numPr>
          <w:ilvl w:val="0"/>
          <w:numId w:val="7"/>
        </w:numPr>
        <w:tabs>
          <w:tab w:val="left" w:pos="8460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Avoiding all earthly indulgences</w:t>
      </w:r>
    </w:p>
    <w:p w:rsidR="00FF4BE4" w:rsidRDefault="00FF4BE4" w:rsidP="00FF4BE4">
      <w:pPr>
        <w:pStyle w:val="ListParagraph"/>
        <w:numPr>
          <w:ilvl w:val="0"/>
          <w:numId w:val="7"/>
        </w:numPr>
        <w:tabs>
          <w:tab w:val="left" w:pos="8460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Listen to our body</w:t>
      </w:r>
    </w:p>
    <w:p w:rsidR="00FF4BE4" w:rsidRPr="00FF4BE4" w:rsidRDefault="00FF4BE4" w:rsidP="00FF4BE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4"/>
        </w:rPr>
      </w:pPr>
      <w:r w:rsidRPr="00FF4BE4">
        <w:rPr>
          <w:rFonts w:ascii="Arial" w:eastAsia="Times New Roman" w:hAnsi="Arial" w:cs="Arial"/>
          <w:color w:val="202124"/>
          <w:szCs w:val="24"/>
        </w:rPr>
        <w:t>Be in silence once a day for 5-10 minutes.</w:t>
      </w:r>
    </w:p>
    <w:p w:rsidR="00FF4BE4" w:rsidRPr="00FF4BE4" w:rsidRDefault="00FF4BE4" w:rsidP="00FF4BE4">
      <w:pPr>
        <w:pStyle w:val="ListParagraph"/>
        <w:numPr>
          <w:ilvl w:val="0"/>
          <w:numId w:val="7"/>
        </w:numPr>
        <w:tabs>
          <w:tab w:val="left" w:pos="8460"/>
        </w:tabs>
        <w:rPr>
          <w:rFonts w:ascii="Arial" w:hAnsi="Arial" w:cs="Arial"/>
          <w:bCs/>
          <w:color w:val="2021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Doing d</w:t>
      </w:r>
      <w:r w:rsidRPr="00FF4BE4">
        <w:rPr>
          <w:color w:val="222222"/>
          <w:sz w:val="24"/>
          <w:szCs w:val="24"/>
          <w:shd w:val="clear" w:color="auto" w:fill="FFFFFF"/>
        </w:rPr>
        <w:t xml:space="preserve">aily meditation and constant japa </w:t>
      </w:r>
    </w:p>
    <w:p w:rsidR="00FF4BE4" w:rsidRPr="00FF4BE4" w:rsidRDefault="00FF4BE4" w:rsidP="00FF4BE4">
      <w:pPr>
        <w:pStyle w:val="ListParagraph"/>
        <w:tabs>
          <w:tab w:val="left" w:pos="8460"/>
        </w:tabs>
        <w:ind w:left="1080"/>
        <w:rPr>
          <w:rFonts w:ascii="Arial" w:hAnsi="Arial" w:cs="Arial"/>
          <w:bCs/>
          <w:color w:val="202124"/>
          <w:shd w:val="clear" w:color="auto" w:fill="FFFFFF"/>
        </w:rPr>
      </w:pPr>
    </w:p>
    <w:p w:rsidR="00FF4BE4" w:rsidRPr="004A255B" w:rsidRDefault="00FF4BE4" w:rsidP="00FF4BE4">
      <w:pPr>
        <w:tabs>
          <w:tab w:val="left" w:pos="8460"/>
        </w:tabs>
        <w:rPr>
          <w:rFonts w:ascii="Arial" w:hAnsi="Arial" w:cs="Arial"/>
          <w:color w:val="202124"/>
          <w:shd w:val="clear" w:color="auto" w:fill="FFFFFF"/>
        </w:rPr>
      </w:pPr>
      <w:r w:rsidRPr="004A255B">
        <w:rPr>
          <w:rFonts w:ascii="Arial" w:hAnsi="Arial" w:cs="Arial"/>
          <w:bCs/>
          <w:color w:val="202124"/>
          <w:shd w:val="clear" w:color="auto" w:fill="FFFFFF"/>
        </w:rPr>
        <w:t xml:space="preserve">                                                                                                 </w:t>
      </w:r>
    </w:p>
    <w:p w:rsidR="00FF4BE4" w:rsidRDefault="00FF4BE4" w:rsidP="00FF4BE4">
      <w:pPr>
        <w:pStyle w:val="ListParagraph"/>
        <w:tabs>
          <w:tab w:val="left" w:pos="8460"/>
        </w:tabs>
        <w:rPr>
          <w:sz w:val="32"/>
          <w:szCs w:val="32"/>
        </w:rPr>
      </w:pPr>
      <w:r w:rsidRPr="00FF4BE4">
        <w:rPr>
          <w:b/>
          <w:sz w:val="32"/>
          <w:szCs w:val="32"/>
          <w:u w:val="single"/>
        </w:rPr>
        <w:t>Shanti</w:t>
      </w:r>
      <w:r>
        <w:rPr>
          <w:b/>
          <w:sz w:val="32"/>
          <w:szCs w:val="32"/>
          <w:u w:val="single"/>
        </w:rPr>
        <w:t xml:space="preserve">: </w:t>
      </w:r>
    </w:p>
    <w:p w:rsidR="00FF4BE4" w:rsidRPr="0071453A" w:rsidRDefault="00FF4BE4" w:rsidP="0071453A">
      <w:pPr>
        <w:pStyle w:val="ListParagraph"/>
        <w:tabs>
          <w:tab w:val="left" w:pos="8460"/>
        </w:tabs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         Shanti </w:t>
      </w:r>
      <w:r w:rsidR="00E1737E">
        <w:rPr>
          <w:rFonts w:ascii="Arial" w:hAnsi="Arial" w:cs="Arial"/>
          <w:b/>
          <w:bCs/>
          <w:color w:val="202124"/>
          <w:shd w:val="clear" w:color="auto" w:fill="FFFFFF"/>
        </w:rPr>
        <w:t xml:space="preserve">means </w:t>
      </w:r>
      <w:r w:rsidR="00E1737E">
        <w:rPr>
          <w:rFonts w:ascii="Arial" w:hAnsi="Arial" w:cs="Arial"/>
          <w:color w:val="202124"/>
          <w:sz w:val="21"/>
          <w:szCs w:val="21"/>
          <w:shd w:val="clear" w:color="auto" w:fill="FFFFFF"/>
        </w:rPr>
        <w:t>peace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or inner peace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</w:t>
      </w:r>
    </w:p>
    <w:p w:rsidR="00FF4BE4" w:rsidRDefault="0071453A" w:rsidP="00FF4BE4">
      <w:pPr>
        <w:pStyle w:val="ListParagraph"/>
        <w:tabs>
          <w:tab w:val="left" w:pos="84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practice </w:t>
      </w:r>
      <w:r w:rsidR="00943290">
        <w:rPr>
          <w:rFonts w:ascii="Arial" w:hAnsi="Arial" w:cs="Arial"/>
        </w:rPr>
        <w:t xml:space="preserve">Shanti </w:t>
      </w:r>
      <w:r>
        <w:rPr>
          <w:rFonts w:ascii="Arial" w:hAnsi="Arial" w:cs="Arial"/>
        </w:rPr>
        <w:t>we should</w:t>
      </w:r>
    </w:p>
    <w:p w:rsidR="0071453A" w:rsidRPr="00FF4BE4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Meditate. </w:t>
      </w:r>
    </w:p>
    <w:p w:rsidR="0071453A" w:rsidRPr="00FF4BE4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Be Grateful. </w:t>
      </w:r>
    </w:p>
    <w:p w:rsidR="0071453A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Take Responsibility for Your Actions. </w:t>
      </w:r>
    </w:p>
    <w:p w:rsidR="0071453A" w:rsidRPr="0071453A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Don't Let Your Past Mistakes Define You. </w:t>
      </w:r>
    </w:p>
    <w:p w:rsidR="00FF4BE4" w:rsidRPr="00FF4BE4" w:rsidRDefault="00FF4BE4" w:rsidP="007145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Love Yourself. </w:t>
      </w:r>
    </w:p>
    <w:p w:rsidR="00FF4BE4" w:rsidRPr="0071453A" w:rsidRDefault="00FF4BE4" w:rsidP="00FF4BE4">
      <w:pPr>
        <w:numPr>
          <w:ilvl w:val="0"/>
          <w:numId w:val="10"/>
        </w:numPr>
        <w:shd w:val="clear" w:color="auto" w:fill="FFFFFF"/>
        <w:tabs>
          <w:tab w:val="left" w:pos="8460"/>
        </w:tabs>
        <w:spacing w:after="6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FF4BE4">
        <w:rPr>
          <w:rFonts w:ascii="Arial" w:eastAsia="Times New Roman" w:hAnsi="Arial" w:cs="Arial"/>
          <w:color w:val="202124"/>
          <w:sz w:val="24"/>
          <w:szCs w:val="24"/>
        </w:rPr>
        <w:t xml:space="preserve">Practice Acceptance and Contentment. </w:t>
      </w:r>
    </w:p>
    <w:p w:rsidR="0071453A" w:rsidRDefault="0071453A" w:rsidP="0071453A">
      <w:pPr>
        <w:shd w:val="clear" w:color="auto" w:fill="FFFFFF"/>
        <w:tabs>
          <w:tab w:val="left" w:pos="8460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1453A" w:rsidRDefault="0071453A" w:rsidP="0071453A">
      <w:pPr>
        <w:shd w:val="clear" w:color="auto" w:fill="FFFFFF"/>
        <w:tabs>
          <w:tab w:val="left" w:pos="8460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71453A" w:rsidRDefault="00E1737E" w:rsidP="0071453A">
      <w:pPr>
        <w:shd w:val="clear" w:color="auto" w:fill="FFFFFF"/>
        <w:tabs>
          <w:tab w:val="left" w:pos="8460"/>
        </w:tabs>
        <w:spacing w:after="60" w:line="240" w:lineRule="auto"/>
        <w:rPr>
          <w:rFonts w:ascii="Arial" w:eastAsia="Times New Roman" w:hAnsi="Arial" w:cs="Arial"/>
          <w:b/>
          <w:color w:val="202124"/>
          <w:sz w:val="32"/>
          <w:szCs w:val="24"/>
          <w:u w:val="single"/>
        </w:rPr>
      </w:pPr>
      <w:r>
        <w:rPr>
          <w:rFonts w:ascii="Arial" w:eastAsia="Times New Roman" w:hAnsi="Arial" w:cs="Arial"/>
          <w:b/>
          <w:color w:val="202124"/>
          <w:sz w:val="32"/>
          <w:szCs w:val="24"/>
          <w:u w:val="single"/>
        </w:rPr>
        <w:t>Prema:</w:t>
      </w:r>
    </w:p>
    <w:p w:rsidR="00E1737E" w:rsidRDefault="00E1737E" w:rsidP="00E1737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E1737E">
        <w:rPr>
          <w:rFonts w:ascii="Arial" w:eastAsia="Times New Roman" w:hAnsi="Arial" w:cs="Arial"/>
          <w:b/>
          <w:color w:val="202124"/>
          <w:sz w:val="32"/>
          <w:szCs w:val="24"/>
        </w:rPr>
        <w:t xml:space="preserve">             </w:t>
      </w:r>
      <w:r w:rsidRPr="00E1737E">
        <w:rPr>
          <w:rFonts w:ascii="Arial" w:eastAsia="Times New Roman" w:hAnsi="Arial" w:cs="Arial"/>
          <w:b/>
          <w:color w:val="202124"/>
        </w:rPr>
        <w:t>P</w:t>
      </w:r>
      <w:r>
        <w:rPr>
          <w:rFonts w:ascii="Arial" w:eastAsia="Times New Roman" w:hAnsi="Arial" w:cs="Arial"/>
          <w:b/>
          <w:color w:val="202124"/>
        </w:rPr>
        <w:t>rema or Bhakti means</w:t>
      </w:r>
      <w:r w:rsidRPr="00E1737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8C01F1" w:rsidRPr="00E1737E">
        <w:rPr>
          <w:rFonts w:ascii="Arial" w:hAnsi="Arial" w:cs="Arial"/>
          <w:b/>
          <w:bCs/>
          <w:color w:val="202124"/>
          <w:shd w:val="clear" w:color="auto" w:fill="FFFFFF"/>
        </w:rPr>
        <w:t>the</w:t>
      </w:r>
      <w:r w:rsidRPr="00E1737E">
        <w:rPr>
          <w:rFonts w:ascii="Arial" w:hAnsi="Arial" w:cs="Arial"/>
          <w:b/>
          <w:bCs/>
          <w:color w:val="202124"/>
          <w:shd w:val="clear" w:color="auto" w:fill="FFFFFF"/>
        </w:rPr>
        <w:t xml:space="preserve"> highest form of the love of God in </w:t>
      </w:r>
      <w:r w:rsidR="008C01F1" w:rsidRPr="00E1737E">
        <w:rPr>
          <w:rFonts w:ascii="Arial" w:hAnsi="Arial" w:cs="Arial"/>
          <w:b/>
          <w:bCs/>
          <w:color w:val="202124"/>
          <w:shd w:val="clear" w:color="auto" w:fill="FFFFFF"/>
        </w:rPr>
        <w:t>Hinduism</w:t>
      </w:r>
      <w:r w:rsidR="008C01F1" w:rsidRPr="00E1737E">
        <w:rPr>
          <w:rFonts w:ascii="Arial" w:hAnsi="Arial" w:cs="Arial"/>
          <w:color w:val="202124"/>
        </w:rPr>
        <w:t xml:space="preserve">. </w:t>
      </w:r>
      <w:r w:rsidR="008C01F1">
        <w:rPr>
          <w:rFonts w:ascii="Arial" w:hAnsi="Arial" w:cs="Arial"/>
          <w:color w:val="202124"/>
          <w:shd w:val="clear" w:color="auto" w:fill="FFFFFF"/>
        </w:rPr>
        <w:t>Bhakti</w:t>
      </w:r>
      <w:r w:rsidR="00943290">
        <w:rPr>
          <w:rFonts w:ascii="Arial" w:hAnsi="Arial" w:cs="Arial"/>
          <w:color w:val="202124"/>
          <w:shd w:val="clear" w:color="auto" w:fill="FFFFFF"/>
        </w:rPr>
        <w:t xml:space="preserve"> is one of the central concepts of Hinduism. It describes that side of Indian religion in which the personal engagement of a devotee with a personally conceived divinity is understood to be the core of the religious life.</w:t>
      </w:r>
    </w:p>
    <w:p w:rsidR="00943290" w:rsidRDefault="00943290" w:rsidP="00E1737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943290" w:rsidRDefault="00943290" w:rsidP="00E1737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practice bhakti, we should</w:t>
      </w:r>
    </w:p>
    <w:p w:rsidR="0094329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D4E42">
        <w:rPr>
          <w:rFonts w:ascii="Arial" w:hAnsi="Arial" w:cs="Arial"/>
          <w:b/>
          <w:bCs/>
          <w:color w:val="202124"/>
          <w:shd w:val="clear" w:color="auto" w:fill="FFFFFF"/>
        </w:rPr>
        <w:t xml:space="preserve">chant  and praise  the divine </w:t>
      </w:r>
    </w:p>
    <w:p w:rsidR="001E6DF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D4E42">
        <w:rPr>
          <w:rFonts w:ascii="Arial" w:hAnsi="Arial" w:cs="Arial"/>
          <w:b/>
          <w:bCs/>
          <w:color w:val="202124"/>
          <w:shd w:val="clear" w:color="auto" w:fill="FFFFFF"/>
        </w:rPr>
        <w:t>Study sacred scriptures</w:t>
      </w:r>
    </w:p>
    <w:p w:rsidR="001E6DF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D4E42">
        <w:rPr>
          <w:rFonts w:ascii="Arial" w:hAnsi="Arial" w:cs="Arial"/>
          <w:b/>
          <w:bCs/>
          <w:color w:val="202124"/>
          <w:shd w:val="clear" w:color="auto" w:fill="FFFFFF"/>
        </w:rPr>
        <w:t xml:space="preserve">Do japa </w:t>
      </w:r>
      <w:r w:rsidRPr="005D4E42">
        <w:rPr>
          <w:rFonts w:ascii="Segoe UI" w:hAnsi="Segoe UI" w:cs="Segoe UI"/>
          <w:b/>
          <w:color w:val="000000" w:themeColor="text1"/>
          <w:spacing w:val="8"/>
          <w:shd w:val="clear" w:color="auto" w:fill="FFFFFF"/>
        </w:rPr>
        <w:t>or recitation of a mantra</w:t>
      </w:r>
    </w:p>
    <w:p w:rsidR="001E6DF0" w:rsidRPr="005D4E42" w:rsidRDefault="001E6DF0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D4E42">
        <w:rPr>
          <w:rFonts w:ascii="Arial" w:hAnsi="Arial" w:cs="Arial"/>
          <w:b/>
          <w:bCs/>
          <w:color w:val="000000" w:themeColor="text1"/>
          <w:shd w:val="clear" w:color="auto" w:fill="FFFFFF"/>
        </w:rPr>
        <w:t>Have faith in the divine</w:t>
      </w:r>
    </w:p>
    <w:p w:rsidR="00A52736" w:rsidRPr="005D4E42" w:rsidRDefault="005D4E42" w:rsidP="005D4E42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D4E42">
        <w:rPr>
          <w:rFonts w:ascii="Arial" w:hAnsi="Arial" w:cs="Arial"/>
          <w:b/>
          <w:bCs/>
          <w:color w:val="000000" w:themeColor="text1"/>
          <w:shd w:val="clear" w:color="auto" w:fill="FFFFFF"/>
        </w:rPr>
        <w:t>Be humble</w:t>
      </w:r>
    </w:p>
    <w:p w:rsidR="005D4E42" w:rsidRDefault="005D4E42" w:rsidP="005D4E42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b/>
          <w:color w:val="000000" w:themeColor="text1"/>
          <w:spacing w:val="8"/>
        </w:rPr>
      </w:pPr>
      <w:r w:rsidRPr="005D4E42">
        <w:rPr>
          <w:rFonts w:ascii="Segoe UI" w:hAnsi="Segoe UI" w:cs="Segoe UI"/>
          <w:b/>
          <w:color w:val="000000" w:themeColor="text1"/>
          <w:spacing w:val="8"/>
        </w:rPr>
        <w:t>Set up an altar with a favorite image or representation of the Divine and offer flowers, fruit, o</w:t>
      </w:r>
      <w:r>
        <w:rPr>
          <w:rFonts w:ascii="Segoe UI" w:hAnsi="Segoe UI" w:cs="Segoe UI"/>
          <w:b/>
          <w:color w:val="000000" w:themeColor="text1"/>
          <w:spacing w:val="8"/>
        </w:rPr>
        <w:t>r incense; or do mental worship.</w:t>
      </w:r>
    </w:p>
    <w:p w:rsidR="005D4E42" w:rsidRPr="005D4E42" w:rsidRDefault="005D4E42" w:rsidP="005D4E42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b/>
          <w:color w:val="000000" w:themeColor="text1"/>
          <w:spacing w:val="8"/>
        </w:rPr>
      </w:pPr>
      <w:r w:rsidRPr="005D4E42">
        <w:rPr>
          <w:rFonts w:ascii="Segoe UI" w:hAnsi="Segoe UI" w:cs="Segoe UI"/>
          <w:b/>
          <w:color w:val="000000" w:themeColor="text1"/>
          <w:spacing w:val="8"/>
          <w:shd w:val="clear" w:color="auto" w:fill="FFFFFF"/>
        </w:rPr>
        <w:t>Appreciate the wonder and beauty of nature,</w:t>
      </w:r>
    </w:p>
    <w:p w:rsidR="005D4E42" w:rsidRPr="008C01F1" w:rsidRDefault="005D4E42" w:rsidP="005D4E42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b/>
          <w:color w:val="000000" w:themeColor="text1"/>
          <w:spacing w:val="8"/>
        </w:rPr>
      </w:pPr>
      <w:r w:rsidRPr="005D4E42">
        <w:rPr>
          <w:rFonts w:ascii="Segoe UI" w:hAnsi="Segoe UI" w:cs="Segoe UI"/>
          <w:b/>
          <w:color w:val="000000" w:themeColor="text1"/>
          <w:spacing w:val="8"/>
          <w:shd w:val="clear" w:color="auto" w:fill="FFFFFF"/>
        </w:rPr>
        <w:t>Practice forgiveness and compassion.</w:t>
      </w:r>
    </w:p>
    <w:p w:rsidR="008C01F1" w:rsidRPr="009C6D41" w:rsidRDefault="008C01F1" w:rsidP="008C01F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 w:themeColor="text1"/>
          <w:spacing w:val="8"/>
        </w:rPr>
      </w:pPr>
      <w:r w:rsidRPr="009C6D41">
        <w:rPr>
          <w:rFonts w:ascii="Segoe UI" w:hAnsi="Segoe UI" w:cs="Segoe UI"/>
          <w:color w:val="000000" w:themeColor="text1"/>
          <w:spacing w:val="8"/>
          <w:shd w:val="clear" w:color="auto" w:fill="FFFFFF"/>
        </w:rPr>
        <w:t xml:space="preserve">As swami chinmayananada usually says “there is no shortcut to </w:t>
      </w:r>
      <w:r w:rsidR="009C6D41" w:rsidRPr="009C6D41">
        <w:rPr>
          <w:rFonts w:ascii="Segoe UI" w:hAnsi="Segoe UI" w:cs="Segoe UI"/>
          <w:color w:val="000000" w:themeColor="text1"/>
          <w:spacing w:val="8"/>
          <w:shd w:val="clear" w:color="auto" w:fill="FFFFFF"/>
        </w:rPr>
        <w:t xml:space="preserve">spirituality”, we have to follow values </w:t>
      </w:r>
      <w:r w:rsidR="009C6D41">
        <w:rPr>
          <w:rFonts w:ascii="Segoe UI" w:hAnsi="Segoe UI" w:cs="Segoe UI"/>
          <w:color w:val="000000" w:themeColor="text1"/>
          <w:spacing w:val="8"/>
          <w:shd w:val="clear" w:color="auto" w:fill="FFFFFF"/>
        </w:rPr>
        <w:t>in the Vedas to be reach spirituality and be a better human being. Swami Chinmayananada and many other gurus have attained spirituality through this method .Therefore, let us follow the same path our gurujis followed to become a better human being</w:t>
      </w:r>
      <w:bookmarkStart w:id="0" w:name="_GoBack"/>
      <w:bookmarkEnd w:id="0"/>
    </w:p>
    <w:p w:rsidR="005D4E42" w:rsidRPr="009C6D41" w:rsidRDefault="005D4E42" w:rsidP="005D4E42">
      <w:pPr>
        <w:shd w:val="clear" w:color="auto" w:fill="FFFFFF"/>
        <w:spacing w:after="60" w:line="240" w:lineRule="auto"/>
        <w:rPr>
          <w:rFonts w:ascii="Arial" w:hAnsi="Arial" w:cs="Arial"/>
          <w:bCs/>
          <w:color w:val="000000" w:themeColor="text1"/>
          <w:shd w:val="clear" w:color="auto" w:fill="FFFFFF"/>
        </w:rPr>
      </w:pPr>
    </w:p>
    <w:sectPr w:rsidR="005D4E42" w:rsidRPr="009C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943"/>
    <w:multiLevelType w:val="multilevel"/>
    <w:tmpl w:val="E1AA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93839"/>
    <w:multiLevelType w:val="multilevel"/>
    <w:tmpl w:val="DCFC56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0A47C8C"/>
    <w:multiLevelType w:val="hybridMultilevel"/>
    <w:tmpl w:val="A4527CC2"/>
    <w:lvl w:ilvl="0" w:tplc="43D0EA2C">
      <w:start w:val="4"/>
      <w:numFmt w:val="bullet"/>
      <w:lvlText w:val="-"/>
      <w:lvlJc w:val="left"/>
      <w:pPr>
        <w:ind w:left="7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D2D7F"/>
    <w:multiLevelType w:val="hybridMultilevel"/>
    <w:tmpl w:val="577A6ABA"/>
    <w:lvl w:ilvl="0" w:tplc="43D0EA2C">
      <w:start w:val="4"/>
      <w:numFmt w:val="bullet"/>
      <w:lvlText w:val="-"/>
      <w:lvlJc w:val="left"/>
      <w:pPr>
        <w:ind w:left="7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25" w:hanging="360"/>
      </w:pPr>
      <w:rPr>
        <w:rFonts w:ascii="Wingdings" w:hAnsi="Wingdings" w:hint="default"/>
      </w:rPr>
    </w:lvl>
  </w:abstractNum>
  <w:abstractNum w:abstractNumId="4">
    <w:nsid w:val="28D3525F"/>
    <w:multiLevelType w:val="hybridMultilevel"/>
    <w:tmpl w:val="9F088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9D227B"/>
    <w:multiLevelType w:val="multilevel"/>
    <w:tmpl w:val="FAF659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9B49BF"/>
    <w:multiLevelType w:val="hybridMultilevel"/>
    <w:tmpl w:val="C70C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8445B"/>
    <w:multiLevelType w:val="hybridMultilevel"/>
    <w:tmpl w:val="3990C530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36547A21"/>
    <w:multiLevelType w:val="multilevel"/>
    <w:tmpl w:val="12D0F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455D4319"/>
    <w:multiLevelType w:val="multilevel"/>
    <w:tmpl w:val="A520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573A8D"/>
    <w:multiLevelType w:val="multilevel"/>
    <w:tmpl w:val="0406A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6676D2F"/>
    <w:multiLevelType w:val="multilevel"/>
    <w:tmpl w:val="DCFC56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A559FB"/>
    <w:multiLevelType w:val="multilevel"/>
    <w:tmpl w:val="6780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FE2B77"/>
    <w:multiLevelType w:val="hybridMultilevel"/>
    <w:tmpl w:val="793EB3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9501B"/>
    <w:multiLevelType w:val="hybridMultilevel"/>
    <w:tmpl w:val="BA02889E"/>
    <w:lvl w:ilvl="0" w:tplc="43D0EA2C">
      <w:start w:val="4"/>
      <w:numFmt w:val="bullet"/>
      <w:lvlText w:val="-"/>
      <w:lvlJc w:val="left"/>
      <w:pPr>
        <w:ind w:left="76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F0106"/>
    <w:multiLevelType w:val="multilevel"/>
    <w:tmpl w:val="FAF659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14"/>
  </w:num>
  <w:num w:numId="6">
    <w:abstractNumId w:val="6"/>
  </w:num>
  <w:num w:numId="7">
    <w:abstractNumId w:val="4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E"/>
    <w:rsid w:val="001C451E"/>
    <w:rsid w:val="001E6DF0"/>
    <w:rsid w:val="00217661"/>
    <w:rsid w:val="003C155A"/>
    <w:rsid w:val="004A255B"/>
    <w:rsid w:val="005D4E42"/>
    <w:rsid w:val="006A3ED3"/>
    <w:rsid w:val="006A4175"/>
    <w:rsid w:val="006B51C3"/>
    <w:rsid w:val="0071453A"/>
    <w:rsid w:val="00747D46"/>
    <w:rsid w:val="008C01F1"/>
    <w:rsid w:val="00943290"/>
    <w:rsid w:val="009C6D41"/>
    <w:rsid w:val="00A52736"/>
    <w:rsid w:val="00A65C4A"/>
    <w:rsid w:val="00A9391E"/>
    <w:rsid w:val="00B81B1A"/>
    <w:rsid w:val="00DA412D"/>
    <w:rsid w:val="00E1737E"/>
    <w:rsid w:val="00F54E14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51E"/>
    <w:rPr>
      <w:b/>
      <w:bCs/>
    </w:rPr>
  </w:style>
  <w:style w:type="paragraph" w:styleId="NormalWeb">
    <w:name w:val="Normal (Web)"/>
    <w:basedOn w:val="Normal"/>
    <w:uiPriority w:val="99"/>
    <w:unhideWhenUsed/>
    <w:rsid w:val="005D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51E"/>
    <w:rPr>
      <w:b/>
      <w:bCs/>
    </w:rPr>
  </w:style>
  <w:style w:type="paragraph" w:styleId="NormalWeb">
    <w:name w:val="Normal (Web)"/>
    <w:basedOn w:val="Normal"/>
    <w:uiPriority w:val="99"/>
    <w:unhideWhenUsed/>
    <w:rsid w:val="005D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4FC2-2470-4A08-B382-571F8454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CHINMAYA</cp:lastModifiedBy>
  <cp:revision>5</cp:revision>
  <dcterms:created xsi:type="dcterms:W3CDTF">2022-08-06T03:43:00Z</dcterms:created>
  <dcterms:modified xsi:type="dcterms:W3CDTF">2022-08-06T06:59:00Z</dcterms:modified>
</cp:coreProperties>
</file>