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BE1A" w14:textId="3BE3F5C8" w:rsidR="00080C97" w:rsidRDefault="003A0F35" w:rsidP="003A0F35">
      <w:pPr>
        <w:pStyle w:val="NoSpacing"/>
        <w:jc w:val="right"/>
      </w:pPr>
      <w:r>
        <w:t>Aditya Patel</w:t>
      </w:r>
    </w:p>
    <w:p w14:paraId="6CFFA8F6" w14:textId="0AA60224" w:rsidR="00080C97" w:rsidRDefault="003A0F35" w:rsidP="003A0F35">
      <w:pPr>
        <w:pStyle w:val="NoSpacing"/>
        <w:jc w:val="right"/>
      </w:pPr>
      <w:r>
        <w:t>APUSH</w:t>
      </w:r>
    </w:p>
    <w:p w14:paraId="2701C414" w14:textId="6608FAC2" w:rsidR="00080C97" w:rsidRDefault="003A0F35" w:rsidP="003A0F35">
      <w:pPr>
        <w:pStyle w:val="NoSpacing"/>
        <w:jc w:val="right"/>
      </w:pPr>
      <w:r>
        <w:t>Period 4</w:t>
      </w:r>
    </w:p>
    <w:p w14:paraId="09CBFD86" w14:textId="5D4CE619" w:rsidR="007D4B2F" w:rsidRDefault="00392861" w:rsidP="003A0F35">
      <w:pPr>
        <w:pStyle w:val="NoSpacing"/>
        <w:jc w:val="right"/>
      </w:pPr>
      <w:r>
        <w:t>02/0</w:t>
      </w:r>
      <w:r w:rsidR="00F039D2">
        <w:t>8</w:t>
      </w:r>
      <w:r w:rsidR="003A0F35">
        <w:t>/2</w:t>
      </w:r>
      <w:r>
        <w:t>1</w:t>
      </w:r>
    </w:p>
    <w:p w14:paraId="461EB8E2" w14:textId="7CDDB37A" w:rsidR="001947BB" w:rsidRDefault="001F09C9" w:rsidP="00760000">
      <w:pPr>
        <w:ind w:firstLine="0"/>
        <w:jc w:val="center"/>
      </w:pPr>
      <w:r>
        <w:rPr>
          <w:noProof/>
        </w:rPr>
        <mc:AlternateContent>
          <mc:Choice Requires="wps">
            <w:drawing>
              <wp:anchor distT="45720" distB="45720" distL="114300" distR="114300" simplePos="0" relativeHeight="251659264" behindDoc="0" locked="0" layoutInCell="1" allowOverlap="1" wp14:anchorId="68904E9E" wp14:editId="7F9EDFC8">
                <wp:simplePos x="0" y="0"/>
                <wp:positionH relativeFrom="column">
                  <wp:posOffset>-702945</wp:posOffset>
                </wp:positionH>
                <wp:positionV relativeFrom="paragraph">
                  <wp:posOffset>290195</wp:posOffset>
                </wp:positionV>
                <wp:extent cx="518160" cy="6386195"/>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6386195"/>
                        </a:xfrm>
                        <a:prstGeom prst="rect">
                          <a:avLst/>
                        </a:prstGeom>
                        <a:solidFill>
                          <a:srgbClr val="FFFFFF"/>
                        </a:solidFill>
                        <a:ln w="9525">
                          <a:solidFill>
                            <a:srgbClr val="000000"/>
                          </a:solidFill>
                          <a:miter lim="800000"/>
                          <a:headEnd/>
                          <a:tailEnd/>
                        </a:ln>
                      </wps:spPr>
                      <wps:txbx>
                        <w:txbxContent>
                          <w:p w14:paraId="58644412" w14:textId="11EBDEF2" w:rsidR="001F09C9" w:rsidRDefault="001F09C9" w:rsidP="001F09C9">
                            <w:pPr>
                              <w:ind w:firstLine="0"/>
                            </w:pPr>
                          </w:p>
                          <w:p w14:paraId="20D4AD80" w14:textId="43CDCA26" w:rsidR="00886776" w:rsidRDefault="00886776" w:rsidP="001F09C9">
                            <w:pPr>
                              <w:ind w:firstLine="0"/>
                            </w:pPr>
                            <w:r>
                              <w:t>14</w:t>
                            </w:r>
                          </w:p>
                          <w:p w14:paraId="48D0E9AC" w14:textId="681D2D13" w:rsidR="00886776" w:rsidRDefault="00886776" w:rsidP="001F09C9">
                            <w:pPr>
                              <w:ind w:firstLine="0"/>
                            </w:pPr>
                            <w:r>
                              <w:t>27</w:t>
                            </w:r>
                          </w:p>
                          <w:p w14:paraId="42571EEC" w14:textId="04F71A39" w:rsidR="00886776" w:rsidRDefault="00886776" w:rsidP="001F09C9">
                            <w:pPr>
                              <w:ind w:firstLine="0"/>
                            </w:pPr>
                            <w:r>
                              <w:t>41</w:t>
                            </w:r>
                          </w:p>
                          <w:p w14:paraId="16B5B548" w14:textId="0460B24F" w:rsidR="00886776" w:rsidRDefault="00886776" w:rsidP="001F09C9">
                            <w:pPr>
                              <w:ind w:firstLine="0"/>
                            </w:pPr>
                            <w:r>
                              <w:t>55</w:t>
                            </w:r>
                          </w:p>
                          <w:p w14:paraId="0CA5432A" w14:textId="56E01108" w:rsidR="00886776" w:rsidRDefault="00886776" w:rsidP="001F09C9">
                            <w:pPr>
                              <w:ind w:firstLine="0"/>
                            </w:pPr>
                            <w:r>
                              <w:t>74</w:t>
                            </w:r>
                          </w:p>
                          <w:p w14:paraId="6CFA443C" w14:textId="4E5C3075" w:rsidR="00886776" w:rsidRDefault="00886776" w:rsidP="001F09C9">
                            <w:pPr>
                              <w:ind w:firstLine="0"/>
                            </w:pPr>
                            <w:r>
                              <w:t>91</w:t>
                            </w:r>
                          </w:p>
                          <w:p w14:paraId="41BBE813" w14:textId="1580698E" w:rsidR="00886776" w:rsidRDefault="00886776" w:rsidP="001F09C9">
                            <w:pPr>
                              <w:ind w:firstLine="0"/>
                            </w:pPr>
                            <w:r>
                              <w:t>107</w:t>
                            </w:r>
                          </w:p>
                          <w:p w14:paraId="7A5E1B57" w14:textId="3CC45568" w:rsidR="00886776" w:rsidRDefault="00886776" w:rsidP="001F09C9">
                            <w:pPr>
                              <w:ind w:firstLine="0"/>
                            </w:pPr>
                            <w:r>
                              <w:t>120</w:t>
                            </w:r>
                          </w:p>
                          <w:p w14:paraId="530D4ABD" w14:textId="4E573724" w:rsidR="00886776" w:rsidRDefault="00886776" w:rsidP="001F09C9">
                            <w:pPr>
                              <w:ind w:firstLine="0"/>
                            </w:pPr>
                            <w:r>
                              <w:t>134</w:t>
                            </w:r>
                          </w:p>
                          <w:p w14:paraId="02EB43BD" w14:textId="494CD230" w:rsidR="00886776" w:rsidRDefault="00886776" w:rsidP="001F09C9">
                            <w:pPr>
                              <w:ind w:firstLine="0"/>
                            </w:pPr>
                            <w:r>
                              <w:t>146</w:t>
                            </w:r>
                          </w:p>
                          <w:p w14:paraId="232860BE" w14:textId="7912361E" w:rsidR="00886776" w:rsidRDefault="00886776" w:rsidP="001F09C9">
                            <w:pPr>
                              <w:ind w:firstLine="0"/>
                            </w:pPr>
                            <w:r>
                              <w:t>150</w:t>
                            </w:r>
                          </w:p>
                          <w:p w14:paraId="4AB3086C" w14:textId="5156E3E3" w:rsidR="00886776" w:rsidRDefault="00886776" w:rsidP="001F09C9">
                            <w:pPr>
                              <w:ind w:firstLine="0"/>
                            </w:pPr>
                          </w:p>
                          <w:p w14:paraId="0D714E57" w14:textId="6899B344" w:rsidR="00886776" w:rsidRDefault="00886776" w:rsidP="001F09C9">
                            <w:pPr>
                              <w:ind w:firstLine="0"/>
                            </w:pPr>
                            <w:r>
                              <w:t>14</w:t>
                            </w:r>
                          </w:p>
                          <w:p w14:paraId="6B7F180F" w14:textId="4DE04CD3" w:rsidR="00886776" w:rsidRDefault="00886776" w:rsidP="001F09C9">
                            <w:pPr>
                              <w:ind w:firstLine="0"/>
                            </w:pPr>
                            <w:r>
                              <w:t>30</w:t>
                            </w:r>
                          </w:p>
                          <w:p w14:paraId="30F0292C" w14:textId="35008A07" w:rsidR="00886776" w:rsidRDefault="00886776" w:rsidP="001F09C9">
                            <w:pPr>
                              <w:ind w:firstLine="0"/>
                            </w:pPr>
                            <w:r>
                              <w:t>44</w:t>
                            </w:r>
                          </w:p>
                          <w:p w14:paraId="70BBED68" w14:textId="4DE0EC56" w:rsidR="00886776" w:rsidRDefault="00886776" w:rsidP="001F09C9">
                            <w:pPr>
                              <w:ind w:firstLine="0"/>
                            </w:pPr>
                            <w:r>
                              <w:t>56</w:t>
                            </w:r>
                          </w:p>
                          <w:p w14:paraId="48D76B85" w14:textId="0C554C50" w:rsidR="00886776" w:rsidRDefault="00886776" w:rsidP="001F09C9">
                            <w:pPr>
                              <w:ind w:firstLine="0"/>
                            </w:pPr>
                            <w:r>
                              <w:t>70</w:t>
                            </w:r>
                          </w:p>
                          <w:p w14:paraId="3F5D560E" w14:textId="77777777" w:rsidR="00886776" w:rsidRDefault="00886776" w:rsidP="001F09C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04E9E" id="_x0000_t202" coordsize="21600,21600" o:spt="202" path="m,l,21600r21600,l21600,xe">
                <v:stroke joinstyle="miter"/>
                <v:path gradientshapeok="t" o:connecttype="rect"/>
              </v:shapetype>
              <v:shape id="Text Box 2" o:spid="_x0000_s1026" type="#_x0000_t202" style="position:absolute;left:0;text-align:left;margin-left:-55.35pt;margin-top:22.85pt;width:40.8pt;height:50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">
                <v:textbox>
                  <w:txbxContent>
                    <w:p w14:paraId="58644412" w14:textId="11EBDEF2" w:rsidR="001F09C9" w:rsidRDefault="001F09C9" w:rsidP="001F09C9">
                      <w:pPr>
                        <w:ind w:firstLine="0"/>
                      </w:pPr>
                    </w:p>
                    <w:p w14:paraId="20D4AD80" w14:textId="43CDCA26" w:rsidR="00886776" w:rsidRDefault="00886776" w:rsidP="001F09C9">
                      <w:pPr>
                        <w:ind w:firstLine="0"/>
                      </w:pPr>
                      <w:r>
                        <w:t>14</w:t>
                      </w:r>
                    </w:p>
                    <w:p w14:paraId="48D0E9AC" w14:textId="681D2D13" w:rsidR="00886776" w:rsidRDefault="00886776" w:rsidP="001F09C9">
                      <w:pPr>
                        <w:ind w:firstLine="0"/>
                      </w:pPr>
                      <w:r>
                        <w:t>27</w:t>
                      </w:r>
                    </w:p>
                    <w:p w14:paraId="42571EEC" w14:textId="04F71A39" w:rsidR="00886776" w:rsidRDefault="00886776" w:rsidP="001F09C9">
                      <w:pPr>
                        <w:ind w:firstLine="0"/>
                      </w:pPr>
                      <w:r>
                        <w:t>41</w:t>
                      </w:r>
                    </w:p>
                    <w:p w14:paraId="16B5B548" w14:textId="0460B24F" w:rsidR="00886776" w:rsidRDefault="00886776" w:rsidP="001F09C9">
                      <w:pPr>
                        <w:ind w:firstLine="0"/>
                      </w:pPr>
                      <w:r>
                        <w:t>55</w:t>
                      </w:r>
                    </w:p>
                    <w:p w14:paraId="0CA5432A" w14:textId="56E01108" w:rsidR="00886776" w:rsidRDefault="00886776" w:rsidP="001F09C9">
                      <w:pPr>
                        <w:ind w:firstLine="0"/>
                      </w:pPr>
                      <w:r>
                        <w:t>74</w:t>
                      </w:r>
                    </w:p>
                    <w:p w14:paraId="6CFA443C" w14:textId="4E5C3075" w:rsidR="00886776" w:rsidRDefault="00886776" w:rsidP="001F09C9">
                      <w:pPr>
                        <w:ind w:firstLine="0"/>
                      </w:pPr>
                      <w:r>
                        <w:t>91</w:t>
                      </w:r>
                    </w:p>
                    <w:p w14:paraId="41BBE813" w14:textId="1580698E" w:rsidR="00886776" w:rsidRDefault="00886776" w:rsidP="001F09C9">
                      <w:pPr>
                        <w:ind w:firstLine="0"/>
                      </w:pPr>
                      <w:r>
                        <w:t>107</w:t>
                      </w:r>
                    </w:p>
                    <w:p w14:paraId="7A5E1B57" w14:textId="3CC45568" w:rsidR="00886776" w:rsidRDefault="00886776" w:rsidP="001F09C9">
                      <w:pPr>
                        <w:ind w:firstLine="0"/>
                      </w:pPr>
                      <w:r>
                        <w:t>120</w:t>
                      </w:r>
                    </w:p>
                    <w:p w14:paraId="530D4ABD" w14:textId="4E573724" w:rsidR="00886776" w:rsidRDefault="00886776" w:rsidP="001F09C9">
                      <w:pPr>
                        <w:ind w:firstLine="0"/>
                      </w:pPr>
                      <w:r>
                        <w:t>134</w:t>
                      </w:r>
                    </w:p>
                    <w:p w14:paraId="02EB43BD" w14:textId="494CD230" w:rsidR="00886776" w:rsidRDefault="00886776" w:rsidP="001F09C9">
                      <w:pPr>
                        <w:ind w:firstLine="0"/>
                      </w:pPr>
                      <w:r>
                        <w:t>146</w:t>
                      </w:r>
                    </w:p>
                    <w:p w14:paraId="232860BE" w14:textId="7912361E" w:rsidR="00886776" w:rsidRDefault="00886776" w:rsidP="001F09C9">
                      <w:pPr>
                        <w:ind w:firstLine="0"/>
                      </w:pPr>
                      <w:r>
                        <w:t>150</w:t>
                      </w:r>
                    </w:p>
                    <w:p w14:paraId="4AB3086C" w14:textId="5156E3E3" w:rsidR="00886776" w:rsidRDefault="00886776" w:rsidP="001F09C9">
                      <w:pPr>
                        <w:ind w:firstLine="0"/>
                      </w:pPr>
                    </w:p>
                    <w:p w14:paraId="0D714E57" w14:textId="6899B344" w:rsidR="00886776" w:rsidRDefault="00886776" w:rsidP="001F09C9">
                      <w:pPr>
                        <w:ind w:firstLine="0"/>
                      </w:pPr>
                      <w:r>
                        <w:t>14</w:t>
                      </w:r>
                    </w:p>
                    <w:p w14:paraId="6B7F180F" w14:textId="4DE04CD3" w:rsidR="00886776" w:rsidRDefault="00886776" w:rsidP="001F09C9">
                      <w:pPr>
                        <w:ind w:firstLine="0"/>
                      </w:pPr>
                      <w:r>
                        <w:t>30</w:t>
                      </w:r>
                    </w:p>
                    <w:p w14:paraId="30F0292C" w14:textId="35008A07" w:rsidR="00886776" w:rsidRDefault="00886776" w:rsidP="001F09C9">
                      <w:pPr>
                        <w:ind w:firstLine="0"/>
                      </w:pPr>
                      <w:r>
                        <w:t>44</w:t>
                      </w:r>
                    </w:p>
                    <w:p w14:paraId="70BBED68" w14:textId="4DE0EC56" w:rsidR="00886776" w:rsidRDefault="00886776" w:rsidP="001F09C9">
                      <w:pPr>
                        <w:ind w:firstLine="0"/>
                      </w:pPr>
                      <w:r>
                        <w:t>56</w:t>
                      </w:r>
                    </w:p>
                    <w:p w14:paraId="48D76B85" w14:textId="0C554C50" w:rsidR="00886776" w:rsidRDefault="00886776" w:rsidP="001F09C9">
                      <w:pPr>
                        <w:ind w:firstLine="0"/>
                      </w:pPr>
                      <w:r>
                        <w:t>70</w:t>
                      </w:r>
                    </w:p>
                    <w:p w14:paraId="3F5D560E" w14:textId="77777777" w:rsidR="00886776" w:rsidRDefault="00886776" w:rsidP="001F09C9">
                      <w:pPr>
                        <w:ind w:firstLine="0"/>
                      </w:pPr>
                    </w:p>
                  </w:txbxContent>
                </v:textbox>
                <w10:wrap type="square"/>
              </v:shape>
            </w:pict>
          </mc:Fallback>
        </mc:AlternateContent>
      </w:r>
      <w:r w:rsidR="003A0F35">
        <w:t xml:space="preserve">Chapter </w:t>
      </w:r>
      <w:r w:rsidR="00392861">
        <w:t>2</w:t>
      </w:r>
      <w:r w:rsidR="00F039D2">
        <w:t>2</w:t>
      </w:r>
      <w:r w:rsidR="003A0F35">
        <w:t xml:space="preserve"> Test</w:t>
      </w:r>
    </w:p>
    <w:p w14:paraId="5559768C" w14:textId="546835DD" w:rsidR="00A94F55" w:rsidRDefault="00A94F55" w:rsidP="00A94F55">
      <w:pPr>
        <w:pStyle w:val="ListParagraph"/>
        <w:numPr>
          <w:ilvl w:val="0"/>
          <w:numId w:val="19"/>
        </w:numPr>
      </w:pPr>
      <w:r>
        <w:t>Scopes Trial</w:t>
      </w:r>
    </w:p>
    <w:p w14:paraId="7724DCB4" w14:textId="372D827B" w:rsidR="00E56441" w:rsidRDefault="00531140" w:rsidP="00531140">
      <w:pPr>
        <w:ind w:firstLine="0"/>
      </w:pPr>
      <w:r>
        <w:t xml:space="preserve"> </w:t>
      </w:r>
      <w:r>
        <w:tab/>
      </w:r>
      <w:r w:rsidR="00A94F55">
        <w:t xml:space="preserve">As the urban American Middle Class grew and developed separate cultures than others in rural areas, a religious divide began to form between Protestants. As </w:t>
      </w:r>
      <w:r w:rsidR="00A94F55" w:rsidRPr="00A94F55">
        <w:rPr>
          <w:u w:val="single"/>
        </w:rPr>
        <w:t>defending “Traditional Values”</w:t>
      </w:r>
      <w:r w:rsidR="00A94F55">
        <w:t xml:space="preserve"> and </w:t>
      </w:r>
      <w:r w:rsidR="0081258F">
        <w:t xml:space="preserve">a fundamentalist mentality grew in rural areas, urban progressives began to devalue religion, and adapt it to a new scientific mindset. </w:t>
      </w:r>
      <w:r w:rsidR="00A11BEB">
        <w:t xml:space="preserve">A </w:t>
      </w:r>
      <w:r w:rsidR="00A11BEB" w:rsidRPr="00A11BEB">
        <w:rPr>
          <w:u w:val="single"/>
        </w:rPr>
        <w:t>evangelical fundamentalism</w:t>
      </w:r>
      <w:r w:rsidR="00A11BEB">
        <w:t xml:space="preserve"> movement grew in the South and parts of the West, and Tennessee created a law on their ideals that would outlaw teaching any other story of the past than the Bible’s. The </w:t>
      </w:r>
      <w:r w:rsidR="00E56441">
        <w:rPr>
          <w:u w:val="single"/>
        </w:rPr>
        <w:t>American Civil Liberties Union</w:t>
      </w:r>
      <w:r w:rsidR="00A11BEB">
        <w:t>, a civil rights organization, fought a case to bring attention to this issue, in the Scopes “Monkey Trial”</w:t>
      </w:r>
      <w:r w:rsidR="000B0753">
        <w:t>, where they argued that the Bible had multiple interpretations. Their lawyer</w:t>
      </w:r>
      <w:r w:rsidR="00E56441">
        <w:t>, Darrow,</w:t>
      </w:r>
      <w:r w:rsidR="000B0753">
        <w:t xml:space="preserve"> defended Scopes, a man who was arrested for biology,</w:t>
      </w:r>
      <w:r w:rsidR="00E56441">
        <w:t xml:space="preserve"> against the prosecutors and </w:t>
      </w:r>
      <w:r w:rsidR="00E56441" w:rsidRPr="00E56441">
        <w:rPr>
          <w:u w:val="single"/>
        </w:rPr>
        <w:t>William Bryans</w:t>
      </w:r>
      <w:r w:rsidR="00E56441">
        <w:t xml:space="preserve">. </w:t>
      </w:r>
      <w:r w:rsidR="00E56441">
        <w:t>Darrow</w:t>
      </w:r>
      <w:r w:rsidR="00E56441">
        <w:t xml:space="preserve"> tricked Bryan into appearing foolish about the Bible and embarrassed fundamentalists, and Scopes was released. </w:t>
      </w:r>
    </w:p>
    <w:p w14:paraId="5EEA9F64" w14:textId="1654B3BD" w:rsidR="00A94F55" w:rsidRDefault="00A94F55" w:rsidP="00A94F55">
      <w:pPr>
        <w:pStyle w:val="ListParagraph"/>
        <w:numPr>
          <w:ilvl w:val="0"/>
          <w:numId w:val="19"/>
        </w:numPr>
      </w:pPr>
      <w:r>
        <w:t>Prohibition</w:t>
      </w:r>
    </w:p>
    <w:p w14:paraId="4A8028B6" w14:textId="5D1A9440" w:rsidR="00E56441" w:rsidRDefault="00E56441" w:rsidP="00531140">
      <w:r>
        <w:t xml:space="preserve">The Prohibition movement had been a vital aspect of the </w:t>
      </w:r>
      <w:r w:rsidRPr="00E56441">
        <w:rPr>
          <w:u w:val="single"/>
        </w:rPr>
        <w:t>Progressive Movement</w:t>
      </w:r>
      <w:r>
        <w:t xml:space="preserve">, and at the end of their reign in the 1910s, they, along with the </w:t>
      </w:r>
      <w:r w:rsidR="00822D0A">
        <w:t>traditionalists, enacted the 18</w:t>
      </w:r>
      <w:r w:rsidR="00822D0A" w:rsidRPr="00822D0A">
        <w:rPr>
          <w:vertAlign w:val="superscript"/>
        </w:rPr>
        <w:t>th</w:t>
      </w:r>
      <w:r w:rsidR="00822D0A">
        <w:t xml:space="preserve"> Amendment, banning the sale of alcohol. </w:t>
      </w:r>
      <w:r w:rsidR="00C66E3D">
        <w:t xml:space="preserve">This was the culmination of decades of Evangelical Protestantism and the </w:t>
      </w:r>
      <w:r w:rsidR="00C66E3D" w:rsidRPr="00531140">
        <w:rPr>
          <w:u w:val="single"/>
        </w:rPr>
        <w:t>temperance movement</w:t>
      </w:r>
      <w:r w:rsidR="00C66E3D">
        <w:t xml:space="preserve"> of decades prior. However, the talk quickly changed from about Prohibition to the </w:t>
      </w:r>
      <w:r w:rsidR="00C66E3D" w:rsidRPr="00C66E3D">
        <w:rPr>
          <w:u w:val="single"/>
        </w:rPr>
        <w:t>Failure of Prohibition</w:t>
      </w:r>
      <w:r w:rsidR="00C66E3D">
        <w:t xml:space="preserve">, as the progressive middle class </w:t>
      </w:r>
      <w:r w:rsidR="00886776">
        <w:rPr>
          <w:noProof/>
        </w:rPr>
        <w:lastRenderedPageBreak/>
        <mc:AlternateContent>
          <mc:Choice Requires="wps">
            <w:drawing>
              <wp:anchor distT="45720" distB="45720" distL="114300" distR="114300" simplePos="0" relativeHeight="251661312" behindDoc="0" locked="0" layoutInCell="1" allowOverlap="1" wp14:anchorId="351C4D53" wp14:editId="07836785">
                <wp:simplePos x="0" y="0"/>
                <wp:positionH relativeFrom="column">
                  <wp:posOffset>-702945</wp:posOffset>
                </wp:positionH>
                <wp:positionV relativeFrom="paragraph">
                  <wp:posOffset>0</wp:posOffset>
                </wp:positionV>
                <wp:extent cx="518160" cy="7983855"/>
                <wp:effectExtent l="0" t="0" r="1524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7983855"/>
                        </a:xfrm>
                        <a:prstGeom prst="rect">
                          <a:avLst/>
                        </a:prstGeom>
                        <a:solidFill>
                          <a:srgbClr val="FFFFFF"/>
                        </a:solidFill>
                        <a:ln w="9525">
                          <a:solidFill>
                            <a:srgbClr val="000000"/>
                          </a:solidFill>
                          <a:miter lim="800000"/>
                          <a:headEnd/>
                          <a:tailEnd/>
                        </a:ln>
                      </wps:spPr>
                      <wps:txbx>
                        <w:txbxContent>
                          <w:p w14:paraId="133AB660" w14:textId="2765540C" w:rsidR="00886776" w:rsidRDefault="00886776" w:rsidP="00886776">
                            <w:pPr>
                              <w:ind w:firstLine="0"/>
                            </w:pPr>
                            <w:r>
                              <w:t>84</w:t>
                            </w:r>
                          </w:p>
                          <w:p w14:paraId="7556294C" w14:textId="764EE3E7" w:rsidR="00886776" w:rsidRDefault="00886776" w:rsidP="00886776">
                            <w:pPr>
                              <w:ind w:firstLine="0"/>
                            </w:pPr>
                            <w:r>
                              <w:t>98</w:t>
                            </w:r>
                          </w:p>
                          <w:p w14:paraId="4B8A02B0" w14:textId="1AAC6184" w:rsidR="00886776" w:rsidRDefault="00886776" w:rsidP="00886776">
                            <w:pPr>
                              <w:ind w:firstLine="0"/>
                            </w:pPr>
                            <w:r>
                              <w:t>114</w:t>
                            </w:r>
                          </w:p>
                          <w:p w14:paraId="6225B2F5" w14:textId="1F36B891" w:rsidR="00886776" w:rsidRDefault="00886776" w:rsidP="00886776">
                            <w:pPr>
                              <w:ind w:firstLine="0"/>
                            </w:pPr>
                            <w:r>
                              <w:t>128</w:t>
                            </w:r>
                          </w:p>
                          <w:p w14:paraId="115366D3" w14:textId="10D9126C" w:rsidR="00886776" w:rsidRDefault="00886776" w:rsidP="00886776">
                            <w:pPr>
                              <w:ind w:firstLine="0"/>
                            </w:pPr>
                            <w:r>
                              <w:t>141</w:t>
                            </w:r>
                          </w:p>
                          <w:p w14:paraId="1DFC8FD3" w14:textId="03A2DBE4" w:rsidR="00886776" w:rsidRDefault="00886776" w:rsidP="00886776">
                            <w:pPr>
                              <w:ind w:firstLine="0"/>
                            </w:pPr>
                            <w:r>
                              <w:t>153</w:t>
                            </w:r>
                          </w:p>
                          <w:p w14:paraId="19DA709A" w14:textId="6C1E9551" w:rsidR="00886776" w:rsidRDefault="00886776" w:rsidP="00886776">
                            <w:pPr>
                              <w:ind w:firstLine="0"/>
                            </w:pPr>
                          </w:p>
                          <w:p w14:paraId="6C53284E" w14:textId="2DB937DD" w:rsidR="00886776" w:rsidRDefault="00886776" w:rsidP="00886776">
                            <w:pPr>
                              <w:ind w:firstLine="0"/>
                            </w:pPr>
                            <w:r>
                              <w:t>15</w:t>
                            </w:r>
                          </w:p>
                          <w:p w14:paraId="35A0D5C1" w14:textId="76C82BD0" w:rsidR="00886776" w:rsidRDefault="00886776" w:rsidP="00886776">
                            <w:pPr>
                              <w:ind w:firstLine="0"/>
                            </w:pPr>
                            <w:r>
                              <w:t>28</w:t>
                            </w:r>
                          </w:p>
                          <w:p w14:paraId="7845C31E" w14:textId="2360A682" w:rsidR="00886776" w:rsidRDefault="00886776" w:rsidP="00886776">
                            <w:pPr>
                              <w:ind w:firstLine="0"/>
                            </w:pPr>
                            <w:r>
                              <w:t>44</w:t>
                            </w:r>
                          </w:p>
                          <w:p w14:paraId="4DE09F2B" w14:textId="62786863" w:rsidR="00886776" w:rsidRDefault="00886776" w:rsidP="00886776">
                            <w:pPr>
                              <w:ind w:firstLine="0"/>
                            </w:pPr>
                            <w:r>
                              <w:t>57</w:t>
                            </w:r>
                          </w:p>
                          <w:p w14:paraId="40498764" w14:textId="1200ACCD" w:rsidR="00886776" w:rsidRDefault="00886776" w:rsidP="00886776">
                            <w:pPr>
                              <w:ind w:firstLine="0"/>
                            </w:pPr>
                            <w:r>
                              <w:t>72</w:t>
                            </w:r>
                          </w:p>
                          <w:p w14:paraId="3EF1FCA1" w14:textId="2DAC1350" w:rsidR="00886776" w:rsidRDefault="00886776" w:rsidP="00886776">
                            <w:pPr>
                              <w:ind w:firstLine="0"/>
                            </w:pPr>
                            <w:r>
                              <w:t>84</w:t>
                            </w:r>
                          </w:p>
                          <w:p w14:paraId="3D6DA2EE" w14:textId="7BC2A01D" w:rsidR="00886776" w:rsidRDefault="00886776" w:rsidP="00886776">
                            <w:pPr>
                              <w:ind w:firstLine="0"/>
                            </w:pPr>
                            <w:r>
                              <w:t>95</w:t>
                            </w:r>
                          </w:p>
                          <w:p w14:paraId="74856C72" w14:textId="5588ADBA" w:rsidR="00886776" w:rsidRDefault="00886776" w:rsidP="00886776">
                            <w:pPr>
                              <w:ind w:firstLine="0"/>
                            </w:pPr>
                            <w:r>
                              <w:t>113</w:t>
                            </w:r>
                          </w:p>
                          <w:p w14:paraId="777D92A2" w14:textId="0F8A056C" w:rsidR="00886776" w:rsidRDefault="00886776" w:rsidP="00886776">
                            <w:pPr>
                              <w:ind w:firstLine="0"/>
                            </w:pPr>
                            <w:r>
                              <w:t>127</w:t>
                            </w:r>
                          </w:p>
                          <w:p w14:paraId="3CFEB522" w14:textId="46433C4B" w:rsidR="00886776" w:rsidRDefault="00886776" w:rsidP="00886776">
                            <w:pPr>
                              <w:ind w:firstLine="0"/>
                            </w:pPr>
                            <w:r>
                              <w:t>143</w:t>
                            </w:r>
                          </w:p>
                          <w:p w14:paraId="1C6CF3B9" w14:textId="61D25193" w:rsidR="00886776" w:rsidRDefault="00886776" w:rsidP="00886776">
                            <w:pPr>
                              <w:ind w:firstLine="0"/>
                            </w:pPr>
                            <w:r>
                              <w:t>156</w:t>
                            </w:r>
                          </w:p>
                          <w:p w14:paraId="5C905D9A" w14:textId="472B9809" w:rsidR="00886776" w:rsidRDefault="00886776" w:rsidP="00886776">
                            <w:pPr>
                              <w:ind w:firstLine="0"/>
                            </w:pPr>
                            <w:r>
                              <w:t>157</w:t>
                            </w:r>
                          </w:p>
                          <w:p w14:paraId="6E74602B" w14:textId="019A35BB" w:rsidR="00886776" w:rsidRDefault="00886776" w:rsidP="00886776">
                            <w:pPr>
                              <w:ind w:firstLine="0"/>
                            </w:pPr>
                          </w:p>
                          <w:p w14:paraId="140BEDD3" w14:textId="77777777" w:rsidR="00886776" w:rsidRDefault="00886776" w:rsidP="00886776">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C4D53" id="_x0000_s1027" type="#_x0000_t202" style="position:absolute;left:0;text-align:left;margin-left:-55.35pt;margin-top:0;width:40.8pt;height:6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">
                <v:textbox>
                  <w:txbxContent>
                    <w:p w14:paraId="133AB660" w14:textId="2765540C" w:rsidR="00886776" w:rsidRDefault="00886776" w:rsidP="00886776">
                      <w:pPr>
                        <w:ind w:firstLine="0"/>
                      </w:pPr>
                      <w:r>
                        <w:t>84</w:t>
                      </w:r>
                    </w:p>
                    <w:p w14:paraId="7556294C" w14:textId="764EE3E7" w:rsidR="00886776" w:rsidRDefault="00886776" w:rsidP="00886776">
                      <w:pPr>
                        <w:ind w:firstLine="0"/>
                      </w:pPr>
                      <w:r>
                        <w:t>98</w:t>
                      </w:r>
                    </w:p>
                    <w:p w14:paraId="4B8A02B0" w14:textId="1AAC6184" w:rsidR="00886776" w:rsidRDefault="00886776" w:rsidP="00886776">
                      <w:pPr>
                        <w:ind w:firstLine="0"/>
                      </w:pPr>
                      <w:r>
                        <w:t>114</w:t>
                      </w:r>
                    </w:p>
                    <w:p w14:paraId="6225B2F5" w14:textId="1F36B891" w:rsidR="00886776" w:rsidRDefault="00886776" w:rsidP="00886776">
                      <w:pPr>
                        <w:ind w:firstLine="0"/>
                      </w:pPr>
                      <w:r>
                        <w:t>128</w:t>
                      </w:r>
                    </w:p>
                    <w:p w14:paraId="115366D3" w14:textId="10D9126C" w:rsidR="00886776" w:rsidRDefault="00886776" w:rsidP="00886776">
                      <w:pPr>
                        <w:ind w:firstLine="0"/>
                      </w:pPr>
                      <w:r>
                        <w:t>141</w:t>
                      </w:r>
                    </w:p>
                    <w:p w14:paraId="1DFC8FD3" w14:textId="03A2DBE4" w:rsidR="00886776" w:rsidRDefault="00886776" w:rsidP="00886776">
                      <w:pPr>
                        <w:ind w:firstLine="0"/>
                      </w:pPr>
                      <w:r>
                        <w:t>153</w:t>
                      </w:r>
                    </w:p>
                    <w:p w14:paraId="19DA709A" w14:textId="6C1E9551" w:rsidR="00886776" w:rsidRDefault="00886776" w:rsidP="00886776">
                      <w:pPr>
                        <w:ind w:firstLine="0"/>
                      </w:pPr>
                    </w:p>
                    <w:p w14:paraId="6C53284E" w14:textId="2DB937DD" w:rsidR="00886776" w:rsidRDefault="00886776" w:rsidP="00886776">
                      <w:pPr>
                        <w:ind w:firstLine="0"/>
                      </w:pPr>
                      <w:r>
                        <w:t>15</w:t>
                      </w:r>
                    </w:p>
                    <w:p w14:paraId="35A0D5C1" w14:textId="76C82BD0" w:rsidR="00886776" w:rsidRDefault="00886776" w:rsidP="00886776">
                      <w:pPr>
                        <w:ind w:firstLine="0"/>
                      </w:pPr>
                      <w:r>
                        <w:t>28</w:t>
                      </w:r>
                    </w:p>
                    <w:p w14:paraId="7845C31E" w14:textId="2360A682" w:rsidR="00886776" w:rsidRDefault="00886776" w:rsidP="00886776">
                      <w:pPr>
                        <w:ind w:firstLine="0"/>
                      </w:pPr>
                      <w:r>
                        <w:t>44</w:t>
                      </w:r>
                    </w:p>
                    <w:p w14:paraId="4DE09F2B" w14:textId="62786863" w:rsidR="00886776" w:rsidRDefault="00886776" w:rsidP="00886776">
                      <w:pPr>
                        <w:ind w:firstLine="0"/>
                      </w:pPr>
                      <w:r>
                        <w:t>57</w:t>
                      </w:r>
                    </w:p>
                    <w:p w14:paraId="40498764" w14:textId="1200ACCD" w:rsidR="00886776" w:rsidRDefault="00886776" w:rsidP="00886776">
                      <w:pPr>
                        <w:ind w:firstLine="0"/>
                      </w:pPr>
                      <w:r>
                        <w:t>72</w:t>
                      </w:r>
                    </w:p>
                    <w:p w14:paraId="3EF1FCA1" w14:textId="2DAC1350" w:rsidR="00886776" w:rsidRDefault="00886776" w:rsidP="00886776">
                      <w:pPr>
                        <w:ind w:firstLine="0"/>
                      </w:pPr>
                      <w:r>
                        <w:t>84</w:t>
                      </w:r>
                    </w:p>
                    <w:p w14:paraId="3D6DA2EE" w14:textId="7BC2A01D" w:rsidR="00886776" w:rsidRDefault="00886776" w:rsidP="00886776">
                      <w:pPr>
                        <w:ind w:firstLine="0"/>
                      </w:pPr>
                      <w:r>
                        <w:t>95</w:t>
                      </w:r>
                    </w:p>
                    <w:p w14:paraId="74856C72" w14:textId="5588ADBA" w:rsidR="00886776" w:rsidRDefault="00886776" w:rsidP="00886776">
                      <w:pPr>
                        <w:ind w:firstLine="0"/>
                      </w:pPr>
                      <w:r>
                        <w:t>113</w:t>
                      </w:r>
                    </w:p>
                    <w:p w14:paraId="777D92A2" w14:textId="0F8A056C" w:rsidR="00886776" w:rsidRDefault="00886776" w:rsidP="00886776">
                      <w:pPr>
                        <w:ind w:firstLine="0"/>
                      </w:pPr>
                      <w:r>
                        <w:t>127</w:t>
                      </w:r>
                    </w:p>
                    <w:p w14:paraId="3CFEB522" w14:textId="46433C4B" w:rsidR="00886776" w:rsidRDefault="00886776" w:rsidP="00886776">
                      <w:pPr>
                        <w:ind w:firstLine="0"/>
                      </w:pPr>
                      <w:r>
                        <w:t>143</w:t>
                      </w:r>
                    </w:p>
                    <w:p w14:paraId="1C6CF3B9" w14:textId="61D25193" w:rsidR="00886776" w:rsidRDefault="00886776" w:rsidP="00886776">
                      <w:pPr>
                        <w:ind w:firstLine="0"/>
                      </w:pPr>
                      <w:r>
                        <w:t>156</w:t>
                      </w:r>
                    </w:p>
                    <w:p w14:paraId="5C905D9A" w14:textId="472B9809" w:rsidR="00886776" w:rsidRDefault="00886776" w:rsidP="00886776">
                      <w:pPr>
                        <w:ind w:firstLine="0"/>
                      </w:pPr>
                      <w:r>
                        <w:t>157</w:t>
                      </w:r>
                    </w:p>
                    <w:p w14:paraId="6E74602B" w14:textId="019A35BB" w:rsidR="00886776" w:rsidRDefault="00886776" w:rsidP="00886776">
                      <w:pPr>
                        <w:ind w:firstLine="0"/>
                      </w:pPr>
                    </w:p>
                    <w:p w14:paraId="140BEDD3" w14:textId="77777777" w:rsidR="00886776" w:rsidRDefault="00886776" w:rsidP="00886776">
                      <w:pPr>
                        <w:ind w:firstLine="0"/>
                      </w:pPr>
                    </w:p>
                  </w:txbxContent>
                </v:textbox>
                <w10:wrap type="square"/>
              </v:shape>
            </w:pict>
          </mc:Fallback>
        </mc:AlternateContent>
      </w:r>
      <w:r w:rsidR="00C66E3D">
        <w:t>quickly turned against it. This was largely due to disorganization by the government. They assigned few people to enforce the Amendment, and it was mostly unenforced.</w:t>
      </w:r>
      <w:r w:rsidR="00531140">
        <w:t xml:space="preserve"> Initially, local police enforced it, but this died down with public opinion.</w:t>
      </w:r>
      <w:r w:rsidR="00C66E3D">
        <w:t xml:space="preserve"> A </w:t>
      </w:r>
      <w:r w:rsidR="00C66E3D" w:rsidRPr="00C66E3D">
        <w:rPr>
          <w:u w:val="single"/>
        </w:rPr>
        <w:t>rise in Organized Crime</w:t>
      </w:r>
      <w:r w:rsidR="00C66E3D">
        <w:t xml:space="preserve"> also plagued America at the same time, as businessmen built empires on selling alcohol illegally. </w:t>
      </w:r>
      <w:r w:rsidR="00531140">
        <w:t>However, the rural Protestants that initially supported it with the Temperance Movement didn’t back down, and Prohibition continued till the height of the Great Depression.</w:t>
      </w:r>
    </w:p>
    <w:p w14:paraId="059EE032" w14:textId="77777777" w:rsidR="00C5606D" w:rsidRDefault="00A94F55" w:rsidP="00C5606D">
      <w:pPr>
        <w:pStyle w:val="ListParagraph"/>
        <w:numPr>
          <w:ilvl w:val="0"/>
          <w:numId w:val="19"/>
        </w:numPr>
      </w:pPr>
      <w:r>
        <w:t>The Harlem Renaissance</w:t>
      </w:r>
    </w:p>
    <w:p w14:paraId="43F896D9" w14:textId="06D1267C" w:rsidR="00531140" w:rsidRDefault="00C5606D" w:rsidP="00C5606D">
      <w:r>
        <w:t xml:space="preserve">African Americans played crucial roles in the battlefields of the Great War and at home in production centers. After coming home, they continued to face discrimination in the workplace and Unions, but </w:t>
      </w:r>
      <w:r w:rsidRPr="00C5606D">
        <w:rPr>
          <w:u w:val="single"/>
        </w:rPr>
        <w:t>A. Philip Randolph</w:t>
      </w:r>
      <w:r>
        <w:t xml:space="preserve"> was one of the first to successfully fight for African American workers rights</w:t>
      </w:r>
      <w:r w:rsidR="00A25CA2">
        <w:t xml:space="preserve">. At the same time, a thriving African American community, with affluent and middle class people developed in Harlem. Here, </w:t>
      </w:r>
      <w:r w:rsidR="00A25CA2" w:rsidRPr="00A25CA2">
        <w:rPr>
          <w:u w:val="single"/>
        </w:rPr>
        <w:t>dance halls</w:t>
      </w:r>
      <w:r w:rsidR="00A25CA2">
        <w:t xml:space="preserve">, jazz, and literature thrived as African Americans demonstrated their talents and heritage. </w:t>
      </w:r>
      <w:r w:rsidR="00A25CA2" w:rsidRPr="005838D5">
        <w:rPr>
          <w:u w:val="single"/>
        </w:rPr>
        <w:t>African American Pride</w:t>
      </w:r>
      <w:r w:rsidR="00A25CA2">
        <w:t xml:space="preserve"> </w:t>
      </w:r>
      <w:r w:rsidR="005838D5">
        <w:t>movements thrived as these cultural machines attracted national attention.</w:t>
      </w:r>
      <w:r w:rsidR="00A25CA2">
        <w:t xml:space="preserve"> </w:t>
      </w:r>
      <w:r w:rsidR="005838D5">
        <w:t xml:space="preserve">However, juxtaposing this is the revival of the </w:t>
      </w:r>
      <w:r w:rsidR="005838D5" w:rsidRPr="005838D5">
        <w:rPr>
          <w:u w:val="single"/>
        </w:rPr>
        <w:t>new Ku Klutz Klan</w:t>
      </w:r>
      <w:r w:rsidR="005838D5">
        <w:t>, which reached its peak during the 1920s as “Traditional Values” thrived and spread across the American South and parts of the West.</w:t>
      </w:r>
      <w:r w:rsidR="002A4057">
        <w:t xml:space="preserve"> However, the KKK died off as quickly as it rose again, while the black pride movement persevered, as African Americans continued to </w:t>
      </w:r>
      <w:r w:rsidR="007A4B1D">
        <w:t>rise in influence, until the Civil Rights Movement.</w:t>
      </w:r>
    </w:p>
    <w:p w14:paraId="40B66F5C" w14:textId="20BE0BE3" w:rsidR="00A94F55" w:rsidRDefault="00A94F55" w:rsidP="00A94F55">
      <w:pPr>
        <w:pStyle w:val="ListParagraph"/>
        <w:numPr>
          <w:ilvl w:val="0"/>
          <w:numId w:val="19"/>
        </w:numPr>
      </w:pPr>
      <w:r>
        <w:t>Women in the 1920s</w:t>
      </w:r>
    </w:p>
    <w:p w14:paraId="35DAB6B7" w14:textId="7AE3E03A" w:rsidR="007A4B1D" w:rsidRPr="005B58B6" w:rsidRDefault="00886776" w:rsidP="007A4B1D">
      <w:pPr>
        <w:ind w:firstLine="0"/>
      </w:pPr>
      <w:r>
        <w:rPr>
          <w:noProof/>
        </w:rPr>
        <w:lastRenderedPageBreak/>
        <mc:AlternateContent>
          <mc:Choice Requires="wps">
            <w:drawing>
              <wp:anchor distT="45720" distB="45720" distL="114300" distR="114300" simplePos="0" relativeHeight="251663360" behindDoc="0" locked="0" layoutInCell="1" allowOverlap="1" wp14:anchorId="131DF9E6" wp14:editId="2A2AD14C">
                <wp:simplePos x="0" y="0"/>
                <wp:positionH relativeFrom="column">
                  <wp:posOffset>-702860</wp:posOffset>
                </wp:positionH>
                <wp:positionV relativeFrom="paragraph">
                  <wp:posOffset>587</wp:posOffset>
                </wp:positionV>
                <wp:extent cx="518160" cy="7983855"/>
                <wp:effectExtent l="0" t="0" r="1524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7983855"/>
                        </a:xfrm>
                        <a:prstGeom prst="rect">
                          <a:avLst/>
                        </a:prstGeom>
                        <a:solidFill>
                          <a:srgbClr val="FFFFFF"/>
                        </a:solidFill>
                        <a:ln w="9525">
                          <a:solidFill>
                            <a:srgbClr val="000000"/>
                          </a:solidFill>
                          <a:miter lim="800000"/>
                          <a:headEnd/>
                          <a:tailEnd/>
                        </a:ln>
                      </wps:spPr>
                      <wps:txbx>
                        <w:txbxContent>
                          <w:p w14:paraId="00EF6434" w14:textId="3E3AC1BC" w:rsidR="00886776" w:rsidRDefault="00886776" w:rsidP="00886776">
                            <w:pPr>
                              <w:ind w:firstLine="0"/>
                            </w:pPr>
                            <w:r>
                              <w:t>17</w:t>
                            </w:r>
                          </w:p>
                          <w:p w14:paraId="6F2725AE" w14:textId="1F5FEA2E" w:rsidR="00886776" w:rsidRDefault="00886776" w:rsidP="00886776">
                            <w:pPr>
                              <w:ind w:firstLine="0"/>
                            </w:pPr>
                            <w:r>
                              <w:t>31</w:t>
                            </w:r>
                          </w:p>
                          <w:p w14:paraId="3DA7ADD1" w14:textId="3092D3AA" w:rsidR="00886776" w:rsidRDefault="00886776" w:rsidP="00886776">
                            <w:pPr>
                              <w:ind w:firstLine="0"/>
                            </w:pPr>
                            <w:r>
                              <w:t>45</w:t>
                            </w:r>
                          </w:p>
                          <w:p w14:paraId="0BCEEA91" w14:textId="3B4F9D32" w:rsidR="00886776" w:rsidRDefault="00886776" w:rsidP="00886776">
                            <w:pPr>
                              <w:ind w:firstLine="0"/>
                            </w:pPr>
                            <w:r>
                              <w:t>58</w:t>
                            </w:r>
                          </w:p>
                          <w:p w14:paraId="784E6BA4" w14:textId="3FA5657D" w:rsidR="00886776" w:rsidRDefault="00886776" w:rsidP="00886776">
                            <w:pPr>
                              <w:ind w:firstLine="0"/>
                            </w:pPr>
                            <w:r>
                              <w:t>74</w:t>
                            </w:r>
                          </w:p>
                          <w:p w14:paraId="47333DC8" w14:textId="3B2033F0" w:rsidR="00886776" w:rsidRDefault="00886776" w:rsidP="00886776">
                            <w:pPr>
                              <w:ind w:firstLine="0"/>
                            </w:pPr>
                            <w:r>
                              <w:t>86</w:t>
                            </w:r>
                          </w:p>
                          <w:p w14:paraId="5D755840" w14:textId="63CE8398" w:rsidR="00886776" w:rsidRDefault="00886776" w:rsidP="00886776">
                            <w:pPr>
                              <w:ind w:firstLine="0"/>
                            </w:pPr>
                            <w:r>
                              <w:t>103</w:t>
                            </w:r>
                          </w:p>
                          <w:p w14:paraId="049B4014" w14:textId="0D35206E" w:rsidR="00886776" w:rsidRDefault="00886776" w:rsidP="00886776">
                            <w:pPr>
                              <w:ind w:firstLine="0"/>
                            </w:pPr>
                            <w:r>
                              <w:t>116</w:t>
                            </w:r>
                          </w:p>
                          <w:p w14:paraId="4A29D608" w14:textId="6C36C19B" w:rsidR="00886776" w:rsidRDefault="00886776" w:rsidP="00886776">
                            <w:pPr>
                              <w:ind w:firstLine="0"/>
                            </w:pPr>
                            <w:r>
                              <w:t>131</w:t>
                            </w:r>
                          </w:p>
                          <w:p w14:paraId="0BAE3F76" w14:textId="7FAA089A" w:rsidR="00886776" w:rsidRDefault="00886776" w:rsidP="00886776">
                            <w:pPr>
                              <w:ind w:firstLine="0"/>
                            </w:pPr>
                            <w:r>
                              <w:t>145</w:t>
                            </w:r>
                          </w:p>
                          <w:p w14:paraId="3918F70E" w14:textId="33808ED5" w:rsidR="00886776" w:rsidRDefault="00886776" w:rsidP="00886776">
                            <w:pPr>
                              <w:ind w:firstLine="0"/>
                            </w:pPr>
                            <w:r>
                              <w:t>161</w:t>
                            </w:r>
                          </w:p>
                          <w:p w14:paraId="65F45DEA" w14:textId="011A0AFF" w:rsidR="00886776" w:rsidRDefault="00886776" w:rsidP="00886776">
                            <w:pPr>
                              <w:ind w:firstLine="0"/>
                            </w:pPr>
                            <w:r>
                              <w:t>162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DF9E6" id="_x0000_s1028" type="#_x0000_t202" style="position:absolute;margin-left:-55.35pt;margin-top:.05pt;width:40.8pt;height:628.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">
                <v:textbox>
                  <w:txbxContent>
                    <w:p w14:paraId="00EF6434" w14:textId="3E3AC1BC" w:rsidR="00886776" w:rsidRDefault="00886776" w:rsidP="00886776">
                      <w:pPr>
                        <w:ind w:firstLine="0"/>
                      </w:pPr>
                      <w:r>
                        <w:t>17</w:t>
                      </w:r>
                    </w:p>
                    <w:p w14:paraId="6F2725AE" w14:textId="1F5FEA2E" w:rsidR="00886776" w:rsidRDefault="00886776" w:rsidP="00886776">
                      <w:pPr>
                        <w:ind w:firstLine="0"/>
                      </w:pPr>
                      <w:r>
                        <w:t>31</w:t>
                      </w:r>
                    </w:p>
                    <w:p w14:paraId="3DA7ADD1" w14:textId="3092D3AA" w:rsidR="00886776" w:rsidRDefault="00886776" w:rsidP="00886776">
                      <w:pPr>
                        <w:ind w:firstLine="0"/>
                      </w:pPr>
                      <w:r>
                        <w:t>45</w:t>
                      </w:r>
                    </w:p>
                    <w:p w14:paraId="0BCEEA91" w14:textId="3B4F9D32" w:rsidR="00886776" w:rsidRDefault="00886776" w:rsidP="00886776">
                      <w:pPr>
                        <w:ind w:firstLine="0"/>
                      </w:pPr>
                      <w:r>
                        <w:t>58</w:t>
                      </w:r>
                    </w:p>
                    <w:p w14:paraId="784E6BA4" w14:textId="3FA5657D" w:rsidR="00886776" w:rsidRDefault="00886776" w:rsidP="00886776">
                      <w:pPr>
                        <w:ind w:firstLine="0"/>
                      </w:pPr>
                      <w:r>
                        <w:t>74</w:t>
                      </w:r>
                    </w:p>
                    <w:p w14:paraId="47333DC8" w14:textId="3B2033F0" w:rsidR="00886776" w:rsidRDefault="00886776" w:rsidP="00886776">
                      <w:pPr>
                        <w:ind w:firstLine="0"/>
                      </w:pPr>
                      <w:r>
                        <w:t>86</w:t>
                      </w:r>
                    </w:p>
                    <w:p w14:paraId="5D755840" w14:textId="63CE8398" w:rsidR="00886776" w:rsidRDefault="00886776" w:rsidP="00886776">
                      <w:pPr>
                        <w:ind w:firstLine="0"/>
                      </w:pPr>
                      <w:r>
                        <w:t>103</w:t>
                      </w:r>
                    </w:p>
                    <w:p w14:paraId="049B4014" w14:textId="0D35206E" w:rsidR="00886776" w:rsidRDefault="00886776" w:rsidP="00886776">
                      <w:pPr>
                        <w:ind w:firstLine="0"/>
                      </w:pPr>
                      <w:r>
                        <w:t>116</w:t>
                      </w:r>
                    </w:p>
                    <w:p w14:paraId="4A29D608" w14:textId="6C36C19B" w:rsidR="00886776" w:rsidRDefault="00886776" w:rsidP="00886776">
                      <w:pPr>
                        <w:ind w:firstLine="0"/>
                      </w:pPr>
                      <w:r>
                        <w:t>131</w:t>
                      </w:r>
                    </w:p>
                    <w:p w14:paraId="0BAE3F76" w14:textId="7FAA089A" w:rsidR="00886776" w:rsidRDefault="00886776" w:rsidP="00886776">
                      <w:pPr>
                        <w:ind w:firstLine="0"/>
                      </w:pPr>
                      <w:r>
                        <w:t>145</w:t>
                      </w:r>
                    </w:p>
                    <w:p w14:paraId="3918F70E" w14:textId="33808ED5" w:rsidR="00886776" w:rsidRDefault="00886776" w:rsidP="00886776">
                      <w:pPr>
                        <w:ind w:firstLine="0"/>
                      </w:pPr>
                      <w:r>
                        <w:t>161</w:t>
                      </w:r>
                    </w:p>
                    <w:p w14:paraId="65F45DEA" w14:textId="011A0AFF" w:rsidR="00886776" w:rsidRDefault="00886776" w:rsidP="00886776">
                      <w:pPr>
                        <w:ind w:firstLine="0"/>
                      </w:pPr>
                      <w:r>
                        <w:t>162</w:t>
                      </w:r>
                    </w:p>
                  </w:txbxContent>
                </v:textbox>
                <w10:wrap type="square"/>
              </v:shape>
            </w:pict>
          </mc:Fallback>
        </mc:AlternateContent>
      </w:r>
      <w:r w:rsidR="007A4B1D">
        <w:t>The battle for influence for women didn’t end with their acquisition of the right to vote.</w:t>
      </w:r>
      <w:r w:rsidR="005B58B6">
        <w:t xml:space="preserve"> Women continued to fight for equal rights with the </w:t>
      </w:r>
      <w:r w:rsidR="005B58B6">
        <w:rPr>
          <w:u w:val="single"/>
        </w:rPr>
        <w:t>Equal Rights Amendment</w:t>
      </w:r>
      <w:r w:rsidR="005B58B6">
        <w:t>, which would continue reforms of the Progressive Era.</w:t>
      </w:r>
      <w:r w:rsidR="007A4B1D">
        <w:t xml:space="preserve"> There were </w:t>
      </w:r>
      <w:r w:rsidR="007A4B1D" w:rsidRPr="005B58B6">
        <w:rPr>
          <w:u w:val="single"/>
        </w:rPr>
        <w:t>limited opportunities for women</w:t>
      </w:r>
      <w:r>
        <w:t xml:space="preserve"> in the professional workplace</w:t>
      </w:r>
      <w:r w:rsidR="007A4B1D">
        <w:t xml:space="preserve">, despite widespread beliefs </w:t>
      </w:r>
      <w:r w:rsidR="005B58B6">
        <w:t xml:space="preserve">that there were. These middle class women did have changes in motherhood, however, as women no longer had to solely focus on children, who they turned over to other professionals, and instead helped their husbands in </w:t>
      </w:r>
      <w:r w:rsidR="005B58B6" w:rsidRPr="005B58B6">
        <w:rPr>
          <w:u w:val="single"/>
        </w:rPr>
        <w:t>“Companionate Marriages</w:t>
      </w:r>
      <w:r w:rsidR="005B58B6">
        <w:rPr>
          <w:u w:val="single"/>
        </w:rPr>
        <w:t>.</w:t>
      </w:r>
      <w:r w:rsidR="005B58B6" w:rsidRPr="005B58B6">
        <w:rPr>
          <w:u w:val="single"/>
        </w:rPr>
        <w:t>”</w:t>
      </w:r>
      <w:r w:rsidR="005B58B6">
        <w:t xml:space="preserve"> This new era also led to new ideas of womanhood, as people changed from old ideas of female “respectability” to more free, liberated lifestyles. These </w:t>
      </w:r>
      <w:r w:rsidR="005B58B6">
        <w:rPr>
          <w:u w:val="single"/>
        </w:rPr>
        <w:t>Flappers</w:t>
      </w:r>
      <w:r w:rsidR="005B58B6">
        <w:t xml:space="preserve"> expressed their ideas in fashion, behavior, and relations, and a release from repression of the previous centuries. This lifestyle became popular among both middle class and lower class women. </w:t>
      </w:r>
      <w:r>
        <w:t>However, despite all this freedom, most women were still heavily dependent on men, due to being poorly paid and exploited.</w:t>
      </w:r>
    </w:p>
    <w:sectPr w:rsidR="007A4B1D" w:rsidRPr="005B58B6" w:rsidSect="008A4CE7">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464D4" w14:textId="77777777" w:rsidR="004D046C" w:rsidRDefault="004D046C">
      <w:pPr>
        <w:spacing w:line="240" w:lineRule="auto"/>
      </w:pPr>
      <w:r>
        <w:separator/>
      </w:r>
    </w:p>
  </w:endnote>
  <w:endnote w:type="continuationSeparator" w:id="0">
    <w:p w14:paraId="2612F1B4" w14:textId="77777777" w:rsidR="004D046C" w:rsidRDefault="004D0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68C6F" w14:textId="77777777" w:rsidR="004D046C" w:rsidRDefault="004D046C">
      <w:pPr>
        <w:spacing w:line="240" w:lineRule="auto"/>
      </w:pPr>
      <w:r>
        <w:separator/>
      </w:r>
    </w:p>
  </w:footnote>
  <w:footnote w:type="continuationSeparator" w:id="0">
    <w:p w14:paraId="4536D4AC" w14:textId="77777777" w:rsidR="004D046C" w:rsidRDefault="004D04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2702" w14:textId="4CD7C20F" w:rsidR="00080C97" w:rsidRDefault="004D046C">
    <w:pPr>
      <w:pStyle w:val="Header"/>
    </w:pPr>
    <w:sdt>
      <w:sdtPr>
        <w:alias w:val="Last Name:"/>
        <w:tag w:val="Last Name:"/>
        <w:id w:val="1658178901"/>
        <w:placeholder>
          <w:docPart w:val="76CCC4C5F01D439391B4FE510D530A6C"/>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F104" w14:textId="4D7478B4" w:rsidR="00080C97" w:rsidRDefault="004D046C">
    <w:pPr>
      <w:pStyle w:val="Header"/>
    </w:pPr>
    <w:sdt>
      <w:sdtPr>
        <w:alias w:val="Last Name:"/>
        <w:tag w:val="Last Name:"/>
        <w:id w:val="-348181431"/>
        <w:placeholder>
          <w:docPart w:val="95DB67BCA808438DA09BEAEFC2804ED9"/>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744DF"/>
    <w:multiLevelType w:val="hybridMultilevel"/>
    <w:tmpl w:val="A25E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A31CDD"/>
    <w:multiLevelType w:val="hybridMultilevel"/>
    <w:tmpl w:val="8132D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5"/>
  </w:num>
  <w:num w:numId="15">
    <w:abstractNumId w:val="11"/>
  </w:num>
  <w:num w:numId="16">
    <w:abstractNumId w:val="13"/>
  </w:num>
  <w:num w:numId="17">
    <w:abstractNumId w:val="18"/>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35"/>
    <w:rsid w:val="000717D5"/>
    <w:rsid w:val="00080C97"/>
    <w:rsid w:val="000B0753"/>
    <w:rsid w:val="000C41F9"/>
    <w:rsid w:val="000E135E"/>
    <w:rsid w:val="00107AAF"/>
    <w:rsid w:val="00187951"/>
    <w:rsid w:val="001947BB"/>
    <w:rsid w:val="001F09C9"/>
    <w:rsid w:val="002A4057"/>
    <w:rsid w:val="0034643D"/>
    <w:rsid w:val="00392861"/>
    <w:rsid w:val="003A0F35"/>
    <w:rsid w:val="003E748F"/>
    <w:rsid w:val="00490BF2"/>
    <w:rsid w:val="00493CE1"/>
    <w:rsid w:val="004D046C"/>
    <w:rsid w:val="004F3748"/>
    <w:rsid w:val="00531140"/>
    <w:rsid w:val="00543E9F"/>
    <w:rsid w:val="005838D5"/>
    <w:rsid w:val="005B44F3"/>
    <w:rsid w:val="005B58B6"/>
    <w:rsid w:val="00672AE2"/>
    <w:rsid w:val="00696135"/>
    <w:rsid w:val="006A64A8"/>
    <w:rsid w:val="00760000"/>
    <w:rsid w:val="00796369"/>
    <w:rsid w:val="007A4B1D"/>
    <w:rsid w:val="007D4B2F"/>
    <w:rsid w:val="00800C22"/>
    <w:rsid w:val="00810BC8"/>
    <w:rsid w:val="0081258F"/>
    <w:rsid w:val="00822D0A"/>
    <w:rsid w:val="0088393F"/>
    <w:rsid w:val="00886776"/>
    <w:rsid w:val="008A4CE7"/>
    <w:rsid w:val="009009C3"/>
    <w:rsid w:val="009461A4"/>
    <w:rsid w:val="00965112"/>
    <w:rsid w:val="00993353"/>
    <w:rsid w:val="009C0E20"/>
    <w:rsid w:val="00A11BEB"/>
    <w:rsid w:val="00A21AF3"/>
    <w:rsid w:val="00A25CA2"/>
    <w:rsid w:val="00A947A9"/>
    <w:rsid w:val="00A94F55"/>
    <w:rsid w:val="00AA25E2"/>
    <w:rsid w:val="00AB1E45"/>
    <w:rsid w:val="00B82F8F"/>
    <w:rsid w:val="00B93C09"/>
    <w:rsid w:val="00BC7D72"/>
    <w:rsid w:val="00BD3A4E"/>
    <w:rsid w:val="00BE1BB4"/>
    <w:rsid w:val="00C26420"/>
    <w:rsid w:val="00C5606D"/>
    <w:rsid w:val="00C66E3D"/>
    <w:rsid w:val="00CE407A"/>
    <w:rsid w:val="00D7205D"/>
    <w:rsid w:val="00E56441"/>
    <w:rsid w:val="00E65BC8"/>
    <w:rsid w:val="00EC2FE4"/>
    <w:rsid w:val="00F039D2"/>
    <w:rsid w:val="00F2234B"/>
    <w:rsid w:val="00FA6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1005F"/>
  <w15:chartTrackingRefBased/>
  <w15:docId w15:val="{859A761E-3FA3-4632-B67B-80E9B805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CE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DB67BCA808438DA09BEAEFC2804ED9"/>
        <w:category>
          <w:name w:val="General"/>
          <w:gallery w:val="placeholder"/>
        </w:category>
        <w:types>
          <w:type w:val="bbPlcHdr"/>
        </w:types>
        <w:behaviors>
          <w:behavior w:val="content"/>
        </w:behaviors>
        <w:guid w:val="{07039BA5-F6E8-4614-AFAD-8D87B4CA4461}"/>
      </w:docPartPr>
      <w:docPartBody>
        <w:p w:rsidR="00EA0C18" w:rsidRDefault="00DA2E7A">
          <w:pPr>
            <w:pStyle w:val="95DB67BCA808438DA09BEAEFC2804ED9"/>
          </w:pPr>
          <w:r>
            <w:t>Table data</w:t>
          </w:r>
        </w:p>
      </w:docPartBody>
    </w:docPart>
    <w:docPart>
      <w:docPartPr>
        <w:name w:val="76CCC4C5F01D439391B4FE510D530A6C"/>
        <w:category>
          <w:name w:val="General"/>
          <w:gallery w:val="placeholder"/>
        </w:category>
        <w:types>
          <w:type w:val="bbPlcHdr"/>
        </w:types>
        <w:behaviors>
          <w:behavior w:val="content"/>
        </w:behaviors>
        <w:guid w:val="{0BDD810D-77CC-43E4-A26A-7197982C8A55}"/>
      </w:docPartPr>
      <w:docPartBody>
        <w:p w:rsidR="00EA0C18" w:rsidRDefault="00DA2E7A">
          <w:pPr>
            <w:pStyle w:val="76CCC4C5F01D439391B4FE510D530A6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A"/>
    <w:rsid w:val="00185F9F"/>
    <w:rsid w:val="0089777E"/>
    <w:rsid w:val="00DA2E7A"/>
    <w:rsid w:val="00EA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95DB67BCA808438DA09BEAEFC2804ED9">
    <w:name w:val="95DB67BCA808438DA09BEAEFC2804ED9"/>
  </w:style>
  <w:style w:type="paragraph" w:customStyle="1" w:styleId="76CCC4C5F01D439391B4FE510D530A6C">
    <w:name w:val="76CCC4C5F01D439391B4FE510D530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1876</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6</cp:revision>
  <dcterms:created xsi:type="dcterms:W3CDTF">2020-11-02T19:34:00Z</dcterms:created>
  <dcterms:modified xsi:type="dcterms:W3CDTF">2021-02-09T07:03:00Z</dcterms:modified>
</cp:coreProperties>
</file>