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4DA2000E" w:rsidR="007D4B2F" w:rsidRDefault="00294BE4" w:rsidP="00F83F85">
      <w:pPr>
        <w:pStyle w:val="NoSpacing"/>
        <w:jc w:val="right"/>
      </w:pPr>
      <w:r>
        <w:t>02/</w:t>
      </w:r>
      <w:r w:rsidR="00831CB6">
        <w:t>26</w:t>
      </w:r>
      <w:r w:rsidR="000C5923">
        <w:t>/2021</w:t>
      </w:r>
    </w:p>
    <w:p w14:paraId="325FDAA5" w14:textId="6C711B5C" w:rsidR="00F70209" w:rsidRPr="00294BE4" w:rsidRDefault="008E49E2" w:rsidP="00294BE4">
      <w:pPr>
        <w:pStyle w:val="NoSpacing"/>
        <w:jc w:val="center"/>
      </w:pPr>
      <w:r w:rsidRPr="00294BE4">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20FE7893" w14:textId="076838C1" w:rsidR="00BF1C2F" w:rsidRDefault="002002C1" w:rsidP="008E49E2">
                            <w:pPr>
                              <w:ind w:firstLine="0"/>
                            </w:pPr>
                            <w:r>
                              <w:t>11</w:t>
                            </w:r>
                          </w:p>
                          <w:p w14:paraId="4455F08C" w14:textId="44B8967D" w:rsidR="002002C1" w:rsidRDefault="002002C1" w:rsidP="008E49E2">
                            <w:pPr>
                              <w:ind w:firstLine="0"/>
                            </w:pPr>
                            <w:r>
                              <w:t>25</w:t>
                            </w:r>
                          </w:p>
                          <w:p w14:paraId="78721D49" w14:textId="67239705" w:rsidR="002002C1" w:rsidRDefault="002002C1" w:rsidP="008E49E2">
                            <w:pPr>
                              <w:ind w:firstLine="0"/>
                            </w:pPr>
                            <w:r>
                              <w:t>40</w:t>
                            </w:r>
                          </w:p>
                          <w:p w14:paraId="5B65818B" w14:textId="2009A5C2" w:rsidR="002002C1" w:rsidRDefault="002002C1" w:rsidP="008E49E2">
                            <w:pPr>
                              <w:ind w:firstLine="0"/>
                            </w:pPr>
                            <w:r>
                              <w:t>54</w:t>
                            </w:r>
                          </w:p>
                          <w:p w14:paraId="2D28D753" w14:textId="52CAC5F6" w:rsidR="002002C1" w:rsidRDefault="002002C1" w:rsidP="008E49E2">
                            <w:pPr>
                              <w:ind w:firstLine="0"/>
                            </w:pPr>
                            <w:r>
                              <w:t>69</w:t>
                            </w:r>
                          </w:p>
                          <w:p w14:paraId="4819474F" w14:textId="57304A33" w:rsidR="002002C1" w:rsidRDefault="002002C1" w:rsidP="008E49E2">
                            <w:pPr>
                              <w:ind w:firstLine="0"/>
                            </w:pPr>
                            <w:r>
                              <w:t>82</w:t>
                            </w:r>
                          </w:p>
                          <w:p w14:paraId="729B7C89" w14:textId="2415196B" w:rsidR="002002C1" w:rsidRDefault="002002C1" w:rsidP="008E49E2">
                            <w:pPr>
                              <w:ind w:firstLine="0"/>
                            </w:pPr>
                            <w:r>
                              <w:t>97</w:t>
                            </w:r>
                          </w:p>
                          <w:p w14:paraId="587CF3F6" w14:textId="3C5AB3D6" w:rsidR="002002C1" w:rsidRDefault="002002C1" w:rsidP="008E49E2">
                            <w:pPr>
                              <w:ind w:firstLine="0"/>
                            </w:pPr>
                            <w:r>
                              <w:t>112</w:t>
                            </w:r>
                          </w:p>
                          <w:p w14:paraId="7EB1DF2C" w14:textId="76E1D2A9" w:rsidR="002002C1" w:rsidRDefault="002002C1" w:rsidP="008E49E2">
                            <w:pPr>
                              <w:ind w:firstLine="0"/>
                            </w:pPr>
                            <w:r>
                              <w:t>127</w:t>
                            </w:r>
                          </w:p>
                          <w:p w14:paraId="505B9474" w14:textId="49CE34CB" w:rsidR="002002C1" w:rsidRDefault="002002C1" w:rsidP="008E49E2">
                            <w:pPr>
                              <w:ind w:firstLine="0"/>
                            </w:pPr>
                            <w:r>
                              <w:t>145</w:t>
                            </w:r>
                          </w:p>
                          <w:p w14:paraId="06CC2C70" w14:textId="5B5D942E" w:rsidR="002002C1" w:rsidRDefault="002002C1" w:rsidP="008E49E2">
                            <w:pPr>
                              <w:ind w:firstLine="0"/>
                            </w:pPr>
                            <w:r>
                              <w:t>161</w:t>
                            </w:r>
                          </w:p>
                          <w:p w14:paraId="300A8B51" w14:textId="6B120CFB" w:rsidR="002002C1" w:rsidRDefault="002002C1" w:rsidP="008E49E2">
                            <w:pPr>
                              <w:ind w:firstLine="0"/>
                            </w:pPr>
                            <w:r>
                              <w:t>174</w:t>
                            </w:r>
                          </w:p>
                          <w:p w14:paraId="2E88F198" w14:textId="32538F5A" w:rsidR="002002C1" w:rsidRDefault="002002C1" w:rsidP="008E49E2">
                            <w:pPr>
                              <w:ind w:firstLine="0"/>
                            </w:pPr>
                            <w:r>
                              <w:t>189</w:t>
                            </w:r>
                          </w:p>
                          <w:p w14:paraId="0EA5B660" w14:textId="74FEC40B" w:rsidR="002002C1" w:rsidRDefault="002002C1" w:rsidP="008E49E2">
                            <w:pPr>
                              <w:ind w:firstLine="0"/>
                            </w:pPr>
                            <w:r>
                              <w:t>202</w:t>
                            </w:r>
                          </w:p>
                          <w:p w14:paraId="6CB3CD29" w14:textId="54144F39" w:rsidR="002002C1" w:rsidRDefault="002002C1" w:rsidP="008E49E2">
                            <w:pPr>
                              <w:ind w:firstLine="0"/>
                            </w:pPr>
                            <w:r>
                              <w:t>218</w:t>
                            </w:r>
                          </w:p>
                          <w:p w14:paraId="46A465F2" w14:textId="7AD39D5C" w:rsidR="002002C1" w:rsidRDefault="002002C1" w:rsidP="008E49E2">
                            <w:pPr>
                              <w:ind w:firstLine="0"/>
                            </w:pPr>
                            <w:r>
                              <w:t>231</w:t>
                            </w:r>
                          </w:p>
                          <w:p w14:paraId="2348CAD5" w14:textId="317B7527" w:rsidR="002002C1" w:rsidRDefault="002002C1" w:rsidP="008E49E2">
                            <w:pPr>
                              <w:ind w:firstLine="0"/>
                            </w:pPr>
                            <w:r>
                              <w:t>248</w:t>
                            </w:r>
                          </w:p>
                          <w:p w14:paraId="684A1C3A" w14:textId="51B0E107" w:rsidR="002002C1" w:rsidRDefault="002002C1" w:rsidP="008E49E2">
                            <w:pPr>
                              <w:ind w:firstLine="0"/>
                            </w:pPr>
                            <w:r>
                              <w:t>267</w:t>
                            </w:r>
                          </w:p>
                          <w:p w14:paraId="09B59C31" w14:textId="77777777" w:rsidR="002002C1" w:rsidRDefault="002002C1" w:rsidP="008E49E2">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20FE7893" w14:textId="076838C1" w:rsidR="00BF1C2F" w:rsidRDefault="002002C1" w:rsidP="008E49E2">
                      <w:pPr>
                        <w:ind w:firstLine="0"/>
                      </w:pPr>
                      <w:r>
                        <w:t>11</w:t>
                      </w:r>
                    </w:p>
                    <w:p w14:paraId="4455F08C" w14:textId="44B8967D" w:rsidR="002002C1" w:rsidRDefault="002002C1" w:rsidP="008E49E2">
                      <w:pPr>
                        <w:ind w:firstLine="0"/>
                      </w:pPr>
                      <w:r>
                        <w:t>25</w:t>
                      </w:r>
                    </w:p>
                    <w:p w14:paraId="78721D49" w14:textId="67239705" w:rsidR="002002C1" w:rsidRDefault="002002C1" w:rsidP="008E49E2">
                      <w:pPr>
                        <w:ind w:firstLine="0"/>
                      </w:pPr>
                      <w:r>
                        <w:t>40</w:t>
                      </w:r>
                    </w:p>
                    <w:p w14:paraId="5B65818B" w14:textId="2009A5C2" w:rsidR="002002C1" w:rsidRDefault="002002C1" w:rsidP="008E49E2">
                      <w:pPr>
                        <w:ind w:firstLine="0"/>
                      </w:pPr>
                      <w:r>
                        <w:t>54</w:t>
                      </w:r>
                    </w:p>
                    <w:p w14:paraId="2D28D753" w14:textId="52CAC5F6" w:rsidR="002002C1" w:rsidRDefault="002002C1" w:rsidP="008E49E2">
                      <w:pPr>
                        <w:ind w:firstLine="0"/>
                      </w:pPr>
                      <w:r>
                        <w:t>69</w:t>
                      </w:r>
                    </w:p>
                    <w:p w14:paraId="4819474F" w14:textId="57304A33" w:rsidR="002002C1" w:rsidRDefault="002002C1" w:rsidP="008E49E2">
                      <w:pPr>
                        <w:ind w:firstLine="0"/>
                      </w:pPr>
                      <w:r>
                        <w:t>82</w:t>
                      </w:r>
                    </w:p>
                    <w:p w14:paraId="729B7C89" w14:textId="2415196B" w:rsidR="002002C1" w:rsidRDefault="002002C1" w:rsidP="008E49E2">
                      <w:pPr>
                        <w:ind w:firstLine="0"/>
                      </w:pPr>
                      <w:r>
                        <w:t>97</w:t>
                      </w:r>
                    </w:p>
                    <w:p w14:paraId="587CF3F6" w14:textId="3C5AB3D6" w:rsidR="002002C1" w:rsidRDefault="002002C1" w:rsidP="008E49E2">
                      <w:pPr>
                        <w:ind w:firstLine="0"/>
                      </w:pPr>
                      <w:r>
                        <w:t>112</w:t>
                      </w:r>
                    </w:p>
                    <w:p w14:paraId="7EB1DF2C" w14:textId="76E1D2A9" w:rsidR="002002C1" w:rsidRDefault="002002C1" w:rsidP="008E49E2">
                      <w:pPr>
                        <w:ind w:firstLine="0"/>
                      </w:pPr>
                      <w:r>
                        <w:t>127</w:t>
                      </w:r>
                    </w:p>
                    <w:p w14:paraId="505B9474" w14:textId="49CE34CB" w:rsidR="002002C1" w:rsidRDefault="002002C1" w:rsidP="008E49E2">
                      <w:pPr>
                        <w:ind w:firstLine="0"/>
                      </w:pPr>
                      <w:r>
                        <w:t>145</w:t>
                      </w:r>
                    </w:p>
                    <w:p w14:paraId="06CC2C70" w14:textId="5B5D942E" w:rsidR="002002C1" w:rsidRDefault="002002C1" w:rsidP="008E49E2">
                      <w:pPr>
                        <w:ind w:firstLine="0"/>
                      </w:pPr>
                      <w:r>
                        <w:t>161</w:t>
                      </w:r>
                    </w:p>
                    <w:p w14:paraId="300A8B51" w14:textId="6B120CFB" w:rsidR="002002C1" w:rsidRDefault="002002C1" w:rsidP="008E49E2">
                      <w:pPr>
                        <w:ind w:firstLine="0"/>
                      </w:pPr>
                      <w:r>
                        <w:t>174</w:t>
                      </w:r>
                    </w:p>
                    <w:p w14:paraId="2E88F198" w14:textId="32538F5A" w:rsidR="002002C1" w:rsidRDefault="002002C1" w:rsidP="008E49E2">
                      <w:pPr>
                        <w:ind w:firstLine="0"/>
                      </w:pPr>
                      <w:r>
                        <w:t>189</w:t>
                      </w:r>
                    </w:p>
                    <w:p w14:paraId="0EA5B660" w14:textId="74FEC40B" w:rsidR="002002C1" w:rsidRDefault="002002C1" w:rsidP="008E49E2">
                      <w:pPr>
                        <w:ind w:firstLine="0"/>
                      </w:pPr>
                      <w:r>
                        <w:t>202</w:t>
                      </w:r>
                    </w:p>
                    <w:p w14:paraId="6CB3CD29" w14:textId="54144F39" w:rsidR="002002C1" w:rsidRDefault="002002C1" w:rsidP="008E49E2">
                      <w:pPr>
                        <w:ind w:firstLine="0"/>
                      </w:pPr>
                      <w:r>
                        <w:t>218</w:t>
                      </w:r>
                    </w:p>
                    <w:p w14:paraId="46A465F2" w14:textId="7AD39D5C" w:rsidR="002002C1" w:rsidRDefault="002002C1" w:rsidP="008E49E2">
                      <w:pPr>
                        <w:ind w:firstLine="0"/>
                      </w:pPr>
                      <w:r>
                        <w:t>231</w:t>
                      </w:r>
                    </w:p>
                    <w:p w14:paraId="2348CAD5" w14:textId="317B7527" w:rsidR="002002C1" w:rsidRDefault="002002C1" w:rsidP="008E49E2">
                      <w:pPr>
                        <w:ind w:firstLine="0"/>
                      </w:pPr>
                      <w:r>
                        <w:t>248</w:t>
                      </w:r>
                    </w:p>
                    <w:p w14:paraId="684A1C3A" w14:textId="51B0E107" w:rsidR="002002C1" w:rsidRDefault="002002C1" w:rsidP="008E49E2">
                      <w:pPr>
                        <w:ind w:firstLine="0"/>
                      </w:pPr>
                      <w:r>
                        <w:t>267</w:t>
                      </w:r>
                    </w:p>
                    <w:p w14:paraId="09B59C31" w14:textId="77777777" w:rsidR="002002C1" w:rsidRDefault="002002C1" w:rsidP="008E49E2">
                      <w:pPr>
                        <w:ind w:firstLine="0"/>
                      </w:pPr>
                    </w:p>
                  </w:txbxContent>
                </v:textbox>
                <w10:wrap type="square"/>
              </v:shape>
            </w:pict>
          </mc:Fallback>
        </mc:AlternateContent>
      </w:r>
      <w:r w:rsidR="00831CB6">
        <w:t>CH 2</w:t>
      </w:r>
      <w:r w:rsidR="00E85BA8">
        <w:t>5</w:t>
      </w:r>
      <w:r w:rsidR="00831CB6">
        <w:t xml:space="preserve"> Focus Questions 2,4 (300-325 words)</w:t>
      </w:r>
    </w:p>
    <w:p w14:paraId="78CAEFEA" w14:textId="1CD51D21" w:rsidR="003D1FAF" w:rsidRDefault="00831CB6" w:rsidP="00831CB6">
      <w:pPr>
        <w:ind w:firstLine="0"/>
      </w:pPr>
      <w:r>
        <w:t xml:space="preserve">2. </w:t>
      </w:r>
      <w:r w:rsidR="001847C4">
        <w:t>Franklin Roosevelt’s immense influence over America during this period cannot be understated. After winning two elections in landslides</w:t>
      </w:r>
      <w:r w:rsidR="00B65868">
        <w:t xml:space="preserve"> and starting a new age and economic recovery</w:t>
      </w:r>
      <w:r w:rsidR="001847C4">
        <w:t xml:space="preserve">, </w:t>
      </w:r>
      <w:r w:rsidR="00B65868">
        <w:t xml:space="preserve">his was the most important opinion in all of America. </w:t>
      </w:r>
      <w:r w:rsidR="004A5660">
        <w:t xml:space="preserve">As world tensions grew in the early 1930s, the Democratic-Controlled Congress was quick to pass the </w:t>
      </w:r>
      <w:r w:rsidR="004A5660" w:rsidRPr="004A5660">
        <w:rPr>
          <w:u w:val="single"/>
        </w:rPr>
        <w:t>Neutrality Acts</w:t>
      </w:r>
      <w:r w:rsidR="004A5660">
        <w:t>, which embargoed any nation in any military conflict. As Fascists took over Italy and threatened war over Ethiopia, America’s isolationism was tested, but held. However, when Japan attacked China near the end of the 1930s, FDR delivered his “</w:t>
      </w:r>
      <w:r w:rsidR="004A5660">
        <w:rPr>
          <w:u w:val="single"/>
        </w:rPr>
        <w:t xml:space="preserve">Quarantine” Speech, </w:t>
      </w:r>
      <w:r w:rsidR="004A5660">
        <w:t xml:space="preserve">calling for </w:t>
      </w:r>
      <w:r w:rsidR="00F25CFC">
        <w:t>punishment for Japanese and other fascist</w:t>
      </w:r>
      <w:r w:rsidR="004A5660">
        <w:t xml:space="preserve"> </w:t>
      </w:r>
      <w:r w:rsidR="00F25CFC">
        <w:t xml:space="preserve">aggression, in order to reduce their risk of involvement, but not unwilling to fight for their security and welfare (#211, p 175). Despite FDR’s popularity, public backlash forced him to back off the issue. </w:t>
      </w:r>
      <w:r w:rsidR="006035C0">
        <w:t xml:space="preserve">Even the start of the Second World War didn’t much change public opinion, until the fall of France. </w:t>
      </w:r>
      <w:r w:rsidR="004302CF">
        <w:t xml:space="preserve">In 1940, as threat towards America from Nazis grew, public opinion grew, and FDR successfully pushed for greater </w:t>
      </w:r>
      <w:r w:rsidR="004302CF" w:rsidRPr="004302CF">
        <w:rPr>
          <w:u w:val="single"/>
        </w:rPr>
        <w:t>Cash-and-Carry</w:t>
      </w:r>
      <w:r w:rsidR="004302CF">
        <w:t xml:space="preserve"> laws from Congress in order to support Britain.</w:t>
      </w:r>
      <w:r w:rsidR="004F3AF1">
        <w:t xml:space="preserve"> As a majority of Americans supported new actions to oppose the Axis, FDR took away Britain’s money problem, and switched Cash-and-Carry into a </w:t>
      </w:r>
      <w:r w:rsidR="004F3AF1" w:rsidRPr="004F3AF1">
        <w:rPr>
          <w:u w:val="single"/>
        </w:rPr>
        <w:t>Lend-Lease agreement</w:t>
      </w:r>
      <w:r w:rsidR="004F3AF1">
        <w:rPr>
          <w:u w:val="single"/>
        </w:rPr>
        <w:t xml:space="preserve">, </w:t>
      </w:r>
      <w:r w:rsidR="004F3AF1">
        <w:t xml:space="preserve">and positioned America in a role to be the Arsenal of Democracy (#214, p178). He convinced Americans that instead of risking American lives, America could win the war without a man on the ground by providing Britain with the necessary war material to defeat the Nazis. Throughout all his words at this period of time, he did not mention that it was almost </w:t>
      </w:r>
      <w:r w:rsidR="009431D1" w:rsidRPr="00294BE4">
        <w:rPr>
          <w:noProof/>
        </w:rPr>
        <w:lastRenderedPageBreak/>
        <mc:AlternateContent>
          <mc:Choice Requires="wps">
            <w:drawing>
              <wp:anchor distT="45720" distB="45720" distL="114300" distR="114300" simplePos="0" relativeHeight="251661312" behindDoc="0" locked="0" layoutInCell="1" allowOverlap="1" wp14:anchorId="776016F3" wp14:editId="0956FECB">
                <wp:simplePos x="0" y="0"/>
                <wp:positionH relativeFrom="column">
                  <wp:posOffset>-676275</wp:posOffset>
                </wp:positionH>
                <wp:positionV relativeFrom="paragraph">
                  <wp:posOffset>0</wp:posOffset>
                </wp:positionV>
                <wp:extent cx="450850" cy="7972425"/>
                <wp:effectExtent l="0" t="0" r="254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72425"/>
                        </a:xfrm>
                        <a:prstGeom prst="rect">
                          <a:avLst/>
                        </a:prstGeom>
                        <a:solidFill>
                          <a:srgbClr val="FFFFFF"/>
                        </a:solidFill>
                        <a:ln w="9525">
                          <a:solidFill>
                            <a:srgbClr val="000000"/>
                          </a:solidFill>
                          <a:miter lim="800000"/>
                          <a:headEnd/>
                          <a:tailEnd/>
                        </a:ln>
                      </wps:spPr>
                      <wps:txbx>
                        <w:txbxContent>
                          <w:p w14:paraId="6D5C0A68" w14:textId="734A5C47" w:rsidR="009431D1" w:rsidRDefault="002002C1" w:rsidP="009431D1">
                            <w:pPr>
                              <w:ind w:firstLine="0"/>
                            </w:pPr>
                            <w:r>
                              <w:t>285</w:t>
                            </w:r>
                          </w:p>
                          <w:p w14:paraId="65B0C36F" w14:textId="6B3C965E" w:rsidR="002002C1" w:rsidRDefault="002002C1" w:rsidP="009431D1">
                            <w:pPr>
                              <w:ind w:firstLine="0"/>
                            </w:pPr>
                            <w:r>
                              <w:t>298307</w:t>
                            </w:r>
                          </w:p>
                          <w:p w14:paraId="0E6187EA" w14:textId="22F3D997" w:rsidR="002002C1" w:rsidRDefault="002002C1" w:rsidP="009431D1">
                            <w:pPr>
                              <w:ind w:firstLine="0"/>
                            </w:pPr>
                            <w:r>
                              <w:t>19</w:t>
                            </w:r>
                          </w:p>
                          <w:p w14:paraId="7FEF4B1F" w14:textId="0AA69D95" w:rsidR="002002C1" w:rsidRDefault="002002C1" w:rsidP="009431D1">
                            <w:pPr>
                              <w:ind w:firstLine="0"/>
                            </w:pPr>
                            <w:r>
                              <w:t>36</w:t>
                            </w:r>
                          </w:p>
                          <w:p w14:paraId="34F81567" w14:textId="72D3B39A" w:rsidR="002002C1" w:rsidRDefault="002002C1" w:rsidP="009431D1">
                            <w:pPr>
                              <w:ind w:firstLine="0"/>
                            </w:pPr>
                            <w:r>
                              <w:t>50</w:t>
                            </w:r>
                          </w:p>
                          <w:p w14:paraId="3E9E11DB" w14:textId="121B0418" w:rsidR="002002C1" w:rsidRDefault="002002C1" w:rsidP="009431D1">
                            <w:pPr>
                              <w:ind w:firstLine="0"/>
                            </w:pPr>
                            <w:r>
                              <w:t>67</w:t>
                            </w:r>
                          </w:p>
                          <w:p w14:paraId="3178C12B" w14:textId="0FC61F38" w:rsidR="002002C1" w:rsidRDefault="002002C1" w:rsidP="009431D1">
                            <w:pPr>
                              <w:ind w:firstLine="0"/>
                            </w:pPr>
                            <w:r>
                              <w:t>81</w:t>
                            </w:r>
                          </w:p>
                          <w:p w14:paraId="3EA850C8" w14:textId="0F8F1689" w:rsidR="002002C1" w:rsidRDefault="002002C1" w:rsidP="009431D1">
                            <w:pPr>
                              <w:ind w:firstLine="0"/>
                            </w:pPr>
                            <w:r>
                              <w:t>97</w:t>
                            </w:r>
                          </w:p>
                          <w:p w14:paraId="7F6036D8" w14:textId="0CBD4C1C" w:rsidR="002002C1" w:rsidRDefault="002002C1" w:rsidP="009431D1">
                            <w:pPr>
                              <w:ind w:firstLine="0"/>
                            </w:pPr>
                            <w:r>
                              <w:t>111</w:t>
                            </w:r>
                          </w:p>
                          <w:p w14:paraId="551D7BBA" w14:textId="08B27B13" w:rsidR="002002C1" w:rsidRDefault="002002C1" w:rsidP="009431D1">
                            <w:pPr>
                              <w:ind w:firstLine="0"/>
                            </w:pPr>
                            <w:r>
                              <w:t>124</w:t>
                            </w:r>
                          </w:p>
                          <w:p w14:paraId="42283E13" w14:textId="764F192C" w:rsidR="002002C1" w:rsidRDefault="002002C1" w:rsidP="009431D1">
                            <w:pPr>
                              <w:ind w:firstLine="0"/>
                            </w:pPr>
                            <w:r>
                              <w:t>143</w:t>
                            </w:r>
                          </w:p>
                          <w:p w14:paraId="53859270" w14:textId="10A92AAF" w:rsidR="002002C1" w:rsidRDefault="002002C1" w:rsidP="009431D1">
                            <w:pPr>
                              <w:ind w:firstLine="0"/>
                            </w:pPr>
                            <w:r>
                              <w:t>154</w:t>
                            </w:r>
                          </w:p>
                          <w:p w14:paraId="44D73A70" w14:textId="778FD365" w:rsidR="002002C1" w:rsidRDefault="002002C1" w:rsidP="009431D1">
                            <w:pPr>
                              <w:ind w:firstLine="0"/>
                            </w:pPr>
                            <w:r>
                              <w:t>169</w:t>
                            </w:r>
                          </w:p>
                          <w:p w14:paraId="63ADC9D1" w14:textId="14890EB2" w:rsidR="002002C1" w:rsidRDefault="002002C1" w:rsidP="009431D1">
                            <w:pPr>
                              <w:ind w:firstLine="0"/>
                            </w:pPr>
                            <w:r>
                              <w:t>180</w:t>
                            </w:r>
                          </w:p>
                          <w:p w14:paraId="690575D7" w14:textId="2C4EE09D" w:rsidR="002002C1" w:rsidRDefault="002002C1" w:rsidP="009431D1">
                            <w:pPr>
                              <w:ind w:firstLine="0"/>
                            </w:pPr>
                            <w:r>
                              <w:t>195</w:t>
                            </w:r>
                          </w:p>
                          <w:p w14:paraId="690BB8B4" w14:textId="570B495B" w:rsidR="002002C1" w:rsidRDefault="002002C1" w:rsidP="009431D1">
                            <w:pPr>
                              <w:ind w:firstLine="0"/>
                            </w:pPr>
                            <w:r>
                              <w:t>210</w:t>
                            </w:r>
                          </w:p>
                          <w:p w14:paraId="6709FFDF" w14:textId="530CAE82" w:rsidR="002002C1" w:rsidRDefault="002002C1" w:rsidP="009431D1">
                            <w:pPr>
                              <w:ind w:firstLine="0"/>
                            </w:pPr>
                            <w:r>
                              <w:t>223</w:t>
                            </w:r>
                          </w:p>
                          <w:p w14:paraId="288F9076" w14:textId="5E554125" w:rsidR="002002C1" w:rsidRDefault="002002C1" w:rsidP="009431D1">
                            <w:pPr>
                              <w:ind w:firstLine="0"/>
                            </w:pPr>
                            <w:r>
                              <w:t>236</w:t>
                            </w:r>
                          </w:p>
                          <w:p w14:paraId="07B10103" w14:textId="5C13D634" w:rsidR="002002C1" w:rsidRDefault="002002C1" w:rsidP="009431D1">
                            <w:pPr>
                              <w:ind w:firstLine="0"/>
                            </w:pPr>
                            <w:r>
                              <w:t>249</w:t>
                            </w:r>
                          </w:p>
                          <w:p w14:paraId="000D8041" w14:textId="0071C638" w:rsidR="002002C1" w:rsidRDefault="002002C1" w:rsidP="009431D1">
                            <w:pPr>
                              <w:ind w:firstLine="0"/>
                            </w:pPr>
                            <w:r>
                              <w:t>266</w:t>
                            </w:r>
                          </w:p>
                          <w:p w14:paraId="27CDF15E" w14:textId="1E029893" w:rsidR="002002C1" w:rsidRDefault="002002C1" w:rsidP="009431D1">
                            <w:pPr>
                              <w:ind w:firstLine="0"/>
                            </w:pPr>
                            <w:r>
                              <w:t>283</w:t>
                            </w:r>
                          </w:p>
                          <w:p w14:paraId="64A40994" w14:textId="7DE50831" w:rsidR="002002C1" w:rsidRDefault="002002C1" w:rsidP="009431D1">
                            <w:pPr>
                              <w:ind w:firstLine="0"/>
                            </w:pPr>
                            <w:r>
                              <w:t>297</w:t>
                            </w:r>
                          </w:p>
                          <w:p w14:paraId="56783BF5" w14:textId="77777777" w:rsidR="002002C1" w:rsidRDefault="002002C1" w:rsidP="009431D1">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016F3" id="_x0000_s1027" type="#_x0000_t202" style="position:absolute;margin-left:-53.25pt;margin-top:0;width:35.5pt;height:6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">
                <v:textbox>
                  <w:txbxContent>
                    <w:p w14:paraId="6D5C0A68" w14:textId="734A5C47" w:rsidR="009431D1" w:rsidRDefault="002002C1" w:rsidP="009431D1">
                      <w:pPr>
                        <w:ind w:firstLine="0"/>
                      </w:pPr>
                      <w:r>
                        <w:t>285</w:t>
                      </w:r>
                    </w:p>
                    <w:p w14:paraId="65B0C36F" w14:textId="6B3C965E" w:rsidR="002002C1" w:rsidRDefault="002002C1" w:rsidP="009431D1">
                      <w:pPr>
                        <w:ind w:firstLine="0"/>
                      </w:pPr>
                      <w:r>
                        <w:t>298307</w:t>
                      </w:r>
                    </w:p>
                    <w:p w14:paraId="0E6187EA" w14:textId="22F3D997" w:rsidR="002002C1" w:rsidRDefault="002002C1" w:rsidP="009431D1">
                      <w:pPr>
                        <w:ind w:firstLine="0"/>
                      </w:pPr>
                      <w:r>
                        <w:t>19</w:t>
                      </w:r>
                    </w:p>
                    <w:p w14:paraId="7FEF4B1F" w14:textId="0AA69D95" w:rsidR="002002C1" w:rsidRDefault="002002C1" w:rsidP="009431D1">
                      <w:pPr>
                        <w:ind w:firstLine="0"/>
                      </w:pPr>
                      <w:r>
                        <w:t>36</w:t>
                      </w:r>
                    </w:p>
                    <w:p w14:paraId="34F81567" w14:textId="72D3B39A" w:rsidR="002002C1" w:rsidRDefault="002002C1" w:rsidP="009431D1">
                      <w:pPr>
                        <w:ind w:firstLine="0"/>
                      </w:pPr>
                      <w:r>
                        <w:t>50</w:t>
                      </w:r>
                    </w:p>
                    <w:p w14:paraId="3E9E11DB" w14:textId="121B0418" w:rsidR="002002C1" w:rsidRDefault="002002C1" w:rsidP="009431D1">
                      <w:pPr>
                        <w:ind w:firstLine="0"/>
                      </w:pPr>
                      <w:r>
                        <w:t>67</w:t>
                      </w:r>
                    </w:p>
                    <w:p w14:paraId="3178C12B" w14:textId="0FC61F38" w:rsidR="002002C1" w:rsidRDefault="002002C1" w:rsidP="009431D1">
                      <w:pPr>
                        <w:ind w:firstLine="0"/>
                      </w:pPr>
                      <w:r>
                        <w:t>81</w:t>
                      </w:r>
                    </w:p>
                    <w:p w14:paraId="3EA850C8" w14:textId="0F8F1689" w:rsidR="002002C1" w:rsidRDefault="002002C1" w:rsidP="009431D1">
                      <w:pPr>
                        <w:ind w:firstLine="0"/>
                      </w:pPr>
                      <w:r>
                        <w:t>97</w:t>
                      </w:r>
                    </w:p>
                    <w:p w14:paraId="7F6036D8" w14:textId="0CBD4C1C" w:rsidR="002002C1" w:rsidRDefault="002002C1" w:rsidP="009431D1">
                      <w:pPr>
                        <w:ind w:firstLine="0"/>
                      </w:pPr>
                      <w:r>
                        <w:t>111</w:t>
                      </w:r>
                    </w:p>
                    <w:p w14:paraId="551D7BBA" w14:textId="08B27B13" w:rsidR="002002C1" w:rsidRDefault="002002C1" w:rsidP="009431D1">
                      <w:pPr>
                        <w:ind w:firstLine="0"/>
                      </w:pPr>
                      <w:r>
                        <w:t>124</w:t>
                      </w:r>
                    </w:p>
                    <w:p w14:paraId="42283E13" w14:textId="764F192C" w:rsidR="002002C1" w:rsidRDefault="002002C1" w:rsidP="009431D1">
                      <w:pPr>
                        <w:ind w:firstLine="0"/>
                      </w:pPr>
                      <w:r>
                        <w:t>143</w:t>
                      </w:r>
                    </w:p>
                    <w:p w14:paraId="53859270" w14:textId="10A92AAF" w:rsidR="002002C1" w:rsidRDefault="002002C1" w:rsidP="009431D1">
                      <w:pPr>
                        <w:ind w:firstLine="0"/>
                      </w:pPr>
                      <w:r>
                        <w:t>154</w:t>
                      </w:r>
                    </w:p>
                    <w:p w14:paraId="44D73A70" w14:textId="778FD365" w:rsidR="002002C1" w:rsidRDefault="002002C1" w:rsidP="009431D1">
                      <w:pPr>
                        <w:ind w:firstLine="0"/>
                      </w:pPr>
                      <w:r>
                        <w:t>169</w:t>
                      </w:r>
                    </w:p>
                    <w:p w14:paraId="63ADC9D1" w14:textId="14890EB2" w:rsidR="002002C1" w:rsidRDefault="002002C1" w:rsidP="009431D1">
                      <w:pPr>
                        <w:ind w:firstLine="0"/>
                      </w:pPr>
                      <w:r>
                        <w:t>180</w:t>
                      </w:r>
                    </w:p>
                    <w:p w14:paraId="690575D7" w14:textId="2C4EE09D" w:rsidR="002002C1" w:rsidRDefault="002002C1" w:rsidP="009431D1">
                      <w:pPr>
                        <w:ind w:firstLine="0"/>
                      </w:pPr>
                      <w:r>
                        <w:t>195</w:t>
                      </w:r>
                    </w:p>
                    <w:p w14:paraId="690BB8B4" w14:textId="570B495B" w:rsidR="002002C1" w:rsidRDefault="002002C1" w:rsidP="009431D1">
                      <w:pPr>
                        <w:ind w:firstLine="0"/>
                      </w:pPr>
                      <w:r>
                        <w:t>210</w:t>
                      </w:r>
                    </w:p>
                    <w:p w14:paraId="6709FFDF" w14:textId="530CAE82" w:rsidR="002002C1" w:rsidRDefault="002002C1" w:rsidP="009431D1">
                      <w:pPr>
                        <w:ind w:firstLine="0"/>
                      </w:pPr>
                      <w:r>
                        <w:t>223</w:t>
                      </w:r>
                    </w:p>
                    <w:p w14:paraId="288F9076" w14:textId="5E554125" w:rsidR="002002C1" w:rsidRDefault="002002C1" w:rsidP="009431D1">
                      <w:pPr>
                        <w:ind w:firstLine="0"/>
                      </w:pPr>
                      <w:r>
                        <w:t>236</w:t>
                      </w:r>
                    </w:p>
                    <w:p w14:paraId="07B10103" w14:textId="5C13D634" w:rsidR="002002C1" w:rsidRDefault="002002C1" w:rsidP="009431D1">
                      <w:pPr>
                        <w:ind w:firstLine="0"/>
                      </w:pPr>
                      <w:r>
                        <w:t>249</w:t>
                      </w:r>
                    </w:p>
                    <w:p w14:paraId="000D8041" w14:textId="0071C638" w:rsidR="002002C1" w:rsidRDefault="002002C1" w:rsidP="009431D1">
                      <w:pPr>
                        <w:ind w:firstLine="0"/>
                      </w:pPr>
                      <w:r>
                        <w:t>266</w:t>
                      </w:r>
                    </w:p>
                    <w:p w14:paraId="27CDF15E" w14:textId="1E029893" w:rsidR="002002C1" w:rsidRDefault="002002C1" w:rsidP="009431D1">
                      <w:pPr>
                        <w:ind w:firstLine="0"/>
                      </w:pPr>
                      <w:r>
                        <w:t>283</w:t>
                      </w:r>
                    </w:p>
                    <w:p w14:paraId="64A40994" w14:textId="7DE50831" w:rsidR="002002C1" w:rsidRDefault="002002C1" w:rsidP="009431D1">
                      <w:pPr>
                        <w:ind w:firstLine="0"/>
                      </w:pPr>
                      <w:r>
                        <w:t>297</w:t>
                      </w:r>
                    </w:p>
                    <w:p w14:paraId="56783BF5" w14:textId="77777777" w:rsidR="002002C1" w:rsidRDefault="002002C1" w:rsidP="009431D1">
                      <w:pPr>
                        <w:ind w:firstLine="0"/>
                      </w:pPr>
                    </w:p>
                  </w:txbxContent>
                </v:textbox>
                <w10:wrap type="square"/>
              </v:shape>
            </w:pict>
          </mc:Fallback>
        </mc:AlternateContent>
      </w:r>
      <w:r w:rsidR="004F3AF1">
        <w:t>inevitable that America would be pulled into the war and provided hope that America could go without bloodshed. However, he was not naïve about preparation, however, and did implement the first and last peacetime draft in American history.</w:t>
      </w:r>
    </w:p>
    <w:p w14:paraId="034594C2" w14:textId="587F81A1" w:rsidR="004F3AF1" w:rsidRPr="004F3AF1" w:rsidRDefault="004F3AF1" w:rsidP="00831CB6">
      <w:pPr>
        <w:ind w:firstLine="0"/>
      </w:pPr>
      <w:r>
        <w:t xml:space="preserve">4. </w:t>
      </w:r>
      <w:r w:rsidR="00FE12DB">
        <w:t xml:space="preserve">America was as isolationist for the last time in the 1930s, and the changes that took it to partake in the war led to the globalist America we have today. </w:t>
      </w:r>
      <w:r w:rsidR="00FE12DB" w:rsidRPr="00175CDE">
        <w:rPr>
          <w:u w:val="single"/>
        </w:rPr>
        <w:t>Failure of interwar diplomacy</w:t>
      </w:r>
      <w:r w:rsidR="00FE12DB">
        <w:t xml:space="preserve"> was one of the biggest reasons of Americans</w:t>
      </w:r>
      <w:r w:rsidR="00175CDE">
        <w:t xml:space="preserve"> turning away from international politics.</w:t>
      </w:r>
      <w:r w:rsidR="005D55A0">
        <w:t xml:space="preserve"> Words of Washington once again found a popular reception, as people used it to turn their eyes away from the world (</w:t>
      </w:r>
      <w:r w:rsidR="005D55A0">
        <w:t>#212</w:t>
      </w:r>
      <w:r w:rsidR="005D55A0">
        <w:t>, p 176).</w:t>
      </w:r>
      <w:r w:rsidR="00175CDE">
        <w:t xml:space="preserve"> However,</w:t>
      </w:r>
      <w:r w:rsidR="00724B98">
        <w:t xml:space="preserve"> a slew of international incidents quickly brought America back onto the stage. </w:t>
      </w:r>
      <w:r w:rsidR="005D55A0">
        <w:t xml:space="preserve">The start of the War certainly tested America’s willingness to give to Britain, as Cash-and-Carry managed to pass through the halls of Congress, with very little support. </w:t>
      </w:r>
      <w:r w:rsidR="005D55A0">
        <w:t xml:space="preserve">America was always </w:t>
      </w:r>
      <w:r w:rsidR="005D55A0">
        <w:t xml:space="preserve">culturally, economically, and religiously tied to the Allied Powers, it just didn’t want any of its citizen’s blood spilt. The </w:t>
      </w:r>
      <w:r w:rsidR="005D55A0" w:rsidRPr="005D55A0">
        <w:rPr>
          <w:u w:val="single"/>
        </w:rPr>
        <w:t>Fall of France</w:t>
      </w:r>
      <w:r w:rsidR="005D55A0">
        <w:t xml:space="preserve"> did much more to revitalize America’s international interests, however.</w:t>
      </w:r>
      <w:r w:rsidR="009431D1">
        <w:t xml:space="preserve"> The new Lend-Lease agreement forced America to confront German submarines, and often times got in direct conflict with them.</w:t>
      </w:r>
      <w:r w:rsidR="005D55A0">
        <w:t xml:space="preserve"> There was still pushback from </w:t>
      </w:r>
      <w:r w:rsidR="005D55A0" w:rsidRPr="005D55A0">
        <w:t>American Isolationists</w:t>
      </w:r>
      <w:r w:rsidR="005D55A0">
        <w:t xml:space="preserve"> as Franklin Roosevelt passed Lend Lease through Congress, and donated war materials to Britain (#214, p 180). The </w:t>
      </w:r>
      <w:r w:rsidR="005D55A0" w:rsidRPr="005D55A0">
        <w:rPr>
          <w:u w:val="single"/>
        </w:rPr>
        <w:t>America First Committee</w:t>
      </w:r>
      <w:r w:rsidR="005D55A0">
        <w:t xml:space="preserve"> was populated by these people, along with Axis sympathizers and swaths of the Republican Party. On the Pacific Front, Japan continued to increase its influence and challenged America.</w:t>
      </w:r>
      <w:r w:rsidR="009431D1" w:rsidRPr="009431D1">
        <w:t xml:space="preserve"> </w:t>
      </w:r>
      <w:r w:rsidR="009431D1">
        <w:t xml:space="preserve">In September 1940, however, Japan signed the </w:t>
      </w:r>
      <w:r w:rsidR="009431D1" w:rsidRPr="009431D1">
        <w:rPr>
          <w:u w:val="single"/>
        </w:rPr>
        <w:t>Tripartite Pact</w:t>
      </w:r>
      <w:r w:rsidR="009431D1">
        <w:t xml:space="preserve"> with Italy and Germany.</w:t>
      </w:r>
      <w:r w:rsidR="005D55A0">
        <w:t xml:space="preserve"> </w:t>
      </w:r>
      <w:r w:rsidR="009431D1">
        <w:t xml:space="preserve">Previously, Japanese attacks on American gunboats went unpunished, but as isolationists lost power, FDR was increasingly willing to fight back. In Summer of 1941, he froze Japanese assets in the United States and created a complete oil and trade embargo on the empire. Tokyo had the choice to improve relations with the Americans, but instead turned to violence, giving up on American </w:t>
      </w:r>
      <w:r w:rsidR="009431D1" w:rsidRPr="00294BE4">
        <w:rPr>
          <w:noProof/>
        </w:rPr>
        <w:lastRenderedPageBreak/>
        <mc:AlternateContent>
          <mc:Choice Requires="wps">
            <w:drawing>
              <wp:anchor distT="45720" distB="45720" distL="114300" distR="114300" simplePos="0" relativeHeight="251663360" behindDoc="0" locked="0" layoutInCell="1" allowOverlap="1" wp14:anchorId="27FDED81" wp14:editId="32E284DD">
                <wp:simplePos x="0" y="0"/>
                <wp:positionH relativeFrom="column">
                  <wp:posOffset>-676275</wp:posOffset>
                </wp:positionH>
                <wp:positionV relativeFrom="paragraph">
                  <wp:posOffset>0</wp:posOffset>
                </wp:positionV>
                <wp:extent cx="450850" cy="7972425"/>
                <wp:effectExtent l="0" t="0" r="2540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72425"/>
                        </a:xfrm>
                        <a:prstGeom prst="rect">
                          <a:avLst/>
                        </a:prstGeom>
                        <a:solidFill>
                          <a:srgbClr val="FFFFFF"/>
                        </a:solidFill>
                        <a:ln w="9525">
                          <a:solidFill>
                            <a:srgbClr val="000000"/>
                          </a:solidFill>
                          <a:miter lim="800000"/>
                          <a:headEnd/>
                          <a:tailEnd/>
                        </a:ln>
                      </wps:spPr>
                      <wps:txbx>
                        <w:txbxContent>
                          <w:p w14:paraId="00FE52E4" w14:textId="503FD8CA" w:rsidR="009431D1" w:rsidRDefault="002002C1" w:rsidP="009431D1">
                            <w:pPr>
                              <w:ind w:firstLine="0"/>
                            </w:pPr>
                            <w:r>
                              <w:t>313</w:t>
                            </w:r>
                          </w:p>
                          <w:p w14:paraId="3C6CAC5A" w14:textId="34915A2B" w:rsidR="002002C1" w:rsidRDefault="002002C1" w:rsidP="009431D1">
                            <w:pPr>
                              <w:ind w:firstLine="0"/>
                            </w:pPr>
                            <w:r>
                              <w:t>321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DED81" id="Text Box 3" o:spid="_x0000_s1028" type="#_x0000_t202" style="position:absolute;margin-left:-53.25pt;margin-top:0;width:35.5pt;height:6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pJQ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">
                <v:textbox>
                  <w:txbxContent>
                    <w:p w14:paraId="00FE52E4" w14:textId="503FD8CA" w:rsidR="009431D1" w:rsidRDefault="002002C1" w:rsidP="009431D1">
                      <w:pPr>
                        <w:ind w:firstLine="0"/>
                      </w:pPr>
                      <w:r>
                        <w:t>313</w:t>
                      </w:r>
                    </w:p>
                    <w:p w14:paraId="3C6CAC5A" w14:textId="34915A2B" w:rsidR="002002C1" w:rsidRDefault="002002C1" w:rsidP="009431D1">
                      <w:pPr>
                        <w:ind w:firstLine="0"/>
                      </w:pPr>
                      <w:r>
                        <w:t>321</w:t>
                      </w:r>
                    </w:p>
                  </w:txbxContent>
                </v:textbox>
                <w10:wrap type="square"/>
              </v:shape>
            </w:pict>
          </mc:Fallback>
        </mc:AlternateContent>
      </w:r>
      <w:r w:rsidR="009431D1">
        <w:t>peace talks with the Secretary of State. A Japanese fleet bombed Pearl Harbor on December 7, 1941, finally officially pulling America into the war.</w:t>
      </w:r>
    </w:p>
    <w:sectPr w:rsidR="004F3AF1" w:rsidRPr="004F3AF1"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802D9" w14:textId="77777777" w:rsidR="007153C4" w:rsidRDefault="007153C4">
      <w:pPr>
        <w:spacing w:line="240" w:lineRule="auto"/>
      </w:pPr>
      <w:r>
        <w:separator/>
      </w:r>
    </w:p>
  </w:endnote>
  <w:endnote w:type="continuationSeparator" w:id="0">
    <w:p w14:paraId="53F2EEAD" w14:textId="77777777" w:rsidR="007153C4" w:rsidRDefault="00715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DACAF" w14:textId="77777777" w:rsidR="007153C4" w:rsidRDefault="007153C4">
      <w:pPr>
        <w:spacing w:line="240" w:lineRule="auto"/>
      </w:pPr>
      <w:r>
        <w:separator/>
      </w:r>
    </w:p>
  </w:footnote>
  <w:footnote w:type="continuationSeparator" w:id="0">
    <w:p w14:paraId="141E8C48" w14:textId="77777777" w:rsidR="007153C4" w:rsidRDefault="00715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7153C4">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7153C4">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7"/>
  </w:num>
  <w:num w:numId="15">
    <w:abstractNumId w:val="11"/>
  </w:num>
  <w:num w:numId="16">
    <w:abstractNumId w:val="14"/>
  </w:num>
  <w:num w:numId="17">
    <w:abstractNumId w:val="20"/>
  </w:num>
  <w:num w:numId="18">
    <w:abstractNumId w:val="24"/>
  </w:num>
  <w:num w:numId="19">
    <w:abstractNumId w:val="22"/>
  </w:num>
  <w:num w:numId="20">
    <w:abstractNumId w:val="12"/>
  </w:num>
  <w:num w:numId="21">
    <w:abstractNumId w:val="21"/>
  </w:num>
  <w:num w:numId="22">
    <w:abstractNumId w:val="25"/>
  </w:num>
  <w:num w:numId="23">
    <w:abstractNumId w:val="15"/>
  </w:num>
  <w:num w:numId="24">
    <w:abstractNumId w:val="26"/>
  </w:num>
  <w:num w:numId="25">
    <w:abstractNumId w:val="27"/>
  </w:num>
  <w:num w:numId="26">
    <w:abstractNumId w:val="16"/>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44E8"/>
    <w:rsid w:val="00016840"/>
    <w:rsid w:val="000513F3"/>
    <w:rsid w:val="00080C97"/>
    <w:rsid w:val="000B6440"/>
    <w:rsid w:val="000C5923"/>
    <w:rsid w:val="000F7591"/>
    <w:rsid w:val="00114A90"/>
    <w:rsid w:val="00121033"/>
    <w:rsid w:val="001254D6"/>
    <w:rsid w:val="00175CDE"/>
    <w:rsid w:val="001847C4"/>
    <w:rsid w:val="001848A7"/>
    <w:rsid w:val="001E4FA2"/>
    <w:rsid w:val="001F162B"/>
    <w:rsid w:val="001F65D0"/>
    <w:rsid w:val="002002C1"/>
    <w:rsid w:val="00200555"/>
    <w:rsid w:val="002224DF"/>
    <w:rsid w:val="00222C4D"/>
    <w:rsid w:val="00294BE4"/>
    <w:rsid w:val="00297776"/>
    <w:rsid w:val="00312C5E"/>
    <w:rsid w:val="003178DF"/>
    <w:rsid w:val="00325CCF"/>
    <w:rsid w:val="0034643D"/>
    <w:rsid w:val="0035552C"/>
    <w:rsid w:val="003620A7"/>
    <w:rsid w:val="0037755A"/>
    <w:rsid w:val="003A762E"/>
    <w:rsid w:val="003D1FAF"/>
    <w:rsid w:val="003E748F"/>
    <w:rsid w:val="00417C38"/>
    <w:rsid w:val="0042722B"/>
    <w:rsid w:val="004302CF"/>
    <w:rsid w:val="00460362"/>
    <w:rsid w:val="004646DB"/>
    <w:rsid w:val="00465FDB"/>
    <w:rsid w:val="004A2534"/>
    <w:rsid w:val="004A5660"/>
    <w:rsid w:val="004C33D3"/>
    <w:rsid w:val="004D043F"/>
    <w:rsid w:val="004D0659"/>
    <w:rsid w:val="004F359C"/>
    <w:rsid w:val="004F3AF1"/>
    <w:rsid w:val="004F474D"/>
    <w:rsid w:val="00530C35"/>
    <w:rsid w:val="00535577"/>
    <w:rsid w:val="005551D8"/>
    <w:rsid w:val="005877F2"/>
    <w:rsid w:val="005D1B41"/>
    <w:rsid w:val="005D47C1"/>
    <w:rsid w:val="005D55A0"/>
    <w:rsid w:val="005D6C9F"/>
    <w:rsid w:val="005E2CD1"/>
    <w:rsid w:val="005F67A3"/>
    <w:rsid w:val="006035C0"/>
    <w:rsid w:val="00636E58"/>
    <w:rsid w:val="006436A7"/>
    <w:rsid w:val="00655B26"/>
    <w:rsid w:val="00663716"/>
    <w:rsid w:val="00680CC4"/>
    <w:rsid w:val="00692D7B"/>
    <w:rsid w:val="006A64A8"/>
    <w:rsid w:val="006A7549"/>
    <w:rsid w:val="006C4BC9"/>
    <w:rsid w:val="006D55A7"/>
    <w:rsid w:val="006D596E"/>
    <w:rsid w:val="006E0118"/>
    <w:rsid w:val="007054C8"/>
    <w:rsid w:val="007153C4"/>
    <w:rsid w:val="0072060B"/>
    <w:rsid w:val="0072391C"/>
    <w:rsid w:val="00724B98"/>
    <w:rsid w:val="0072773D"/>
    <w:rsid w:val="00793346"/>
    <w:rsid w:val="007D4B2F"/>
    <w:rsid w:val="007F5428"/>
    <w:rsid w:val="00815C55"/>
    <w:rsid w:val="00831CB6"/>
    <w:rsid w:val="00832A36"/>
    <w:rsid w:val="008358E3"/>
    <w:rsid w:val="00840BE2"/>
    <w:rsid w:val="00841C8A"/>
    <w:rsid w:val="00842FB3"/>
    <w:rsid w:val="0084504E"/>
    <w:rsid w:val="008718E6"/>
    <w:rsid w:val="00891514"/>
    <w:rsid w:val="008A2219"/>
    <w:rsid w:val="008E49E2"/>
    <w:rsid w:val="008F38AF"/>
    <w:rsid w:val="009062FB"/>
    <w:rsid w:val="0092501B"/>
    <w:rsid w:val="009431D1"/>
    <w:rsid w:val="00951A95"/>
    <w:rsid w:val="00965112"/>
    <w:rsid w:val="00971853"/>
    <w:rsid w:val="00974576"/>
    <w:rsid w:val="009A080B"/>
    <w:rsid w:val="009A5981"/>
    <w:rsid w:val="009E08A9"/>
    <w:rsid w:val="009F1767"/>
    <w:rsid w:val="009F244A"/>
    <w:rsid w:val="00A11606"/>
    <w:rsid w:val="00A24683"/>
    <w:rsid w:val="00A50790"/>
    <w:rsid w:val="00A54BB4"/>
    <w:rsid w:val="00A93A9F"/>
    <w:rsid w:val="00AA7C2B"/>
    <w:rsid w:val="00AB1E45"/>
    <w:rsid w:val="00AB6499"/>
    <w:rsid w:val="00B028A2"/>
    <w:rsid w:val="00B05705"/>
    <w:rsid w:val="00B11567"/>
    <w:rsid w:val="00B35493"/>
    <w:rsid w:val="00B35C00"/>
    <w:rsid w:val="00B37752"/>
    <w:rsid w:val="00B57560"/>
    <w:rsid w:val="00B65868"/>
    <w:rsid w:val="00B76183"/>
    <w:rsid w:val="00B82F8F"/>
    <w:rsid w:val="00B8480F"/>
    <w:rsid w:val="00B958FB"/>
    <w:rsid w:val="00BC11A6"/>
    <w:rsid w:val="00BC7332"/>
    <w:rsid w:val="00BD3A4E"/>
    <w:rsid w:val="00BE7E30"/>
    <w:rsid w:val="00BF1C2F"/>
    <w:rsid w:val="00C26420"/>
    <w:rsid w:val="00C40FD7"/>
    <w:rsid w:val="00C60DB9"/>
    <w:rsid w:val="00C91B3E"/>
    <w:rsid w:val="00C943E9"/>
    <w:rsid w:val="00CC2088"/>
    <w:rsid w:val="00CC2681"/>
    <w:rsid w:val="00CC68F4"/>
    <w:rsid w:val="00CE5258"/>
    <w:rsid w:val="00D01CC2"/>
    <w:rsid w:val="00D17F5A"/>
    <w:rsid w:val="00D23D4F"/>
    <w:rsid w:val="00D51189"/>
    <w:rsid w:val="00D62EB3"/>
    <w:rsid w:val="00D63775"/>
    <w:rsid w:val="00D968A6"/>
    <w:rsid w:val="00DA4202"/>
    <w:rsid w:val="00DA7A52"/>
    <w:rsid w:val="00DB145E"/>
    <w:rsid w:val="00DB610A"/>
    <w:rsid w:val="00E01875"/>
    <w:rsid w:val="00E63214"/>
    <w:rsid w:val="00E80076"/>
    <w:rsid w:val="00E800A5"/>
    <w:rsid w:val="00E85BA8"/>
    <w:rsid w:val="00E93C7E"/>
    <w:rsid w:val="00EC2FE4"/>
    <w:rsid w:val="00EC5330"/>
    <w:rsid w:val="00ED18A6"/>
    <w:rsid w:val="00ED5C7C"/>
    <w:rsid w:val="00F129B9"/>
    <w:rsid w:val="00F21996"/>
    <w:rsid w:val="00F25CFC"/>
    <w:rsid w:val="00F317BE"/>
    <w:rsid w:val="00F351D9"/>
    <w:rsid w:val="00F37429"/>
    <w:rsid w:val="00F66B44"/>
    <w:rsid w:val="00F70209"/>
    <w:rsid w:val="00F70D9E"/>
    <w:rsid w:val="00F83F85"/>
    <w:rsid w:val="00FE1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B1162"/>
    <w:rsid w:val="004D2516"/>
    <w:rsid w:val="00703E49"/>
    <w:rsid w:val="008E2C7E"/>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3509</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19</cp:revision>
  <dcterms:created xsi:type="dcterms:W3CDTF">2020-11-06T23:34:00Z</dcterms:created>
  <dcterms:modified xsi:type="dcterms:W3CDTF">2021-02-27T07:39:00Z</dcterms:modified>
</cp:coreProperties>
</file>