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C19E4" w14:textId="72F010EF" w:rsidR="00080C97" w:rsidRDefault="00F83F85" w:rsidP="00F83F85">
      <w:pPr>
        <w:pStyle w:val="NoSpacing"/>
        <w:jc w:val="right"/>
      </w:pPr>
      <w:r>
        <w:t>Aditya Patel</w:t>
      </w:r>
    </w:p>
    <w:p w14:paraId="315A2A4D" w14:textId="7B254FF5" w:rsidR="00080C97" w:rsidRDefault="00F83F85" w:rsidP="00F83F85">
      <w:pPr>
        <w:pStyle w:val="NoSpacing"/>
        <w:jc w:val="right"/>
      </w:pPr>
      <w:r>
        <w:t>APUSH</w:t>
      </w:r>
    </w:p>
    <w:p w14:paraId="6B15AA15" w14:textId="634B852A" w:rsidR="00080C97" w:rsidRDefault="00F83F85" w:rsidP="00F83F85">
      <w:pPr>
        <w:pStyle w:val="NoSpacing"/>
        <w:jc w:val="right"/>
      </w:pPr>
      <w:r>
        <w:t>Period 4</w:t>
      </w:r>
    </w:p>
    <w:p w14:paraId="392AC6DD" w14:textId="6E6DE2A4" w:rsidR="007D4B2F" w:rsidRDefault="00720636" w:rsidP="00F83F85">
      <w:pPr>
        <w:pStyle w:val="NoSpacing"/>
        <w:jc w:val="right"/>
      </w:pPr>
      <w:r>
        <w:t>04/26</w:t>
      </w:r>
      <w:r w:rsidR="000C5923">
        <w:t>/2021</w:t>
      </w:r>
    </w:p>
    <w:p w14:paraId="28AFF523" w14:textId="7200A50C" w:rsidR="004D0CBB" w:rsidRDefault="00426F08" w:rsidP="0050106B">
      <w:pPr>
        <w:pStyle w:val="NoSpacing"/>
        <w:jc w:val="center"/>
      </w:pPr>
      <w:r w:rsidRPr="00426F08">
        <w:t xml:space="preserve">CH </w:t>
      </w:r>
      <w:r w:rsidR="00720636">
        <w:t>30-31</w:t>
      </w:r>
      <w:r w:rsidR="00077C88">
        <w:t xml:space="preserve"> </w:t>
      </w:r>
      <w:r w:rsidR="002C0EBF">
        <w:t>Test</w:t>
      </w:r>
    </w:p>
    <w:p w14:paraId="468021CD" w14:textId="5AA0AC0F" w:rsidR="00FA2E4D" w:rsidRDefault="00FA2E4D" w:rsidP="00D94073">
      <w:pPr>
        <w:pStyle w:val="NoSpacing"/>
      </w:pPr>
    </w:p>
    <w:tbl>
      <w:tblPr>
        <w:tblStyle w:val="TableGrid"/>
        <w:tblW w:w="0" w:type="auto"/>
        <w:tblLook w:val="04A0" w:firstRow="1" w:lastRow="0" w:firstColumn="1" w:lastColumn="0" w:noHBand="0" w:noVBand="1"/>
      </w:tblPr>
      <w:tblGrid>
        <w:gridCol w:w="535"/>
        <w:gridCol w:w="3150"/>
        <w:gridCol w:w="5665"/>
      </w:tblGrid>
      <w:tr w:rsidR="00063BFD" w14:paraId="07582A4F" w14:textId="77777777" w:rsidTr="00063BFD">
        <w:tc>
          <w:tcPr>
            <w:tcW w:w="535" w:type="dxa"/>
          </w:tcPr>
          <w:p w14:paraId="1607CFC5" w14:textId="19205C52" w:rsidR="00063BFD" w:rsidRDefault="00063BFD" w:rsidP="001B3B31">
            <w:pPr>
              <w:pStyle w:val="NoSpacing"/>
            </w:pPr>
            <w:r>
              <w:t>A</w:t>
            </w:r>
          </w:p>
        </w:tc>
        <w:tc>
          <w:tcPr>
            <w:tcW w:w="3150" w:type="dxa"/>
          </w:tcPr>
          <w:p w14:paraId="44BA88F7" w14:textId="564F2283" w:rsidR="00063BFD" w:rsidRDefault="00063BFD" w:rsidP="001B3B31">
            <w:pPr>
              <w:pStyle w:val="NoSpacing"/>
            </w:pPr>
            <w:r>
              <w:t>Nixon’s a monarch</w:t>
            </w:r>
          </w:p>
        </w:tc>
        <w:tc>
          <w:tcPr>
            <w:tcW w:w="5665" w:type="dxa"/>
          </w:tcPr>
          <w:p w14:paraId="2C83C0BB" w14:textId="77777777" w:rsidR="00063BFD" w:rsidRDefault="00063BFD" w:rsidP="001B3B31">
            <w:pPr>
              <w:pStyle w:val="NoSpacing"/>
            </w:pPr>
            <w:r>
              <w:t xml:space="preserve">Changing presidency, Watergate Coverup, </w:t>
            </w:r>
          </w:p>
          <w:p w14:paraId="432541C0" w14:textId="39F3DF42" w:rsidR="00063BFD" w:rsidRDefault="00063BFD" w:rsidP="001B3B31">
            <w:pPr>
              <w:pStyle w:val="NoSpacing"/>
            </w:pPr>
            <w:r>
              <w:t>US V Nixon</w:t>
            </w:r>
          </w:p>
        </w:tc>
      </w:tr>
      <w:tr w:rsidR="00063BFD" w14:paraId="54D140F0" w14:textId="77777777" w:rsidTr="00063BFD">
        <w:tc>
          <w:tcPr>
            <w:tcW w:w="535" w:type="dxa"/>
          </w:tcPr>
          <w:p w14:paraId="5C5BDE15" w14:textId="098268E5" w:rsidR="00063BFD" w:rsidRDefault="00063BFD" w:rsidP="001B3B31">
            <w:pPr>
              <w:pStyle w:val="NoSpacing"/>
            </w:pPr>
            <w:r>
              <w:t>B</w:t>
            </w:r>
          </w:p>
        </w:tc>
        <w:tc>
          <w:tcPr>
            <w:tcW w:w="3150" w:type="dxa"/>
          </w:tcPr>
          <w:p w14:paraId="4B63AD1C" w14:textId="47CD7AE5" w:rsidR="00063BFD" w:rsidRDefault="00063BFD" w:rsidP="001B3B31">
            <w:pPr>
              <w:pStyle w:val="NoSpacing"/>
            </w:pPr>
            <w:r>
              <w:t>Peace in Vietnam</w:t>
            </w:r>
          </w:p>
        </w:tc>
        <w:tc>
          <w:tcPr>
            <w:tcW w:w="5665" w:type="dxa"/>
          </w:tcPr>
          <w:p w14:paraId="49F4F113" w14:textId="21E92686" w:rsidR="00063BFD" w:rsidRDefault="00063BFD" w:rsidP="001B3B31">
            <w:pPr>
              <w:pStyle w:val="NoSpacing"/>
            </w:pPr>
            <w:r>
              <w:t>Vietnamization, “Peace with honor”</w:t>
            </w:r>
          </w:p>
        </w:tc>
      </w:tr>
      <w:tr w:rsidR="00063BFD" w14:paraId="209F2098" w14:textId="77777777" w:rsidTr="00063BFD">
        <w:tc>
          <w:tcPr>
            <w:tcW w:w="535" w:type="dxa"/>
          </w:tcPr>
          <w:p w14:paraId="7AB52B9F" w14:textId="569E0A6D" w:rsidR="00063BFD" w:rsidRDefault="00063BFD" w:rsidP="001B3B31">
            <w:pPr>
              <w:pStyle w:val="NoSpacing"/>
            </w:pPr>
            <w:r>
              <w:t>C</w:t>
            </w:r>
          </w:p>
        </w:tc>
        <w:tc>
          <w:tcPr>
            <w:tcW w:w="3150" w:type="dxa"/>
          </w:tcPr>
          <w:p w14:paraId="13577D4F" w14:textId="10A7B312" w:rsidR="00063BFD" w:rsidRDefault="00063BFD" w:rsidP="001B3B31">
            <w:pPr>
              <w:pStyle w:val="NoSpacing"/>
            </w:pPr>
            <w:r>
              <w:t>The Silent Majority</w:t>
            </w:r>
          </w:p>
        </w:tc>
        <w:tc>
          <w:tcPr>
            <w:tcW w:w="5665" w:type="dxa"/>
          </w:tcPr>
          <w:p w14:paraId="1E6EEDA2" w14:textId="66A49E17" w:rsidR="00063BFD" w:rsidRDefault="001A32AC" w:rsidP="001B3B31">
            <w:pPr>
              <w:pStyle w:val="NoSpacing"/>
            </w:pPr>
            <w:r>
              <w:t xml:space="preserve">The New Right, </w:t>
            </w:r>
            <w:r w:rsidR="008B450D">
              <w:t>Vietnamization</w:t>
            </w:r>
          </w:p>
        </w:tc>
      </w:tr>
      <w:tr w:rsidR="00063BFD" w14:paraId="4CAECA96" w14:textId="77777777" w:rsidTr="00063BFD">
        <w:tc>
          <w:tcPr>
            <w:tcW w:w="535" w:type="dxa"/>
          </w:tcPr>
          <w:p w14:paraId="13B2184D" w14:textId="0802CF1E" w:rsidR="00063BFD" w:rsidRDefault="00063BFD" w:rsidP="001B3B31">
            <w:pPr>
              <w:pStyle w:val="NoSpacing"/>
            </w:pPr>
            <w:r>
              <w:t>D</w:t>
            </w:r>
          </w:p>
        </w:tc>
        <w:tc>
          <w:tcPr>
            <w:tcW w:w="3150" w:type="dxa"/>
          </w:tcPr>
          <w:p w14:paraId="325AF47A" w14:textId="79F9FA61" w:rsidR="00063BFD" w:rsidRDefault="00063BFD" w:rsidP="001B3B31">
            <w:pPr>
              <w:pStyle w:val="NoSpacing"/>
            </w:pPr>
            <w:r>
              <w:t xml:space="preserve">Stagflation, </w:t>
            </w:r>
          </w:p>
        </w:tc>
        <w:tc>
          <w:tcPr>
            <w:tcW w:w="5665" w:type="dxa"/>
          </w:tcPr>
          <w:p w14:paraId="6661B021" w14:textId="710A0CF7" w:rsidR="00063BFD" w:rsidRDefault="00063BFD" w:rsidP="001B3B31">
            <w:pPr>
              <w:pStyle w:val="NoSpacing"/>
            </w:pPr>
            <w:r>
              <w:t>OPEC, Deindustrialization, dismantling the Great Society</w:t>
            </w:r>
          </w:p>
        </w:tc>
      </w:tr>
      <w:tr w:rsidR="00063BFD" w14:paraId="66D3AE77" w14:textId="77777777" w:rsidTr="00063BFD">
        <w:tc>
          <w:tcPr>
            <w:tcW w:w="535" w:type="dxa"/>
          </w:tcPr>
          <w:p w14:paraId="689ECC35" w14:textId="6ED06B5E" w:rsidR="00063BFD" w:rsidRDefault="00063BFD" w:rsidP="001B3B31">
            <w:pPr>
              <w:pStyle w:val="NoSpacing"/>
            </w:pPr>
            <w:r>
              <w:t>E</w:t>
            </w:r>
          </w:p>
        </w:tc>
        <w:tc>
          <w:tcPr>
            <w:tcW w:w="3150" w:type="dxa"/>
          </w:tcPr>
          <w:p w14:paraId="2F0D06CA" w14:textId="0B5A05DF" w:rsidR="00063BFD" w:rsidRDefault="00063BFD" w:rsidP="001B3B31">
            <w:pPr>
              <w:pStyle w:val="NoSpacing"/>
            </w:pPr>
            <w:r>
              <w:t>Visit to Peking, Peace Vietnam</w:t>
            </w:r>
          </w:p>
        </w:tc>
        <w:tc>
          <w:tcPr>
            <w:tcW w:w="5665" w:type="dxa"/>
          </w:tcPr>
          <w:p w14:paraId="21CA3EB0" w14:textId="4BD64E16" w:rsidR="00063BFD" w:rsidRDefault="00063BFD" w:rsidP="001B3B31">
            <w:pPr>
              <w:pStyle w:val="NoSpacing"/>
            </w:pPr>
            <w:r>
              <w:t xml:space="preserve">The Nixon </w:t>
            </w:r>
            <w:r w:rsidR="006C5C99">
              <w:t>Doctrine</w:t>
            </w:r>
          </w:p>
        </w:tc>
      </w:tr>
      <w:tr w:rsidR="00063BFD" w14:paraId="4E9A9AED" w14:textId="77777777" w:rsidTr="00063BFD">
        <w:tc>
          <w:tcPr>
            <w:tcW w:w="535" w:type="dxa"/>
          </w:tcPr>
          <w:p w14:paraId="61D904D6" w14:textId="4CB3DB33" w:rsidR="00063BFD" w:rsidRDefault="00063BFD" w:rsidP="001B3B31">
            <w:pPr>
              <w:pStyle w:val="NoSpacing"/>
            </w:pPr>
            <w:r>
              <w:t>F</w:t>
            </w:r>
          </w:p>
        </w:tc>
        <w:tc>
          <w:tcPr>
            <w:tcW w:w="3150" w:type="dxa"/>
          </w:tcPr>
          <w:p w14:paraId="5D9B7E60" w14:textId="0EAD9A38" w:rsidR="00063BFD" w:rsidRDefault="00063BFD" w:rsidP="001B3B31">
            <w:pPr>
              <w:pStyle w:val="NoSpacing"/>
            </w:pPr>
            <w:r>
              <w:t>Detente</w:t>
            </w:r>
          </w:p>
        </w:tc>
        <w:tc>
          <w:tcPr>
            <w:tcW w:w="5665" w:type="dxa"/>
          </w:tcPr>
          <w:p w14:paraId="314C13A6" w14:textId="73FA3096" w:rsidR="00063BFD" w:rsidRDefault="00063BFD" w:rsidP="001B3B31">
            <w:pPr>
              <w:pStyle w:val="NoSpacing"/>
            </w:pPr>
            <w:r>
              <w:t xml:space="preserve">The Nixon Doctrine, </w:t>
            </w:r>
            <w:r w:rsidR="001A32AC">
              <w:t xml:space="preserve">Henry </w:t>
            </w:r>
            <w:r w:rsidR="006C5C99">
              <w:t>Kissinger</w:t>
            </w:r>
            <w:r w:rsidR="001A32AC">
              <w:t xml:space="preserve">, </w:t>
            </w:r>
          </w:p>
        </w:tc>
      </w:tr>
      <w:tr w:rsidR="00063BFD" w14:paraId="0C61ED48" w14:textId="77777777" w:rsidTr="00063BFD">
        <w:tc>
          <w:tcPr>
            <w:tcW w:w="535" w:type="dxa"/>
          </w:tcPr>
          <w:p w14:paraId="1C3644DA" w14:textId="2AED1CA7" w:rsidR="00063BFD" w:rsidRDefault="00063BFD" w:rsidP="001B3B31">
            <w:pPr>
              <w:pStyle w:val="NoSpacing"/>
            </w:pPr>
            <w:r>
              <w:t>G</w:t>
            </w:r>
          </w:p>
        </w:tc>
        <w:tc>
          <w:tcPr>
            <w:tcW w:w="3150" w:type="dxa"/>
          </w:tcPr>
          <w:p w14:paraId="68FC0EFF" w14:textId="05046895" w:rsidR="00063BFD" w:rsidRDefault="001A32AC" w:rsidP="001B3B31">
            <w:pPr>
              <w:pStyle w:val="NoSpacing"/>
            </w:pPr>
            <w:r>
              <w:t>Salt Treaty</w:t>
            </w:r>
          </w:p>
        </w:tc>
        <w:tc>
          <w:tcPr>
            <w:tcW w:w="5665" w:type="dxa"/>
          </w:tcPr>
          <w:p w14:paraId="28D8487F" w14:textId="726E6046" w:rsidR="00063BFD" w:rsidRDefault="006C5C99" w:rsidP="001B3B31">
            <w:pPr>
              <w:pStyle w:val="NoSpacing"/>
            </w:pPr>
            <w:r>
              <w:t>China Visit, ease tensions, “multipolar” world</w:t>
            </w:r>
          </w:p>
        </w:tc>
      </w:tr>
      <w:tr w:rsidR="00063BFD" w14:paraId="6FFFD379" w14:textId="77777777" w:rsidTr="00063BFD">
        <w:tc>
          <w:tcPr>
            <w:tcW w:w="535" w:type="dxa"/>
          </w:tcPr>
          <w:p w14:paraId="23D89F07" w14:textId="65710670" w:rsidR="00063BFD" w:rsidRDefault="00063BFD" w:rsidP="001B3B31">
            <w:pPr>
              <w:pStyle w:val="NoSpacing"/>
            </w:pPr>
            <w:r>
              <w:t>H</w:t>
            </w:r>
          </w:p>
        </w:tc>
        <w:tc>
          <w:tcPr>
            <w:tcW w:w="3150" w:type="dxa"/>
          </w:tcPr>
          <w:p w14:paraId="4859880A" w14:textId="5BC4157D" w:rsidR="00063BFD" w:rsidRDefault="006C5C99" w:rsidP="001B3B31">
            <w:pPr>
              <w:pStyle w:val="NoSpacing"/>
            </w:pPr>
            <w:r>
              <w:t xml:space="preserve">EPA </w:t>
            </w:r>
          </w:p>
        </w:tc>
        <w:tc>
          <w:tcPr>
            <w:tcW w:w="5665" w:type="dxa"/>
          </w:tcPr>
          <w:p w14:paraId="2DC4BFD3" w14:textId="13B68E00" w:rsidR="00063BFD" w:rsidRDefault="006C5C99" w:rsidP="001B3B31">
            <w:pPr>
              <w:pStyle w:val="NoSpacing"/>
            </w:pPr>
            <w:r>
              <w:t>Ecology growth, Earth Day, Environmental activism</w:t>
            </w:r>
          </w:p>
        </w:tc>
      </w:tr>
      <w:tr w:rsidR="00063BFD" w14:paraId="54820CE0" w14:textId="77777777" w:rsidTr="00063BFD">
        <w:tc>
          <w:tcPr>
            <w:tcW w:w="535" w:type="dxa"/>
          </w:tcPr>
          <w:p w14:paraId="295297FA" w14:textId="3C10D360" w:rsidR="00063BFD" w:rsidRDefault="00063BFD" w:rsidP="001B3B31">
            <w:pPr>
              <w:pStyle w:val="NoSpacing"/>
            </w:pPr>
            <w:r>
              <w:t>I</w:t>
            </w:r>
          </w:p>
        </w:tc>
        <w:tc>
          <w:tcPr>
            <w:tcW w:w="3150" w:type="dxa"/>
          </w:tcPr>
          <w:p w14:paraId="609D09DD" w14:textId="063CF11B" w:rsidR="00063BFD" w:rsidRDefault="006C5C99" w:rsidP="001B3B31">
            <w:pPr>
              <w:pStyle w:val="NoSpacing"/>
            </w:pPr>
            <w:r>
              <w:t>Watergate Smoking Gun Tape</w:t>
            </w:r>
          </w:p>
        </w:tc>
        <w:tc>
          <w:tcPr>
            <w:tcW w:w="5665" w:type="dxa"/>
          </w:tcPr>
          <w:p w14:paraId="03905E65" w14:textId="2B61114D" w:rsidR="00063BFD" w:rsidRDefault="006C5C99" w:rsidP="001B3B31">
            <w:pPr>
              <w:pStyle w:val="NoSpacing"/>
            </w:pPr>
            <w:r>
              <w:t xml:space="preserve">Ford Pardon, </w:t>
            </w:r>
          </w:p>
        </w:tc>
      </w:tr>
    </w:tbl>
    <w:p w14:paraId="710C4456" w14:textId="7EA6944B" w:rsidR="00FA2E4D" w:rsidRDefault="00FA2E4D" w:rsidP="001B3B31">
      <w:pPr>
        <w:pStyle w:val="NoSpacing"/>
      </w:pPr>
    </w:p>
    <w:p w14:paraId="688A0A62" w14:textId="77777777" w:rsidR="006C5C99" w:rsidRDefault="006C5C99" w:rsidP="001B3B31">
      <w:pPr>
        <w:pStyle w:val="NoSpacing"/>
      </w:pPr>
      <w:r>
        <w:t>THESIS:</w:t>
      </w:r>
      <w:r w:rsidR="00FA2E4D">
        <w:t xml:space="preserve"> </w:t>
      </w:r>
    </w:p>
    <w:p w14:paraId="57940797" w14:textId="0D073507" w:rsidR="00FA2E4D" w:rsidRDefault="00FA2E4D" w:rsidP="001B3B31">
      <w:pPr>
        <w:pStyle w:val="NoSpacing"/>
      </w:pPr>
      <w:r>
        <w:t>Nixon, despite being exposed as corrupt and a liar, was largely effective in fighting many of the challenges of his time, including ending the Vietnam War and easing tensions with the Soviet Union, fighting the inflation of the time, and advancing domestic policy to be mor forward looking.</w:t>
      </w:r>
    </w:p>
    <w:p w14:paraId="74E7FF94" w14:textId="693D9F6D" w:rsidR="00FA2E4D" w:rsidRDefault="00FA2E4D" w:rsidP="001B3B31">
      <w:pPr>
        <w:pStyle w:val="NoSpacing"/>
      </w:pPr>
      <w:r>
        <w:t>BODY:</w:t>
      </w:r>
    </w:p>
    <w:p w14:paraId="02032C91" w14:textId="7A064CDB" w:rsidR="00FA2E4D" w:rsidRDefault="00FA2E4D" w:rsidP="00FA2E4D">
      <w:pPr>
        <w:pStyle w:val="NoSpacing"/>
        <w:numPr>
          <w:ilvl w:val="0"/>
          <w:numId w:val="34"/>
        </w:numPr>
      </w:pPr>
      <w:r>
        <w:t>Domestic Policy</w:t>
      </w:r>
    </w:p>
    <w:p w14:paraId="5EBF6F08" w14:textId="77345B56" w:rsidR="00FA2E4D" w:rsidRDefault="00FA2E4D" w:rsidP="00FA2E4D">
      <w:pPr>
        <w:pStyle w:val="NoSpacing"/>
        <w:numPr>
          <w:ilvl w:val="0"/>
          <w:numId w:val="34"/>
        </w:numPr>
      </w:pPr>
      <w:r>
        <w:t>Foreign Policy</w:t>
      </w:r>
    </w:p>
    <w:p w14:paraId="2EA0F2AC" w14:textId="0FFD08A4" w:rsidR="00FA2E4D" w:rsidRDefault="00FA2E4D" w:rsidP="00FA2E4D">
      <w:pPr>
        <w:pStyle w:val="NoSpacing"/>
        <w:numPr>
          <w:ilvl w:val="0"/>
          <w:numId w:val="34"/>
        </w:numPr>
      </w:pPr>
      <w:r>
        <w:t>Watergate Scandal</w:t>
      </w:r>
    </w:p>
    <w:p w14:paraId="794136FE" w14:textId="5613E85E" w:rsidR="00FA2E4D" w:rsidRDefault="00FA2E4D" w:rsidP="00FA2E4D">
      <w:pPr>
        <w:pStyle w:val="NoSpacing"/>
      </w:pPr>
      <w:r>
        <w:lastRenderedPageBreak/>
        <w:t>CONCLUTION:</w:t>
      </w:r>
      <w:r>
        <w:br/>
        <w:t xml:space="preserve">Nixon was undoubtably one of the most corrupt and </w:t>
      </w:r>
      <w:r w:rsidR="006C5C99">
        <w:t>power-hungry</w:t>
      </w:r>
      <w:r>
        <w:t xml:space="preserve"> politicians in US history, but he was effective in advancing foreign policy to create a more peaceful world, and </w:t>
      </w:r>
      <w:r w:rsidR="006C5C99">
        <w:t>some of his domestic actions changed the country permanently.</w:t>
      </w:r>
    </w:p>
    <w:p w14:paraId="3C7B5577" w14:textId="446467C3" w:rsidR="006C5C99" w:rsidRDefault="006C5C99" w:rsidP="00FA2E4D">
      <w:pPr>
        <w:pStyle w:val="NoSpacing"/>
      </w:pPr>
    </w:p>
    <w:p w14:paraId="5AED77E8" w14:textId="12857F65" w:rsidR="006C5C99" w:rsidRDefault="006C5C99" w:rsidP="00FA2E4D">
      <w:pPr>
        <w:pStyle w:val="NoSpacing"/>
      </w:pPr>
      <w:r>
        <w:t>DBQ RESPONSE:</w:t>
      </w:r>
    </w:p>
    <w:p w14:paraId="2FA06C0E" w14:textId="2E22FD35" w:rsidR="006C5C99" w:rsidRPr="006C5C99" w:rsidRDefault="006C5C99" w:rsidP="006C5C99">
      <w:pPr>
        <w:pStyle w:val="NoSpacing"/>
        <w:ind w:firstLine="720"/>
        <w:rPr>
          <w:u w:val="single"/>
        </w:rPr>
      </w:pPr>
      <w:r>
        <w:t>After the liberal 60s and the tumultuous politics within the Democratic Party, Civil Rights Movement, and the failures in Vietnam, Nixon was seen as a return to normal by many Americans.</w:t>
      </w:r>
      <w:r w:rsidR="00A37AB5">
        <w:t xml:space="preserve"> </w:t>
      </w:r>
      <w:r>
        <w:t xml:space="preserve">However, his incomplete presidency was just as chaotic. </w:t>
      </w:r>
      <w:r w:rsidRPr="006C5C99">
        <w:rPr>
          <w:u w:val="single"/>
        </w:rPr>
        <w:t xml:space="preserve">My thesis is that </w:t>
      </w:r>
      <w:r w:rsidRPr="006C5C99">
        <w:rPr>
          <w:u w:val="single"/>
        </w:rPr>
        <w:t>Nixon, despite being exposed as corrupt and a liar, was largely effective in fighting many of the challenges of his time, including ending the Vietnam War and easing tensions with the Soviet Union,</w:t>
      </w:r>
      <w:r>
        <w:rPr>
          <w:u w:val="single"/>
        </w:rPr>
        <w:t xml:space="preserve"> attempting to</w:t>
      </w:r>
      <w:r w:rsidRPr="006C5C99">
        <w:rPr>
          <w:u w:val="single"/>
        </w:rPr>
        <w:t xml:space="preserve"> fighting the inflation of the time, and advancing domestic policy to be mor forward looking.</w:t>
      </w:r>
    </w:p>
    <w:p w14:paraId="7A8B69D0" w14:textId="6CCA14D7" w:rsidR="006C5C99" w:rsidRDefault="006C5C99" w:rsidP="00FA2E4D">
      <w:pPr>
        <w:pStyle w:val="NoSpacing"/>
      </w:pPr>
      <w:r>
        <w:tab/>
        <w:t xml:space="preserve">The Johnson Administration left behind an America </w:t>
      </w:r>
      <w:r w:rsidR="005E32E6">
        <w:t>facing an economic crisis after the Vietnam War. Johnson greatly decreased the poverty rate, but when combined with the war, his Great Society program led to rapid inflation.</w:t>
      </w:r>
      <w:r w:rsidR="00A37AB5">
        <w:t xml:space="preserve"> </w:t>
      </w:r>
      <w:r w:rsidR="005E32E6">
        <w:t xml:space="preserve"> Nixon attempted to stop this inflation by dismantling the </w:t>
      </w:r>
      <w:r w:rsidR="005E32E6" w:rsidRPr="005E32E6">
        <w:rPr>
          <w:u w:val="single"/>
        </w:rPr>
        <w:t>Great Society</w:t>
      </w:r>
      <w:r w:rsidR="005E32E6">
        <w:t xml:space="preserve"> and pausing all wage and price increases (Doc D).</w:t>
      </w:r>
      <w:r w:rsidR="00A37AB5">
        <w:t xml:space="preserve"> Whether this worked or not is debated, but there was a temporary decrease, until </w:t>
      </w:r>
      <w:r w:rsidR="00A37AB5" w:rsidRPr="00A37AB5">
        <w:rPr>
          <w:u w:val="single"/>
        </w:rPr>
        <w:t>OPEC</w:t>
      </w:r>
      <w:r w:rsidR="00A37AB5">
        <w:t xml:space="preserve"> entered the picture in 1973, causing a hike in oil prices and inflation once more. Nixon’s</w:t>
      </w:r>
      <w:r w:rsidR="00A37AB5">
        <w:t xml:space="preserve"> election was the first of many elected by the so-called “</w:t>
      </w:r>
      <w:r w:rsidR="00A37AB5">
        <w:rPr>
          <w:u w:val="single"/>
        </w:rPr>
        <w:t>Silent Majority</w:t>
      </w:r>
      <w:r w:rsidR="00A37AB5">
        <w:t>’, a group tired of the radical politics of the past decade and one which was busy with daily lives to interact more in politics (Doc C) and a group which made up the backbone of the “</w:t>
      </w:r>
      <w:r w:rsidR="00A37AB5" w:rsidRPr="00A37AB5">
        <w:rPr>
          <w:u w:val="single"/>
        </w:rPr>
        <w:t>New Right</w:t>
      </w:r>
      <w:r w:rsidR="00A37AB5">
        <w:t>”. They supported Nixon through the “</w:t>
      </w:r>
      <w:r w:rsidR="00A37AB5" w:rsidRPr="00A37AB5">
        <w:rPr>
          <w:u w:val="single"/>
        </w:rPr>
        <w:t>Peace with Honor</w:t>
      </w:r>
      <w:r w:rsidR="00A37AB5">
        <w:t xml:space="preserve">” campaign to end the War in Vietnam and grew in strength into his second term. The </w:t>
      </w:r>
      <w:r w:rsidR="00A37AB5">
        <w:lastRenderedPageBreak/>
        <w:t xml:space="preserve">growth in environmental activism such as </w:t>
      </w:r>
      <w:r w:rsidR="00A37AB5" w:rsidRPr="00A37AB5">
        <w:rPr>
          <w:u w:val="single"/>
        </w:rPr>
        <w:t>Earth Day</w:t>
      </w:r>
      <w:r w:rsidR="00A37AB5">
        <w:t xml:space="preserve"> during the Johnson and Nixon Presidencies also resulted in the creation of environmental protection agencies such as the EPA (Doc H). </w:t>
      </w:r>
      <w:r w:rsidR="008B450D">
        <w:t>Nixon’s actions doomed dreams of a welfare state, but the start of an environmental branch created good planning for decades to come.</w:t>
      </w:r>
    </w:p>
    <w:p w14:paraId="58D23204" w14:textId="1F8E65AF" w:rsidR="00A37AB5" w:rsidRDefault="00A37AB5" w:rsidP="00FA2E4D">
      <w:pPr>
        <w:pStyle w:val="NoSpacing"/>
      </w:pPr>
      <w:r>
        <w:tab/>
        <w:t xml:space="preserve">The Nixon administration’s foreign policy was one of de-escalation and peace. Nixon was eager to end the war in Vietnam, but in order to reach a peace agreement, first followed through with </w:t>
      </w:r>
      <w:r w:rsidRPr="00A37AB5">
        <w:rPr>
          <w:u w:val="single"/>
        </w:rPr>
        <w:t>Henry Kissinger’s</w:t>
      </w:r>
      <w:r>
        <w:t xml:space="preserve"> </w:t>
      </w:r>
      <w:r w:rsidRPr="00A37AB5">
        <w:rPr>
          <w:u w:val="single"/>
        </w:rPr>
        <w:t>Vietnamization</w:t>
      </w:r>
      <w:r>
        <w:t xml:space="preserve"> in secret to increase American strength in the region</w:t>
      </w:r>
      <w:r w:rsidR="008B450D">
        <w:t xml:space="preserve"> and try for negotiations from a stronger angle (Doc E)</w:t>
      </w:r>
      <w:r>
        <w:t xml:space="preserve">. As a peace agreement was reached, </w:t>
      </w:r>
      <w:r w:rsidR="008B450D">
        <w:t>Nixon was quick to tout his achievements, but the chaos and disorganization of the peace effort left many American POWs in Vietnam, never to be recovered (Doc B). Aside from Vietnam, Nixon created the N</w:t>
      </w:r>
      <w:r w:rsidR="008B450D" w:rsidRPr="008B450D">
        <w:rPr>
          <w:u w:val="single"/>
        </w:rPr>
        <w:t>ixon Doctrine</w:t>
      </w:r>
      <w:r w:rsidR="008B450D">
        <w:t xml:space="preserve"> envisioned a world where America would be not alone in a fight against the Soviet Union, but one where many powers were equal, vying for control(Doc F). He wanted to ease tensions with the Soviets in order to this, and passed the first </w:t>
      </w:r>
      <w:r w:rsidR="008B450D" w:rsidRPr="008B450D">
        <w:rPr>
          <w:u w:val="single"/>
        </w:rPr>
        <w:t>SALT Treaty</w:t>
      </w:r>
      <w:r w:rsidR="008B450D">
        <w:t xml:space="preserve"> in order to reduce Nuclear weapons (Doc G). He also normalized relations with China in a visit to Peking and introduced them into the UN (Doc E). Nixon’s foreign activities were largely a success.</w:t>
      </w:r>
    </w:p>
    <w:p w14:paraId="34DF9B81" w14:textId="5FB49110" w:rsidR="008B450D" w:rsidRDefault="008B450D" w:rsidP="00FA2E4D">
      <w:pPr>
        <w:pStyle w:val="NoSpacing"/>
      </w:pPr>
      <w:r>
        <w:tab/>
        <w:t xml:space="preserve">However, Nixon’s domestic and foreign successes were tarnished by his corruption and </w:t>
      </w:r>
      <w:r w:rsidR="00D94073">
        <w:t xml:space="preserve">criminal activities. Nixon’s lead role in the coverup of the </w:t>
      </w:r>
      <w:r w:rsidR="00D94073" w:rsidRPr="00D94073">
        <w:rPr>
          <w:u w:val="single"/>
        </w:rPr>
        <w:t>Watergate break in</w:t>
      </w:r>
      <w:r w:rsidR="00D94073">
        <w:t xml:space="preserve"> was well documented with the </w:t>
      </w:r>
      <w:r w:rsidR="00D94073">
        <w:rPr>
          <w:u w:val="single"/>
        </w:rPr>
        <w:t>Smoking Gun Tapes</w:t>
      </w:r>
      <w:r w:rsidR="00D94073">
        <w:t xml:space="preserve">, and it was indicative that for the first time, a president was clearly guilty of criminal activities (Doc I). Nixon tried to fight back in the court case </w:t>
      </w:r>
      <w:r w:rsidR="00D94073" w:rsidRPr="00D94073">
        <w:rPr>
          <w:u w:val="single"/>
        </w:rPr>
        <w:t>US Vs Nixon</w:t>
      </w:r>
      <w:r w:rsidR="00D94073">
        <w:t>, but even Nixon’s lawyer had to concede that Nixon thought that he had the power of a monarch (Doc A).  Nixon resigned, and his successor, President Ford, pardoned him of all crimes.</w:t>
      </w:r>
    </w:p>
    <w:p w14:paraId="72872A7A" w14:textId="697D81FF" w:rsidR="00D94073" w:rsidRDefault="00D94073" w:rsidP="00FA2E4D">
      <w:pPr>
        <w:pStyle w:val="NoSpacing"/>
      </w:pPr>
      <w:r>
        <w:lastRenderedPageBreak/>
        <w:tab/>
      </w:r>
      <w:r>
        <w:t>Nixon was undoubtably one of the most corrupt and power-hungry politicians in US history, but he was effective in advancing foreign policy to create a more peaceful world, and some of his domestic actions changed the country permanently.</w:t>
      </w:r>
    </w:p>
    <w:sectPr w:rsidR="00D94073"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0BF09" w14:textId="77777777" w:rsidR="00D743C5" w:rsidRDefault="00D743C5">
      <w:pPr>
        <w:spacing w:line="240" w:lineRule="auto"/>
      </w:pPr>
      <w:r>
        <w:separator/>
      </w:r>
    </w:p>
  </w:endnote>
  <w:endnote w:type="continuationSeparator" w:id="0">
    <w:p w14:paraId="054999B3" w14:textId="77777777" w:rsidR="00D743C5" w:rsidRDefault="00D743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C51CA" w14:textId="77777777" w:rsidR="00D743C5" w:rsidRDefault="00D743C5">
      <w:pPr>
        <w:spacing w:line="240" w:lineRule="auto"/>
      </w:pPr>
      <w:r>
        <w:separator/>
      </w:r>
    </w:p>
  </w:footnote>
  <w:footnote w:type="continuationSeparator" w:id="0">
    <w:p w14:paraId="1D41F811" w14:textId="77777777" w:rsidR="00D743C5" w:rsidRDefault="00D743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CAB8" w14:textId="1F77CC5F" w:rsidR="00080C97" w:rsidRDefault="00D743C5">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B6C6" w14:textId="3E9382AA" w:rsidR="00080C97" w:rsidRDefault="00D743C5">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CB5BD0"/>
    <w:multiLevelType w:val="hybridMultilevel"/>
    <w:tmpl w:val="EF4845D4"/>
    <w:lvl w:ilvl="0" w:tplc="1B283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65014F"/>
    <w:multiLevelType w:val="hybridMultilevel"/>
    <w:tmpl w:val="A7FE4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15837"/>
    <w:multiLevelType w:val="hybridMultilevel"/>
    <w:tmpl w:val="1840B6C2"/>
    <w:lvl w:ilvl="0" w:tplc="C1AA5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93317C6"/>
    <w:multiLevelType w:val="hybridMultilevel"/>
    <w:tmpl w:val="6A6C2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FD7CEC"/>
    <w:multiLevelType w:val="hybridMultilevel"/>
    <w:tmpl w:val="8BD4EC74"/>
    <w:lvl w:ilvl="0" w:tplc="8528F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402D4E"/>
    <w:multiLevelType w:val="hybridMultilevel"/>
    <w:tmpl w:val="7C6E2C48"/>
    <w:lvl w:ilvl="0" w:tplc="98A8FF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11459D"/>
    <w:multiLevelType w:val="hybridMultilevel"/>
    <w:tmpl w:val="9FDA17E8"/>
    <w:lvl w:ilvl="0" w:tplc="FD30D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E1B798F"/>
    <w:multiLevelType w:val="hybridMultilevel"/>
    <w:tmpl w:val="5002AE70"/>
    <w:lvl w:ilvl="0" w:tplc="6AD85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152E7"/>
    <w:multiLevelType w:val="hybridMultilevel"/>
    <w:tmpl w:val="7CA8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FE30F5"/>
    <w:multiLevelType w:val="hybridMultilevel"/>
    <w:tmpl w:val="4288A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FB3506"/>
    <w:multiLevelType w:val="hybridMultilevel"/>
    <w:tmpl w:val="B28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AE47F8"/>
    <w:multiLevelType w:val="hybridMultilevel"/>
    <w:tmpl w:val="4CA8607C"/>
    <w:lvl w:ilvl="0" w:tplc="43768578">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041170"/>
    <w:multiLevelType w:val="hybridMultilevel"/>
    <w:tmpl w:val="70B2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2"/>
  </w:num>
  <w:num w:numId="13">
    <w:abstractNumId w:val="23"/>
  </w:num>
  <w:num w:numId="14">
    <w:abstractNumId w:val="20"/>
  </w:num>
  <w:num w:numId="15">
    <w:abstractNumId w:val="11"/>
  </w:num>
  <w:num w:numId="16">
    <w:abstractNumId w:val="16"/>
  </w:num>
  <w:num w:numId="17">
    <w:abstractNumId w:val="24"/>
  </w:num>
  <w:num w:numId="18">
    <w:abstractNumId w:val="30"/>
  </w:num>
  <w:num w:numId="19">
    <w:abstractNumId w:val="27"/>
  </w:num>
  <w:num w:numId="20">
    <w:abstractNumId w:val="12"/>
  </w:num>
  <w:num w:numId="21">
    <w:abstractNumId w:val="26"/>
  </w:num>
  <w:num w:numId="22">
    <w:abstractNumId w:val="31"/>
  </w:num>
  <w:num w:numId="23">
    <w:abstractNumId w:val="18"/>
  </w:num>
  <w:num w:numId="24">
    <w:abstractNumId w:val="32"/>
  </w:num>
  <w:num w:numId="25">
    <w:abstractNumId w:val="33"/>
  </w:num>
  <w:num w:numId="26">
    <w:abstractNumId w:val="19"/>
  </w:num>
  <w:num w:numId="27">
    <w:abstractNumId w:val="10"/>
  </w:num>
  <w:num w:numId="28">
    <w:abstractNumId w:val="28"/>
  </w:num>
  <w:num w:numId="29">
    <w:abstractNumId w:val="25"/>
  </w:num>
  <w:num w:numId="30">
    <w:abstractNumId w:val="21"/>
  </w:num>
  <w:num w:numId="31">
    <w:abstractNumId w:val="15"/>
  </w:num>
  <w:num w:numId="32">
    <w:abstractNumId w:val="29"/>
  </w:num>
  <w:num w:numId="33">
    <w:abstractNumId w:val="14"/>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1B38"/>
    <w:rsid w:val="00003791"/>
    <w:rsid w:val="000044E8"/>
    <w:rsid w:val="00016840"/>
    <w:rsid w:val="0002236F"/>
    <w:rsid w:val="00046421"/>
    <w:rsid w:val="000513F3"/>
    <w:rsid w:val="00057C4A"/>
    <w:rsid w:val="00063BFD"/>
    <w:rsid w:val="00071455"/>
    <w:rsid w:val="00077C88"/>
    <w:rsid w:val="00080C97"/>
    <w:rsid w:val="0009536C"/>
    <w:rsid w:val="000B6440"/>
    <w:rsid w:val="000C5923"/>
    <w:rsid w:val="000F7591"/>
    <w:rsid w:val="00114A90"/>
    <w:rsid w:val="00121033"/>
    <w:rsid w:val="001254D6"/>
    <w:rsid w:val="001715CF"/>
    <w:rsid w:val="00175CDE"/>
    <w:rsid w:val="001847C4"/>
    <w:rsid w:val="001848A7"/>
    <w:rsid w:val="001905B8"/>
    <w:rsid w:val="001A32AC"/>
    <w:rsid w:val="001A35A9"/>
    <w:rsid w:val="001B3B31"/>
    <w:rsid w:val="001D7C58"/>
    <w:rsid w:val="001E4FA2"/>
    <w:rsid w:val="001F162B"/>
    <w:rsid w:val="001F65D0"/>
    <w:rsid w:val="002002C1"/>
    <w:rsid w:val="00200555"/>
    <w:rsid w:val="002224DF"/>
    <w:rsid w:val="00222C4D"/>
    <w:rsid w:val="0023561C"/>
    <w:rsid w:val="002661B6"/>
    <w:rsid w:val="002923A0"/>
    <w:rsid w:val="00294BE4"/>
    <w:rsid w:val="00297776"/>
    <w:rsid w:val="002A39AB"/>
    <w:rsid w:val="002C0EBF"/>
    <w:rsid w:val="002D1E13"/>
    <w:rsid w:val="00312C5E"/>
    <w:rsid w:val="00314DCC"/>
    <w:rsid w:val="003178DF"/>
    <w:rsid w:val="003201D0"/>
    <w:rsid w:val="00325CCF"/>
    <w:rsid w:val="00331A49"/>
    <w:rsid w:val="00342D62"/>
    <w:rsid w:val="0034418F"/>
    <w:rsid w:val="0034643D"/>
    <w:rsid w:val="00351C60"/>
    <w:rsid w:val="0035552C"/>
    <w:rsid w:val="003620A7"/>
    <w:rsid w:val="00363DF0"/>
    <w:rsid w:val="00371C5B"/>
    <w:rsid w:val="0037755A"/>
    <w:rsid w:val="00390477"/>
    <w:rsid w:val="0039114F"/>
    <w:rsid w:val="00395E54"/>
    <w:rsid w:val="00397540"/>
    <w:rsid w:val="003A762E"/>
    <w:rsid w:val="003D1FAF"/>
    <w:rsid w:val="003E748F"/>
    <w:rsid w:val="003F3C23"/>
    <w:rsid w:val="00417C38"/>
    <w:rsid w:val="00426F08"/>
    <w:rsid w:val="0042722B"/>
    <w:rsid w:val="004302CF"/>
    <w:rsid w:val="00434804"/>
    <w:rsid w:val="00460362"/>
    <w:rsid w:val="004646DB"/>
    <w:rsid w:val="00465FDB"/>
    <w:rsid w:val="004775F0"/>
    <w:rsid w:val="004A2534"/>
    <w:rsid w:val="004A5660"/>
    <w:rsid w:val="004C2A8C"/>
    <w:rsid w:val="004C33D3"/>
    <w:rsid w:val="004D043F"/>
    <w:rsid w:val="004D0659"/>
    <w:rsid w:val="004D0CBB"/>
    <w:rsid w:val="004F0D62"/>
    <w:rsid w:val="004F359C"/>
    <w:rsid w:val="004F3AF1"/>
    <w:rsid w:val="004F474D"/>
    <w:rsid w:val="0050106B"/>
    <w:rsid w:val="005055E0"/>
    <w:rsid w:val="00527743"/>
    <w:rsid w:val="00530C35"/>
    <w:rsid w:val="00531CE5"/>
    <w:rsid w:val="00535577"/>
    <w:rsid w:val="005551D8"/>
    <w:rsid w:val="005877F2"/>
    <w:rsid w:val="005D159B"/>
    <w:rsid w:val="005D1B41"/>
    <w:rsid w:val="005D47C1"/>
    <w:rsid w:val="005D55A0"/>
    <w:rsid w:val="005D6582"/>
    <w:rsid w:val="005D6C9F"/>
    <w:rsid w:val="005E2CD1"/>
    <w:rsid w:val="005E32E6"/>
    <w:rsid w:val="005E39D6"/>
    <w:rsid w:val="005F67A3"/>
    <w:rsid w:val="00600ECA"/>
    <w:rsid w:val="006035C0"/>
    <w:rsid w:val="00610CE9"/>
    <w:rsid w:val="00636E58"/>
    <w:rsid w:val="00637BB7"/>
    <w:rsid w:val="006436A7"/>
    <w:rsid w:val="00655B26"/>
    <w:rsid w:val="00663716"/>
    <w:rsid w:val="00680CC4"/>
    <w:rsid w:val="00682DF0"/>
    <w:rsid w:val="00692D7B"/>
    <w:rsid w:val="006A64A8"/>
    <w:rsid w:val="006A7549"/>
    <w:rsid w:val="006C4BC9"/>
    <w:rsid w:val="006C5C99"/>
    <w:rsid w:val="006D258C"/>
    <w:rsid w:val="006D55A7"/>
    <w:rsid w:val="006D596E"/>
    <w:rsid w:val="006E0118"/>
    <w:rsid w:val="006F5BA5"/>
    <w:rsid w:val="007054C8"/>
    <w:rsid w:val="007153C4"/>
    <w:rsid w:val="0072060B"/>
    <w:rsid w:val="00720636"/>
    <w:rsid w:val="0072391C"/>
    <w:rsid w:val="00724B98"/>
    <w:rsid w:val="0072773D"/>
    <w:rsid w:val="00733436"/>
    <w:rsid w:val="00793346"/>
    <w:rsid w:val="00794230"/>
    <w:rsid w:val="007A2239"/>
    <w:rsid w:val="007D4B2F"/>
    <w:rsid w:val="007F5428"/>
    <w:rsid w:val="00815C55"/>
    <w:rsid w:val="00831CB6"/>
    <w:rsid w:val="00832A36"/>
    <w:rsid w:val="008358E3"/>
    <w:rsid w:val="00840BE2"/>
    <w:rsid w:val="00841C8A"/>
    <w:rsid w:val="00842FB3"/>
    <w:rsid w:val="0084504E"/>
    <w:rsid w:val="00863132"/>
    <w:rsid w:val="008718E6"/>
    <w:rsid w:val="00891514"/>
    <w:rsid w:val="008A2219"/>
    <w:rsid w:val="008B450D"/>
    <w:rsid w:val="008C2632"/>
    <w:rsid w:val="008D451F"/>
    <w:rsid w:val="008E164E"/>
    <w:rsid w:val="008E49E2"/>
    <w:rsid w:val="008F38AF"/>
    <w:rsid w:val="009062FB"/>
    <w:rsid w:val="0092501B"/>
    <w:rsid w:val="00926E98"/>
    <w:rsid w:val="00934D62"/>
    <w:rsid w:val="009431D1"/>
    <w:rsid w:val="00951A95"/>
    <w:rsid w:val="00965112"/>
    <w:rsid w:val="00971853"/>
    <w:rsid w:val="00974576"/>
    <w:rsid w:val="009A080B"/>
    <w:rsid w:val="009A5981"/>
    <w:rsid w:val="009E08A9"/>
    <w:rsid w:val="009F1767"/>
    <w:rsid w:val="009F244A"/>
    <w:rsid w:val="00A015DD"/>
    <w:rsid w:val="00A05DB6"/>
    <w:rsid w:val="00A108F8"/>
    <w:rsid w:val="00A10C26"/>
    <w:rsid w:val="00A11606"/>
    <w:rsid w:val="00A24683"/>
    <w:rsid w:val="00A37AB5"/>
    <w:rsid w:val="00A50790"/>
    <w:rsid w:val="00A54BB4"/>
    <w:rsid w:val="00A93A9F"/>
    <w:rsid w:val="00AA7C2B"/>
    <w:rsid w:val="00AB1E45"/>
    <w:rsid w:val="00AB6499"/>
    <w:rsid w:val="00B028A2"/>
    <w:rsid w:val="00B05705"/>
    <w:rsid w:val="00B11567"/>
    <w:rsid w:val="00B12CD1"/>
    <w:rsid w:val="00B26982"/>
    <w:rsid w:val="00B35493"/>
    <w:rsid w:val="00B35C00"/>
    <w:rsid w:val="00B37752"/>
    <w:rsid w:val="00B57560"/>
    <w:rsid w:val="00B604DE"/>
    <w:rsid w:val="00B65868"/>
    <w:rsid w:val="00B76183"/>
    <w:rsid w:val="00B82F8F"/>
    <w:rsid w:val="00B8480F"/>
    <w:rsid w:val="00B958FB"/>
    <w:rsid w:val="00BC11A6"/>
    <w:rsid w:val="00BC7332"/>
    <w:rsid w:val="00BD3A4E"/>
    <w:rsid w:val="00BD59FA"/>
    <w:rsid w:val="00BE7E30"/>
    <w:rsid w:val="00BF1C2F"/>
    <w:rsid w:val="00C26420"/>
    <w:rsid w:val="00C40FD7"/>
    <w:rsid w:val="00C60DB9"/>
    <w:rsid w:val="00C91B3E"/>
    <w:rsid w:val="00C943E9"/>
    <w:rsid w:val="00CB75D4"/>
    <w:rsid w:val="00CC2088"/>
    <w:rsid w:val="00CC2681"/>
    <w:rsid w:val="00CC3FDB"/>
    <w:rsid w:val="00CC68F4"/>
    <w:rsid w:val="00CD1AC2"/>
    <w:rsid w:val="00CE3A97"/>
    <w:rsid w:val="00CE5258"/>
    <w:rsid w:val="00CE7272"/>
    <w:rsid w:val="00D01CC2"/>
    <w:rsid w:val="00D1253A"/>
    <w:rsid w:val="00D17F5A"/>
    <w:rsid w:val="00D23D4F"/>
    <w:rsid w:val="00D51189"/>
    <w:rsid w:val="00D62EB3"/>
    <w:rsid w:val="00D63775"/>
    <w:rsid w:val="00D711CB"/>
    <w:rsid w:val="00D743C5"/>
    <w:rsid w:val="00D837F3"/>
    <w:rsid w:val="00D871C9"/>
    <w:rsid w:val="00D94073"/>
    <w:rsid w:val="00D968A6"/>
    <w:rsid w:val="00DA4202"/>
    <w:rsid w:val="00DA7A52"/>
    <w:rsid w:val="00DB145E"/>
    <w:rsid w:val="00DB1D72"/>
    <w:rsid w:val="00DB610A"/>
    <w:rsid w:val="00E01875"/>
    <w:rsid w:val="00E63214"/>
    <w:rsid w:val="00E64D36"/>
    <w:rsid w:val="00E80076"/>
    <w:rsid w:val="00E800A5"/>
    <w:rsid w:val="00E8207F"/>
    <w:rsid w:val="00E85BA8"/>
    <w:rsid w:val="00E93C7E"/>
    <w:rsid w:val="00EC2FE4"/>
    <w:rsid w:val="00EC5330"/>
    <w:rsid w:val="00ED18A6"/>
    <w:rsid w:val="00ED5C7C"/>
    <w:rsid w:val="00EF72ED"/>
    <w:rsid w:val="00F041B4"/>
    <w:rsid w:val="00F129B9"/>
    <w:rsid w:val="00F2057F"/>
    <w:rsid w:val="00F21996"/>
    <w:rsid w:val="00F241D7"/>
    <w:rsid w:val="00F25CFC"/>
    <w:rsid w:val="00F317BE"/>
    <w:rsid w:val="00F351D9"/>
    <w:rsid w:val="00F37429"/>
    <w:rsid w:val="00F53122"/>
    <w:rsid w:val="00F545D2"/>
    <w:rsid w:val="00F66B44"/>
    <w:rsid w:val="00F70209"/>
    <w:rsid w:val="00F70D9E"/>
    <w:rsid w:val="00F83F85"/>
    <w:rsid w:val="00FA2E4D"/>
    <w:rsid w:val="00FC7C94"/>
    <w:rsid w:val="00FE12DB"/>
    <w:rsid w:val="00FF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9FA"/>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5430169">
      <w:bodyDiv w:val="1"/>
      <w:marLeft w:val="0"/>
      <w:marRight w:val="0"/>
      <w:marTop w:val="0"/>
      <w:marBottom w:val="0"/>
      <w:divBdr>
        <w:top w:val="none" w:sz="0" w:space="0" w:color="auto"/>
        <w:left w:val="none" w:sz="0" w:space="0" w:color="auto"/>
        <w:bottom w:val="none" w:sz="0" w:space="0" w:color="auto"/>
        <w:right w:val="none" w:sz="0" w:space="0" w:color="auto"/>
      </w:divBdr>
    </w:div>
    <w:div w:id="199821955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0800D1"/>
    <w:rsid w:val="0020532F"/>
    <w:rsid w:val="002B1162"/>
    <w:rsid w:val="004D2516"/>
    <w:rsid w:val="006D43AA"/>
    <w:rsid w:val="00703E49"/>
    <w:rsid w:val="0072423B"/>
    <w:rsid w:val="008E2C7E"/>
    <w:rsid w:val="00997B61"/>
    <w:rsid w:val="00C35D34"/>
    <w:rsid w:val="00CE529D"/>
    <w:rsid w:val="00CF2D50"/>
    <w:rsid w:val="00D30118"/>
    <w:rsid w:val="00E4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5240</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30</cp:revision>
  <dcterms:created xsi:type="dcterms:W3CDTF">2020-11-06T23:34:00Z</dcterms:created>
  <dcterms:modified xsi:type="dcterms:W3CDTF">2021-04-26T23:10:00Z</dcterms:modified>
</cp:coreProperties>
</file>