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7C4F" w14:textId="77777777" w:rsidR="004B4550" w:rsidRDefault="004B4550" w:rsidP="004B4550">
      <w:pPr>
        <w:jc w:val="center"/>
      </w:pPr>
    </w:p>
    <w:p w14:paraId="0DFCD857" w14:textId="77777777" w:rsidR="004B4550" w:rsidRDefault="004B4550" w:rsidP="004B4550">
      <w:pPr>
        <w:jc w:val="center"/>
      </w:pPr>
    </w:p>
    <w:p w14:paraId="38043BD3" w14:textId="77777777" w:rsidR="004B4550" w:rsidRDefault="004B4550" w:rsidP="004B4550">
      <w:pPr>
        <w:jc w:val="center"/>
      </w:pPr>
    </w:p>
    <w:p w14:paraId="1577ECAA" w14:textId="77777777" w:rsidR="004B4550" w:rsidRDefault="004B4550" w:rsidP="004B4550">
      <w:pPr>
        <w:jc w:val="center"/>
      </w:pPr>
    </w:p>
    <w:p w14:paraId="34BEF586" w14:textId="77777777" w:rsidR="004B4550" w:rsidRDefault="004B4550" w:rsidP="004B4550">
      <w:pPr>
        <w:jc w:val="center"/>
      </w:pPr>
    </w:p>
    <w:p w14:paraId="1CDDDF43" w14:textId="77777777" w:rsidR="004B4550" w:rsidRDefault="004B4550" w:rsidP="004B4550">
      <w:pPr>
        <w:jc w:val="center"/>
      </w:pPr>
    </w:p>
    <w:p w14:paraId="06CACF0E" w14:textId="77777777" w:rsidR="004B4550" w:rsidRPr="00442EF2" w:rsidRDefault="004B4550" w:rsidP="004B4550">
      <w:pPr>
        <w:jc w:val="center"/>
        <w:rPr>
          <w:sz w:val="32"/>
          <w:szCs w:val="32"/>
        </w:rPr>
      </w:pPr>
      <w:r w:rsidRPr="00442EF2">
        <w:rPr>
          <w:sz w:val="32"/>
          <w:szCs w:val="32"/>
        </w:rPr>
        <w:t>Mapped out final product</w:t>
      </w:r>
    </w:p>
    <w:p w14:paraId="2D760B07" w14:textId="4AF98AD5" w:rsidR="004B4550" w:rsidRPr="00442EF2" w:rsidRDefault="004B4550" w:rsidP="004B4550">
      <w:pPr>
        <w:jc w:val="center"/>
        <w:rPr>
          <w:sz w:val="28"/>
          <w:szCs w:val="28"/>
        </w:rPr>
      </w:pPr>
      <w:r w:rsidRPr="00442EF2">
        <w:rPr>
          <w:sz w:val="28"/>
          <w:szCs w:val="28"/>
        </w:rPr>
        <w:t>V1</w:t>
      </w:r>
      <w:r>
        <w:rPr>
          <w:sz w:val="28"/>
          <w:szCs w:val="28"/>
        </w:rPr>
        <w:t>.4 – combined by orbits</w:t>
      </w:r>
    </w:p>
    <w:p w14:paraId="09ACCE36" w14:textId="77777777" w:rsidR="004B4550" w:rsidRDefault="004B4550" w:rsidP="004B4550">
      <w:r>
        <w:br w:type="page"/>
      </w:r>
    </w:p>
    <w:p w14:paraId="456FA870" w14:textId="77777777" w:rsidR="004B4550" w:rsidRPr="00EC08AE" w:rsidRDefault="004B4550" w:rsidP="004B4550">
      <w:pPr>
        <w:rPr>
          <w:sz w:val="28"/>
          <w:szCs w:val="28"/>
        </w:rPr>
      </w:pPr>
      <w:r w:rsidRPr="00EC08AE">
        <w:rPr>
          <w:sz w:val="28"/>
          <w:szCs w:val="28"/>
        </w:rPr>
        <w:lastRenderedPageBreak/>
        <w:t>Guide</w:t>
      </w:r>
    </w:p>
    <w:p w14:paraId="679D9AB7" w14:textId="77777777" w:rsidR="004B4550" w:rsidRDefault="004B4550" w:rsidP="004B4550">
      <w:pPr>
        <w:spacing w:before="240"/>
      </w:pPr>
      <w:r w:rsidRPr="000B2BC3">
        <w:rPr>
          <w:u w:val="single"/>
        </w:rPr>
        <w:t>Underlined</w:t>
      </w:r>
      <w:r>
        <w:t xml:space="preserve"> words indicate a group. </w:t>
      </w:r>
    </w:p>
    <w:p w14:paraId="24454A01" w14:textId="77777777" w:rsidR="004B4550" w:rsidRDefault="004B4550" w:rsidP="004B4550">
      <w:r>
        <w:t xml:space="preserve">Not-underlined words indicate data. </w:t>
      </w:r>
    </w:p>
    <w:p w14:paraId="1134D4F1" w14:textId="77777777" w:rsidR="004B4550" w:rsidRDefault="004B4550" w:rsidP="004B4550">
      <w:r>
        <w:t xml:space="preserve">The position within the sub lists indicates the organization of the groups. </w:t>
      </w:r>
    </w:p>
    <w:p w14:paraId="32D9ED74" w14:textId="77777777" w:rsidR="004B4550" w:rsidRDefault="004B4550" w:rsidP="004B4550">
      <w:r w:rsidRPr="00C16266">
        <w:rPr>
          <w:highlight w:val="green"/>
        </w:rPr>
        <w:t>Green</w:t>
      </w:r>
      <w:r>
        <w:t xml:space="preserve"> highlighted data indicates it is of the type </w:t>
      </w:r>
      <w:proofErr w:type="spellStart"/>
      <w:r>
        <w:t>GeoTraj</w:t>
      </w:r>
      <w:proofErr w:type="spellEnd"/>
      <w:r>
        <w:t xml:space="preserve"> (has coordinates).</w:t>
      </w:r>
    </w:p>
    <w:p w14:paraId="6D77550D" w14:textId="77777777" w:rsidR="004B4550" w:rsidRDefault="004B4550" w:rsidP="004B4550">
      <w:r w:rsidRPr="008570C1">
        <w:rPr>
          <w:highlight w:val="magenta"/>
        </w:rPr>
        <w:t>Pink</w:t>
      </w:r>
      <w:r>
        <w:t xml:space="preserve"> highlighted data indicates it is of the Geo2D type (has coordinates). </w:t>
      </w:r>
    </w:p>
    <w:p w14:paraId="1606D2BB" w14:textId="77777777" w:rsidR="004B4550" w:rsidRDefault="004B4550" w:rsidP="004B4550">
      <w:r w:rsidRPr="00C16266">
        <w:rPr>
          <w:highlight w:val="yellow"/>
        </w:rPr>
        <w:t>Yellow</w:t>
      </w:r>
      <w:r>
        <w:t xml:space="preserve"> highlighted data indicate it is of the 1D type. </w:t>
      </w:r>
    </w:p>
    <w:p w14:paraId="1ECEFEEA" w14:textId="77777777" w:rsidR="004B4550" w:rsidRDefault="004B4550" w:rsidP="004B4550">
      <w:r w:rsidRPr="00C16266">
        <w:rPr>
          <w:highlight w:val="cyan"/>
        </w:rPr>
        <w:t>Blue</w:t>
      </w:r>
      <w:r>
        <w:t xml:space="preserve"> highlighted data indicate it is of the 2D type. </w:t>
      </w:r>
    </w:p>
    <w:p w14:paraId="2A8F2118" w14:textId="77777777" w:rsidR="00C76328" w:rsidRDefault="00C76328" w:rsidP="00C76328">
      <w:r>
        <w:t xml:space="preserve">Without being highlighted indicates the type showed a - . This seems to be a scalar, a chart or unknown (looks like a description). Assume a scalar unless otherwise noted. </w:t>
      </w:r>
    </w:p>
    <w:p w14:paraId="1BB8EDE1" w14:textId="6D676BC4" w:rsidR="004B4550" w:rsidRDefault="00C76328" w:rsidP="004B4550">
      <w:r>
        <w:t xml:space="preserve"> </w:t>
      </w:r>
      <w:r w:rsidR="004B4550">
        <w:br w:type="page"/>
      </w:r>
    </w:p>
    <w:p w14:paraId="2FAB7017" w14:textId="77777777" w:rsidR="00E25F72" w:rsidRPr="002C4032" w:rsidRDefault="00E25F72" w:rsidP="00E25F72">
      <w:r w:rsidRPr="002C4032">
        <w:lastRenderedPageBreak/>
        <w:t>Acronyms</w:t>
      </w:r>
      <w:r>
        <w:t xml:space="preserve"> – a chart of acronyms</w:t>
      </w:r>
    </w:p>
    <w:p w14:paraId="7C4EE244" w14:textId="77777777" w:rsidR="00E25F72" w:rsidRDefault="00E25F72" w:rsidP="004B4550">
      <w:pPr>
        <w:rPr>
          <w:u w:val="single"/>
        </w:rPr>
      </w:pPr>
    </w:p>
    <w:p w14:paraId="563DF235" w14:textId="77777777" w:rsidR="00E25F72" w:rsidRDefault="00E25F72" w:rsidP="004B4550">
      <w:pPr>
        <w:rPr>
          <w:u w:val="single"/>
        </w:rPr>
      </w:pPr>
    </w:p>
    <w:p w14:paraId="06E238D8" w14:textId="77777777" w:rsidR="00E25F72" w:rsidRDefault="00E25F72">
      <w:pPr>
        <w:rPr>
          <w:u w:val="single"/>
        </w:rPr>
      </w:pPr>
      <w:r>
        <w:rPr>
          <w:u w:val="single"/>
        </w:rPr>
        <w:br w:type="page"/>
      </w:r>
    </w:p>
    <w:p w14:paraId="208A887D" w14:textId="2181AD4D" w:rsidR="004B4550" w:rsidRPr="00E25F72" w:rsidRDefault="004B4550" w:rsidP="004B4550">
      <w:pPr>
        <w:rPr>
          <w:u w:val="single"/>
        </w:rPr>
      </w:pPr>
      <w:r w:rsidRPr="00E25F72">
        <w:rPr>
          <w:u w:val="single"/>
        </w:rPr>
        <w:lastRenderedPageBreak/>
        <w:t>Fire</w:t>
      </w:r>
    </w:p>
    <w:p w14:paraId="7747D9E8" w14:textId="77777777" w:rsidR="004B4550" w:rsidRPr="00E25F72" w:rsidRDefault="004B4550" w:rsidP="004B4550">
      <w:pPr>
        <w:pStyle w:val="ListParagraph"/>
        <w:numPr>
          <w:ilvl w:val="0"/>
          <w:numId w:val="1"/>
        </w:numPr>
        <w:rPr>
          <w:u w:val="single"/>
        </w:rPr>
      </w:pPr>
      <w:r w:rsidRPr="00E25F72">
        <w:rPr>
          <w:u w:val="single"/>
        </w:rPr>
        <w:t>MODIS/</w:t>
      </w:r>
      <w:proofErr w:type="spellStart"/>
      <w:r w:rsidRPr="00E25F72">
        <w:rPr>
          <w:u w:val="single"/>
        </w:rPr>
        <w:t>Aqua_Thermal_Anomalies</w:t>
      </w:r>
      <w:proofErr w:type="spellEnd"/>
      <w:r w:rsidRPr="00E25F72">
        <w:rPr>
          <w:u w:val="single"/>
        </w:rPr>
        <w:t>/Fire_5-Min_L2_Swath_1km_V061</w:t>
      </w:r>
    </w:p>
    <w:p w14:paraId="571DE0D7" w14:textId="77777777" w:rsidR="005A3F39" w:rsidRPr="005A3F39" w:rsidRDefault="005A3F39" w:rsidP="005A3F39">
      <w:pPr>
        <w:pStyle w:val="ListParagraph"/>
        <w:numPr>
          <w:ilvl w:val="1"/>
          <w:numId w:val="1"/>
        </w:numPr>
        <w:rPr>
          <w:u w:val="single"/>
        </w:rPr>
      </w:pPr>
      <w:r w:rsidRPr="005A3F39">
        <w:rPr>
          <w:u w:val="single"/>
        </w:rPr>
        <w:t>Orbit #</w:t>
      </w:r>
    </w:p>
    <w:p w14:paraId="30478DF8" w14:textId="77777777" w:rsidR="005A3F39" w:rsidRPr="00925DA3" w:rsidRDefault="005A3F39" w:rsidP="005A3F39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Algorithm QA</w:t>
      </w:r>
    </w:p>
    <w:p w14:paraId="441E3238" w14:textId="7F650790" w:rsidR="005A3F39" w:rsidRDefault="005A3F39" w:rsidP="005A3F39">
      <w:pPr>
        <w:pStyle w:val="ListParagraph"/>
        <w:numPr>
          <w:ilvl w:val="2"/>
          <w:numId w:val="1"/>
        </w:numPr>
      </w:pPr>
      <w:r>
        <w:t>ArchiveMetadata.0</w:t>
      </w:r>
      <w:r w:rsidR="0073503A">
        <w:t xml:space="preserve"> - chart</w:t>
      </w:r>
    </w:p>
    <w:p w14:paraId="557960FD" w14:textId="77777777" w:rsidR="005A3F39" w:rsidRPr="00925DA3" w:rsidRDefault="005A3F39" w:rsidP="005A3F39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2C8AB12A" w14:textId="2CDD8CEE" w:rsidR="005A3F39" w:rsidRDefault="005A3F39" w:rsidP="005A3F39">
      <w:pPr>
        <w:pStyle w:val="ListParagraph"/>
        <w:numPr>
          <w:ilvl w:val="2"/>
          <w:numId w:val="1"/>
        </w:numPr>
      </w:pPr>
      <w:r>
        <w:t>CoreMetadata.0</w:t>
      </w:r>
      <w:r w:rsidR="0073503A">
        <w:t xml:space="preserve"> - chart</w:t>
      </w:r>
    </w:p>
    <w:p w14:paraId="5FBB5745" w14:textId="77777777" w:rsidR="005A3F39" w:rsidRPr="00925DA3" w:rsidRDefault="005A3F39" w:rsidP="005A3F39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310FE90E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AdjCloud</w:t>
      </w:r>
      <w:proofErr w:type="spellEnd"/>
      <w:r>
        <w:rPr>
          <w:highlight w:val="yellow"/>
        </w:rPr>
        <w:t xml:space="preserve"> – number of adjacent cloud pixels</w:t>
      </w:r>
    </w:p>
    <w:p w14:paraId="4A6C82A5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AdjWater</w:t>
      </w:r>
      <w:proofErr w:type="spellEnd"/>
      <w:r>
        <w:rPr>
          <w:highlight w:val="yellow"/>
        </w:rPr>
        <w:t xml:space="preserve"> – number of adjacent water pixels</w:t>
      </w:r>
    </w:p>
    <w:p w14:paraId="3FDCD580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col</w:t>
      </w:r>
      <w:r>
        <w:rPr>
          <w:highlight w:val="yellow"/>
        </w:rPr>
        <w:t xml:space="preserve"> </w:t>
      </w:r>
    </w:p>
    <w:p w14:paraId="15F75603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row</w:t>
      </w:r>
    </w:p>
    <w:p w14:paraId="4CAB61A5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65CDC564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221A6DFD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6AFA4286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1DD6F0B0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59DC59E4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DT</w:t>
      </w:r>
      <w:r>
        <w:rPr>
          <w:highlight w:val="yellow"/>
        </w:rPr>
        <w:t xml:space="preserve"> – background brightness temperature difference mean absolute deviation</w:t>
      </w:r>
    </w:p>
    <w:p w14:paraId="75716461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R2</w:t>
      </w:r>
      <w:r>
        <w:rPr>
          <w:highlight w:val="yellow"/>
        </w:rPr>
        <w:t xml:space="preserve"> – background channel 2 reflectance mean absolute deviation</w:t>
      </w:r>
    </w:p>
    <w:p w14:paraId="1A24D44D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T21</w:t>
      </w:r>
      <w:r>
        <w:rPr>
          <w:highlight w:val="yellow"/>
        </w:rPr>
        <w:t xml:space="preserve"> – background channel 21/22 brightness temperature mean absolute deviation</w:t>
      </w:r>
    </w:p>
    <w:p w14:paraId="11F15994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T31</w:t>
      </w:r>
      <w:r>
        <w:rPr>
          <w:highlight w:val="yellow"/>
        </w:rPr>
        <w:t xml:space="preserve"> – background channel 31 brightness temperature mean absolute deviation</w:t>
      </w:r>
    </w:p>
    <w:p w14:paraId="730640CE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MeanDT</w:t>
      </w:r>
      <w:proofErr w:type="spellEnd"/>
      <w:r>
        <w:rPr>
          <w:highlight w:val="yellow"/>
        </w:rPr>
        <w:t xml:space="preserve"> – mean background brightness temperature difference</w:t>
      </w:r>
    </w:p>
    <w:p w14:paraId="51F107F6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MeanR2</w:t>
      </w:r>
      <w:r>
        <w:rPr>
          <w:highlight w:val="yellow"/>
        </w:rPr>
        <w:t xml:space="preserve"> – background channel 2 reflectance</w:t>
      </w:r>
    </w:p>
    <w:p w14:paraId="26CB3C37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MeanT21</w:t>
      </w:r>
      <w:r>
        <w:rPr>
          <w:highlight w:val="yellow"/>
        </w:rPr>
        <w:t xml:space="preserve"> – channel 21/22 brightness temperature of background</w:t>
      </w:r>
    </w:p>
    <w:p w14:paraId="5DD1C745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MeanT31</w:t>
      </w:r>
      <w:r>
        <w:rPr>
          <w:highlight w:val="yellow"/>
        </w:rPr>
        <w:t xml:space="preserve"> – channel 31 brightness temperature of background</w:t>
      </w:r>
    </w:p>
    <w:p w14:paraId="53D6923C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NumValid</w:t>
      </w:r>
      <w:proofErr w:type="spellEnd"/>
      <w:r>
        <w:rPr>
          <w:highlight w:val="yellow"/>
        </w:rPr>
        <w:t xml:space="preserve"> – number of valid background pixels</w:t>
      </w:r>
    </w:p>
    <w:p w14:paraId="69B4DE69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5AC56172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R2</w:t>
      </w:r>
      <w:r>
        <w:rPr>
          <w:highlight w:val="yellow"/>
        </w:rPr>
        <w:t xml:space="preserve"> – channel 2 reflectance of fire pixel</w:t>
      </w:r>
    </w:p>
    <w:p w14:paraId="6138438E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RelAzAng</w:t>
      </w:r>
      <w:proofErr w:type="spellEnd"/>
      <w:r>
        <w:rPr>
          <w:highlight w:val="yellow"/>
        </w:rPr>
        <w:t xml:space="preserve"> – relative azimuth angle</w:t>
      </w:r>
    </w:p>
    <w:p w14:paraId="46848311" w14:textId="77777777" w:rsidR="005A3F39" w:rsidRPr="0048631A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64A4ECE7" w14:textId="77777777" w:rsidR="005A3F39" w:rsidRPr="0048631A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 xml:space="preserve">FP </w:t>
      </w:r>
      <w:proofErr w:type="spellStart"/>
      <w:r w:rsidRPr="0048631A">
        <w:rPr>
          <w:highlight w:val="yellow"/>
        </w:rPr>
        <w:t>SolZenAng</w:t>
      </w:r>
      <w:proofErr w:type="spellEnd"/>
      <w:r w:rsidRPr="0048631A">
        <w:rPr>
          <w:highlight w:val="yellow"/>
        </w:rPr>
        <w:t xml:space="preserve"> – solar zenith a</w:t>
      </w:r>
      <w:r>
        <w:rPr>
          <w:highlight w:val="yellow"/>
        </w:rPr>
        <w:t>ngle</w:t>
      </w:r>
    </w:p>
    <w:p w14:paraId="26214FEF" w14:textId="77777777" w:rsidR="005A3F39" w:rsidRPr="0048631A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T21 – channel 21/22 brightness tem</w:t>
      </w:r>
      <w:r>
        <w:rPr>
          <w:highlight w:val="yellow"/>
        </w:rPr>
        <w:t>perature of fire pixel</w:t>
      </w:r>
    </w:p>
    <w:p w14:paraId="67043A85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T31</w:t>
      </w:r>
      <w:r>
        <w:rPr>
          <w:highlight w:val="yellow"/>
        </w:rPr>
        <w:t xml:space="preserve"> – channel 31 brightness temperature of fire pixel</w:t>
      </w:r>
    </w:p>
    <w:p w14:paraId="2845F116" w14:textId="77777777" w:rsidR="005A3F39" w:rsidRPr="00AD4E6C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ViewZenAng</w:t>
      </w:r>
      <w:proofErr w:type="spellEnd"/>
      <w:r>
        <w:rPr>
          <w:highlight w:val="yellow"/>
        </w:rPr>
        <w:t xml:space="preserve"> – view zenith angle</w:t>
      </w:r>
    </w:p>
    <w:p w14:paraId="1E3E9AA2" w14:textId="77777777" w:rsidR="005A3F39" w:rsidRPr="00925DA3" w:rsidRDefault="005A3F39" w:rsidP="005A3F39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WinSize</w:t>
      </w:r>
      <w:proofErr w:type="spellEnd"/>
      <w:r>
        <w:rPr>
          <w:highlight w:val="yellow"/>
        </w:rPr>
        <w:t xml:space="preserve"> – background window size</w:t>
      </w:r>
    </w:p>
    <w:p w14:paraId="6546B893" w14:textId="77777777" w:rsidR="0002043D" w:rsidRPr="00E25F72" w:rsidRDefault="0002043D" w:rsidP="0002043D">
      <w:pPr>
        <w:pStyle w:val="ListParagraph"/>
        <w:numPr>
          <w:ilvl w:val="0"/>
          <w:numId w:val="1"/>
        </w:numPr>
        <w:rPr>
          <w:u w:val="single"/>
        </w:rPr>
      </w:pPr>
      <w:r w:rsidRPr="00E25F72">
        <w:rPr>
          <w:u w:val="single"/>
        </w:rPr>
        <w:t>MODIS/</w:t>
      </w:r>
      <w:proofErr w:type="spellStart"/>
      <w:r w:rsidRPr="00E25F72">
        <w:rPr>
          <w:u w:val="single"/>
        </w:rPr>
        <w:t>Terra_Thermal_Anomalies</w:t>
      </w:r>
      <w:proofErr w:type="spellEnd"/>
      <w:r w:rsidRPr="00E25F72">
        <w:rPr>
          <w:u w:val="single"/>
        </w:rPr>
        <w:t>/Fire_5-Min_L2_Swath_1km_V061</w:t>
      </w:r>
    </w:p>
    <w:p w14:paraId="6523DEB4" w14:textId="77777777" w:rsidR="0002043D" w:rsidRPr="005A3F39" w:rsidRDefault="0002043D" w:rsidP="0002043D">
      <w:pPr>
        <w:pStyle w:val="ListParagraph"/>
        <w:numPr>
          <w:ilvl w:val="1"/>
          <w:numId w:val="1"/>
        </w:numPr>
        <w:rPr>
          <w:u w:val="single"/>
        </w:rPr>
      </w:pPr>
      <w:r w:rsidRPr="005A3F39">
        <w:rPr>
          <w:u w:val="single"/>
        </w:rPr>
        <w:t>Orbit #</w:t>
      </w:r>
    </w:p>
    <w:p w14:paraId="2C239089" w14:textId="77777777" w:rsidR="0002043D" w:rsidRPr="00925DA3" w:rsidRDefault="0002043D" w:rsidP="0002043D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Algorithm QA</w:t>
      </w:r>
    </w:p>
    <w:p w14:paraId="6B6C95E2" w14:textId="77777777" w:rsidR="0002043D" w:rsidRDefault="0002043D" w:rsidP="0002043D">
      <w:pPr>
        <w:pStyle w:val="ListParagraph"/>
        <w:numPr>
          <w:ilvl w:val="2"/>
          <w:numId w:val="1"/>
        </w:numPr>
      </w:pPr>
      <w:r>
        <w:t>ArchiveMetadata.0 - chart</w:t>
      </w:r>
    </w:p>
    <w:p w14:paraId="3FBEEF32" w14:textId="77777777" w:rsidR="0002043D" w:rsidRPr="00925DA3" w:rsidRDefault="0002043D" w:rsidP="0002043D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1AEB20D1" w14:textId="77777777" w:rsidR="0002043D" w:rsidRDefault="0002043D" w:rsidP="0002043D">
      <w:pPr>
        <w:pStyle w:val="ListParagraph"/>
        <w:numPr>
          <w:ilvl w:val="2"/>
          <w:numId w:val="1"/>
        </w:numPr>
      </w:pPr>
      <w:r>
        <w:t>CoreMetadata.0 - chart</w:t>
      </w:r>
    </w:p>
    <w:p w14:paraId="4956A8A0" w14:textId="77777777" w:rsidR="0002043D" w:rsidRPr="00925DA3" w:rsidRDefault="0002043D" w:rsidP="0002043D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lastRenderedPageBreak/>
        <w:t>Fire mask</w:t>
      </w:r>
    </w:p>
    <w:p w14:paraId="1C8FCC88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AdjCloud</w:t>
      </w:r>
      <w:proofErr w:type="spellEnd"/>
      <w:r>
        <w:rPr>
          <w:highlight w:val="yellow"/>
        </w:rPr>
        <w:t xml:space="preserve"> – number of adjacent cloud pixels</w:t>
      </w:r>
    </w:p>
    <w:p w14:paraId="53A63F0B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AdjWater</w:t>
      </w:r>
      <w:proofErr w:type="spellEnd"/>
      <w:r>
        <w:rPr>
          <w:highlight w:val="yellow"/>
        </w:rPr>
        <w:t xml:space="preserve"> – number of adjacent water pixels</w:t>
      </w:r>
    </w:p>
    <w:p w14:paraId="2BCD6755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col</w:t>
      </w:r>
      <w:r>
        <w:rPr>
          <w:highlight w:val="yellow"/>
        </w:rPr>
        <w:t xml:space="preserve"> </w:t>
      </w:r>
    </w:p>
    <w:p w14:paraId="0201F5A9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row</w:t>
      </w:r>
    </w:p>
    <w:p w14:paraId="2039F657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6AAC25F2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6938AA8D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3DF3C3CE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4BAB94D8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107A0899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DT</w:t>
      </w:r>
      <w:r>
        <w:rPr>
          <w:highlight w:val="yellow"/>
        </w:rPr>
        <w:t xml:space="preserve"> – background brightness temperature difference mean absolute deviation</w:t>
      </w:r>
    </w:p>
    <w:p w14:paraId="34A89F2A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R2</w:t>
      </w:r>
      <w:r>
        <w:rPr>
          <w:highlight w:val="yellow"/>
        </w:rPr>
        <w:t xml:space="preserve"> – background channel 2 reflectance mean absolute deviation</w:t>
      </w:r>
    </w:p>
    <w:p w14:paraId="43EECFF8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T21</w:t>
      </w:r>
      <w:r>
        <w:rPr>
          <w:highlight w:val="yellow"/>
        </w:rPr>
        <w:t xml:space="preserve"> – background channel 21/22 brightness temperature mean absolute deviation</w:t>
      </w:r>
    </w:p>
    <w:p w14:paraId="3BAD4266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T31</w:t>
      </w:r>
      <w:r>
        <w:rPr>
          <w:highlight w:val="yellow"/>
        </w:rPr>
        <w:t xml:space="preserve"> – background channel 31 brightness temperature mean absolute deviation</w:t>
      </w:r>
    </w:p>
    <w:p w14:paraId="00D90CB7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MeanDT</w:t>
      </w:r>
      <w:proofErr w:type="spellEnd"/>
      <w:r>
        <w:rPr>
          <w:highlight w:val="yellow"/>
        </w:rPr>
        <w:t xml:space="preserve"> – mean background brightness temperature difference</w:t>
      </w:r>
    </w:p>
    <w:p w14:paraId="21C96ACD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MeanR2</w:t>
      </w:r>
      <w:r>
        <w:rPr>
          <w:highlight w:val="yellow"/>
        </w:rPr>
        <w:t xml:space="preserve"> – background channel 2 reflectance</w:t>
      </w:r>
    </w:p>
    <w:p w14:paraId="4712F54B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MeanT21</w:t>
      </w:r>
      <w:r>
        <w:rPr>
          <w:highlight w:val="yellow"/>
        </w:rPr>
        <w:t xml:space="preserve"> – channel 21/22 brightness temperature of background</w:t>
      </w:r>
    </w:p>
    <w:p w14:paraId="3D5913C7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MeanT31</w:t>
      </w:r>
      <w:r>
        <w:rPr>
          <w:highlight w:val="yellow"/>
        </w:rPr>
        <w:t xml:space="preserve"> – channel 31 brightness temperature of background</w:t>
      </w:r>
    </w:p>
    <w:p w14:paraId="1D588D11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NumValid</w:t>
      </w:r>
      <w:proofErr w:type="spellEnd"/>
      <w:r>
        <w:rPr>
          <w:highlight w:val="yellow"/>
        </w:rPr>
        <w:t xml:space="preserve"> – number of valid background pixels</w:t>
      </w:r>
    </w:p>
    <w:p w14:paraId="69287B7F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5116AB6D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R2</w:t>
      </w:r>
      <w:r>
        <w:rPr>
          <w:highlight w:val="yellow"/>
        </w:rPr>
        <w:t xml:space="preserve"> – channel 2 reflectance of fire pixel</w:t>
      </w:r>
    </w:p>
    <w:p w14:paraId="6DBB4AD6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RelAzAng</w:t>
      </w:r>
      <w:proofErr w:type="spellEnd"/>
      <w:r>
        <w:rPr>
          <w:highlight w:val="yellow"/>
        </w:rPr>
        <w:t xml:space="preserve"> – relative azimuth angle</w:t>
      </w:r>
    </w:p>
    <w:p w14:paraId="4532F691" w14:textId="77777777" w:rsidR="0002043D" w:rsidRPr="0048631A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4F29F835" w14:textId="77777777" w:rsidR="0002043D" w:rsidRPr="0048631A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 xml:space="preserve">FP </w:t>
      </w:r>
      <w:proofErr w:type="spellStart"/>
      <w:r w:rsidRPr="0048631A">
        <w:rPr>
          <w:highlight w:val="yellow"/>
        </w:rPr>
        <w:t>SolZenAng</w:t>
      </w:r>
      <w:proofErr w:type="spellEnd"/>
      <w:r w:rsidRPr="0048631A">
        <w:rPr>
          <w:highlight w:val="yellow"/>
        </w:rPr>
        <w:t xml:space="preserve"> – solar zenith a</w:t>
      </w:r>
      <w:r>
        <w:rPr>
          <w:highlight w:val="yellow"/>
        </w:rPr>
        <w:t>ngle</w:t>
      </w:r>
    </w:p>
    <w:p w14:paraId="1823F9CD" w14:textId="77777777" w:rsidR="0002043D" w:rsidRPr="0048631A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T21 – channel 21/22 brightness tem</w:t>
      </w:r>
      <w:r>
        <w:rPr>
          <w:highlight w:val="yellow"/>
        </w:rPr>
        <w:t>perature of fire pixel</w:t>
      </w:r>
    </w:p>
    <w:p w14:paraId="3732DA35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T31</w:t>
      </w:r>
      <w:r>
        <w:rPr>
          <w:highlight w:val="yellow"/>
        </w:rPr>
        <w:t xml:space="preserve"> – channel 31 brightness temperature of fire pixel</w:t>
      </w:r>
    </w:p>
    <w:p w14:paraId="34E9E797" w14:textId="77777777" w:rsidR="0002043D" w:rsidRPr="00AD4E6C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ViewZenAng</w:t>
      </w:r>
      <w:proofErr w:type="spellEnd"/>
      <w:r>
        <w:rPr>
          <w:highlight w:val="yellow"/>
        </w:rPr>
        <w:t xml:space="preserve"> – view zenith angle</w:t>
      </w:r>
    </w:p>
    <w:p w14:paraId="0C665883" w14:textId="77777777" w:rsidR="0002043D" w:rsidRPr="00925DA3" w:rsidRDefault="0002043D" w:rsidP="0002043D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WinSize</w:t>
      </w:r>
      <w:proofErr w:type="spellEnd"/>
      <w:r>
        <w:rPr>
          <w:highlight w:val="yellow"/>
        </w:rPr>
        <w:t xml:space="preserve"> – background window size</w:t>
      </w:r>
    </w:p>
    <w:p w14:paraId="4006B222" w14:textId="2E7845E3" w:rsidR="004B4550" w:rsidRPr="005A3F39" w:rsidRDefault="004B4550" w:rsidP="005A3F39">
      <w:pPr>
        <w:rPr>
          <w:highlight w:val="yellow"/>
        </w:rPr>
      </w:pPr>
    </w:p>
    <w:p w14:paraId="5BEC8EDA" w14:textId="77777777" w:rsidR="004B4550" w:rsidRDefault="004B4550" w:rsidP="004B4550">
      <w:r>
        <w:br w:type="page"/>
      </w:r>
    </w:p>
    <w:p w14:paraId="1D312C7F" w14:textId="77777777" w:rsidR="004B4550" w:rsidRPr="00E25F72" w:rsidRDefault="004B4550" w:rsidP="004B4550">
      <w:pPr>
        <w:rPr>
          <w:u w:val="single"/>
        </w:rPr>
      </w:pPr>
      <w:r w:rsidRPr="00E25F72">
        <w:rPr>
          <w:u w:val="single"/>
        </w:rPr>
        <w:lastRenderedPageBreak/>
        <w:t>Lightning</w:t>
      </w:r>
    </w:p>
    <w:p w14:paraId="0284BBD0" w14:textId="77777777" w:rsidR="004B4550" w:rsidRPr="00E25F72" w:rsidRDefault="004B4550" w:rsidP="004B4550">
      <w:pPr>
        <w:pStyle w:val="ListParagraph"/>
        <w:numPr>
          <w:ilvl w:val="0"/>
          <w:numId w:val="3"/>
        </w:numPr>
        <w:rPr>
          <w:u w:val="single"/>
        </w:rPr>
      </w:pPr>
      <w:r w:rsidRPr="00E25F72">
        <w:rPr>
          <w:u w:val="single"/>
        </w:rPr>
        <w:t>Non-Quality_Controlled_Lightning_Imaging_Sensor_(LIS)_on_International_Space_Station_(ISS)_Science_Data_V2</w:t>
      </w:r>
    </w:p>
    <w:p w14:paraId="1755475E" w14:textId="044C4FD6" w:rsidR="00BC38E6" w:rsidRDefault="00BC38E6" w:rsidP="00BC38E6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Orbit #</w:t>
      </w:r>
    </w:p>
    <w:p w14:paraId="3925CC77" w14:textId="2E85B642" w:rsidR="004B4550" w:rsidRPr="008F779A" w:rsidRDefault="004B4550" w:rsidP="005A3F39">
      <w:pPr>
        <w:pStyle w:val="ListParagraph"/>
        <w:numPr>
          <w:ilvl w:val="2"/>
          <w:numId w:val="3"/>
        </w:numPr>
        <w:rPr>
          <w:u w:val="single"/>
        </w:rPr>
      </w:pPr>
      <w:r w:rsidRPr="008F779A">
        <w:rPr>
          <w:u w:val="single"/>
        </w:rPr>
        <w:t xml:space="preserve">one second </w:t>
      </w:r>
    </w:p>
    <w:p w14:paraId="7A21CA05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Alert summary</w:t>
      </w:r>
      <w:r>
        <w:rPr>
          <w:highlight w:val="yellow"/>
        </w:rPr>
        <w:t xml:space="preserve"> – alert summary flag</w:t>
      </w:r>
    </w:p>
    <w:p w14:paraId="7D501C05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Attitude quality flag</w:t>
      </w:r>
      <w:r>
        <w:rPr>
          <w:highlight w:val="yellow"/>
        </w:rPr>
        <w:t xml:space="preserve"> </w:t>
      </w:r>
    </w:p>
    <w:p w14:paraId="054FF5EA" w14:textId="77777777" w:rsidR="004B4550" w:rsidRPr="00D723CB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Boresight threshold</w:t>
      </w:r>
      <w:r>
        <w:rPr>
          <w:highlight w:val="yellow"/>
        </w:rPr>
        <w:t xml:space="preserve"> - </w:t>
      </w:r>
      <w:r w:rsidRPr="00D723CB">
        <w:rPr>
          <w:highlight w:val="yellow"/>
        </w:rPr>
        <w:t>Most likely threshold value applied to the boresight position given the solar zenith angle, assuming clouds present</w:t>
      </w:r>
    </w:p>
    <w:p w14:paraId="6799BC7D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Ephemeris quality flag</w:t>
      </w:r>
    </w:p>
    <w:p w14:paraId="0FE1073E" w14:textId="77777777" w:rsidR="004B4550" w:rsidRPr="00D723CB" w:rsidRDefault="004B4550" w:rsidP="005A3F39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Event count</w:t>
      </w:r>
      <w:r>
        <w:rPr>
          <w:highlight w:val="cyan"/>
        </w:rPr>
        <w:t xml:space="preserve"> </w:t>
      </w:r>
      <w:r w:rsidRPr="00D723CB">
        <w:rPr>
          <w:highlight w:val="cyan"/>
        </w:rPr>
        <w:t>– raw event count and counts surviving filters at each processing stage</w:t>
      </w:r>
    </w:p>
    <w:p w14:paraId="46DF845B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External alert</w:t>
      </w:r>
      <w:r>
        <w:rPr>
          <w:highlight w:val="yellow"/>
        </w:rPr>
        <w:t xml:space="preserve"> – </w:t>
      </w:r>
      <w:r w:rsidRPr="001453FE">
        <w:rPr>
          <w:highlight w:val="yellow"/>
        </w:rPr>
        <w:t>bit masked status of external factors</w:t>
      </w:r>
    </w:p>
    <w:p w14:paraId="07E55EB2" w14:textId="77777777" w:rsidR="004B4550" w:rsidRPr="000C7668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0C7668">
        <w:rPr>
          <w:highlight w:val="yellow"/>
        </w:rPr>
        <w:t>Instrument alert – bit masked status of instruments</w:t>
      </w:r>
    </w:p>
    <w:p w14:paraId="056E78A8" w14:textId="77777777" w:rsidR="004B4550" w:rsidRPr="000C7668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0C7668">
        <w:rPr>
          <w:highlight w:val="yellow"/>
        </w:rPr>
        <w:t>Noise index – a metric indicating noise level</w:t>
      </w:r>
    </w:p>
    <w:p w14:paraId="7A177C07" w14:textId="77777777" w:rsidR="004B4550" w:rsidRPr="000C7668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0C7668">
        <w:rPr>
          <w:highlight w:val="yellow"/>
        </w:rPr>
        <w:t>Platform alert – bit masked status of platform</w:t>
      </w:r>
    </w:p>
    <w:p w14:paraId="71FDFED1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Position vector</w:t>
      </w:r>
      <w:r>
        <w:rPr>
          <w:highlight w:val="cyan"/>
        </w:rPr>
        <w:t xml:space="preserve"> – location of platform in Earth Centered Rotational coordinates</w:t>
      </w:r>
    </w:p>
    <w:p w14:paraId="382595E2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Processing alert</w:t>
      </w:r>
      <w:r>
        <w:rPr>
          <w:highlight w:val="yellow"/>
        </w:rPr>
        <w:t xml:space="preserve"> – bit masked status of processing algorithms</w:t>
      </w:r>
    </w:p>
    <w:p w14:paraId="14F3BF9E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Solar vector</w:t>
      </w:r>
      <w:r>
        <w:rPr>
          <w:highlight w:val="cyan"/>
        </w:rPr>
        <w:t xml:space="preserve"> - </w:t>
      </w:r>
      <w:r w:rsidRPr="00741534">
        <w:rPr>
          <w:highlight w:val="cyan"/>
        </w:rPr>
        <w:t>unit vector from center of earth to sun in ECR coordinates</w:t>
      </w:r>
    </w:p>
    <w:p w14:paraId="660AD2EF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7C7176">
        <w:rPr>
          <w:highlight w:val="yellow"/>
        </w:rPr>
        <w:t>whole second value starting before and continuing beyond one orbit</w:t>
      </w:r>
    </w:p>
    <w:p w14:paraId="484B000D" w14:textId="77777777" w:rsidR="004B4550" w:rsidRPr="007C7176" w:rsidRDefault="004B4550" w:rsidP="005A3F39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Thresholds</w:t>
      </w:r>
      <w:r>
        <w:rPr>
          <w:highlight w:val="cyan"/>
        </w:rPr>
        <w:t xml:space="preserve"> - </w:t>
      </w:r>
      <w:r w:rsidRPr="007C7176">
        <w:rPr>
          <w:highlight w:val="cyan"/>
        </w:rPr>
        <w:t>values of the instrument threshold settings for each 256 count background interval</w:t>
      </w:r>
    </w:p>
    <w:p w14:paraId="004DDBC7" w14:textId="77777777" w:rsidR="004B4550" w:rsidRPr="00331308" w:rsidRDefault="004B4550" w:rsidP="005A3F39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Transform matrix</w:t>
      </w:r>
      <w:r>
        <w:rPr>
          <w:highlight w:val="cyan"/>
        </w:rPr>
        <w:t xml:space="preserve"> – </w:t>
      </w:r>
      <w:r w:rsidRPr="00331308">
        <w:rPr>
          <w:highlight w:val="cyan"/>
        </w:rPr>
        <w:t>components of transform from pixel plane-boresight coordinates to ECR coordinates of boresight and pixel plane</w:t>
      </w:r>
    </w:p>
    <w:p w14:paraId="45F507BB" w14:textId="77777777" w:rsidR="004B4550" w:rsidRPr="002C6ED1" w:rsidRDefault="004B4550" w:rsidP="005A3F39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Velocity vector</w:t>
      </w:r>
      <w:r>
        <w:rPr>
          <w:highlight w:val="cyan"/>
        </w:rPr>
        <w:t xml:space="preserve"> - </w:t>
      </w:r>
      <w:r w:rsidRPr="00331308">
        <w:rPr>
          <w:highlight w:val="cyan"/>
        </w:rPr>
        <w:t>velocity of platform in ECR coordinates</w:t>
      </w:r>
    </w:p>
    <w:p w14:paraId="643671BE" w14:textId="77777777" w:rsidR="004B4550" w:rsidRPr="008F779A" w:rsidRDefault="004B4550" w:rsidP="005A3F39">
      <w:pPr>
        <w:pStyle w:val="ListParagraph"/>
        <w:numPr>
          <w:ilvl w:val="2"/>
          <w:numId w:val="3"/>
        </w:numPr>
        <w:rPr>
          <w:u w:val="single"/>
        </w:rPr>
      </w:pPr>
      <w:r w:rsidRPr="008F779A">
        <w:rPr>
          <w:u w:val="single"/>
        </w:rPr>
        <w:t xml:space="preserve">orbit summary </w:t>
      </w:r>
    </w:p>
    <w:p w14:paraId="17B661F7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Configuration code – software status</w:t>
      </w:r>
    </w:p>
    <w:p w14:paraId="4AD8EF56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End longitude – orbit end location longitude</w:t>
      </w:r>
    </w:p>
    <w:p w14:paraId="7F628F54" w14:textId="77777777" w:rsidR="004B4550" w:rsidRPr="00AE5D53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GPS start – orbit start time GPS</w:t>
      </w:r>
    </w:p>
    <w:p w14:paraId="03218899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Id number – the orbit number designation</w:t>
      </w:r>
    </w:p>
    <w:p w14:paraId="38820B75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Inspection code – inspection status</w:t>
      </w:r>
    </w:p>
    <w:p w14:paraId="6FFE51FB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One second address – HDF record of first one second data </w:t>
      </w:r>
    </w:p>
    <w:p w14:paraId="0A9C1029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One second count – number of point data records</w:t>
      </w:r>
    </w:p>
    <w:p w14:paraId="20249FAE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Point data address – HDF record of first point data</w:t>
      </w:r>
    </w:p>
    <w:p w14:paraId="380EA530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Point data count – number of point data records </w:t>
      </w:r>
    </w:p>
    <w:p w14:paraId="24E3E726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Start longitude – orbit start location longitude</w:t>
      </w:r>
    </w:p>
    <w:p w14:paraId="562765EF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Summary image address – HDF record of first summary image </w:t>
      </w:r>
    </w:p>
    <w:p w14:paraId="407E6674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Summary image count – number of summary images</w:t>
      </w:r>
    </w:p>
    <w:p w14:paraId="4C2D47CE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TAI93 end – orbit end time TAI93</w:t>
      </w:r>
    </w:p>
    <w:p w14:paraId="0028979C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t>TAI93 start – orbit start time TAI93</w:t>
      </w:r>
    </w:p>
    <w:p w14:paraId="304CF31F" w14:textId="77777777" w:rsidR="004B4550" w:rsidRPr="00EF4FF5" w:rsidRDefault="004B4550" w:rsidP="005A3F39">
      <w:pPr>
        <w:pStyle w:val="ListParagraph"/>
        <w:numPr>
          <w:ilvl w:val="3"/>
          <w:numId w:val="3"/>
        </w:numPr>
        <w:rPr>
          <w:u w:val="single"/>
        </w:rPr>
      </w:pPr>
      <w:r>
        <w:lastRenderedPageBreak/>
        <w:t>UTC start – orbit start time UTC</w:t>
      </w:r>
    </w:p>
    <w:p w14:paraId="1317AFA0" w14:textId="77777777" w:rsidR="004B4550" w:rsidRDefault="004B4550" w:rsidP="005A3F39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 xml:space="preserve">Point </w:t>
      </w:r>
    </w:p>
    <w:p w14:paraId="0EB95A4E" w14:textId="77777777" w:rsidR="004B4550" w:rsidRDefault="004B4550" w:rsidP="005A3F39">
      <w:pPr>
        <w:pStyle w:val="ListParagraph"/>
        <w:numPr>
          <w:ilvl w:val="3"/>
          <w:numId w:val="2"/>
        </w:numPr>
        <w:rPr>
          <w:u w:val="single"/>
        </w:rPr>
      </w:pPr>
      <w:proofErr w:type="spellStart"/>
      <w:r>
        <w:rPr>
          <w:u w:val="single"/>
        </w:rPr>
        <w:t>Bg_summary</w:t>
      </w:r>
      <w:proofErr w:type="spellEnd"/>
    </w:p>
    <w:p w14:paraId="77CA1941" w14:textId="77777777" w:rsidR="004B4550" w:rsidRPr="00B46395" w:rsidRDefault="004B4550" w:rsidP="005A3F39">
      <w:pPr>
        <w:pStyle w:val="ListParagraph"/>
        <w:numPr>
          <w:ilvl w:val="4"/>
          <w:numId w:val="2"/>
        </w:numPr>
        <w:rPr>
          <w:highlight w:val="green"/>
        </w:rPr>
      </w:pPr>
      <w:r w:rsidRPr="00B46395">
        <w:rPr>
          <w:highlight w:val="green"/>
        </w:rPr>
        <w:t>Address</w:t>
      </w:r>
      <w:r>
        <w:rPr>
          <w:highlight w:val="green"/>
        </w:rPr>
        <w:t xml:space="preserve"> – image number within orbit</w:t>
      </w:r>
    </w:p>
    <w:p w14:paraId="1F37D84A" w14:textId="77777777" w:rsidR="004B4550" w:rsidRPr="00B46395" w:rsidRDefault="004B4550" w:rsidP="005A3F39">
      <w:pPr>
        <w:pStyle w:val="ListParagraph"/>
        <w:numPr>
          <w:ilvl w:val="4"/>
          <w:numId w:val="2"/>
        </w:numPr>
        <w:rPr>
          <w:highlight w:val="green"/>
        </w:rPr>
      </w:pPr>
      <w:r w:rsidRPr="00B46395">
        <w:rPr>
          <w:highlight w:val="green"/>
        </w:rPr>
        <w:t>Boresight</w:t>
      </w:r>
      <w:r>
        <w:rPr>
          <w:highlight w:val="green"/>
        </w:rPr>
        <w:t xml:space="preserve"> – background image boresight position/ </w:t>
      </w:r>
      <w:proofErr w:type="spellStart"/>
      <w:r>
        <w:rPr>
          <w:highlight w:val="green"/>
        </w:rPr>
        <w:t>lat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lon</w:t>
      </w:r>
      <w:proofErr w:type="spellEnd"/>
      <w:r>
        <w:rPr>
          <w:highlight w:val="green"/>
        </w:rPr>
        <w:t xml:space="preserve"> location of center pixel</w:t>
      </w:r>
    </w:p>
    <w:p w14:paraId="3C714428" w14:textId="77777777" w:rsidR="004B4550" w:rsidRPr="00B46395" w:rsidRDefault="004B4550" w:rsidP="005A3F39">
      <w:pPr>
        <w:pStyle w:val="ListParagraph"/>
        <w:numPr>
          <w:ilvl w:val="4"/>
          <w:numId w:val="2"/>
        </w:numPr>
        <w:rPr>
          <w:highlight w:val="green"/>
        </w:rPr>
      </w:pPr>
      <w:r w:rsidRPr="00B46395">
        <w:rPr>
          <w:highlight w:val="green"/>
        </w:rPr>
        <w:t>Corners</w:t>
      </w:r>
      <w:r>
        <w:rPr>
          <w:highlight w:val="green"/>
        </w:rPr>
        <w:t xml:space="preserve"> – </w:t>
      </w:r>
      <w:proofErr w:type="spellStart"/>
      <w:r>
        <w:rPr>
          <w:highlight w:val="green"/>
        </w:rPr>
        <w:t>lat</w:t>
      </w:r>
      <w:proofErr w:type="spellEnd"/>
      <w:r>
        <w:rPr>
          <w:highlight w:val="green"/>
        </w:rPr>
        <w:t>/</w:t>
      </w:r>
      <w:proofErr w:type="spellStart"/>
      <w:r>
        <w:rPr>
          <w:highlight w:val="green"/>
        </w:rPr>
        <w:t>lon</w:t>
      </w:r>
      <w:proofErr w:type="spellEnd"/>
      <w:r>
        <w:rPr>
          <w:highlight w:val="green"/>
        </w:rPr>
        <w:t xml:space="preserve"> locations of corner pixels </w:t>
      </w:r>
    </w:p>
    <w:p w14:paraId="605091FD" w14:textId="77777777" w:rsidR="004B4550" w:rsidRPr="00B46395" w:rsidRDefault="004B4550" w:rsidP="005A3F39">
      <w:pPr>
        <w:pStyle w:val="ListParagraph"/>
        <w:numPr>
          <w:ilvl w:val="4"/>
          <w:numId w:val="2"/>
        </w:numPr>
        <w:rPr>
          <w:highlight w:val="yellow"/>
        </w:rPr>
      </w:pPr>
      <w:r w:rsidRPr="00B46395">
        <w:rPr>
          <w:highlight w:val="yellow"/>
        </w:rPr>
        <w:t>TAI93 time</w:t>
      </w:r>
      <w:r>
        <w:rPr>
          <w:highlight w:val="yellow"/>
        </w:rPr>
        <w:t xml:space="preserve"> – TAI93 time of the background image</w:t>
      </w:r>
    </w:p>
    <w:p w14:paraId="0DFD807D" w14:textId="77777777" w:rsidR="004B4550" w:rsidRDefault="004B4550" w:rsidP="005A3F39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>Lightning</w:t>
      </w:r>
    </w:p>
    <w:p w14:paraId="5136EC43" w14:textId="77777777" w:rsidR="004B4550" w:rsidRDefault="004B4550" w:rsidP="005A3F39">
      <w:pPr>
        <w:pStyle w:val="ListParagraph"/>
        <w:numPr>
          <w:ilvl w:val="4"/>
          <w:numId w:val="2"/>
        </w:numPr>
        <w:rPr>
          <w:u w:val="single"/>
        </w:rPr>
      </w:pPr>
      <w:r>
        <w:rPr>
          <w:u w:val="single"/>
        </w:rPr>
        <w:t>Area</w:t>
      </w:r>
    </w:p>
    <w:p w14:paraId="4312B0AA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Address</w:t>
      </w:r>
      <w:r>
        <w:rPr>
          <w:highlight w:val="green"/>
        </w:rPr>
        <w:t xml:space="preserve"> – area record number</w:t>
      </w:r>
    </w:p>
    <w:p w14:paraId="3F1039EE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1A5C82">
        <w:rPr>
          <w:highlight w:val="green"/>
        </w:rPr>
        <w:t>bit masked status of instrument, platform, external factors and processing algorithms</w:t>
      </w:r>
    </w:p>
    <w:p w14:paraId="6C8B46EF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Approx. threshold</w:t>
      </w:r>
      <w:r>
        <w:rPr>
          <w:highlight w:val="green"/>
        </w:rPr>
        <w:t xml:space="preserve"> - </w:t>
      </w:r>
      <w:r w:rsidRPr="001A5C82">
        <w:rPr>
          <w:highlight w:val="green"/>
        </w:rPr>
        <w:t>estimated value of 8-bit threshold for the area determined from background level or solar zenith angle</w:t>
      </w:r>
    </w:p>
    <w:p w14:paraId="362D391C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Child address</w:t>
      </w:r>
      <w:r>
        <w:rPr>
          <w:highlight w:val="green"/>
        </w:rPr>
        <w:t xml:space="preserve"> – address of first flash in a sequential list</w:t>
      </w:r>
    </w:p>
    <w:p w14:paraId="7FF4AB6E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Child count</w:t>
      </w:r>
      <w:r>
        <w:rPr>
          <w:highlight w:val="green"/>
        </w:rPr>
        <w:t xml:space="preserve"> – number of flashes in area</w:t>
      </w:r>
    </w:p>
    <w:p w14:paraId="68618701" w14:textId="77777777" w:rsidR="004B4550" w:rsidRPr="001A5C8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Cluster index</w:t>
      </w:r>
      <w:r>
        <w:rPr>
          <w:highlight w:val="green"/>
        </w:rPr>
        <w:t xml:space="preserve"> – area clustering probability, </w:t>
      </w:r>
      <w:r w:rsidRPr="001A5C82">
        <w:rPr>
          <w:highlight w:val="green"/>
        </w:rPr>
        <w:t>pixel density metric; higher numbers indicate area is less likely to be noise</w:t>
      </w:r>
    </w:p>
    <w:p w14:paraId="00852EDF" w14:textId="77777777" w:rsidR="004B4550" w:rsidRPr="001A5C82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EB6B70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1A5C82">
        <w:rPr>
          <w:highlight w:val="yellow"/>
        </w:rPr>
        <w:t>- time between first and last event that compose the area</w:t>
      </w:r>
    </w:p>
    <w:p w14:paraId="1063DE02" w14:textId="77777777" w:rsidR="004B4550" w:rsidRPr="00536811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Density index</w:t>
      </w:r>
      <w:r>
        <w:rPr>
          <w:highlight w:val="green"/>
        </w:rPr>
        <w:t xml:space="preserve"> – lightning activity, </w:t>
      </w:r>
      <w:r w:rsidRPr="00536811">
        <w:rPr>
          <w:highlight w:val="green"/>
        </w:rPr>
        <w:t>spatial density metric; higher if area geolocated in a region of high lightning activity</w:t>
      </w:r>
    </w:p>
    <w:p w14:paraId="6248A0A8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Footprint</w:t>
      </w:r>
      <w:r>
        <w:rPr>
          <w:highlight w:val="green"/>
        </w:rPr>
        <w:t xml:space="preserve"> – unique area extent</w:t>
      </w:r>
    </w:p>
    <w:p w14:paraId="17483FA3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Grandchild count</w:t>
      </w:r>
      <w:r>
        <w:rPr>
          <w:highlight w:val="green"/>
        </w:rPr>
        <w:t xml:space="preserve"> – number of groups in area</w:t>
      </w:r>
    </w:p>
    <w:p w14:paraId="49BE0FE7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Greatgrandchild count</w:t>
      </w:r>
      <w:r>
        <w:rPr>
          <w:highlight w:val="green"/>
        </w:rPr>
        <w:t xml:space="preserve"> – number of events in area</w:t>
      </w:r>
    </w:p>
    <w:p w14:paraId="1B74F9E5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Grouping sequence</w:t>
      </w:r>
      <w:r>
        <w:rPr>
          <w:highlight w:val="green"/>
        </w:rPr>
        <w:t xml:space="preserve"> – area time order</w:t>
      </w:r>
    </w:p>
    <w:p w14:paraId="71A38C06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Grouping status</w:t>
      </w:r>
      <w:r>
        <w:rPr>
          <w:highlight w:val="green"/>
        </w:rPr>
        <w:t xml:space="preserve"> – end status of the area</w:t>
      </w:r>
    </w:p>
    <w:p w14:paraId="2A3FA71C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Location</w:t>
      </w:r>
      <w:r>
        <w:rPr>
          <w:highlight w:val="green"/>
        </w:rPr>
        <w:t xml:space="preserve"> - </w:t>
      </w:r>
      <w:proofErr w:type="spellStart"/>
      <w:r w:rsidRPr="00B7338E">
        <w:rPr>
          <w:highlight w:val="green"/>
        </w:rPr>
        <w:t>lat</w:t>
      </w:r>
      <w:proofErr w:type="spellEnd"/>
      <w:r w:rsidRPr="00B7338E">
        <w:rPr>
          <w:highlight w:val="green"/>
        </w:rPr>
        <w:t>/</w:t>
      </w:r>
      <w:proofErr w:type="spellStart"/>
      <w:r w:rsidRPr="00B7338E">
        <w:rPr>
          <w:highlight w:val="green"/>
        </w:rPr>
        <w:t>lon</w:t>
      </w:r>
      <w:proofErr w:type="spellEnd"/>
      <w:r w:rsidRPr="00B7338E">
        <w:rPr>
          <w:highlight w:val="green"/>
        </w:rPr>
        <w:t xml:space="preserve"> radiance-weighted centroid</w:t>
      </w:r>
    </w:p>
    <w:p w14:paraId="66FAAA6C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Net radiance</w:t>
      </w:r>
      <w:r>
        <w:rPr>
          <w:highlight w:val="green"/>
        </w:rPr>
        <w:t xml:space="preserve"> – total radiance of the area</w:t>
      </w:r>
    </w:p>
    <w:p w14:paraId="3968D57D" w14:textId="77777777" w:rsidR="004B4550" w:rsidRPr="00B7338E" w:rsidRDefault="004B4550" w:rsidP="005A3F39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B7338E">
        <w:rPr>
          <w:highlight w:val="green"/>
          <w:lang w:val="fr-CA"/>
        </w:rPr>
        <w:t>Noise index – signal to signal plus noise</w:t>
      </w:r>
      <w:r>
        <w:rPr>
          <w:highlight w:val="green"/>
          <w:lang w:val="fr-CA"/>
        </w:rPr>
        <w:t xml:space="preserve"> ratio</w:t>
      </w:r>
    </w:p>
    <w:p w14:paraId="05D2F79A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Oblong index</w:t>
      </w:r>
      <w:r>
        <w:rPr>
          <w:highlight w:val="green"/>
        </w:rPr>
        <w:t xml:space="preserve"> - </w:t>
      </w:r>
      <w:r w:rsidRPr="00B7338E">
        <w:rPr>
          <w:highlight w:val="green"/>
        </w:rPr>
        <w:t>metric indicating how oblong the area is</w:t>
      </w:r>
    </w:p>
    <w:p w14:paraId="09718499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EB6B70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B36F35">
        <w:rPr>
          <w:highlight w:val="yellow"/>
        </w:rPr>
        <w:t>- duration of observation of the region where the area occurred</w:t>
      </w:r>
    </w:p>
    <w:p w14:paraId="62F89727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Parent address</w:t>
      </w:r>
      <w:r>
        <w:rPr>
          <w:highlight w:val="green"/>
        </w:rPr>
        <w:t xml:space="preserve"> – area parent record number</w:t>
      </w:r>
    </w:p>
    <w:p w14:paraId="75CBAE7F" w14:textId="77777777" w:rsidR="004B4550" w:rsidRPr="00EB6B70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EB6B70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B36F35">
        <w:rPr>
          <w:highlight w:val="yellow"/>
        </w:rPr>
        <w:t>TAI93 time of 1st event in area</w:t>
      </w:r>
    </w:p>
    <w:p w14:paraId="21F23D98" w14:textId="77777777" w:rsidR="004B4550" w:rsidRDefault="004B4550" w:rsidP="005A3F39">
      <w:pPr>
        <w:pStyle w:val="ListParagraph"/>
        <w:numPr>
          <w:ilvl w:val="4"/>
          <w:numId w:val="2"/>
        </w:numPr>
        <w:rPr>
          <w:u w:val="single"/>
        </w:rPr>
      </w:pPr>
      <w:r>
        <w:rPr>
          <w:u w:val="single"/>
        </w:rPr>
        <w:t>Event</w:t>
      </w:r>
    </w:p>
    <w:p w14:paraId="6531A2A5" w14:textId="77777777" w:rsidR="004B4550" w:rsidRPr="0007528D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07528D">
        <w:rPr>
          <w:highlight w:val="green"/>
        </w:rPr>
        <w:t>Address</w:t>
      </w:r>
      <w:r>
        <w:rPr>
          <w:highlight w:val="green"/>
        </w:rPr>
        <w:t xml:space="preserve"> – event record number</w:t>
      </w:r>
    </w:p>
    <w:p w14:paraId="3C397726" w14:textId="77777777" w:rsidR="004B4550" w:rsidRPr="00633C29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07528D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633C29">
        <w:rPr>
          <w:highlight w:val="green"/>
        </w:rPr>
        <w:t>bit masked status of instrument, platform, external factors and processing algorithms</w:t>
      </w:r>
    </w:p>
    <w:p w14:paraId="039CB32B" w14:textId="77777777" w:rsidR="004B4550" w:rsidRPr="00633C29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33C29">
        <w:rPr>
          <w:highlight w:val="green"/>
        </w:rPr>
        <w:lastRenderedPageBreak/>
        <w:t>Amplitude - uncalibrated optical amplitude reported by instrument (a 7-bit digital count)</w:t>
      </w:r>
    </w:p>
    <w:p w14:paraId="2D921B3D" w14:textId="77777777" w:rsidR="004B4550" w:rsidRPr="00633C29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33C29">
        <w:rPr>
          <w:highlight w:val="green"/>
        </w:rPr>
        <w:t xml:space="preserve">Approx. threshold - estimated value of 8-bit threshold for the event; from </w:t>
      </w:r>
      <w:proofErr w:type="spellStart"/>
      <w:r w:rsidRPr="00633C29">
        <w:rPr>
          <w:highlight w:val="green"/>
        </w:rPr>
        <w:t>bg</w:t>
      </w:r>
      <w:proofErr w:type="spellEnd"/>
      <w:r w:rsidRPr="00633C29">
        <w:rPr>
          <w:highlight w:val="green"/>
        </w:rPr>
        <w:t xml:space="preserve"> level or solar zenith angle</w:t>
      </w:r>
    </w:p>
    <w:p w14:paraId="592BC9DA" w14:textId="77777777" w:rsidR="004B4550" w:rsidRPr="0007528D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07528D">
        <w:rPr>
          <w:highlight w:val="green"/>
        </w:rPr>
        <w:t>Bg</w:t>
      </w:r>
      <w:proofErr w:type="spellEnd"/>
      <w:r w:rsidRPr="0007528D">
        <w:rPr>
          <w:highlight w:val="green"/>
        </w:rPr>
        <w:t xml:space="preserve"> </w:t>
      </w:r>
      <w:r w:rsidRPr="00A15084">
        <w:rPr>
          <w:highlight w:val="green"/>
        </w:rPr>
        <w:t>radiance - background radiance associated with pixel at time of event</w:t>
      </w:r>
      <w:r>
        <w:t xml:space="preserve"> </w:t>
      </w:r>
    </w:p>
    <w:p w14:paraId="7FEB901A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07528D">
        <w:rPr>
          <w:highlight w:val="green"/>
        </w:rPr>
        <w:t>Bg</w:t>
      </w:r>
      <w:proofErr w:type="spellEnd"/>
      <w:r w:rsidRPr="0007528D">
        <w:rPr>
          <w:highlight w:val="green"/>
        </w:rPr>
        <w:t xml:space="preserve"> </w:t>
      </w:r>
      <w:r w:rsidRPr="00A15084">
        <w:rPr>
          <w:highlight w:val="green"/>
        </w:rPr>
        <w:t xml:space="preserve">value - level of background illumination (16-bit) at time of event </w:t>
      </w:r>
    </w:p>
    <w:p w14:paraId="0B042278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A15084">
        <w:rPr>
          <w:highlight w:val="green"/>
        </w:rPr>
        <w:t>Bg</w:t>
      </w:r>
      <w:proofErr w:type="spellEnd"/>
      <w:r w:rsidRPr="00A15084">
        <w:rPr>
          <w:highlight w:val="green"/>
        </w:rPr>
        <w:t xml:space="preserve"> value flag - event background illumination flag</w:t>
      </w:r>
    </w:p>
    <w:p w14:paraId="38AB1429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Cluster index - pixel density metric; higher numbers indicate event less likely to be noise</w:t>
      </w:r>
    </w:p>
    <w:p w14:paraId="16313613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 xml:space="preserve">Density index - spatial density metric; higher if event geolocated in a region of high lightning activity </w:t>
      </w:r>
    </w:p>
    <w:p w14:paraId="78F42DD2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Footprint – unique area extent</w:t>
      </w:r>
    </w:p>
    <w:p w14:paraId="4A8ED6F6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 xml:space="preserve">Glint index - angle between line of sight vector and direct solar reflection vector </w:t>
      </w:r>
    </w:p>
    <w:p w14:paraId="64D97701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Grouping sequence - time sequence of event used when grouping algorithm is applied</w:t>
      </w:r>
    </w:p>
    <w:p w14:paraId="05B740D3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Location</w:t>
      </w:r>
    </w:p>
    <w:p w14:paraId="623EA1DC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A15084">
        <w:rPr>
          <w:highlight w:val="green"/>
          <w:lang w:val="fr-CA"/>
        </w:rPr>
        <w:t xml:space="preserve">Noise index - signal-to-signal plus noise ratio </w:t>
      </w:r>
    </w:p>
    <w:p w14:paraId="17D47281" w14:textId="77777777" w:rsidR="004B4550" w:rsidRPr="00A15084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5A028D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A15084">
        <w:rPr>
          <w:highlight w:val="yellow"/>
        </w:rPr>
        <w:t xml:space="preserve">- duration of observation of the region where the event occurred </w:t>
      </w:r>
    </w:p>
    <w:p w14:paraId="4C3982D3" w14:textId="77777777" w:rsidR="004B4550" w:rsidRPr="0007528D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07528D">
        <w:rPr>
          <w:highlight w:val="green"/>
        </w:rPr>
        <w:t xml:space="preserve">Parent </w:t>
      </w:r>
      <w:r w:rsidRPr="00A15084">
        <w:rPr>
          <w:highlight w:val="green"/>
        </w:rPr>
        <w:t>address - event parent record number</w:t>
      </w:r>
    </w:p>
    <w:p w14:paraId="555CA8D3" w14:textId="77777777" w:rsidR="004B4550" w:rsidRPr="005A028D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5A028D">
        <w:rPr>
          <w:highlight w:val="green"/>
        </w:rPr>
        <w:t>Radiance</w:t>
      </w:r>
      <w:r>
        <w:rPr>
          <w:highlight w:val="green"/>
        </w:rPr>
        <w:t xml:space="preserve"> – calibrated radiance</w:t>
      </w:r>
    </w:p>
    <w:p w14:paraId="5EC58E20" w14:textId="77777777" w:rsidR="004B4550" w:rsidRPr="005A028D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5A028D">
        <w:rPr>
          <w:highlight w:val="green"/>
        </w:rPr>
        <w:t>Sza</w:t>
      </w:r>
      <w:proofErr w:type="spellEnd"/>
      <w:r w:rsidRPr="005A028D">
        <w:rPr>
          <w:highlight w:val="green"/>
        </w:rPr>
        <w:t xml:space="preserve"> index</w:t>
      </w:r>
      <w:r>
        <w:rPr>
          <w:highlight w:val="green"/>
        </w:rPr>
        <w:t xml:space="preserve"> – event solar zenith angle</w:t>
      </w:r>
    </w:p>
    <w:p w14:paraId="5BEA5BE8" w14:textId="77777777" w:rsidR="004B4550" w:rsidRPr="00D7704C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5A028D">
        <w:rPr>
          <w:highlight w:val="yellow"/>
        </w:rPr>
        <w:t>TAI93 time</w:t>
      </w:r>
      <w:r>
        <w:rPr>
          <w:highlight w:val="yellow"/>
        </w:rPr>
        <w:t xml:space="preserve"> </w:t>
      </w:r>
      <w:r w:rsidRPr="00D7704C">
        <w:rPr>
          <w:highlight w:val="yellow"/>
        </w:rPr>
        <w:t>- TAI93 time of event</w:t>
      </w:r>
    </w:p>
    <w:p w14:paraId="48D4BDE7" w14:textId="77777777" w:rsidR="004B4550" w:rsidRPr="005A028D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5A028D">
        <w:rPr>
          <w:highlight w:val="green"/>
        </w:rPr>
        <w:t xml:space="preserve">X pixel </w:t>
      </w:r>
      <w:r>
        <w:rPr>
          <w:highlight w:val="green"/>
        </w:rPr>
        <w:t>– CCD pixel column</w:t>
      </w:r>
    </w:p>
    <w:p w14:paraId="248632F7" w14:textId="77777777" w:rsidR="004B4550" w:rsidRPr="00363B4B" w:rsidRDefault="004B4550" w:rsidP="005A3F39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363B4B">
        <w:rPr>
          <w:highlight w:val="green"/>
          <w:lang w:val="fr-CA"/>
        </w:rPr>
        <w:t xml:space="preserve">Y pixel – CCD pixel </w:t>
      </w:r>
      <w:proofErr w:type="spellStart"/>
      <w:r w:rsidRPr="00363B4B">
        <w:rPr>
          <w:highlight w:val="green"/>
          <w:lang w:val="fr-CA"/>
        </w:rPr>
        <w:t>r</w:t>
      </w:r>
      <w:r>
        <w:rPr>
          <w:highlight w:val="green"/>
          <w:lang w:val="fr-CA"/>
        </w:rPr>
        <w:t>ow</w:t>
      </w:r>
      <w:proofErr w:type="spellEnd"/>
    </w:p>
    <w:p w14:paraId="4B5E04B9" w14:textId="77777777" w:rsidR="004B4550" w:rsidRDefault="004B4550" w:rsidP="005A3F39">
      <w:pPr>
        <w:pStyle w:val="ListParagraph"/>
        <w:numPr>
          <w:ilvl w:val="4"/>
          <w:numId w:val="2"/>
        </w:numPr>
        <w:rPr>
          <w:u w:val="single"/>
        </w:rPr>
      </w:pPr>
      <w:r>
        <w:rPr>
          <w:u w:val="single"/>
        </w:rPr>
        <w:t>Flash</w:t>
      </w:r>
    </w:p>
    <w:p w14:paraId="70E8029F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flash record number</w:t>
      </w:r>
    </w:p>
    <w:p w14:paraId="0FB990AA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Alert flag</w:t>
      </w:r>
      <w:r>
        <w:rPr>
          <w:highlight w:val="green"/>
        </w:rPr>
        <w:t xml:space="preserve"> </w:t>
      </w:r>
      <w:r w:rsidRPr="0065352F">
        <w:rPr>
          <w:highlight w:val="green"/>
        </w:rPr>
        <w:t>- bit masked status of instrument, platform, external factors and processing algorithms</w:t>
      </w:r>
    </w:p>
    <w:p w14:paraId="5CEF89D2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Approx. threshold - estimated value of 8-bit threshold for the flash determined from background level or solar zenith angle</w:t>
      </w:r>
    </w:p>
    <w:p w14:paraId="6C8722BD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Child address - address of 1st group in a sequential list</w:t>
      </w:r>
    </w:p>
    <w:p w14:paraId="174CAA9E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Child count - number of groups in flash</w:t>
      </w:r>
    </w:p>
    <w:p w14:paraId="733A2FE9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Cluster index - pixel density metric; higher numbers indicate flash is less likely to be noise</w:t>
      </w:r>
    </w:p>
    <w:p w14:paraId="1A4CE68C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65352F">
        <w:rPr>
          <w:highlight w:val="yellow"/>
        </w:rPr>
        <w:t xml:space="preserve">- time between first and last group that compose the flash </w:t>
      </w:r>
    </w:p>
    <w:p w14:paraId="133547BA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Density index</w:t>
      </w:r>
      <w:r>
        <w:rPr>
          <w:highlight w:val="green"/>
        </w:rPr>
        <w:t xml:space="preserve"> </w:t>
      </w:r>
      <w:r w:rsidRPr="0065352F">
        <w:rPr>
          <w:highlight w:val="green"/>
        </w:rPr>
        <w:t xml:space="preserve">- spatial density metric; higher if flash geolocated in a region of high lightning activity </w:t>
      </w:r>
    </w:p>
    <w:p w14:paraId="7E0D6D41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Footprint - unique flash extent </w:t>
      </w:r>
    </w:p>
    <w:p w14:paraId="642549C7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lastRenderedPageBreak/>
        <w:t xml:space="preserve">Glint index - flash solar glint cosine </w:t>
      </w:r>
    </w:p>
    <w:p w14:paraId="058C382E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Grandchild count - number of events in flash </w:t>
      </w:r>
    </w:p>
    <w:p w14:paraId="6F53EADD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Grouping sequence - time sequence of flash used when grouping algorithm is applied </w:t>
      </w:r>
    </w:p>
    <w:p w14:paraId="01661C4C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Grouping status</w:t>
      </w:r>
      <w:r>
        <w:rPr>
          <w:highlight w:val="green"/>
        </w:rPr>
        <w:t xml:space="preserve"> – end status of the flash</w:t>
      </w:r>
    </w:p>
    <w:p w14:paraId="45583466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  <w:r>
        <w:rPr>
          <w:highlight w:val="green"/>
        </w:rPr>
        <w:t xml:space="preserve"> </w:t>
      </w:r>
    </w:p>
    <w:p w14:paraId="63DF0E03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65352F">
        <w:rPr>
          <w:highlight w:val="green"/>
          <w:lang w:val="fr-CA"/>
        </w:rPr>
        <w:t>Noise index - signal-to-signal plus noise ratio</w:t>
      </w:r>
    </w:p>
    <w:p w14:paraId="7F29700A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Oblong index - metric indicating how oblong the flash is</w:t>
      </w:r>
    </w:p>
    <w:p w14:paraId="73BC1F7F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Observe time</w:t>
      </w:r>
      <w:r>
        <w:rPr>
          <w:highlight w:val="yellow"/>
        </w:rPr>
        <w:t xml:space="preserve"> - </w:t>
      </w:r>
      <w:r w:rsidRPr="0065352F">
        <w:rPr>
          <w:highlight w:val="yellow"/>
        </w:rPr>
        <w:t xml:space="preserve">duration of observation of the region where the flash occurred </w:t>
      </w:r>
    </w:p>
    <w:p w14:paraId="131152AF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- </w:t>
      </w:r>
      <w:r w:rsidRPr="0065352F">
        <w:rPr>
          <w:highlight w:val="green"/>
        </w:rPr>
        <w:t xml:space="preserve">flash parent record number </w:t>
      </w:r>
    </w:p>
    <w:p w14:paraId="1A9DCDAE" w14:textId="77777777" w:rsidR="004B4550" w:rsidRPr="0065352F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Radiance - sum of event radiances composing this flash</w:t>
      </w:r>
    </w:p>
    <w:p w14:paraId="32E85857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65352F">
        <w:rPr>
          <w:highlight w:val="yellow"/>
        </w:rPr>
        <w:t>TAI93 time of 1st event in flash</w:t>
      </w:r>
    </w:p>
    <w:p w14:paraId="1691CA10" w14:textId="77777777" w:rsidR="004B4550" w:rsidRDefault="004B4550" w:rsidP="005A3F39">
      <w:pPr>
        <w:pStyle w:val="ListParagraph"/>
        <w:numPr>
          <w:ilvl w:val="4"/>
          <w:numId w:val="2"/>
        </w:numPr>
        <w:rPr>
          <w:u w:val="single"/>
        </w:rPr>
      </w:pPr>
      <w:r>
        <w:rPr>
          <w:u w:val="single"/>
        </w:rPr>
        <w:t xml:space="preserve">Group </w:t>
      </w:r>
    </w:p>
    <w:p w14:paraId="72019416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group record number</w:t>
      </w:r>
    </w:p>
    <w:p w14:paraId="419B0CBF" w14:textId="77777777" w:rsidR="004B4550" w:rsidRPr="00BF61BB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BF61BB">
        <w:rPr>
          <w:highlight w:val="green"/>
        </w:rPr>
        <w:t>bit masked status of instrument, platform, external factors and processing algorithms</w:t>
      </w:r>
    </w:p>
    <w:p w14:paraId="7444E5DB" w14:textId="77777777" w:rsidR="004B4550" w:rsidRPr="00BF61BB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>Approx. threshold - estimated value of 8-bit threshold for the group determined from background level or solar zenith angle</w:t>
      </w:r>
    </w:p>
    <w:p w14:paraId="12330709" w14:textId="77777777" w:rsidR="004B4550" w:rsidRPr="00BF61BB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>Child address - address of 1st event in a sequential list</w:t>
      </w:r>
    </w:p>
    <w:p w14:paraId="4AA19D24" w14:textId="77777777" w:rsidR="004B4550" w:rsidRPr="00BF61BB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 xml:space="preserve">Child count - number of events in group </w:t>
      </w:r>
    </w:p>
    <w:p w14:paraId="351642C0" w14:textId="77777777" w:rsidR="004B4550" w:rsidRPr="00BF61BB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 xml:space="preserve">Cluster index - pixel density metric; higher numbers indicate group is less likely to be noise </w:t>
      </w:r>
    </w:p>
    <w:p w14:paraId="320B7CF8" w14:textId="77777777" w:rsidR="004B4550" w:rsidRPr="00BF61BB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>Density index - spatial density metric; higher if group geolocated in a region of high lightning activity</w:t>
      </w:r>
    </w:p>
    <w:p w14:paraId="7DC5F8ED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Footprint</w:t>
      </w:r>
      <w:r>
        <w:rPr>
          <w:highlight w:val="green"/>
        </w:rPr>
        <w:t xml:space="preserve"> – </w:t>
      </w:r>
      <w:r w:rsidRPr="00D855F2">
        <w:rPr>
          <w:highlight w:val="green"/>
        </w:rPr>
        <w:t xml:space="preserve">unique group extent </w:t>
      </w:r>
    </w:p>
    <w:p w14:paraId="2EEB9D33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t>Glint index - group solar glint cosine</w:t>
      </w:r>
    </w:p>
    <w:p w14:paraId="1FFA862B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Grouping sequence - time sequence of group used when grouping algorithm is applied </w:t>
      </w:r>
    </w:p>
    <w:p w14:paraId="68F9F4E3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Grouping status</w:t>
      </w:r>
      <w:r>
        <w:rPr>
          <w:highlight w:val="green"/>
        </w:rPr>
        <w:t xml:space="preserve"> – end status of the group</w:t>
      </w:r>
    </w:p>
    <w:p w14:paraId="58349D6D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</w:p>
    <w:p w14:paraId="75884D30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D855F2">
        <w:rPr>
          <w:highlight w:val="green"/>
          <w:lang w:val="fr-CA"/>
        </w:rPr>
        <w:t xml:space="preserve">Noise index - signal-to-signal plus noise ratio </w:t>
      </w:r>
    </w:p>
    <w:p w14:paraId="09062E8A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Oblong index - metric indicating how oblong the group is </w:t>
      </w:r>
    </w:p>
    <w:p w14:paraId="4D342099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D855F2">
        <w:rPr>
          <w:highlight w:val="yellow"/>
        </w:rPr>
        <w:t>- length of observation of the region where the group occurred (viewtime approximation at group centroid)</w:t>
      </w:r>
    </w:p>
    <w:p w14:paraId="63D37DD3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</w:t>
      </w:r>
      <w:r w:rsidRPr="00D855F2">
        <w:rPr>
          <w:highlight w:val="green"/>
        </w:rPr>
        <w:t>- group parent record number</w:t>
      </w:r>
    </w:p>
    <w:p w14:paraId="438EE53D" w14:textId="77777777" w:rsidR="004B4550" w:rsidRPr="00D855F2" w:rsidRDefault="004B4550" w:rsidP="005A3F39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Radiance - sum of event radiances composing this group </w:t>
      </w:r>
    </w:p>
    <w:p w14:paraId="5BFD29FA" w14:textId="77777777" w:rsidR="004B4550" w:rsidRPr="00792292" w:rsidRDefault="004B4550" w:rsidP="005A3F39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 xml:space="preserve">TAI93 </w:t>
      </w:r>
      <w:r w:rsidRPr="00D855F2">
        <w:rPr>
          <w:highlight w:val="yellow"/>
        </w:rPr>
        <w:t>time - TAI93 time of all events in group</w:t>
      </w:r>
    </w:p>
    <w:p w14:paraId="1A404D57" w14:textId="77777777" w:rsidR="004B4550" w:rsidRDefault="004B4550" w:rsidP="005A3F39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>Point summary</w:t>
      </w:r>
    </w:p>
    <w:p w14:paraId="303ECFC6" w14:textId="77777777" w:rsidR="00AB44CC" w:rsidRDefault="00AB44CC" w:rsidP="00AB44CC">
      <w:pPr>
        <w:pStyle w:val="ListParagraph"/>
        <w:numPr>
          <w:ilvl w:val="4"/>
          <w:numId w:val="2"/>
        </w:numPr>
      </w:pPr>
      <w:r>
        <w:t>Area count – total number of areas in the file</w:t>
      </w:r>
    </w:p>
    <w:p w14:paraId="74B59E9E" w14:textId="77777777" w:rsidR="00AB44CC" w:rsidRDefault="00AB44CC" w:rsidP="00AB44CC">
      <w:pPr>
        <w:pStyle w:val="ListParagraph"/>
        <w:numPr>
          <w:ilvl w:val="4"/>
          <w:numId w:val="2"/>
        </w:numPr>
      </w:pPr>
      <w:r>
        <w:t>Event count – total number of events in the file</w:t>
      </w:r>
    </w:p>
    <w:p w14:paraId="7692FC5F" w14:textId="77777777" w:rsidR="00AB44CC" w:rsidRDefault="00AB44CC" w:rsidP="00AB44CC">
      <w:pPr>
        <w:pStyle w:val="ListParagraph"/>
        <w:numPr>
          <w:ilvl w:val="4"/>
          <w:numId w:val="2"/>
        </w:numPr>
      </w:pPr>
      <w:r>
        <w:lastRenderedPageBreak/>
        <w:t>Flash count – total number of flashes in the file</w:t>
      </w:r>
    </w:p>
    <w:p w14:paraId="7FE8B4C8" w14:textId="77777777" w:rsidR="00AB44CC" w:rsidRDefault="00AB44CC" w:rsidP="00AB44CC">
      <w:pPr>
        <w:pStyle w:val="ListParagraph"/>
        <w:numPr>
          <w:ilvl w:val="4"/>
          <w:numId w:val="2"/>
        </w:numPr>
      </w:pPr>
      <w:r>
        <w:t>Group count – total number of groups in the file</w:t>
      </w:r>
    </w:p>
    <w:p w14:paraId="649274C3" w14:textId="6DE61B19" w:rsidR="004B4550" w:rsidRPr="00603ACA" w:rsidRDefault="00AB44CC" w:rsidP="00AB44CC">
      <w:pPr>
        <w:pStyle w:val="ListParagraph"/>
        <w:numPr>
          <w:ilvl w:val="4"/>
          <w:numId w:val="2"/>
        </w:numPr>
      </w:pPr>
      <w:r>
        <w:t>Vt count – total number of viewtimes in the file</w:t>
      </w:r>
    </w:p>
    <w:p w14:paraId="61964091" w14:textId="77777777" w:rsidR="004B4550" w:rsidRDefault="004B4550" w:rsidP="005A3F39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 xml:space="preserve">Viewtime </w:t>
      </w:r>
    </w:p>
    <w:p w14:paraId="5C37F1CF" w14:textId="77777777" w:rsidR="004B4550" w:rsidRPr="00F472B2" w:rsidRDefault="004B4550" w:rsidP="005A3F39">
      <w:pPr>
        <w:pStyle w:val="ListParagraph"/>
        <w:numPr>
          <w:ilvl w:val="4"/>
          <w:numId w:val="2"/>
        </w:numPr>
        <w:rPr>
          <w:highlight w:val="green"/>
        </w:rPr>
      </w:pPr>
      <w:r w:rsidRPr="00B46395">
        <w:rPr>
          <w:highlight w:val="green"/>
        </w:rPr>
        <w:t xml:space="preserve">Alert flag </w:t>
      </w:r>
      <w:r>
        <w:rPr>
          <w:highlight w:val="green"/>
        </w:rPr>
        <w:t xml:space="preserve">- </w:t>
      </w:r>
      <w:r w:rsidRPr="00F472B2">
        <w:rPr>
          <w:highlight w:val="green"/>
        </w:rPr>
        <w:t>reflects status of instrument, platform, external factors and processing algorithms</w:t>
      </w:r>
    </w:p>
    <w:p w14:paraId="69448B0E" w14:textId="77777777" w:rsidR="004B4550" w:rsidRPr="00F472B2" w:rsidRDefault="004B4550" w:rsidP="005A3F39">
      <w:pPr>
        <w:pStyle w:val="ListParagraph"/>
        <w:numPr>
          <w:ilvl w:val="4"/>
          <w:numId w:val="2"/>
        </w:numPr>
        <w:rPr>
          <w:highlight w:val="green"/>
        </w:rPr>
      </w:pPr>
      <w:r w:rsidRPr="00F472B2">
        <w:rPr>
          <w:highlight w:val="green"/>
        </w:rPr>
        <w:t>Approx. threshold - threshold of instrument corresponding with grid cell position, proxied from solar zenith angle at a time halfway between start and end time</w:t>
      </w:r>
    </w:p>
    <w:p w14:paraId="059797C5" w14:textId="77777777" w:rsidR="004B4550" w:rsidRPr="00B46395" w:rsidRDefault="004B4550" w:rsidP="005A3F39">
      <w:pPr>
        <w:pStyle w:val="ListParagraph"/>
        <w:numPr>
          <w:ilvl w:val="4"/>
          <w:numId w:val="2"/>
        </w:numPr>
        <w:rPr>
          <w:highlight w:val="yellow"/>
        </w:rPr>
      </w:pPr>
      <w:r w:rsidRPr="00B46395">
        <w:rPr>
          <w:highlight w:val="yellow"/>
        </w:rPr>
        <w:t xml:space="preserve">Effective </w:t>
      </w:r>
      <w:proofErr w:type="spellStart"/>
      <w:r w:rsidRPr="00B46395">
        <w:rPr>
          <w:highlight w:val="yellow"/>
        </w:rPr>
        <w:t>obs</w:t>
      </w:r>
      <w:proofErr w:type="spellEnd"/>
      <w:r>
        <w:rPr>
          <w:highlight w:val="yellow"/>
        </w:rPr>
        <w:t xml:space="preserve"> - </w:t>
      </w:r>
      <w:r w:rsidRPr="00F472B2">
        <w:rPr>
          <w:highlight w:val="yellow"/>
        </w:rPr>
        <w:t>time of observation of the grid cell, adjusted by the percentage of area in the grid cell within the FOV</w:t>
      </w:r>
    </w:p>
    <w:p w14:paraId="23A60176" w14:textId="77777777" w:rsidR="004B4550" w:rsidRPr="00B46395" w:rsidRDefault="004B4550" w:rsidP="005A3F39">
      <w:pPr>
        <w:pStyle w:val="ListParagraph"/>
        <w:numPr>
          <w:ilvl w:val="4"/>
          <w:numId w:val="2"/>
        </w:numPr>
        <w:rPr>
          <w:highlight w:val="green"/>
        </w:rPr>
      </w:pPr>
      <w:r w:rsidRPr="00B46395">
        <w:rPr>
          <w:highlight w:val="green"/>
        </w:rPr>
        <w:t>Location</w:t>
      </w:r>
      <w:r>
        <w:rPr>
          <w:highlight w:val="green"/>
        </w:rPr>
        <w:t xml:space="preserve"> </w:t>
      </w:r>
    </w:p>
    <w:p w14:paraId="3292DBBE" w14:textId="77777777" w:rsidR="004B4550" w:rsidRPr="00E729CD" w:rsidRDefault="004B4550" w:rsidP="005A3F39">
      <w:pPr>
        <w:pStyle w:val="ListParagraph"/>
        <w:numPr>
          <w:ilvl w:val="4"/>
          <w:numId w:val="2"/>
        </w:numPr>
        <w:rPr>
          <w:highlight w:val="yellow"/>
        </w:rPr>
      </w:pPr>
      <w:r w:rsidRPr="00B46395">
        <w:rPr>
          <w:highlight w:val="yellow"/>
        </w:rPr>
        <w:t>TAI93 end</w:t>
      </w:r>
      <w:r>
        <w:rPr>
          <w:highlight w:val="yellow"/>
        </w:rPr>
        <w:t xml:space="preserve"> </w:t>
      </w:r>
      <w:r w:rsidRPr="00E729CD">
        <w:rPr>
          <w:highlight w:val="yellow"/>
        </w:rPr>
        <w:t>- TAI93 whole second when location was last within FOV</w:t>
      </w:r>
    </w:p>
    <w:p w14:paraId="4704D3A0" w14:textId="77777777" w:rsidR="004B4550" w:rsidRPr="00E729CD" w:rsidRDefault="004B4550" w:rsidP="005A3F39">
      <w:pPr>
        <w:pStyle w:val="ListParagraph"/>
        <w:numPr>
          <w:ilvl w:val="4"/>
          <w:numId w:val="2"/>
        </w:numPr>
        <w:rPr>
          <w:highlight w:val="yellow"/>
        </w:rPr>
      </w:pPr>
      <w:r w:rsidRPr="00E729CD">
        <w:rPr>
          <w:highlight w:val="yellow"/>
        </w:rPr>
        <w:t>TAI93 start - TAI93 whole second when lo</w:t>
      </w:r>
      <w:r>
        <w:rPr>
          <w:highlight w:val="yellow"/>
        </w:rPr>
        <w:t>ca</w:t>
      </w:r>
      <w:r w:rsidRPr="00E729CD">
        <w:rPr>
          <w:highlight w:val="yellow"/>
        </w:rPr>
        <w:t>tion was first within FOV</w:t>
      </w:r>
    </w:p>
    <w:p w14:paraId="1F378588" w14:textId="77777777" w:rsidR="004B4550" w:rsidRPr="00F6265F" w:rsidRDefault="004B4550" w:rsidP="004B4550">
      <w:pPr>
        <w:rPr>
          <w:sz w:val="28"/>
          <w:szCs w:val="28"/>
        </w:rPr>
      </w:pPr>
    </w:p>
    <w:p w14:paraId="300A752B" w14:textId="77777777" w:rsidR="004B4550" w:rsidRDefault="004B4550" w:rsidP="004B4550">
      <w:r>
        <w:br w:type="page"/>
      </w:r>
    </w:p>
    <w:p w14:paraId="1C3DC665" w14:textId="77777777" w:rsidR="004B4550" w:rsidRPr="00E25F72" w:rsidRDefault="004B4550" w:rsidP="004B4550">
      <w:pPr>
        <w:rPr>
          <w:u w:val="single"/>
        </w:rPr>
      </w:pPr>
      <w:proofErr w:type="spellStart"/>
      <w:r w:rsidRPr="00E25F72">
        <w:rPr>
          <w:u w:val="single"/>
        </w:rPr>
        <w:lastRenderedPageBreak/>
        <w:t>Nitrogen_Dioxide</w:t>
      </w:r>
      <w:proofErr w:type="spellEnd"/>
    </w:p>
    <w:p w14:paraId="08F0C705" w14:textId="77777777" w:rsidR="004B4550" w:rsidRPr="00E25F72" w:rsidRDefault="004B4550" w:rsidP="004B4550">
      <w:pPr>
        <w:pStyle w:val="ListParagraph"/>
        <w:numPr>
          <w:ilvl w:val="0"/>
          <w:numId w:val="2"/>
        </w:numPr>
        <w:rPr>
          <w:u w:val="single"/>
        </w:rPr>
      </w:pPr>
      <w:r w:rsidRPr="00E25F72">
        <w:rPr>
          <w:u w:val="single"/>
        </w:rPr>
        <w:t xml:space="preserve">OMI/Aura_NO2_Tropospheric_Stratospheric_&amp;_Total_Columns_MINDS_1-Orbit_L2_Swath_13_km_x_24_km_V1_(OMI_MINDS_NO2)_at_GES_DISC </w:t>
      </w:r>
    </w:p>
    <w:p w14:paraId="08780299" w14:textId="0EE347E9" w:rsidR="00BC38E6" w:rsidRPr="00E25F72" w:rsidRDefault="00BC38E6" w:rsidP="00BC38E6">
      <w:pPr>
        <w:pStyle w:val="ListParagraph"/>
        <w:numPr>
          <w:ilvl w:val="1"/>
          <w:numId w:val="2"/>
        </w:numPr>
        <w:rPr>
          <w:u w:val="single"/>
        </w:rPr>
      </w:pPr>
      <w:r w:rsidRPr="00E25F72">
        <w:rPr>
          <w:u w:val="single"/>
        </w:rPr>
        <w:t>Orbit #</w:t>
      </w:r>
    </w:p>
    <w:p w14:paraId="180FB262" w14:textId="401533FB" w:rsidR="004B4550" w:rsidRPr="005B7B14" w:rsidRDefault="004B4550" w:rsidP="00BC38E6">
      <w:pPr>
        <w:pStyle w:val="ListParagraph"/>
        <w:numPr>
          <w:ilvl w:val="2"/>
          <w:numId w:val="2"/>
        </w:numPr>
      </w:pPr>
      <w:r w:rsidRPr="005B7B14">
        <w:rPr>
          <w:u w:val="single"/>
        </w:rPr>
        <w:t>ANCILLARY DATA</w:t>
      </w:r>
    </w:p>
    <w:p w14:paraId="2D3B097B" w14:textId="78F4A047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Cloud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>
        <w:rPr>
          <w:highlight w:val="magenta"/>
        </w:rPr>
        <w:t xml:space="preserve"> – effective cloud fraction</w:t>
      </w:r>
    </w:p>
    <w:p w14:paraId="4CE79025" w14:textId="68942F24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6A91BAD3" w14:textId="17E1676D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cloud pressure</w:t>
      </w:r>
    </w:p>
    <w:p w14:paraId="73B91341" w14:textId="457E1402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Cloud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1E24A651" w14:textId="706F2F74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Radiance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>
        <w:rPr>
          <w:highlight w:val="magenta"/>
        </w:rPr>
        <w:t xml:space="preserve"> – cloud radiance fraction</w:t>
      </w:r>
    </w:p>
    <w:p w14:paraId="7F0D3515" w14:textId="747C61B5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Scene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LER</w:t>
      </w:r>
      <w:r>
        <w:rPr>
          <w:highlight w:val="magenta"/>
        </w:rPr>
        <w:t xml:space="preserve"> – scene Lambertian Equivalent Reflectivity</w:t>
      </w:r>
    </w:p>
    <w:p w14:paraId="38BA67A8" w14:textId="62BD6499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Scene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scene pressure</w:t>
      </w:r>
    </w:p>
    <w:p w14:paraId="622769C7" w14:textId="16C92790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Height</w:t>
      </w:r>
      <w:r>
        <w:rPr>
          <w:highlight w:val="magenta"/>
        </w:rPr>
        <w:t xml:space="preserve"> – terrain height</w:t>
      </w:r>
    </w:p>
    <w:p w14:paraId="1D11D7A7" w14:textId="3DFF7AF5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terrain pressure</w:t>
      </w:r>
    </w:p>
    <w:p w14:paraId="508AEBC5" w14:textId="0D1CD2F6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Reflectivity</w:t>
      </w:r>
      <w:r>
        <w:rPr>
          <w:highlight w:val="magenta"/>
        </w:rPr>
        <w:t xml:space="preserve"> – terrain reflectivity</w:t>
      </w:r>
    </w:p>
    <w:p w14:paraId="7C83D70E" w14:textId="25D5E58F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Tropopause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tropopause pressure</w:t>
      </w:r>
    </w:p>
    <w:p w14:paraId="68DE22E7" w14:textId="7DFC0ED0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X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Track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Quality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 xml:space="preserve">Flags </w:t>
      </w:r>
      <w:r>
        <w:rPr>
          <w:highlight w:val="magenta"/>
        </w:rPr>
        <w:t>– Cross-track quality flags</w:t>
      </w:r>
    </w:p>
    <w:p w14:paraId="2CEDEAA2" w14:textId="77777777" w:rsidR="004B4550" w:rsidRPr="005B7B14" w:rsidRDefault="004B4550" w:rsidP="00BC38E6">
      <w:pPr>
        <w:pStyle w:val="ListParagraph"/>
        <w:numPr>
          <w:ilvl w:val="2"/>
          <w:numId w:val="2"/>
        </w:numPr>
        <w:rPr>
          <w:u w:val="single"/>
        </w:rPr>
      </w:pPr>
      <w:r w:rsidRPr="005B7B14">
        <w:rPr>
          <w:u w:val="single"/>
        </w:rPr>
        <w:t>GEOLOCATION DATA</w:t>
      </w:r>
    </w:p>
    <w:p w14:paraId="3E4F2636" w14:textId="49D12ECF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Area</w:t>
      </w:r>
      <w:r>
        <w:rPr>
          <w:highlight w:val="magenta"/>
        </w:rPr>
        <w:t xml:space="preserve"> – mean area for 75% field of view pixels on the WGS-85 Ellipsoid</w:t>
      </w:r>
    </w:p>
    <w:p w14:paraId="7D79CBE4" w14:textId="3259FD2B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Corner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Latitude</w:t>
      </w:r>
      <w:r>
        <w:rPr>
          <w:highlight w:val="magenta"/>
        </w:rPr>
        <w:t xml:space="preserve"> – corner latitudes for 75% </w:t>
      </w:r>
      <w:proofErr w:type="spellStart"/>
      <w:r>
        <w:rPr>
          <w:highlight w:val="magenta"/>
        </w:rPr>
        <w:t>fov</w:t>
      </w:r>
      <w:proofErr w:type="spellEnd"/>
      <w:r>
        <w:rPr>
          <w:highlight w:val="magenta"/>
        </w:rPr>
        <w:t xml:space="preserve"> pixels on the WGS-85 Ellipsoid (CCW relative to flight direction: LL,LR,UR,UL)</w:t>
      </w:r>
    </w:p>
    <w:p w14:paraId="448FE7B5" w14:textId="09CA6382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Corner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Longitude</w:t>
      </w:r>
      <w:r>
        <w:rPr>
          <w:highlight w:val="magenta"/>
        </w:rPr>
        <w:t xml:space="preserve"> – corner longitudes for 75% </w:t>
      </w:r>
      <w:proofErr w:type="spellStart"/>
      <w:r>
        <w:rPr>
          <w:highlight w:val="magenta"/>
        </w:rPr>
        <w:t>fov</w:t>
      </w:r>
      <w:proofErr w:type="spellEnd"/>
      <w:r>
        <w:rPr>
          <w:highlight w:val="magenta"/>
        </w:rPr>
        <w:t xml:space="preserve"> pixels on the WGS-85 Ellipsoid (CCW relative to flight direction: LL,LR,UR,UL) </w:t>
      </w:r>
    </w:p>
    <w:p w14:paraId="5FB8EA96" w14:textId="165357FD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Ground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Pixel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Quality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Flags</w:t>
      </w:r>
    </w:p>
    <w:p w14:paraId="540C628B" w14:textId="77777777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Latitude</w:t>
      </w:r>
    </w:p>
    <w:p w14:paraId="7A2D5778" w14:textId="77777777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Longitude</w:t>
      </w:r>
    </w:p>
    <w:p w14:paraId="388182CA" w14:textId="796E0900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Relative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Azimuth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  <w:r>
        <w:rPr>
          <w:highlight w:val="magenta"/>
        </w:rPr>
        <w:t xml:space="preserve"> – sun + 180 – view </w:t>
      </w:r>
    </w:p>
    <w:p w14:paraId="5B83644F" w14:textId="28EE8105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yellow"/>
        </w:rPr>
      </w:pPr>
      <w:r w:rsidRPr="002732ED">
        <w:rPr>
          <w:highlight w:val="yellow"/>
        </w:rPr>
        <w:t>Scattering</w:t>
      </w:r>
      <w:r w:rsidR="00EA00B9">
        <w:rPr>
          <w:highlight w:val="yellow"/>
        </w:rPr>
        <w:t xml:space="preserve"> </w:t>
      </w:r>
      <w:r w:rsidRPr="002732ED">
        <w:rPr>
          <w:highlight w:val="yellow"/>
        </w:rPr>
        <w:t>Weight</w:t>
      </w:r>
      <w:r w:rsidR="00EA00B9">
        <w:rPr>
          <w:highlight w:val="yellow"/>
        </w:rPr>
        <w:t xml:space="preserve"> </w:t>
      </w:r>
      <w:r w:rsidRPr="002732ED">
        <w:rPr>
          <w:highlight w:val="yellow"/>
        </w:rPr>
        <w:t>Pressure</w:t>
      </w:r>
      <w:r>
        <w:rPr>
          <w:highlight w:val="yellow"/>
        </w:rPr>
        <w:t xml:space="preserve"> </w:t>
      </w:r>
    </w:p>
    <w:p w14:paraId="5AAC1E3D" w14:textId="68D19948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yellow"/>
        </w:rPr>
      </w:pPr>
      <w:r w:rsidRPr="002732ED">
        <w:rPr>
          <w:highlight w:val="yellow"/>
        </w:rPr>
        <w:t>Seconds</w:t>
      </w:r>
      <w:r w:rsidR="00EA00B9">
        <w:rPr>
          <w:highlight w:val="yellow"/>
        </w:rPr>
        <w:t xml:space="preserve"> </w:t>
      </w:r>
      <w:r w:rsidRPr="002732ED">
        <w:rPr>
          <w:highlight w:val="yellow"/>
        </w:rPr>
        <w:t>In</w:t>
      </w:r>
      <w:r w:rsidR="00EA00B9">
        <w:rPr>
          <w:highlight w:val="yellow"/>
        </w:rPr>
        <w:t xml:space="preserve"> </w:t>
      </w:r>
      <w:r w:rsidRPr="002732ED">
        <w:rPr>
          <w:highlight w:val="yellow"/>
        </w:rPr>
        <w:t>Day</w:t>
      </w:r>
      <w:r>
        <w:rPr>
          <w:highlight w:val="yellow"/>
        </w:rPr>
        <w:t xml:space="preserve"> – seconds after UTC midnight</w:t>
      </w:r>
    </w:p>
    <w:p w14:paraId="1810E773" w14:textId="2AB19012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Solar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Azimuth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</w:p>
    <w:p w14:paraId="5B8BDFB9" w14:textId="4ACD6C36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2732ED">
        <w:rPr>
          <w:highlight w:val="magenta"/>
        </w:rPr>
        <w:t>Solar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Zenith</w:t>
      </w:r>
      <w:r w:rsidR="00EA00B9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</w:p>
    <w:p w14:paraId="201297D9" w14:textId="45BD3C97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yellow"/>
        </w:rPr>
      </w:pPr>
      <w:r w:rsidRPr="002732ED">
        <w:rPr>
          <w:highlight w:val="yellow"/>
        </w:rPr>
        <w:t>Spacecraft</w:t>
      </w:r>
      <w:r w:rsidR="00EA00B9">
        <w:rPr>
          <w:highlight w:val="yellow"/>
        </w:rPr>
        <w:t xml:space="preserve"> </w:t>
      </w:r>
      <w:r w:rsidRPr="002732ED">
        <w:rPr>
          <w:highlight w:val="yellow"/>
        </w:rPr>
        <w:t>Attitude</w:t>
      </w:r>
    </w:p>
    <w:p w14:paraId="045818EE" w14:textId="07CA590E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yellow"/>
        </w:rPr>
      </w:pPr>
      <w:r w:rsidRPr="002732ED">
        <w:rPr>
          <w:highlight w:val="yellow"/>
        </w:rPr>
        <w:t>Spacecraft</w:t>
      </w:r>
      <w:r w:rsidR="00EA00B9">
        <w:rPr>
          <w:highlight w:val="yellow"/>
        </w:rPr>
        <w:t xml:space="preserve"> </w:t>
      </w:r>
      <w:r w:rsidRPr="002732ED">
        <w:rPr>
          <w:highlight w:val="yellow"/>
        </w:rPr>
        <w:t>Latitude</w:t>
      </w:r>
    </w:p>
    <w:p w14:paraId="42C125AC" w14:textId="78C72CA6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yellow"/>
        </w:rPr>
      </w:pPr>
      <w:r w:rsidRPr="002732ED">
        <w:rPr>
          <w:highlight w:val="yellow"/>
        </w:rPr>
        <w:t>Spacecraft</w:t>
      </w:r>
      <w:r w:rsidR="00EA00B9">
        <w:rPr>
          <w:highlight w:val="yellow"/>
        </w:rPr>
        <w:t xml:space="preserve"> </w:t>
      </w:r>
      <w:r w:rsidRPr="002732ED">
        <w:rPr>
          <w:highlight w:val="yellow"/>
        </w:rPr>
        <w:t>Longitude</w:t>
      </w:r>
    </w:p>
    <w:p w14:paraId="06CF0EB4" w14:textId="77777777" w:rsidR="004B4550" w:rsidRPr="002732ED" w:rsidRDefault="004B4550" w:rsidP="00BC38E6">
      <w:pPr>
        <w:pStyle w:val="ListParagraph"/>
        <w:numPr>
          <w:ilvl w:val="3"/>
          <w:numId w:val="2"/>
        </w:numPr>
        <w:rPr>
          <w:highlight w:val="yellow"/>
        </w:rPr>
      </w:pPr>
      <w:r w:rsidRPr="002732ED">
        <w:rPr>
          <w:highlight w:val="yellow"/>
        </w:rPr>
        <w:t>Time</w:t>
      </w:r>
      <w:r>
        <w:rPr>
          <w:highlight w:val="yellow"/>
        </w:rPr>
        <w:t xml:space="preserve"> – TAI93 at Start of Observation</w:t>
      </w:r>
    </w:p>
    <w:p w14:paraId="5073D35A" w14:textId="763C9150" w:rsidR="004B4550" w:rsidRDefault="004B4550" w:rsidP="00BC38E6">
      <w:pPr>
        <w:pStyle w:val="ListParagraph"/>
        <w:numPr>
          <w:ilvl w:val="3"/>
          <w:numId w:val="2"/>
        </w:numPr>
      </w:pPr>
      <w:r>
        <w:t>UTC – UTC at Start of Observation</w:t>
      </w:r>
      <w:r w:rsidR="001E7F70">
        <w:t xml:space="preserve"> – string </w:t>
      </w:r>
    </w:p>
    <w:p w14:paraId="067FF3DF" w14:textId="04F0FBA8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Viewing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Azimuth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Angle</w:t>
      </w:r>
    </w:p>
    <w:p w14:paraId="75BB731F" w14:textId="161D812B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Viewing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Zenith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Angle</w:t>
      </w:r>
    </w:p>
    <w:p w14:paraId="333C668C" w14:textId="77777777" w:rsidR="004B4550" w:rsidRPr="005B7B14" w:rsidRDefault="004B4550" w:rsidP="00BC38E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nCorners</w:t>
      </w:r>
      <w:proofErr w:type="spellEnd"/>
      <w:r>
        <w:rPr>
          <w:highlight w:val="yellow"/>
        </w:rPr>
        <w:t xml:space="preserve"> – ground pixel corner number</w:t>
      </w:r>
    </w:p>
    <w:p w14:paraId="2F36CD1F" w14:textId="77777777" w:rsidR="004B4550" w:rsidRPr="005B7B14" w:rsidRDefault="004B4550" w:rsidP="00BC38E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nLevels</w:t>
      </w:r>
      <w:proofErr w:type="spellEnd"/>
      <w:r>
        <w:rPr>
          <w:highlight w:val="yellow"/>
        </w:rPr>
        <w:t xml:space="preserve"> – pressure level number</w:t>
      </w:r>
    </w:p>
    <w:p w14:paraId="6467E3F1" w14:textId="77777777" w:rsidR="004B4550" w:rsidRPr="005B7B14" w:rsidRDefault="004B4550" w:rsidP="00BC38E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nTimes</w:t>
      </w:r>
      <w:proofErr w:type="spellEnd"/>
      <w:r>
        <w:rPr>
          <w:highlight w:val="yellow"/>
        </w:rPr>
        <w:t xml:space="preserve"> – along track line number</w:t>
      </w:r>
    </w:p>
    <w:p w14:paraId="00A091E9" w14:textId="77777777" w:rsidR="004B4550" w:rsidRPr="006B3B76" w:rsidRDefault="004B4550" w:rsidP="00BC38E6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B3B76">
        <w:rPr>
          <w:highlight w:val="yellow"/>
        </w:rPr>
        <w:t>nXtrack</w:t>
      </w:r>
      <w:proofErr w:type="spellEnd"/>
      <w:r w:rsidRPr="006B3B76">
        <w:rPr>
          <w:highlight w:val="yellow"/>
        </w:rPr>
        <w:t xml:space="preserve"> – cross track position number</w:t>
      </w:r>
    </w:p>
    <w:p w14:paraId="2B0A46B3" w14:textId="77777777" w:rsidR="004B4550" w:rsidRPr="005B7B14" w:rsidRDefault="004B4550" w:rsidP="00BC38E6">
      <w:pPr>
        <w:pStyle w:val="ListParagraph"/>
        <w:numPr>
          <w:ilvl w:val="2"/>
          <w:numId w:val="2"/>
        </w:numPr>
        <w:rPr>
          <w:u w:val="single"/>
        </w:rPr>
      </w:pPr>
      <w:r w:rsidRPr="005B7B14">
        <w:rPr>
          <w:u w:val="single"/>
        </w:rPr>
        <w:lastRenderedPageBreak/>
        <w:t>SCIENCE DATA</w:t>
      </w:r>
    </w:p>
    <w:p w14:paraId="44471D91" w14:textId="2BF315E1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stratospheric Air Mass Factor </w:t>
      </w:r>
    </w:p>
    <w:p w14:paraId="77460F2A" w14:textId="2314FF68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55C0AB5A" w14:textId="037DDCA8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tropospheric </w:t>
      </w:r>
      <w:proofErr w:type="spellStart"/>
      <w:r>
        <w:rPr>
          <w:highlight w:val="magenta"/>
        </w:rPr>
        <w:t>amf</w:t>
      </w:r>
      <w:proofErr w:type="spellEnd"/>
    </w:p>
    <w:p w14:paraId="5B7A8784" w14:textId="61A8C832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06ADBB68" w14:textId="75DDFB88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vertical column density</w:t>
      </w:r>
    </w:p>
    <w:p w14:paraId="51FB4033" w14:textId="3092E471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2EDABFF1" w14:textId="61B988F2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NO2 stratospheric column density</w:t>
      </w:r>
    </w:p>
    <w:p w14:paraId="19024B1B" w14:textId="632C8290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08081A63" w14:textId="7192249F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NO2 Tropospheric column density</w:t>
      </w:r>
    </w:p>
    <w:p w14:paraId="39E8F7B2" w14:textId="367C2BBB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39733631" w14:textId="54A673C2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Scattering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Weight</w:t>
      </w:r>
      <w:r>
        <w:rPr>
          <w:highlight w:val="magenta"/>
        </w:rPr>
        <w:t xml:space="preserve"> – scattering weight profile </w:t>
      </w:r>
    </w:p>
    <w:p w14:paraId="13F2B711" w14:textId="70D857A8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slant column density</w:t>
      </w:r>
    </w:p>
    <w:p w14:paraId="6165C2AB" w14:textId="2BB761F4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17E9FC81" w14:textId="647B6178" w:rsidR="004B4550" w:rsidRPr="00085084" w:rsidRDefault="004B4550" w:rsidP="00BC38E6">
      <w:pPr>
        <w:pStyle w:val="ListParagraph"/>
        <w:numPr>
          <w:ilvl w:val="3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Vcd</w:t>
      </w:r>
      <w:proofErr w:type="spellEnd"/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Quality</w:t>
      </w:r>
      <w:r w:rsidR="00EA00B9">
        <w:rPr>
          <w:highlight w:val="magenta"/>
        </w:rPr>
        <w:t xml:space="preserve"> </w:t>
      </w:r>
      <w:r w:rsidRPr="00085084">
        <w:rPr>
          <w:highlight w:val="magenta"/>
        </w:rPr>
        <w:t>Flags</w:t>
      </w:r>
      <w:r>
        <w:rPr>
          <w:highlight w:val="magenta"/>
        </w:rPr>
        <w:t xml:space="preserve"> – vertical column density quality flags</w:t>
      </w:r>
    </w:p>
    <w:p w14:paraId="0688A74D" w14:textId="77777777" w:rsidR="004B4550" w:rsidRDefault="004B4550" w:rsidP="004B4550"/>
    <w:p w14:paraId="4386DE8F" w14:textId="77777777" w:rsidR="004B4550" w:rsidRDefault="004B4550" w:rsidP="004B4550">
      <w:pPr>
        <w:pStyle w:val="ListParagraph"/>
        <w:numPr>
          <w:ilvl w:val="0"/>
          <w:numId w:val="2"/>
        </w:numPr>
      </w:pPr>
      <w:r>
        <w:br w:type="page"/>
      </w:r>
    </w:p>
    <w:p w14:paraId="2814E686" w14:textId="77777777" w:rsidR="004B4550" w:rsidRPr="00E25F72" w:rsidRDefault="004B4550" w:rsidP="004B4550">
      <w:pPr>
        <w:rPr>
          <w:u w:val="single"/>
        </w:rPr>
      </w:pPr>
      <w:r>
        <w:lastRenderedPageBreak/>
        <w:t xml:space="preserve"> </w:t>
      </w:r>
      <w:proofErr w:type="spellStart"/>
      <w:r w:rsidRPr="00E25F72">
        <w:rPr>
          <w:u w:val="single"/>
        </w:rPr>
        <w:t>Power_Outages</w:t>
      </w:r>
      <w:proofErr w:type="spellEnd"/>
    </w:p>
    <w:p w14:paraId="44DC5C99" w14:textId="77777777" w:rsidR="004B4550" w:rsidRPr="00E25F72" w:rsidRDefault="004B4550" w:rsidP="004B4550">
      <w:pPr>
        <w:pStyle w:val="ListParagraph"/>
        <w:numPr>
          <w:ilvl w:val="0"/>
          <w:numId w:val="1"/>
        </w:numPr>
        <w:rPr>
          <w:u w:val="single"/>
        </w:rPr>
      </w:pPr>
      <w:r w:rsidRPr="00E25F72">
        <w:rPr>
          <w:u w:val="single"/>
        </w:rPr>
        <w:t xml:space="preserve">VIIRS/NPP_Gap-Filled_Lunar_BRDF-Adjusted_Nighttime_Lights_Daily_L3_Global_500m_Linear_Lat_Lon_Grid </w:t>
      </w:r>
    </w:p>
    <w:p w14:paraId="6867ECA6" w14:textId="0B75EBBD" w:rsidR="00A4337E" w:rsidRDefault="00A4337E" w:rsidP="00A4337E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Orbit #</w:t>
      </w:r>
    </w:p>
    <w:p w14:paraId="31DDAE26" w14:textId="77777777" w:rsidR="004B4550" w:rsidRDefault="004B4550" w:rsidP="005C7307">
      <w:pPr>
        <w:pStyle w:val="ListParagraph"/>
        <w:numPr>
          <w:ilvl w:val="2"/>
          <w:numId w:val="2"/>
        </w:numPr>
        <w:rPr>
          <w:u w:val="single"/>
        </w:rPr>
      </w:pPr>
      <w:r w:rsidRPr="00BB7A57">
        <w:rPr>
          <w:u w:val="single"/>
        </w:rPr>
        <w:t>Data Fields</w:t>
      </w:r>
    </w:p>
    <w:p w14:paraId="206EC611" w14:textId="77777777" w:rsidR="004B4550" w:rsidRPr="002732ED" w:rsidRDefault="004B4550" w:rsidP="005C7307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DNB BRDF Corrected NTL</w:t>
      </w:r>
      <w:r>
        <w:rPr>
          <w:highlight w:val="cyan"/>
        </w:rPr>
        <w:t xml:space="preserve"> – bidirectional reflectance distribution function corrected day-night band radiance</w:t>
      </w:r>
    </w:p>
    <w:p w14:paraId="54B140FB" w14:textId="77777777" w:rsidR="004B4550" w:rsidRPr="002732ED" w:rsidRDefault="004B4550" w:rsidP="005C7307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DNB Lunar Irradiance</w:t>
      </w:r>
      <w:r>
        <w:rPr>
          <w:highlight w:val="cyan"/>
        </w:rPr>
        <w:t xml:space="preserve"> – lunar irradiance</w:t>
      </w:r>
    </w:p>
    <w:p w14:paraId="2F16CFFA" w14:textId="77777777" w:rsidR="004B4550" w:rsidRPr="002732ED" w:rsidRDefault="004B4550" w:rsidP="005C7307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Gap Filled DNB BRDF Corrected NTL</w:t>
      </w:r>
      <w:r>
        <w:rPr>
          <w:highlight w:val="cyan"/>
        </w:rPr>
        <w:t xml:space="preserve"> – Gap filled BRDF corrected DNB radiance</w:t>
      </w:r>
    </w:p>
    <w:p w14:paraId="193567CA" w14:textId="77777777" w:rsidR="004B4550" w:rsidRPr="002732ED" w:rsidRDefault="004B4550" w:rsidP="005C7307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Latest High Quality Retrieval</w:t>
      </w:r>
      <w:r>
        <w:rPr>
          <w:highlight w:val="cyan"/>
        </w:rPr>
        <w:t xml:space="preserve"> – latest high quality BRDF corrected DNB radiance retrieval</w:t>
      </w:r>
    </w:p>
    <w:p w14:paraId="30DB6C2D" w14:textId="77777777" w:rsidR="004B4550" w:rsidRPr="002732ED" w:rsidRDefault="004B4550" w:rsidP="005C7307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Mandatory Quality Flag</w:t>
      </w:r>
      <w:r>
        <w:rPr>
          <w:highlight w:val="cyan"/>
        </w:rPr>
        <w:t xml:space="preserve"> – mandatory quality flag of BRDF corrected DNB radiance</w:t>
      </w:r>
    </w:p>
    <w:p w14:paraId="6CD1D23C" w14:textId="77777777" w:rsidR="004B4550" w:rsidRPr="002732ED" w:rsidRDefault="004B4550" w:rsidP="005C7307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QF Cloud Mask</w:t>
      </w:r>
      <w:r>
        <w:rPr>
          <w:highlight w:val="cyan"/>
        </w:rPr>
        <w:t xml:space="preserve"> – Cloud mask status</w:t>
      </w:r>
    </w:p>
    <w:p w14:paraId="487B4A79" w14:textId="77777777" w:rsidR="004B4550" w:rsidRPr="002732ED" w:rsidRDefault="004B4550" w:rsidP="005C7307">
      <w:pPr>
        <w:pStyle w:val="ListParagraph"/>
        <w:numPr>
          <w:ilvl w:val="3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Snow Flag</w:t>
      </w:r>
      <w:r>
        <w:rPr>
          <w:highlight w:val="cyan"/>
        </w:rPr>
        <w:t xml:space="preserve"> – snow/ice status</w:t>
      </w:r>
    </w:p>
    <w:p w14:paraId="390BAECC" w14:textId="77777777" w:rsidR="001A4F2B" w:rsidRPr="005C7307" w:rsidRDefault="001A4F2B" w:rsidP="001A4F2B">
      <w:pPr>
        <w:pStyle w:val="ListParagraph"/>
        <w:numPr>
          <w:ilvl w:val="2"/>
          <w:numId w:val="2"/>
        </w:numPr>
        <w:rPr>
          <w:u w:val="single"/>
        </w:rPr>
      </w:pPr>
      <w:r w:rsidRPr="00BB7A57">
        <w:rPr>
          <w:u w:val="single"/>
        </w:rPr>
        <w:t>FILE ATTRIBUTES</w:t>
      </w:r>
    </w:p>
    <w:p w14:paraId="103D9A62" w14:textId="3559456D" w:rsidR="001A4F2B" w:rsidRDefault="001A4F2B" w:rsidP="001A4F2B">
      <w:pPr>
        <w:pStyle w:val="ListParagraph"/>
        <w:numPr>
          <w:ilvl w:val="2"/>
          <w:numId w:val="2"/>
        </w:numPr>
      </w:pPr>
      <w:r>
        <w:t xml:space="preserve">_HDFEOS CRS </w:t>
      </w:r>
    </w:p>
    <w:p w14:paraId="31DBBB44" w14:textId="6FC76262" w:rsidR="004B4550" w:rsidRDefault="004B4550" w:rsidP="005C7307">
      <w:pPr>
        <w:pStyle w:val="ListParagraph"/>
        <w:numPr>
          <w:ilvl w:val="2"/>
          <w:numId w:val="2"/>
        </w:numPr>
      </w:pPr>
      <w:r>
        <w:t xml:space="preserve">StructMetadata.0 </w:t>
      </w:r>
      <w:r w:rsidR="005408E3">
        <w:t>- chart</w:t>
      </w:r>
    </w:p>
    <w:p w14:paraId="55ABFA4A" w14:textId="77777777" w:rsidR="004B4550" w:rsidRDefault="004B4550" w:rsidP="004B4550"/>
    <w:p w14:paraId="41ADD9E0" w14:textId="77777777" w:rsidR="004B4550" w:rsidRDefault="004B4550" w:rsidP="004B4550"/>
    <w:p w14:paraId="458C3CEB" w14:textId="77777777" w:rsidR="004B4550" w:rsidRDefault="004B4550" w:rsidP="004B4550"/>
    <w:p w14:paraId="356FC574" w14:textId="7163C960" w:rsidR="009409EB" w:rsidRDefault="009409EB"/>
    <w:sectPr w:rsidR="0094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A8"/>
    <w:multiLevelType w:val="hybridMultilevel"/>
    <w:tmpl w:val="F51838D8"/>
    <w:lvl w:ilvl="0" w:tplc="83DC2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1E1"/>
    <w:multiLevelType w:val="hybridMultilevel"/>
    <w:tmpl w:val="62CE15DA"/>
    <w:lvl w:ilvl="0" w:tplc="235C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91E"/>
    <w:multiLevelType w:val="hybridMultilevel"/>
    <w:tmpl w:val="C06EE228"/>
    <w:lvl w:ilvl="0" w:tplc="8DF0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897290">
    <w:abstractNumId w:val="2"/>
  </w:num>
  <w:num w:numId="2" w16cid:durableId="877427812">
    <w:abstractNumId w:val="1"/>
  </w:num>
  <w:num w:numId="3" w16cid:durableId="178110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50"/>
    <w:rsid w:val="0002043D"/>
    <w:rsid w:val="000450C2"/>
    <w:rsid w:val="000C7668"/>
    <w:rsid w:val="00100658"/>
    <w:rsid w:val="001A4F2B"/>
    <w:rsid w:val="001E7F70"/>
    <w:rsid w:val="003B3347"/>
    <w:rsid w:val="00460B53"/>
    <w:rsid w:val="004B4550"/>
    <w:rsid w:val="005408E3"/>
    <w:rsid w:val="00576CAF"/>
    <w:rsid w:val="005A3F39"/>
    <w:rsid w:val="005C7307"/>
    <w:rsid w:val="0073503A"/>
    <w:rsid w:val="008531EB"/>
    <w:rsid w:val="008E1C71"/>
    <w:rsid w:val="009409EB"/>
    <w:rsid w:val="00964F23"/>
    <w:rsid w:val="00A013E9"/>
    <w:rsid w:val="00A2681C"/>
    <w:rsid w:val="00A4337E"/>
    <w:rsid w:val="00AB44CC"/>
    <w:rsid w:val="00BC38E6"/>
    <w:rsid w:val="00C6520C"/>
    <w:rsid w:val="00C76328"/>
    <w:rsid w:val="00E25F72"/>
    <w:rsid w:val="00EA00B9"/>
    <w:rsid w:val="00F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CE29"/>
  <w15:chartTrackingRefBased/>
  <w15:docId w15:val="{4529314A-E92D-4863-8D64-528E5034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26</cp:revision>
  <dcterms:created xsi:type="dcterms:W3CDTF">2022-05-20T17:44:00Z</dcterms:created>
  <dcterms:modified xsi:type="dcterms:W3CDTF">2022-05-24T13:56:00Z</dcterms:modified>
</cp:coreProperties>
</file>