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06B92" w14:textId="77777777" w:rsidR="00B74C26" w:rsidRPr="00800A18" w:rsidRDefault="00B74C26" w:rsidP="00B74C26">
      <w:pPr>
        <w:jc w:val="center"/>
        <w:rPr>
          <w:rFonts w:cstheme="minorHAnsi"/>
          <w:sz w:val="32"/>
          <w:szCs w:val="32"/>
        </w:rPr>
      </w:pPr>
      <w:r w:rsidRPr="00800A18">
        <w:rPr>
          <w:rFonts w:cstheme="minorHAnsi"/>
          <w:sz w:val="32"/>
          <w:szCs w:val="32"/>
        </w:rPr>
        <w:t>netcdf (for reading in nc)</w:t>
      </w:r>
    </w:p>
    <w:p w14:paraId="7467DA48" w14:textId="15FD00FD" w:rsidR="00803D4D" w:rsidRDefault="00803D4D" w:rsidP="00B74C26">
      <w:pPr>
        <w:rPr>
          <w:rFonts w:cstheme="minorHAnsi"/>
          <w:color w:val="212529"/>
          <w:shd w:val="clear" w:color="auto" w:fill="FFFFFF"/>
        </w:rPr>
      </w:pPr>
      <w:r>
        <w:rPr>
          <w:rFonts w:cstheme="minorHAnsi"/>
          <w:color w:val="212529"/>
          <w:shd w:val="clear" w:color="auto" w:fill="FFFFFF"/>
        </w:rPr>
        <w:t>Crea</w:t>
      </w:r>
      <w:r w:rsidR="00CA5BA5">
        <w:rPr>
          <w:rFonts w:cstheme="minorHAnsi"/>
          <w:color w:val="212529"/>
          <w:shd w:val="clear" w:color="auto" w:fill="FFFFFF"/>
        </w:rPr>
        <w:t>ting/opening netCDF</w:t>
      </w:r>
    </w:p>
    <w:p w14:paraId="6F6B8D4A" w14:textId="261BA0E9" w:rsidR="00B74C26" w:rsidRDefault="00803D4D" w:rsidP="00B74C26">
      <w:pPr>
        <w:rPr>
          <w:noProof/>
        </w:rPr>
      </w:pPr>
      <w:r w:rsidRPr="00803D4D">
        <w:rPr>
          <w:rFonts w:cstheme="minorHAnsi"/>
          <w:color w:val="212529"/>
          <w:shd w:val="clear" w:color="auto" w:fill="FFFFFF"/>
        </w:rPr>
        <w:t>To create a netCDF file from python, you simply call the </w:t>
      </w:r>
      <w:hyperlink r:id="rId4" w:anchor="Dataset" w:history="1">
        <w:r w:rsidRPr="00803D4D">
          <w:rPr>
            <w:rStyle w:val="Hyperlink"/>
            <w:rFonts w:cstheme="minorHAnsi"/>
          </w:rPr>
          <w:t>Dataset</w:t>
        </w:r>
      </w:hyperlink>
      <w:r w:rsidRPr="00803D4D">
        <w:rPr>
          <w:rFonts w:cstheme="minorHAnsi"/>
          <w:color w:val="212529"/>
          <w:shd w:val="clear" w:color="auto" w:fill="FFFFFF"/>
        </w:rPr>
        <w:t> constructor. This is also the method used to open an existing netCDF file. If the file is open for write access (</w:t>
      </w:r>
      <w:r w:rsidRPr="00803D4D">
        <w:rPr>
          <w:rStyle w:val="HTMLCode"/>
          <w:rFonts w:asciiTheme="minorHAnsi" w:eastAsiaTheme="minorHAnsi" w:hAnsiTheme="minorHAnsi" w:cstheme="minorHAnsi"/>
          <w:color w:val="212529"/>
          <w:sz w:val="22"/>
          <w:szCs w:val="22"/>
        </w:rPr>
        <w:t>mode='w', 'r+'</w:t>
      </w:r>
      <w:r w:rsidRPr="00803D4D">
        <w:rPr>
          <w:rFonts w:cstheme="minorHAnsi"/>
          <w:color w:val="212529"/>
          <w:shd w:val="clear" w:color="auto" w:fill="FFFFFF"/>
        </w:rPr>
        <w:t> or </w:t>
      </w:r>
      <w:r w:rsidRPr="00803D4D">
        <w:rPr>
          <w:rStyle w:val="HTMLCode"/>
          <w:rFonts w:asciiTheme="minorHAnsi" w:eastAsiaTheme="minorHAnsi" w:hAnsiTheme="minorHAnsi" w:cstheme="minorHAnsi"/>
          <w:color w:val="212529"/>
          <w:sz w:val="22"/>
          <w:szCs w:val="22"/>
        </w:rPr>
        <w:t>'a'</w:t>
      </w:r>
      <w:r w:rsidRPr="00803D4D">
        <w:rPr>
          <w:rFonts w:cstheme="minorHAnsi"/>
          <w:color w:val="212529"/>
          <w:shd w:val="clear" w:color="auto" w:fill="FFFFFF"/>
        </w:rPr>
        <w:t>), you may write any type of data including new dimensions, groups, variables and attributes.</w:t>
      </w:r>
      <w:r w:rsidRPr="00803D4D">
        <w:rPr>
          <w:noProof/>
        </w:rPr>
        <w:t xml:space="preserve"> </w:t>
      </w:r>
      <w:r w:rsidRPr="00803D4D">
        <w:rPr>
          <w:rFonts w:cstheme="minorHAnsi"/>
          <w:noProof/>
          <w:color w:val="212529"/>
          <w:shd w:val="clear" w:color="auto" w:fill="FFFFFF"/>
        </w:rPr>
        <w:drawing>
          <wp:inline distT="0" distB="0" distL="0" distR="0" wp14:anchorId="39C19DA0" wp14:editId="570FB6CE">
            <wp:extent cx="3733800" cy="78651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47146" cy="789329"/>
                    </a:xfrm>
                    <a:prstGeom prst="rect">
                      <a:avLst/>
                    </a:prstGeom>
                  </pic:spPr>
                </pic:pic>
              </a:graphicData>
            </a:graphic>
          </wp:inline>
        </w:drawing>
      </w:r>
    </w:p>
    <w:p w14:paraId="0CF8CA90" w14:textId="5FAD782F" w:rsidR="00CA5BA5" w:rsidRDefault="00CA5BA5" w:rsidP="00B74C26">
      <w:pPr>
        <w:rPr>
          <w:noProof/>
        </w:rPr>
      </w:pPr>
      <w:r>
        <w:rPr>
          <w:noProof/>
        </w:rPr>
        <w:t>Groups</w:t>
      </w:r>
    </w:p>
    <w:p w14:paraId="1CE8805D" w14:textId="5D1AD179" w:rsidR="00CA5BA5" w:rsidRDefault="00CA5BA5" w:rsidP="00B74C26">
      <w:pPr>
        <w:rPr>
          <w:noProof/>
        </w:rPr>
      </w:pPr>
      <w:r w:rsidRPr="00CA5BA5">
        <w:rPr>
          <w:rFonts w:cstheme="minorHAnsi"/>
          <w:color w:val="212529"/>
          <w:shd w:val="clear" w:color="auto" w:fill="FFFFFF"/>
        </w:rPr>
        <w:t>To create </w:t>
      </w:r>
      <w:hyperlink r:id="rId6" w:anchor="Group" w:history="1">
        <w:r w:rsidRPr="00CA5BA5">
          <w:rPr>
            <w:rStyle w:val="Hyperlink"/>
            <w:rFonts w:cstheme="minorHAnsi"/>
          </w:rPr>
          <w:t>Group</w:t>
        </w:r>
      </w:hyperlink>
      <w:r w:rsidRPr="00CA5BA5">
        <w:rPr>
          <w:rFonts w:cstheme="minorHAnsi"/>
          <w:color w:val="212529"/>
          <w:shd w:val="clear" w:color="auto" w:fill="FFFFFF"/>
        </w:rPr>
        <w:t> instances, use the </w:t>
      </w:r>
      <w:hyperlink r:id="rId7" w:anchor="Dataset.createGroup" w:history="1">
        <w:r w:rsidRPr="00CA5BA5">
          <w:rPr>
            <w:rStyle w:val="Hyperlink"/>
            <w:rFonts w:cstheme="minorHAnsi"/>
          </w:rPr>
          <w:t>Dataset.createGroup</w:t>
        </w:r>
      </w:hyperlink>
      <w:r w:rsidRPr="00CA5BA5">
        <w:rPr>
          <w:rFonts w:cstheme="minorHAnsi"/>
          <w:color w:val="212529"/>
          <w:shd w:val="clear" w:color="auto" w:fill="FFFFFF"/>
        </w:rPr>
        <w:t> method of a </w:t>
      </w:r>
      <w:hyperlink r:id="rId8" w:anchor="Dataset" w:history="1">
        <w:r w:rsidRPr="00CA5BA5">
          <w:rPr>
            <w:rStyle w:val="Hyperlink"/>
            <w:rFonts w:cstheme="minorHAnsi"/>
          </w:rPr>
          <w:t>Dataset</w:t>
        </w:r>
      </w:hyperlink>
      <w:r w:rsidRPr="00CA5BA5">
        <w:rPr>
          <w:rFonts w:cstheme="minorHAnsi"/>
          <w:color w:val="212529"/>
          <w:shd w:val="clear" w:color="auto" w:fill="FFFFFF"/>
        </w:rPr>
        <w:t> or </w:t>
      </w:r>
      <w:hyperlink r:id="rId9" w:anchor="Group" w:history="1">
        <w:r w:rsidRPr="00CA5BA5">
          <w:rPr>
            <w:rStyle w:val="Hyperlink"/>
            <w:rFonts w:cstheme="minorHAnsi"/>
          </w:rPr>
          <w:t>Group</w:t>
        </w:r>
      </w:hyperlink>
      <w:r w:rsidRPr="00CA5BA5">
        <w:rPr>
          <w:rFonts w:cstheme="minorHAnsi"/>
          <w:color w:val="212529"/>
          <w:shd w:val="clear" w:color="auto" w:fill="FFFFFF"/>
        </w:rPr>
        <w:t> instance. </w:t>
      </w:r>
      <w:hyperlink r:id="rId10" w:anchor="Dataset.createGroup" w:history="1">
        <w:r w:rsidRPr="00CA5BA5">
          <w:rPr>
            <w:rStyle w:val="Hyperlink"/>
            <w:rFonts w:cstheme="minorHAnsi"/>
          </w:rPr>
          <w:t>Dataset.createGroup</w:t>
        </w:r>
      </w:hyperlink>
      <w:r w:rsidRPr="00CA5BA5">
        <w:rPr>
          <w:rFonts w:cstheme="minorHAnsi"/>
          <w:color w:val="212529"/>
          <w:shd w:val="clear" w:color="auto" w:fill="FFFFFF"/>
        </w:rPr>
        <w:t> takes a single argument, a python string containing the name of the new group. The new </w:t>
      </w:r>
      <w:hyperlink r:id="rId11" w:anchor="Group" w:history="1">
        <w:r w:rsidRPr="00CA5BA5">
          <w:rPr>
            <w:rStyle w:val="Hyperlink"/>
            <w:rFonts w:cstheme="minorHAnsi"/>
          </w:rPr>
          <w:t>Group</w:t>
        </w:r>
      </w:hyperlink>
      <w:r w:rsidRPr="00CA5BA5">
        <w:rPr>
          <w:rFonts w:cstheme="minorHAnsi"/>
          <w:color w:val="212529"/>
          <w:shd w:val="clear" w:color="auto" w:fill="FFFFFF"/>
        </w:rPr>
        <w:t> instances contained within the root group can be accessed by name using the </w:t>
      </w:r>
      <w:r w:rsidRPr="00CA5BA5">
        <w:rPr>
          <w:rStyle w:val="HTMLCode"/>
          <w:rFonts w:asciiTheme="minorHAnsi" w:eastAsiaTheme="minorHAnsi" w:hAnsiTheme="minorHAnsi" w:cstheme="minorHAnsi"/>
          <w:color w:val="212529"/>
          <w:sz w:val="22"/>
          <w:szCs w:val="22"/>
        </w:rPr>
        <w:t>groups</w:t>
      </w:r>
      <w:r w:rsidRPr="00CA5BA5">
        <w:rPr>
          <w:rFonts w:cstheme="minorHAnsi"/>
          <w:color w:val="212529"/>
          <w:shd w:val="clear" w:color="auto" w:fill="FFFFFF"/>
        </w:rPr>
        <w:t> dictionary attribute of the </w:t>
      </w:r>
      <w:hyperlink r:id="rId12" w:anchor="Dataset" w:history="1">
        <w:r w:rsidRPr="00CA5BA5">
          <w:rPr>
            <w:rStyle w:val="Hyperlink"/>
            <w:rFonts w:cstheme="minorHAnsi"/>
          </w:rPr>
          <w:t>Dataset</w:t>
        </w:r>
      </w:hyperlink>
      <w:r w:rsidRPr="00CA5BA5">
        <w:rPr>
          <w:rFonts w:cstheme="minorHAnsi"/>
          <w:color w:val="212529"/>
          <w:shd w:val="clear" w:color="auto" w:fill="FFFFFF"/>
        </w:rPr>
        <w:t> instance.</w:t>
      </w:r>
      <w:r w:rsidRPr="00CA5BA5">
        <w:rPr>
          <w:noProof/>
        </w:rPr>
        <w:t xml:space="preserve"> </w:t>
      </w:r>
      <w:r w:rsidRPr="00CA5BA5">
        <w:rPr>
          <w:rFonts w:cstheme="minorHAnsi"/>
          <w:noProof/>
          <w:color w:val="212529"/>
          <w:shd w:val="clear" w:color="auto" w:fill="FFFFFF"/>
        </w:rPr>
        <w:drawing>
          <wp:inline distT="0" distB="0" distL="0" distR="0" wp14:anchorId="07A0304A" wp14:editId="1450FF4B">
            <wp:extent cx="3511062" cy="189232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23316" cy="1898930"/>
                    </a:xfrm>
                    <a:prstGeom prst="rect">
                      <a:avLst/>
                    </a:prstGeom>
                  </pic:spPr>
                </pic:pic>
              </a:graphicData>
            </a:graphic>
          </wp:inline>
        </w:drawing>
      </w:r>
      <w:r w:rsidRPr="00CA5BA5">
        <w:rPr>
          <w:noProof/>
        </w:rPr>
        <w:drawing>
          <wp:inline distT="0" distB="0" distL="0" distR="0" wp14:anchorId="1D100FE2" wp14:editId="7F724054">
            <wp:extent cx="3464169" cy="333704"/>
            <wp:effectExtent l="0" t="0" r="317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27909" cy="339844"/>
                    </a:xfrm>
                    <a:prstGeom prst="rect">
                      <a:avLst/>
                    </a:prstGeom>
                  </pic:spPr>
                </pic:pic>
              </a:graphicData>
            </a:graphic>
          </wp:inline>
        </w:drawing>
      </w:r>
    </w:p>
    <w:p w14:paraId="68E2EBA4" w14:textId="24D940F0" w:rsidR="00CA5BA5" w:rsidRPr="00BB6D52" w:rsidRDefault="00F2289E" w:rsidP="00B74C26">
      <w:pPr>
        <w:rPr>
          <w:rFonts w:cstheme="minorHAnsi"/>
          <w:noProof/>
        </w:rPr>
      </w:pPr>
      <w:r w:rsidRPr="00BB6D52">
        <w:rPr>
          <w:rFonts w:cstheme="minorHAnsi"/>
          <w:noProof/>
        </w:rPr>
        <w:t>Dimensions</w:t>
      </w:r>
    </w:p>
    <w:p w14:paraId="3D9D0078" w14:textId="749B1E42" w:rsidR="00F2289E" w:rsidRDefault="00BB6D52" w:rsidP="00B74C26">
      <w:pPr>
        <w:rPr>
          <w:noProof/>
        </w:rPr>
      </w:pPr>
      <w:r w:rsidRPr="00BB6D52">
        <w:rPr>
          <w:rFonts w:cstheme="minorHAnsi"/>
          <w:color w:val="212529"/>
          <w:shd w:val="clear" w:color="auto" w:fill="FFFFFF"/>
        </w:rPr>
        <w:t>A dimension is created using the </w:t>
      </w:r>
      <w:hyperlink r:id="rId15" w:anchor="Dataset.createDimension" w:history="1">
        <w:r w:rsidRPr="00BB6D52">
          <w:rPr>
            <w:rStyle w:val="Hyperlink"/>
            <w:rFonts w:cstheme="minorHAnsi"/>
          </w:rPr>
          <w:t>Dataset.createDimension</w:t>
        </w:r>
      </w:hyperlink>
      <w:r w:rsidRPr="00BB6D52">
        <w:rPr>
          <w:rFonts w:cstheme="minorHAnsi"/>
          <w:color w:val="212529"/>
          <w:shd w:val="clear" w:color="auto" w:fill="FFFFFF"/>
        </w:rPr>
        <w:t> method of a </w:t>
      </w:r>
      <w:hyperlink r:id="rId16" w:anchor="Dataset" w:history="1">
        <w:r w:rsidRPr="00BB6D52">
          <w:rPr>
            <w:rStyle w:val="Hyperlink"/>
            <w:rFonts w:cstheme="minorHAnsi"/>
          </w:rPr>
          <w:t>Dataset</w:t>
        </w:r>
      </w:hyperlink>
      <w:r w:rsidRPr="00BB6D52">
        <w:rPr>
          <w:rFonts w:cstheme="minorHAnsi"/>
          <w:color w:val="212529"/>
          <w:shd w:val="clear" w:color="auto" w:fill="FFFFFF"/>
        </w:rPr>
        <w:t> or </w:t>
      </w:r>
      <w:hyperlink r:id="rId17" w:anchor="Group" w:history="1">
        <w:r w:rsidRPr="00BB6D52">
          <w:rPr>
            <w:rStyle w:val="Hyperlink"/>
            <w:rFonts w:cstheme="minorHAnsi"/>
          </w:rPr>
          <w:t>Group</w:t>
        </w:r>
      </w:hyperlink>
      <w:r w:rsidRPr="00BB6D52">
        <w:rPr>
          <w:rFonts w:cstheme="minorHAnsi"/>
          <w:color w:val="212529"/>
          <w:shd w:val="clear" w:color="auto" w:fill="FFFFFF"/>
        </w:rPr>
        <w:t> instance. A Python string is used to set the name of the dimension, and an integer value is used to set the size. To create an unlimited dimension (a dimension that can be appended to), the size value is set to </w:t>
      </w:r>
      <w:r w:rsidRPr="00BB6D52">
        <w:rPr>
          <w:rStyle w:val="HTMLCode"/>
          <w:rFonts w:asciiTheme="minorHAnsi" w:eastAsiaTheme="minorHAnsi" w:hAnsiTheme="minorHAnsi" w:cstheme="minorHAnsi"/>
          <w:color w:val="212529"/>
          <w:sz w:val="22"/>
          <w:szCs w:val="22"/>
        </w:rPr>
        <w:t>None</w:t>
      </w:r>
      <w:r w:rsidRPr="00BB6D52">
        <w:rPr>
          <w:rFonts w:cstheme="minorHAnsi"/>
          <w:color w:val="212529"/>
          <w:shd w:val="clear" w:color="auto" w:fill="FFFFFF"/>
        </w:rPr>
        <w:t> or 0.</w:t>
      </w:r>
      <w:r w:rsidR="001051A5" w:rsidRPr="001051A5">
        <w:rPr>
          <w:noProof/>
        </w:rPr>
        <w:t xml:space="preserve"> </w:t>
      </w:r>
      <w:r w:rsidR="001051A5" w:rsidRPr="001051A5">
        <w:rPr>
          <w:rFonts w:cstheme="minorHAnsi"/>
          <w:noProof/>
          <w:color w:val="212529"/>
          <w:shd w:val="clear" w:color="auto" w:fill="FFFFFF"/>
        </w:rPr>
        <w:drawing>
          <wp:inline distT="0" distB="0" distL="0" distR="0" wp14:anchorId="5E7C4432" wp14:editId="08610481">
            <wp:extent cx="3118338" cy="630048"/>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51337" cy="636715"/>
                    </a:xfrm>
                    <a:prstGeom prst="rect">
                      <a:avLst/>
                    </a:prstGeom>
                  </pic:spPr>
                </pic:pic>
              </a:graphicData>
            </a:graphic>
          </wp:inline>
        </w:drawing>
      </w:r>
      <w:r w:rsidR="001051A5" w:rsidRPr="001051A5">
        <w:rPr>
          <w:noProof/>
        </w:rPr>
        <w:drawing>
          <wp:inline distT="0" distB="0" distL="0" distR="0" wp14:anchorId="0D8F8D9B" wp14:editId="33472C62">
            <wp:extent cx="5943600" cy="3041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04165"/>
                    </a:xfrm>
                    <a:prstGeom prst="rect">
                      <a:avLst/>
                    </a:prstGeom>
                  </pic:spPr>
                </pic:pic>
              </a:graphicData>
            </a:graphic>
          </wp:inline>
        </w:drawing>
      </w:r>
      <w:r w:rsidR="001051A5" w:rsidRPr="001051A5">
        <w:rPr>
          <w:noProof/>
        </w:rPr>
        <w:drawing>
          <wp:inline distT="0" distB="0" distL="0" distR="0" wp14:anchorId="4E110E18" wp14:editId="01A41DC6">
            <wp:extent cx="1729154" cy="786654"/>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42629" cy="792784"/>
                    </a:xfrm>
                    <a:prstGeom prst="rect">
                      <a:avLst/>
                    </a:prstGeom>
                  </pic:spPr>
                </pic:pic>
              </a:graphicData>
            </a:graphic>
          </wp:inline>
        </w:drawing>
      </w:r>
    </w:p>
    <w:p w14:paraId="7DE4AE3A" w14:textId="51B7E474" w:rsidR="002969E3" w:rsidRDefault="002969E3" w:rsidP="00B74C26">
      <w:pPr>
        <w:rPr>
          <w:rFonts w:cstheme="minorHAnsi"/>
        </w:rPr>
      </w:pPr>
      <w:r w:rsidRPr="002969E3">
        <w:rPr>
          <w:rFonts w:cstheme="minorHAnsi"/>
          <w:noProof/>
        </w:rPr>
        <w:lastRenderedPageBreak/>
        <w:drawing>
          <wp:inline distT="0" distB="0" distL="0" distR="0" wp14:anchorId="4BE2E854" wp14:editId="7562287B">
            <wp:extent cx="4589585" cy="849346"/>
            <wp:effectExtent l="0" t="0" r="1905"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29572" cy="856746"/>
                    </a:xfrm>
                    <a:prstGeom prst="rect">
                      <a:avLst/>
                    </a:prstGeom>
                  </pic:spPr>
                </pic:pic>
              </a:graphicData>
            </a:graphic>
          </wp:inline>
        </w:drawing>
      </w:r>
    </w:p>
    <w:p w14:paraId="16C41407" w14:textId="366BF6EF" w:rsidR="002969E3" w:rsidRDefault="002969E3" w:rsidP="00B74C26">
      <w:pPr>
        <w:rPr>
          <w:rFonts w:cstheme="minorHAnsi"/>
        </w:rPr>
      </w:pPr>
      <w:r>
        <w:rPr>
          <w:rFonts w:cstheme="minorHAnsi"/>
        </w:rPr>
        <w:t>Variables</w:t>
      </w:r>
    </w:p>
    <w:p w14:paraId="66ECF0C2" w14:textId="67F28673" w:rsidR="002969E3" w:rsidRPr="00EA6508" w:rsidRDefault="00EA6508" w:rsidP="00B74C26">
      <w:pPr>
        <w:rPr>
          <w:rFonts w:cstheme="minorHAnsi"/>
          <w:color w:val="212529"/>
          <w:shd w:val="clear" w:color="auto" w:fill="FFFFFF"/>
        </w:rPr>
      </w:pPr>
      <w:r w:rsidRPr="00EA6508">
        <w:rPr>
          <w:rFonts w:cstheme="minorHAnsi"/>
          <w:color w:val="212529"/>
          <w:shd w:val="clear" w:color="auto" w:fill="FFFFFF"/>
        </w:rPr>
        <w:t>To create a netCDF variable, use the </w:t>
      </w:r>
      <w:hyperlink r:id="rId22" w:anchor="Dataset.createVariable" w:history="1">
        <w:r w:rsidRPr="00EA6508">
          <w:rPr>
            <w:rStyle w:val="Hyperlink"/>
            <w:rFonts w:cstheme="minorHAnsi"/>
          </w:rPr>
          <w:t>Dataset.createVariable</w:t>
        </w:r>
      </w:hyperlink>
      <w:r w:rsidRPr="00EA6508">
        <w:rPr>
          <w:rFonts w:cstheme="minorHAnsi"/>
          <w:color w:val="212529"/>
          <w:shd w:val="clear" w:color="auto" w:fill="FFFFFF"/>
        </w:rPr>
        <w:t> method of a </w:t>
      </w:r>
      <w:hyperlink r:id="rId23" w:anchor="Dataset" w:history="1">
        <w:r w:rsidRPr="00EA6508">
          <w:rPr>
            <w:rStyle w:val="Hyperlink"/>
            <w:rFonts w:cstheme="minorHAnsi"/>
          </w:rPr>
          <w:t>Dataset</w:t>
        </w:r>
      </w:hyperlink>
      <w:r w:rsidRPr="00EA6508">
        <w:rPr>
          <w:rFonts w:cstheme="minorHAnsi"/>
          <w:color w:val="212529"/>
          <w:shd w:val="clear" w:color="auto" w:fill="FFFFFF"/>
        </w:rPr>
        <w:t> or </w:t>
      </w:r>
      <w:hyperlink r:id="rId24" w:anchor="Group" w:history="1">
        <w:r w:rsidRPr="00EA6508">
          <w:rPr>
            <w:rStyle w:val="Hyperlink"/>
            <w:rFonts w:cstheme="minorHAnsi"/>
          </w:rPr>
          <w:t>Group</w:t>
        </w:r>
      </w:hyperlink>
      <w:r w:rsidRPr="00EA6508">
        <w:rPr>
          <w:rFonts w:cstheme="minorHAnsi"/>
          <w:color w:val="212529"/>
          <w:shd w:val="clear" w:color="auto" w:fill="FFFFFF"/>
        </w:rPr>
        <w:t> instance. The </w:t>
      </w:r>
      <w:hyperlink r:id="rId25" w:anchor="Dataset.createVariable" w:history="1">
        <w:r w:rsidRPr="00EA6508">
          <w:rPr>
            <w:rStyle w:val="Hyperlink"/>
            <w:rFonts w:cstheme="minorHAnsi"/>
          </w:rPr>
          <w:t>Dataset.createVariable</w:t>
        </w:r>
      </w:hyperlink>
      <w:r w:rsidRPr="00EA6508">
        <w:rPr>
          <w:rFonts w:cstheme="minorHAnsi"/>
          <w:color w:val="212529"/>
          <w:shd w:val="clear" w:color="auto" w:fill="FFFFFF"/>
        </w:rPr>
        <w:t>j method has two mandatory arguments, the variable name (a Python string), and the variable datatype. The variable's dimensions are given by a tuple containing the dimension names (defined previously with </w:t>
      </w:r>
      <w:hyperlink r:id="rId26" w:anchor="Dataset.createDimension" w:history="1">
        <w:r w:rsidRPr="00EA6508">
          <w:rPr>
            <w:rStyle w:val="Hyperlink"/>
            <w:rFonts w:cstheme="minorHAnsi"/>
          </w:rPr>
          <w:t>Dataset.createDimension</w:t>
        </w:r>
      </w:hyperlink>
      <w:r w:rsidRPr="00EA6508">
        <w:rPr>
          <w:rFonts w:cstheme="minorHAnsi"/>
          <w:color w:val="212529"/>
          <w:shd w:val="clear" w:color="auto" w:fill="FFFFFF"/>
        </w:rPr>
        <w:t>). To create a scalar variable, simply leave out the dimensions keyword.</w:t>
      </w:r>
    </w:p>
    <w:p w14:paraId="5E1CCF14" w14:textId="6074BBF6" w:rsidR="00EA6508" w:rsidRDefault="00EA6508" w:rsidP="00B74C26">
      <w:pPr>
        <w:rPr>
          <w:noProof/>
        </w:rPr>
      </w:pPr>
      <w:r w:rsidRPr="00EA6508">
        <w:rPr>
          <w:rFonts w:cstheme="minorHAnsi"/>
          <w:color w:val="212529"/>
          <w:shd w:val="clear" w:color="auto" w:fill="FFFFFF"/>
        </w:rPr>
        <w:t>Valid datatype specifiers include: </w:t>
      </w:r>
      <w:r w:rsidRPr="00EA6508">
        <w:rPr>
          <w:rStyle w:val="HTMLCode"/>
          <w:rFonts w:asciiTheme="minorHAnsi" w:eastAsiaTheme="minorHAnsi" w:hAnsiTheme="minorHAnsi" w:cstheme="minorHAnsi"/>
          <w:color w:val="212529"/>
          <w:sz w:val="22"/>
          <w:szCs w:val="22"/>
        </w:rPr>
        <w:t>'f4'</w:t>
      </w:r>
      <w:r w:rsidRPr="00EA6508">
        <w:rPr>
          <w:rFonts w:cstheme="minorHAnsi"/>
          <w:color w:val="212529"/>
          <w:shd w:val="clear" w:color="auto" w:fill="FFFFFF"/>
        </w:rPr>
        <w:t> (32-bit floating point), </w:t>
      </w:r>
      <w:r w:rsidRPr="00EA6508">
        <w:rPr>
          <w:rStyle w:val="HTMLCode"/>
          <w:rFonts w:asciiTheme="minorHAnsi" w:eastAsiaTheme="minorHAnsi" w:hAnsiTheme="minorHAnsi" w:cstheme="minorHAnsi"/>
          <w:color w:val="212529"/>
          <w:sz w:val="22"/>
          <w:szCs w:val="22"/>
        </w:rPr>
        <w:t>'f8'</w:t>
      </w:r>
      <w:r w:rsidRPr="00EA6508">
        <w:rPr>
          <w:rFonts w:cstheme="minorHAnsi"/>
          <w:color w:val="212529"/>
          <w:shd w:val="clear" w:color="auto" w:fill="FFFFFF"/>
        </w:rPr>
        <w:t> (64-bit floating point), </w:t>
      </w:r>
      <w:r w:rsidRPr="00EA6508">
        <w:rPr>
          <w:rStyle w:val="HTMLCode"/>
          <w:rFonts w:asciiTheme="minorHAnsi" w:eastAsiaTheme="minorHAnsi" w:hAnsiTheme="minorHAnsi" w:cstheme="minorHAnsi"/>
          <w:color w:val="212529"/>
          <w:sz w:val="22"/>
          <w:szCs w:val="22"/>
        </w:rPr>
        <w:t>'i4'</w:t>
      </w:r>
      <w:r w:rsidRPr="00EA6508">
        <w:rPr>
          <w:rFonts w:cstheme="minorHAnsi"/>
          <w:color w:val="212529"/>
          <w:shd w:val="clear" w:color="auto" w:fill="FFFFFF"/>
        </w:rPr>
        <w:t> (32-bit signed integer), </w:t>
      </w:r>
      <w:r w:rsidRPr="00EA6508">
        <w:rPr>
          <w:rStyle w:val="HTMLCode"/>
          <w:rFonts w:asciiTheme="minorHAnsi" w:eastAsiaTheme="minorHAnsi" w:hAnsiTheme="minorHAnsi" w:cstheme="minorHAnsi"/>
          <w:color w:val="212529"/>
          <w:sz w:val="22"/>
          <w:szCs w:val="22"/>
        </w:rPr>
        <w:t>'i2'</w:t>
      </w:r>
      <w:r w:rsidRPr="00EA6508">
        <w:rPr>
          <w:rFonts w:cstheme="minorHAnsi"/>
          <w:color w:val="212529"/>
          <w:shd w:val="clear" w:color="auto" w:fill="FFFFFF"/>
        </w:rPr>
        <w:t> (16-bit signed integer), </w:t>
      </w:r>
      <w:r w:rsidRPr="00EA6508">
        <w:rPr>
          <w:rStyle w:val="HTMLCode"/>
          <w:rFonts w:asciiTheme="minorHAnsi" w:eastAsiaTheme="minorHAnsi" w:hAnsiTheme="minorHAnsi" w:cstheme="minorHAnsi"/>
          <w:color w:val="212529"/>
          <w:sz w:val="22"/>
          <w:szCs w:val="22"/>
        </w:rPr>
        <w:t>'i8'</w:t>
      </w:r>
      <w:r w:rsidRPr="00EA6508">
        <w:rPr>
          <w:rFonts w:cstheme="minorHAnsi"/>
          <w:color w:val="212529"/>
          <w:shd w:val="clear" w:color="auto" w:fill="FFFFFF"/>
        </w:rPr>
        <w:t> (64-bit signed integer), </w:t>
      </w:r>
      <w:r w:rsidRPr="00EA6508">
        <w:rPr>
          <w:rStyle w:val="HTMLCode"/>
          <w:rFonts w:asciiTheme="minorHAnsi" w:eastAsiaTheme="minorHAnsi" w:hAnsiTheme="minorHAnsi" w:cstheme="minorHAnsi"/>
          <w:color w:val="212529"/>
          <w:sz w:val="22"/>
          <w:szCs w:val="22"/>
        </w:rPr>
        <w:t>'i1'</w:t>
      </w:r>
      <w:r w:rsidRPr="00EA6508">
        <w:rPr>
          <w:rFonts w:cstheme="minorHAnsi"/>
          <w:color w:val="212529"/>
          <w:shd w:val="clear" w:color="auto" w:fill="FFFFFF"/>
        </w:rPr>
        <w:t> (8-bit signed integer), </w:t>
      </w:r>
      <w:r w:rsidRPr="00EA6508">
        <w:rPr>
          <w:rStyle w:val="HTMLCode"/>
          <w:rFonts w:asciiTheme="minorHAnsi" w:eastAsiaTheme="minorHAnsi" w:hAnsiTheme="minorHAnsi" w:cstheme="minorHAnsi"/>
          <w:color w:val="212529"/>
          <w:sz w:val="22"/>
          <w:szCs w:val="22"/>
        </w:rPr>
        <w:t>'u1'</w:t>
      </w:r>
      <w:r w:rsidRPr="00EA6508">
        <w:rPr>
          <w:rFonts w:cstheme="minorHAnsi"/>
          <w:color w:val="212529"/>
          <w:shd w:val="clear" w:color="auto" w:fill="FFFFFF"/>
        </w:rPr>
        <w:t> (8-bit unsigned integer), </w:t>
      </w:r>
      <w:r w:rsidRPr="00EA6508">
        <w:rPr>
          <w:rStyle w:val="HTMLCode"/>
          <w:rFonts w:asciiTheme="minorHAnsi" w:eastAsiaTheme="minorHAnsi" w:hAnsiTheme="minorHAnsi" w:cstheme="minorHAnsi"/>
          <w:color w:val="212529"/>
          <w:sz w:val="22"/>
          <w:szCs w:val="22"/>
        </w:rPr>
        <w:t>'u2'</w:t>
      </w:r>
      <w:r w:rsidRPr="00EA6508">
        <w:rPr>
          <w:rFonts w:cstheme="minorHAnsi"/>
          <w:color w:val="212529"/>
          <w:shd w:val="clear" w:color="auto" w:fill="FFFFFF"/>
        </w:rPr>
        <w:t> (16-bit unsigned integer), </w:t>
      </w:r>
      <w:r w:rsidRPr="00EA6508">
        <w:rPr>
          <w:rStyle w:val="HTMLCode"/>
          <w:rFonts w:asciiTheme="minorHAnsi" w:eastAsiaTheme="minorHAnsi" w:hAnsiTheme="minorHAnsi" w:cstheme="minorHAnsi"/>
          <w:color w:val="212529"/>
          <w:sz w:val="22"/>
          <w:szCs w:val="22"/>
        </w:rPr>
        <w:t>'u4'</w:t>
      </w:r>
      <w:r w:rsidRPr="00EA6508">
        <w:rPr>
          <w:rFonts w:cstheme="minorHAnsi"/>
          <w:color w:val="212529"/>
          <w:shd w:val="clear" w:color="auto" w:fill="FFFFFF"/>
        </w:rPr>
        <w:t> (32-bit unsigned integer), </w:t>
      </w:r>
      <w:r w:rsidRPr="00EA6508">
        <w:rPr>
          <w:rStyle w:val="HTMLCode"/>
          <w:rFonts w:asciiTheme="minorHAnsi" w:eastAsiaTheme="minorHAnsi" w:hAnsiTheme="minorHAnsi" w:cstheme="minorHAnsi"/>
          <w:color w:val="212529"/>
          <w:sz w:val="22"/>
          <w:szCs w:val="22"/>
        </w:rPr>
        <w:t>'u8'</w:t>
      </w:r>
      <w:r w:rsidRPr="00EA6508">
        <w:rPr>
          <w:rFonts w:cstheme="minorHAnsi"/>
          <w:color w:val="212529"/>
          <w:shd w:val="clear" w:color="auto" w:fill="FFFFFF"/>
        </w:rPr>
        <w:t> (64-bit unsigned integer), or </w:t>
      </w:r>
      <w:r w:rsidRPr="00EA6508">
        <w:rPr>
          <w:rStyle w:val="HTMLCode"/>
          <w:rFonts w:asciiTheme="minorHAnsi" w:eastAsiaTheme="minorHAnsi" w:hAnsiTheme="minorHAnsi" w:cstheme="minorHAnsi"/>
          <w:color w:val="212529"/>
          <w:sz w:val="22"/>
          <w:szCs w:val="22"/>
        </w:rPr>
        <w:t>'S1'</w:t>
      </w:r>
      <w:r w:rsidRPr="00EA6508">
        <w:rPr>
          <w:rFonts w:cstheme="minorHAnsi"/>
          <w:color w:val="212529"/>
          <w:shd w:val="clear" w:color="auto" w:fill="FFFFFF"/>
        </w:rPr>
        <w:t> (single-character string).</w:t>
      </w:r>
      <w:r w:rsidRPr="00EA6508">
        <w:rPr>
          <w:noProof/>
        </w:rPr>
        <w:t xml:space="preserve"> </w:t>
      </w:r>
      <w:r w:rsidRPr="00EA6508">
        <w:rPr>
          <w:rFonts w:cstheme="minorHAnsi"/>
          <w:noProof/>
          <w:color w:val="212529"/>
          <w:shd w:val="clear" w:color="auto" w:fill="FFFFFF"/>
        </w:rPr>
        <w:drawing>
          <wp:inline distT="0" distB="0" distL="0" distR="0" wp14:anchorId="7D4F053B" wp14:editId="0DFEC5FA">
            <wp:extent cx="4513385" cy="943777"/>
            <wp:effectExtent l="0" t="0" r="1905"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48670" cy="951155"/>
                    </a:xfrm>
                    <a:prstGeom prst="rect">
                      <a:avLst/>
                    </a:prstGeom>
                  </pic:spPr>
                </pic:pic>
              </a:graphicData>
            </a:graphic>
          </wp:inline>
        </w:drawing>
      </w:r>
      <w:r w:rsidRPr="00EA6508">
        <w:rPr>
          <w:noProof/>
        </w:rPr>
        <w:drawing>
          <wp:inline distT="0" distB="0" distL="0" distR="0" wp14:anchorId="5CC8B227" wp14:editId="70EB68D2">
            <wp:extent cx="3622431" cy="95730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663817" cy="968239"/>
                    </a:xfrm>
                    <a:prstGeom prst="rect">
                      <a:avLst/>
                    </a:prstGeom>
                  </pic:spPr>
                </pic:pic>
              </a:graphicData>
            </a:graphic>
          </wp:inline>
        </w:drawing>
      </w:r>
      <w:r w:rsidRPr="00EA6508">
        <w:rPr>
          <w:noProof/>
        </w:rPr>
        <w:drawing>
          <wp:inline distT="0" distB="0" distL="0" distR="0" wp14:anchorId="37343590" wp14:editId="0550D0E9">
            <wp:extent cx="5017477" cy="736540"/>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038202" cy="739582"/>
                    </a:xfrm>
                    <a:prstGeom prst="rect">
                      <a:avLst/>
                    </a:prstGeom>
                  </pic:spPr>
                </pic:pic>
              </a:graphicData>
            </a:graphic>
          </wp:inline>
        </w:drawing>
      </w:r>
      <w:r w:rsidR="00685817" w:rsidRPr="00685817">
        <w:rPr>
          <w:noProof/>
        </w:rPr>
        <w:drawing>
          <wp:inline distT="0" distB="0" distL="0" distR="0" wp14:anchorId="617AC107" wp14:editId="0B6F88C4">
            <wp:extent cx="3727938" cy="1643423"/>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756144" cy="1655857"/>
                    </a:xfrm>
                    <a:prstGeom prst="rect">
                      <a:avLst/>
                    </a:prstGeom>
                  </pic:spPr>
                </pic:pic>
              </a:graphicData>
            </a:graphic>
          </wp:inline>
        </w:drawing>
      </w:r>
      <w:r w:rsidR="00685817" w:rsidRPr="00685817">
        <w:rPr>
          <w:noProof/>
        </w:rPr>
        <w:drawing>
          <wp:inline distT="0" distB="0" distL="0" distR="0" wp14:anchorId="795BB351" wp14:editId="2D14D139">
            <wp:extent cx="4630615" cy="755443"/>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664642" cy="760994"/>
                    </a:xfrm>
                    <a:prstGeom prst="rect">
                      <a:avLst/>
                    </a:prstGeom>
                  </pic:spPr>
                </pic:pic>
              </a:graphicData>
            </a:graphic>
          </wp:inline>
        </w:drawing>
      </w:r>
    </w:p>
    <w:p w14:paraId="1E722D98" w14:textId="69E15796" w:rsidR="00EA6508" w:rsidRDefault="0096093B" w:rsidP="00B74C26">
      <w:pPr>
        <w:rPr>
          <w:rFonts w:cstheme="minorHAnsi"/>
        </w:rPr>
      </w:pPr>
      <w:r>
        <w:rPr>
          <w:rFonts w:cstheme="minorHAnsi"/>
        </w:rPr>
        <w:lastRenderedPageBreak/>
        <w:t>Attributes</w:t>
      </w:r>
    </w:p>
    <w:p w14:paraId="04E9F5C7" w14:textId="46A3A333" w:rsidR="0096093B" w:rsidRDefault="00E603AA" w:rsidP="00B74C26">
      <w:pPr>
        <w:rPr>
          <w:rFonts w:cstheme="minorHAnsi"/>
        </w:rPr>
      </w:pPr>
      <w:r w:rsidRPr="00E603AA">
        <w:rPr>
          <w:rFonts w:cstheme="minorHAnsi"/>
          <w:noProof/>
        </w:rPr>
        <w:drawing>
          <wp:inline distT="0" distB="0" distL="0" distR="0" wp14:anchorId="6FDF66DD" wp14:editId="4ED1B967">
            <wp:extent cx="5263662" cy="5157377"/>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130" cy="5167634"/>
                    </a:xfrm>
                    <a:prstGeom prst="rect">
                      <a:avLst/>
                    </a:prstGeom>
                  </pic:spPr>
                </pic:pic>
              </a:graphicData>
            </a:graphic>
          </wp:inline>
        </w:drawing>
      </w:r>
    </w:p>
    <w:p w14:paraId="0EB8C0AF" w14:textId="49BD4C01" w:rsidR="00E603AA" w:rsidRDefault="00E603AA" w:rsidP="00B74C26">
      <w:pPr>
        <w:rPr>
          <w:rFonts w:cstheme="minorHAnsi"/>
        </w:rPr>
      </w:pPr>
      <w:r w:rsidRPr="003B3AE1">
        <w:rPr>
          <w:rFonts w:cstheme="minorHAnsi"/>
          <w:highlight w:val="yellow"/>
        </w:rPr>
        <w:t>Writing and retrieving data</w:t>
      </w:r>
    </w:p>
    <w:p w14:paraId="7E199F45" w14:textId="41C53154" w:rsidR="00F93EA9" w:rsidRDefault="00F93EA9" w:rsidP="00B74C26">
      <w:pPr>
        <w:rPr>
          <w:rFonts w:cstheme="minorHAnsi"/>
        </w:rPr>
      </w:pPr>
      <w:r>
        <w:rPr>
          <w:rFonts w:cstheme="minorHAnsi"/>
        </w:rPr>
        <w:t>Simple data adding</w:t>
      </w:r>
    </w:p>
    <w:p w14:paraId="0C4655D9" w14:textId="77777777" w:rsidR="00F93EA9" w:rsidRDefault="00F93EA9" w:rsidP="00B74C26">
      <w:pPr>
        <w:rPr>
          <w:rFonts w:cstheme="minorHAnsi"/>
        </w:rPr>
      </w:pPr>
      <w:r w:rsidRPr="00F93EA9">
        <w:rPr>
          <w:rFonts w:cstheme="minorHAnsi"/>
          <w:noProof/>
        </w:rPr>
        <w:drawing>
          <wp:inline distT="0" distB="0" distL="0" distR="0" wp14:anchorId="1C19ADE8" wp14:editId="1A13808C">
            <wp:extent cx="3911030" cy="169984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941584" cy="1713126"/>
                    </a:xfrm>
                    <a:prstGeom prst="rect">
                      <a:avLst/>
                    </a:prstGeom>
                  </pic:spPr>
                </pic:pic>
              </a:graphicData>
            </a:graphic>
          </wp:inline>
        </w:drawing>
      </w:r>
    </w:p>
    <w:p w14:paraId="65E2E487" w14:textId="188D961D" w:rsidR="00E603AA" w:rsidRDefault="00F93EA9" w:rsidP="00B74C26">
      <w:pPr>
        <w:rPr>
          <w:rFonts w:cstheme="minorHAnsi"/>
        </w:rPr>
      </w:pPr>
      <w:r w:rsidRPr="00F93EA9">
        <w:rPr>
          <w:rFonts w:cstheme="minorHAnsi"/>
          <w:noProof/>
        </w:rPr>
        <w:lastRenderedPageBreak/>
        <w:drawing>
          <wp:inline distT="0" distB="0" distL="0" distR="0" wp14:anchorId="3CC8B553" wp14:editId="315C6F0A">
            <wp:extent cx="4845023" cy="204567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859449" cy="2051768"/>
                    </a:xfrm>
                    <a:prstGeom prst="rect">
                      <a:avLst/>
                    </a:prstGeom>
                  </pic:spPr>
                </pic:pic>
              </a:graphicData>
            </a:graphic>
          </wp:inline>
        </w:drawing>
      </w:r>
      <w:r w:rsidR="00A33054" w:rsidRPr="00A33054">
        <w:rPr>
          <w:rFonts w:cstheme="minorHAnsi"/>
          <w:noProof/>
        </w:rPr>
        <w:drawing>
          <wp:inline distT="0" distB="0" distL="0" distR="0" wp14:anchorId="5A5F2F0B" wp14:editId="60C59FBA">
            <wp:extent cx="4783015" cy="70774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834227" cy="715321"/>
                    </a:xfrm>
                    <a:prstGeom prst="rect">
                      <a:avLst/>
                    </a:prstGeom>
                  </pic:spPr>
                </pic:pic>
              </a:graphicData>
            </a:graphic>
          </wp:inline>
        </w:drawing>
      </w:r>
    </w:p>
    <w:p w14:paraId="0AC48D76" w14:textId="14896249" w:rsidR="00A33054" w:rsidRDefault="00A33054" w:rsidP="00B74C26">
      <w:pPr>
        <w:rPr>
          <w:rFonts w:cstheme="minorHAnsi"/>
        </w:rPr>
      </w:pPr>
      <w:r>
        <w:rPr>
          <w:rFonts w:cstheme="minorHAnsi"/>
        </w:rPr>
        <w:t>More details online</w:t>
      </w:r>
    </w:p>
    <w:p w14:paraId="758C3753" w14:textId="3533810A" w:rsidR="00A33054" w:rsidRDefault="00A33054" w:rsidP="00B74C26">
      <w:pPr>
        <w:rPr>
          <w:rFonts w:cstheme="minorHAnsi"/>
        </w:rPr>
      </w:pPr>
      <w:r w:rsidRPr="00A33054">
        <w:rPr>
          <w:rFonts w:cstheme="minorHAnsi"/>
          <w:highlight w:val="yellow"/>
        </w:rPr>
        <w:t>Time coordinates</w:t>
      </w:r>
    </w:p>
    <w:p w14:paraId="13EA399F" w14:textId="37D8E4AE" w:rsidR="00A33054" w:rsidRDefault="00A33054" w:rsidP="00B74C26">
      <w:pPr>
        <w:rPr>
          <w:rFonts w:cstheme="minorHAnsi"/>
        </w:rPr>
      </w:pPr>
      <w:r w:rsidRPr="00A33054">
        <w:rPr>
          <w:rFonts w:cstheme="minorHAnsi"/>
          <w:noProof/>
        </w:rPr>
        <w:drawing>
          <wp:inline distT="0" distB="0" distL="0" distR="0" wp14:anchorId="7BE8416D" wp14:editId="29017457">
            <wp:extent cx="5117123" cy="2532867"/>
            <wp:effectExtent l="0" t="0" r="762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124585" cy="2536561"/>
                    </a:xfrm>
                    <a:prstGeom prst="rect">
                      <a:avLst/>
                    </a:prstGeom>
                  </pic:spPr>
                </pic:pic>
              </a:graphicData>
            </a:graphic>
          </wp:inline>
        </w:drawing>
      </w:r>
    </w:p>
    <w:p w14:paraId="16C9AE19" w14:textId="0847C9FA" w:rsidR="00A33054" w:rsidRDefault="003B3AE1" w:rsidP="00B74C26">
      <w:pPr>
        <w:rPr>
          <w:rFonts w:cstheme="minorHAnsi"/>
        </w:rPr>
      </w:pPr>
      <w:r w:rsidRPr="003B3AE1">
        <w:rPr>
          <w:rFonts w:cstheme="minorHAnsi"/>
          <w:highlight w:val="yellow"/>
        </w:rPr>
        <w:t>Multi-file dataset</w:t>
      </w:r>
    </w:p>
    <w:p w14:paraId="451C24E2" w14:textId="3ED42ADD" w:rsidR="003B3AE1" w:rsidRDefault="003B3AE1" w:rsidP="00B74C26">
      <w:pPr>
        <w:rPr>
          <w:rFonts w:cstheme="minorHAnsi"/>
          <w:color w:val="212529"/>
          <w:shd w:val="clear" w:color="auto" w:fill="FFFFFF"/>
        </w:rPr>
      </w:pPr>
      <w:r>
        <w:rPr>
          <w:rFonts w:cstheme="minorHAnsi"/>
          <w:color w:val="212529"/>
          <w:shd w:val="clear" w:color="auto" w:fill="FFFFFF"/>
        </w:rPr>
        <w:t>Y</w:t>
      </w:r>
      <w:r w:rsidRPr="003B3AE1">
        <w:rPr>
          <w:rFonts w:cstheme="minorHAnsi"/>
          <w:color w:val="212529"/>
          <w:shd w:val="clear" w:color="auto" w:fill="FFFFFF"/>
        </w:rPr>
        <w:t>ou can use the </w:t>
      </w:r>
      <w:hyperlink r:id="rId37" w:anchor="MFDataset" w:history="1">
        <w:r w:rsidRPr="003B3AE1">
          <w:rPr>
            <w:rStyle w:val="Hyperlink"/>
            <w:rFonts w:cstheme="minorHAnsi"/>
          </w:rPr>
          <w:t>MFDataset</w:t>
        </w:r>
      </w:hyperlink>
      <w:r w:rsidRPr="003B3AE1">
        <w:rPr>
          <w:rFonts w:cstheme="minorHAnsi"/>
          <w:color w:val="212529"/>
          <w:shd w:val="clear" w:color="auto" w:fill="FFFFFF"/>
        </w:rPr>
        <w:t> class to read the data as if it were contained in a single file. Instead of using a single filename to create a </w:t>
      </w:r>
      <w:hyperlink r:id="rId38" w:anchor="Dataset" w:history="1">
        <w:r w:rsidRPr="003B3AE1">
          <w:rPr>
            <w:rStyle w:val="Hyperlink"/>
            <w:rFonts w:cstheme="minorHAnsi"/>
          </w:rPr>
          <w:t>Dataset</w:t>
        </w:r>
      </w:hyperlink>
      <w:r w:rsidRPr="003B3AE1">
        <w:rPr>
          <w:rFonts w:cstheme="minorHAnsi"/>
          <w:color w:val="212529"/>
          <w:shd w:val="clear" w:color="auto" w:fill="FFFFFF"/>
        </w:rPr>
        <w:t> instance, create a </w:t>
      </w:r>
      <w:hyperlink r:id="rId39" w:anchor="MFDataset" w:history="1">
        <w:r w:rsidRPr="003B3AE1">
          <w:rPr>
            <w:rStyle w:val="Hyperlink"/>
            <w:rFonts w:cstheme="minorHAnsi"/>
          </w:rPr>
          <w:t>MFDataset</w:t>
        </w:r>
      </w:hyperlink>
      <w:r w:rsidRPr="003B3AE1">
        <w:rPr>
          <w:rFonts w:cstheme="minorHAnsi"/>
          <w:color w:val="212529"/>
          <w:shd w:val="clear" w:color="auto" w:fill="FFFFFF"/>
        </w:rPr>
        <w:t xml:space="preserve"> instance with either a list of filenames, or a string with a wildcard (which is then converted to a sorted list of files using the python glob module). Variables in the list of files that share the same unlimited dimension are aggregated </w:t>
      </w:r>
      <w:r w:rsidRPr="003B3AE1">
        <w:rPr>
          <w:rFonts w:cstheme="minorHAnsi"/>
          <w:color w:val="212529"/>
          <w:shd w:val="clear" w:color="auto" w:fill="FFFFFF"/>
        </w:rPr>
        <w:lastRenderedPageBreak/>
        <w:t>together, and can be sliced across multiple files</w:t>
      </w:r>
      <w:r>
        <w:rPr>
          <w:rFonts w:cstheme="minorHAnsi"/>
          <w:color w:val="212529"/>
          <w:shd w:val="clear" w:color="auto" w:fill="FFFFFF"/>
        </w:rPr>
        <w:t xml:space="preserve">. </w:t>
      </w:r>
      <w:r w:rsidRPr="003B3AE1">
        <w:rPr>
          <w:rFonts w:cstheme="minorHAnsi"/>
          <w:noProof/>
          <w:color w:val="212529"/>
          <w:shd w:val="clear" w:color="auto" w:fill="FFFFFF"/>
        </w:rPr>
        <w:drawing>
          <wp:inline distT="0" distB="0" distL="0" distR="0" wp14:anchorId="23A08805" wp14:editId="1E625E9B">
            <wp:extent cx="4472354" cy="2541979"/>
            <wp:effectExtent l="0" t="0" r="444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480298" cy="2546494"/>
                    </a:xfrm>
                    <a:prstGeom prst="rect">
                      <a:avLst/>
                    </a:prstGeom>
                  </pic:spPr>
                </pic:pic>
              </a:graphicData>
            </a:graphic>
          </wp:inline>
        </w:drawing>
      </w:r>
    </w:p>
    <w:p w14:paraId="6C7D2FDB" w14:textId="2A4CC6BA" w:rsidR="003B3AE1" w:rsidRDefault="003B3AE1" w:rsidP="00B74C26">
      <w:pPr>
        <w:rPr>
          <w:rFonts w:cstheme="minorHAnsi"/>
          <w:color w:val="212529"/>
          <w:shd w:val="clear" w:color="auto" w:fill="FFFFFF"/>
        </w:rPr>
      </w:pPr>
    </w:p>
    <w:p w14:paraId="5E709773" w14:textId="52C96F7E" w:rsidR="00934B26" w:rsidRDefault="00934B26" w:rsidP="00B74C26">
      <w:r>
        <w:rPr>
          <w:rFonts w:cstheme="minorHAnsi"/>
          <w:color w:val="212529"/>
          <w:shd w:val="clear" w:color="auto" w:fill="FFFFFF"/>
        </w:rPr>
        <w:t xml:space="preserve">See </w:t>
      </w:r>
      <w:hyperlink r:id="rId41" w:anchor="creatingopeningclosing-a-netcdf-file" w:history="1">
        <w:r>
          <w:rPr>
            <w:rStyle w:val="Hyperlink"/>
          </w:rPr>
          <w:t>netCDF4 API documentation (unidata.github.io)</w:t>
        </w:r>
      </w:hyperlink>
      <w:r>
        <w:t xml:space="preserve"> for a list of functions/methods in the netcdf library. </w:t>
      </w:r>
    </w:p>
    <w:p w14:paraId="14C70D31" w14:textId="5B760AE0" w:rsidR="00FD473E" w:rsidRDefault="00FD473E" w:rsidP="00B74C26">
      <w:r>
        <w:t>ALL INFORMATION IS FROM THE SOURCE BELOW:</w:t>
      </w:r>
    </w:p>
    <w:p w14:paraId="394BC6DF" w14:textId="77777777" w:rsidR="00091AFE" w:rsidRPr="00091AFE" w:rsidRDefault="00091AFE" w:rsidP="00091AFE">
      <w:pPr>
        <w:rPr>
          <w:rFonts w:cstheme="minorHAnsi"/>
        </w:rPr>
      </w:pPr>
      <w:r w:rsidRPr="00091AFE">
        <w:rPr>
          <w:rFonts w:cstheme="minorHAnsi"/>
          <w:i/>
          <w:iCs/>
        </w:rPr>
        <w:t>NETCDF4</w:t>
      </w:r>
      <w:r w:rsidRPr="00091AFE">
        <w:rPr>
          <w:rFonts w:cstheme="minorHAnsi"/>
        </w:rPr>
        <w:t xml:space="preserve">. netCDF4 API documentation. (n.d.). Retrieved May 17, 2022, from https://unidata.github.io/netcdf4-python/#creatingopeningclosing-a-netcdf-file </w:t>
      </w:r>
    </w:p>
    <w:p w14:paraId="30A04BDF" w14:textId="77777777" w:rsidR="00091AFE" w:rsidRPr="003B3AE1" w:rsidRDefault="00091AFE" w:rsidP="00B74C26">
      <w:pPr>
        <w:rPr>
          <w:rFonts w:cstheme="minorHAnsi"/>
        </w:rPr>
      </w:pPr>
    </w:p>
    <w:p w14:paraId="4F073B3F" w14:textId="2E3217D7" w:rsidR="00CD63D6" w:rsidRDefault="00CD63D6"/>
    <w:sectPr w:rsidR="00CD63D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C26"/>
    <w:rsid w:val="00091AFE"/>
    <w:rsid w:val="001051A5"/>
    <w:rsid w:val="002969E3"/>
    <w:rsid w:val="003B3AE1"/>
    <w:rsid w:val="00685817"/>
    <w:rsid w:val="00800A18"/>
    <w:rsid w:val="00803D4D"/>
    <w:rsid w:val="00926459"/>
    <w:rsid w:val="00934B26"/>
    <w:rsid w:val="0096093B"/>
    <w:rsid w:val="00A33054"/>
    <w:rsid w:val="00B74C26"/>
    <w:rsid w:val="00BB6D52"/>
    <w:rsid w:val="00CA5BA5"/>
    <w:rsid w:val="00CD63D6"/>
    <w:rsid w:val="00E603AA"/>
    <w:rsid w:val="00EA6508"/>
    <w:rsid w:val="00F10DC8"/>
    <w:rsid w:val="00F2289E"/>
    <w:rsid w:val="00F93EA9"/>
    <w:rsid w:val="00FD473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D9983"/>
  <w15:chartTrackingRefBased/>
  <w15:docId w15:val="{A2379F77-2391-41A4-889E-6CBEE7C4F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C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803D4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03D4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8608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4.png"/><Relationship Id="rId26" Type="http://schemas.openxmlformats.org/officeDocument/2006/relationships/hyperlink" Target="https://unidata.github.io/netcdf4-python/" TargetMode="External"/><Relationship Id="rId39" Type="http://schemas.openxmlformats.org/officeDocument/2006/relationships/hyperlink" Target="https://unidata.github.io/netcdf4-python/" TargetMode="External"/><Relationship Id="rId21" Type="http://schemas.openxmlformats.org/officeDocument/2006/relationships/image" Target="media/image7.png"/><Relationship Id="rId34" Type="http://schemas.openxmlformats.org/officeDocument/2006/relationships/image" Target="media/image15.png"/><Relationship Id="rId42" Type="http://schemas.openxmlformats.org/officeDocument/2006/relationships/fontTable" Target="fontTable.xml"/><Relationship Id="rId7" Type="http://schemas.openxmlformats.org/officeDocument/2006/relationships/hyperlink" Target="https://unidata.github.io/netcdf4-python/" TargetMode="External"/><Relationship Id="rId2" Type="http://schemas.openxmlformats.org/officeDocument/2006/relationships/settings" Target="settings.xml"/><Relationship Id="rId16" Type="http://schemas.openxmlformats.org/officeDocument/2006/relationships/hyperlink" Target="https://unidata.github.io/netcdf4-python/" TargetMode="External"/><Relationship Id="rId20" Type="http://schemas.openxmlformats.org/officeDocument/2006/relationships/image" Target="media/image6.png"/><Relationship Id="rId29" Type="http://schemas.openxmlformats.org/officeDocument/2006/relationships/image" Target="media/image10.png"/><Relationship Id="rId41" Type="http://schemas.openxmlformats.org/officeDocument/2006/relationships/hyperlink" Target="https://unidata.github.io/netcdf4-python/" TargetMode="External"/><Relationship Id="rId1" Type="http://schemas.openxmlformats.org/officeDocument/2006/relationships/styles" Target="styles.xml"/><Relationship Id="rId6" Type="http://schemas.openxmlformats.org/officeDocument/2006/relationships/hyperlink" Target="https://unidata.github.io/netcdf4-python/" TargetMode="External"/><Relationship Id="rId11" Type="http://schemas.openxmlformats.org/officeDocument/2006/relationships/hyperlink" Target="https://unidata.github.io/netcdf4-python/" TargetMode="External"/><Relationship Id="rId24" Type="http://schemas.openxmlformats.org/officeDocument/2006/relationships/hyperlink" Target="https://unidata.github.io/netcdf4-python/" TargetMode="External"/><Relationship Id="rId32" Type="http://schemas.openxmlformats.org/officeDocument/2006/relationships/image" Target="media/image13.png"/><Relationship Id="rId37" Type="http://schemas.openxmlformats.org/officeDocument/2006/relationships/hyperlink" Target="https://unidata.github.io/netcdf4-python/" TargetMode="External"/><Relationship Id="rId40" Type="http://schemas.openxmlformats.org/officeDocument/2006/relationships/image" Target="media/image18.png"/><Relationship Id="rId5" Type="http://schemas.openxmlformats.org/officeDocument/2006/relationships/image" Target="media/image1.png"/><Relationship Id="rId15" Type="http://schemas.openxmlformats.org/officeDocument/2006/relationships/hyperlink" Target="https://unidata.github.io/netcdf4-python/" TargetMode="External"/><Relationship Id="rId23" Type="http://schemas.openxmlformats.org/officeDocument/2006/relationships/hyperlink" Target="https://unidata.github.io/netcdf4-python/" TargetMode="External"/><Relationship Id="rId28" Type="http://schemas.openxmlformats.org/officeDocument/2006/relationships/image" Target="media/image9.png"/><Relationship Id="rId36" Type="http://schemas.openxmlformats.org/officeDocument/2006/relationships/image" Target="media/image17.png"/><Relationship Id="rId10" Type="http://schemas.openxmlformats.org/officeDocument/2006/relationships/hyperlink" Target="https://unidata.github.io/netcdf4-python/" TargetMode="External"/><Relationship Id="rId19" Type="http://schemas.openxmlformats.org/officeDocument/2006/relationships/image" Target="media/image5.png"/><Relationship Id="rId31" Type="http://schemas.openxmlformats.org/officeDocument/2006/relationships/image" Target="media/image12.png"/><Relationship Id="rId4" Type="http://schemas.openxmlformats.org/officeDocument/2006/relationships/hyperlink" Target="https://unidata.github.io/netcdf4-python/" TargetMode="External"/><Relationship Id="rId9" Type="http://schemas.openxmlformats.org/officeDocument/2006/relationships/hyperlink" Target="https://unidata.github.io/netcdf4-python/" TargetMode="External"/><Relationship Id="rId14" Type="http://schemas.openxmlformats.org/officeDocument/2006/relationships/image" Target="media/image3.png"/><Relationship Id="rId22" Type="http://schemas.openxmlformats.org/officeDocument/2006/relationships/hyperlink" Target="https://unidata.github.io/netcdf4-python/" TargetMode="External"/><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png"/><Relationship Id="rId43" Type="http://schemas.openxmlformats.org/officeDocument/2006/relationships/theme" Target="theme/theme1.xml"/><Relationship Id="rId8" Type="http://schemas.openxmlformats.org/officeDocument/2006/relationships/hyperlink" Target="https://unidata.github.io/netcdf4-python/" TargetMode="External"/><Relationship Id="rId3" Type="http://schemas.openxmlformats.org/officeDocument/2006/relationships/webSettings" Target="webSettings.xml"/><Relationship Id="rId12" Type="http://schemas.openxmlformats.org/officeDocument/2006/relationships/hyperlink" Target="https://unidata.github.io/netcdf4-python/" TargetMode="External"/><Relationship Id="rId17" Type="http://schemas.openxmlformats.org/officeDocument/2006/relationships/hyperlink" Target="https://unidata.github.io/netcdf4-python/" TargetMode="External"/><Relationship Id="rId25" Type="http://schemas.openxmlformats.org/officeDocument/2006/relationships/hyperlink" Target="https://unidata.github.io/netcdf4-python/" TargetMode="External"/><Relationship Id="rId33" Type="http://schemas.openxmlformats.org/officeDocument/2006/relationships/image" Target="media/image14.png"/><Relationship Id="rId38" Type="http://schemas.openxmlformats.org/officeDocument/2006/relationships/hyperlink" Target="https://unidata.github.io/netcdf4-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5</Pages>
  <Words>635</Words>
  <Characters>3622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Girard</dc:creator>
  <cp:keywords/>
  <dc:description/>
  <cp:lastModifiedBy>Emily Girard</cp:lastModifiedBy>
  <cp:revision>7</cp:revision>
  <dcterms:created xsi:type="dcterms:W3CDTF">2022-05-16T19:38:00Z</dcterms:created>
  <dcterms:modified xsi:type="dcterms:W3CDTF">2022-05-20T19:29:00Z</dcterms:modified>
</cp:coreProperties>
</file>