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06B92" w14:textId="77777777" w:rsidR="00B74C26" w:rsidRPr="00800A18" w:rsidRDefault="00B74C26" w:rsidP="00BE43A5">
      <w:pPr>
        <w:pStyle w:val="Heading1"/>
        <w:jc w:val="center"/>
      </w:pPr>
      <w:r w:rsidRPr="00800A18">
        <w:t>netcdf (for reading in nc)</w:t>
      </w:r>
    </w:p>
    <w:p w14:paraId="763EBC3E" w14:textId="77777777" w:rsidR="00BE43A5" w:rsidRDefault="00BE43A5" w:rsidP="00B74C26">
      <w:pPr>
        <w:rPr>
          <w:rFonts w:cstheme="minorHAnsi"/>
          <w:color w:val="212529"/>
          <w:shd w:val="clear" w:color="auto" w:fill="FFFFFF"/>
        </w:rPr>
      </w:pPr>
    </w:p>
    <w:p w14:paraId="65B5AC2C" w14:textId="43143E1C" w:rsidR="00BE43A5" w:rsidRDefault="00BE43A5" w:rsidP="00B74C26">
      <w:pPr>
        <w:rPr>
          <w:rFonts w:cstheme="minorHAnsi"/>
          <w:color w:val="212529"/>
          <w:shd w:val="clear" w:color="auto" w:fill="FFFFFF"/>
        </w:rPr>
      </w:pPr>
      <w:r>
        <w:rPr>
          <w:rFonts w:cstheme="minorHAnsi"/>
          <w:color w:val="212529"/>
          <w:shd w:val="clear" w:color="auto" w:fill="FFFFFF"/>
        </w:rPr>
        <w:t>This document describes how to use the Python netCDF4 library to create, open, modify, and write NetCDF (Network Common Data Form) files. This file type is common in satellite datasets because of its versatility</w:t>
      </w:r>
      <w:r w:rsidR="008B4DD7">
        <w:rPr>
          <w:rFonts w:cstheme="minorHAnsi"/>
          <w:color w:val="212529"/>
          <w:shd w:val="clear" w:color="auto" w:fill="FFFFFF"/>
        </w:rPr>
        <w:t>, its ability to be used with parallel I/O,</w:t>
      </w:r>
      <w:r>
        <w:rPr>
          <w:rFonts w:cstheme="minorHAnsi"/>
          <w:color w:val="212529"/>
          <w:shd w:val="clear" w:color="auto" w:fill="FFFFFF"/>
        </w:rPr>
        <w:t xml:space="preserve"> and because it is a self-describing format. A dataset’s metadata can be stored in the same file as the data itself, reducing errors in interpretation. NetCDF filenames usually bear the .nc suffix.</w:t>
      </w:r>
    </w:p>
    <w:p w14:paraId="7A9F8679" w14:textId="751B208E" w:rsidR="00F901E8" w:rsidRDefault="00F901E8" w:rsidP="00B74C26">
      <w:pPr>
        <w:rPr>
          <w:rFonts w:cstheme="minorHAnsi"/>
          <w:color w:val="212529"/>
          <w:shd w:val="clear" w:color="auto" w:fill="FFFFFF"/>
        </w:rPr>
      </w:pPr>
      <w:r>
        <w:rPr>
          <w:rFonts w:cstheme="minorHAnsi"/>
          <w:color w:val="212529"/>
          <w:shd w:val="clear" w:color="auto" w:fill="FFFFFF"/>
        </w:rPr>
        <w:t>A NetCDF file contains three basic parts: the data itself (stored in Variables), the size of data (stored as Dimensions), and information about the data (aka metadata, stored as Attributes). Here we will talk about how to read, edit, and write NetCDF files.</w:t>
      </w:r>
    </w:p>
    <w:p w14:paraId="65775E18" w14:textId="77777777" w:rsidR="00BE43A5" w:rsidRDefault="00BE43A5" w:rsidP="00B74C26">
      <w:pPr>
        <w:rPr>
          <w:rFonts w:cstheme="minorHAnsi"/>
          <w:color w:val="212529"/>
          <w:shd w:val="clear" w:color="auto" w:fill="FFFFFF"/>
        </w:rPr>
      </w:pPr>
    </w:p>
    <w:p w14:paraId="7EB1A5D7" w14:textId="77777777" w:rsidR="00EE1031" w:rsidRDefault="00EE1031" w:rsidP="00EE1031">
      <w:pPr>
        <w:rPr>
          <w:rFonts w:cstheme="minorHAnsi"/>
          <w:color w:val="212529"/>
          <w:shd w:val="clear" w:color="auto" w:fill="FFFFFF"/>
        </w:rPr>
      </w:pPr>
    </w:p>
    <w:p w14:paraId="00341DA0" w14:textId="273E07C0" w:rsidR="00EE1031" w:rsidRDefault="00EE1031" w:rsidP="00EE1031">
      <w:r>
        <w:rPr>
          <w:rFonts w:cstheme="minorHAnsi"/>
          <w:color w:val="212529"/>
          <w:shd w:val="clear" w:color="auto" w:fill="FFFFFF"/>
        </w:rPr>
        <w:t xml:space="preserve">See the </w:t>
      </w:r>
      <w:hyperlink r:id="rId5" w:anchor="creatingopeningclosing-a-netcdf-file" w:history="1">
        <w:r>
          <w:rPr>
            <w:rStyle w:val="Hyperlink"/>
          </w:rPr>
          <w:t>netCDF4 API documentation (unidata.github.io)</w:t>
        </w:r>
      </w:hyperlink>
      <w:r>
        <w:t xml:space="preserve"> for a full list of functions/methods in the netCDF4 Python library. </w:t>
      </w:r>
    </w:p>
    <w:p w14:paraId="6A61219E" w14:textId="77777777" w:rsidR="00EE1031" w:rsidRDefault="00EE1031" w:rsidP="00EE1031">
      <w:r>
        <w:t>ALL INFORMATION IS FROM THE SOURCE BELOW:</w:t>
      </w:r>
    </w:p>
    <w:p w14:paraId="2B53A7D5" w14:textId="77777777" w:rsidR="00EE1031" w:rsidRPr="00091AFE" w:rsidRDefault="00EE1031" w:rsidP="00EE1031">
      <w:pPr>
        <w:rPr>
          <w:rFonts w:cstheme="minorHAnsi"/>
        </w:rPr>
      </w:pPr>
      <w:r w:rsidRPr="00091AFE">
        <w:rPr>
          <w:rFonts w:cstheme="minorHAnsi"/>
          <w:i/>
          <w:iCs/>
        </w:rPr>
        <w:t>NETCDF4</w:t>
      </w:r>
      <w:r w:rsidRPr="00091AFE">
        <w:rPr>
          <w:rFonts w:cstheme="minorHAnsi"/>
        </w:rPr>
        <w:t xml:space="preserve">. netCDF4 API documentation. (n.d.). Retrieved May 17, 2022, from https://unidata.github.io/netcdf4-python/#creatingopeningclosing-a-netcdf-file </w:t>
      </w:r>
    </w:p>
    <w:p w14:paraId="435A5ACA" w14:textId="77777777" w:rsidR="00EE1031" w:rsidRPr="003B3AE1" w:rsidRDefault="00EE1031" w:rsidP="00EE1031">
      <w:pPr>
        <w:rPr>
          <w:rFonts w:cstheme="minorHAnsi"/>
        </w:rPr>
      </w:pPr>
    </w:p>
    <w:p w14:paraId="7C59CB00" w14:textId="77777777" w:rsidR="00EE1031" w:rsidRDefault="00EE1031" w:rsidP="00EE1031"/>
    <w:p w14:paraId="6C52E07A" w14:textId="77777777" w:rsidR="00EE1031" w:rsidRDefault="00EE1031">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467DA48" w14:textId="58D4872E" w:rsidR="00803D4D" w:rsidRDefault="00803D4D" w:rsidP="00BE43A5">
      <w:pPr>
        <w:pStyle w:val="Heading2"/>
        <w:rPr>
          <w:shd w:val="clear" w:color="auto" w:fill="FFFFFF"/>
        </w:rPr>
      </w:pPr>
      <w:r>
        <w:rPr>
          <w:shd w:val="clear" w:color="auto" w:fill="FFFFFF"/>
        </w:rPr>
        <w:lastRenderedPageBreak/>
        <w:t>Crea</w:t>
      </w:r>
      <w:r w:rsidR="00CA5BA5">
        <w:rPr>
          <w:shd w:val="clear" w:color="auto" w:fill="FFFFFF"/>
        </w:rPr>
        <w:t>ting/opening netCDF</w:t>
      </w:r>
    </w:p>
    <w:p w14:paraId="6FD9D19B" w14:textId="77777777" w:rsidR="00BE43A5" w:rsidRDefault="00BE43A5" w:rsidP="00B74C26">
      <w:pPr>
        <w:rPr>
          <w:rFonts w:cstheme="minorHAnsi"/>
          <w:color w:val="212529"/>
          <w:shd w:val="clear" w:color="auto" w:fill="FFFFFF"/>
        </w:rPr>
      </w:pPr>
    </w:p>
    <w:p w14:paraId="67F7BA2B" w14:textId="7CEE5AE7" w:rsidR="00BE43A5" w:rsidRDefault="00803D4D" w:rsidP="00B74C26">
      <w:pPr>
        <w:rPr>
          <w:noProof/>
        </w:rPr>
      </w:pPr>
      <w:r w:rsidRPr="00803D4D">
        <w:rPr>
          <w:rFonts w:cstheme="minorHAnsi"/>
          <w:color w:val="212529"/>
          <w:shd w:val="clear" w:color="auto" w:fill="FFFFFF"/>
        </w:rPr>
        <w:t xml:space="preserve">To create a </w:t>
      </w:r>
      <w:r w:rsidR="00473898">
        <w:rPr>
          <w:rFonts w:cstheme="minorHAnsi"/>
          <w:color w:val="212529"/>
          <w:shd w:val="clear" w:color="auto" w:fill="FFFFFF"/>
        </w:rPr>
        <w:t>N</w:t>
      </w:r>
      <w:r w:rsidRPr="00803D4D">
        <w:rPr>
          <w:rFonts w:cstheme="minorHAnsi"/>
          <w:color w:val="212529"/>
          <w:shd w:val="clear" w:color="auto" w:fill="FFFFFF"/>
        </w:rPr>
        <w:t xml:space="preserve">etCDF file from </w:t>
      </w:r>
      <w:r w:rsidR="00473898">
        <w:rPr>
          <w:rFonts w:cstheme="minorHAnsi"/>
          <w:color w:val="212529"/>
          <w:shd w:val="clear" w:color="auto" w:fill="FFFFFF"/>
        </w:rPr>
        <w:t>P</w:t>
      </w:r>
      <w:r w:rsidRPr="00803D4D">
        <w:rPr>
          <w:rFonts w:cstheme="minorHAnsi"/>
          <w:color w:val="212529"/>
          <w:shd w:val="clear" w:color="auto" w:fill="FFFFFF"/>
        </w:rPr>
        <w:t>ython, you simply call the </w:t>
      </w:r>
      <w:hyperlink r:id="rId6" w:anchor="Dataset" w:history="1">
        <w:r w:rsidRPr="00803D4D">
          <w:rPr>
            <w:rStyle w:val="Hyperlink"/>
            <w:rFonts w:cstheme="minorHAnsi"/>
          </w:rPr>
          <w:t>Dataset</w:t>
        </w:r>
      </w:hyperlink>
      <w:r w:rsidRPr="00803D4D">
        <w:rPr>
          <w:rFonts w:cstheme="minorHAnsi"/>
          <w:color w:val="212529"/>
          <w:shd w:val="clear" w:color="auto" w:fill="FFFFFF"/>
        </w:rPr>
        <w:t xml:space="preserve"> constructor. This is also the method used to open an existing </w:t>
      </w:r>
      <w:r w:rsidR="00473898">
        <w:rPr>
          <w:rFonts w:cstheme="minorHAnsi"/>
          <w:color w:val="212529"/>
          <w:shd w:val="clear" w:color="auto" w:fill="FFFFFF"/>
        </w:rPr>
        <w:t>N</w:t>
      </w:r>
      <w:r w:rsidRPr="00803D4D">
        <w:rPr>
          <w:rFonts w:cstheme="minorHAnsi"/>
          <w:color w:val="212529"/>
          <w:shd w:val="clear" w:color="auto" w:fill="FFFFFF"/>
        </w:rPr>
        <w:t>etCDF file. If the file is open for write access (</w:t>
      </w:r>
      <w:r w:rsidRPr="00803D4D">
        <w:rPr>
          <w:rStyle w:val="HTMLCode"/>
          <w:rFonts w:asciiTheme="minorHAnsi" w:eastAsiaTheme="minorHAnsi" w:hAnsiTheme="minorHAnsi" w:cstheme="minorHAnsi"/>
          <w:color w:val="212529"/>
          <w:sz w:val="22"/>
          <w:szCs w:val="22"/>
        </w:rPr>
        <w:t>mode='w', 'r+'</w:t>
      </w:r>
      <w:r w:rsidRPr="00803D4D">
        <w:rPr>
          <w:rFonts w:cstheme="minorHAnsi"/>
          <w:color w:val="212529"/>
          <w:shd w:val="clear" w:color="auto" w:fill="FFFFFF"/>
        </w:rPr>
        <w:t> or </w:t>
      </w:r>
      <w:r w:rsidRPr="00803D4D">
        <w:rPr>
          <w:rStyle w:val="HTMLCode"/>
          <w:rFonts w:asciiTheme="minorHAnsi" w:eastAsiaTheme="minorHAnsi" w:hAnsiTheme="minorHAnsi" w:cstheme="minorHAnsi"/>
          <w:color w:val="212529"/>
          <w:sz w:val="22"/>
          <w:szCs w:val="22"/>
        </w:rPr>
        <w:t>'a'</w:t>
      </w:r>
      <w:r w:rsidRPr="00803D4D">
        <w:rPr>
          <w:rFonts w:cstheme="minorHAnsi"/>
          <w:color w:val="212529"/>
          <w:shd w:val="clear" w:color="auto" w:fill="FFFFFF"/>
        </w:rPr>
        <w:t>), you may write any type of data including new dimensions, groups, variables and attributes.</w:t>
      </w:r>
      <w:r w:rsidR="00BE43A5">
        <w:rPr>
          <w:noProof/>
        </w:rPr>
        <w:t xml:space="preserve"> If you only need to read data, an existing </w:t>
      </w:r>
      <w:r w:rsidR="00473898">
        <w:rPr>
          <w:noProof/>
        </w:rPr>
        <w:t>N</w:t>
      </w:r>
      <w:r w:rsidR="00BE43A5">
        <w:rPr>
          <w:noProof/>
        </w:rPr>
        <w:t>etCDF file can be opened with read access (mode=’r’). Do not forget to close opened files when you are finished with them!</w:t>
      </w:r>
    </w:p>
    <w:p w14:paraId="6F6B8D4A" w14:textId="3643F416" w:rsidR="00B74C26" w:rsidRDefault="00803D4D" w:rsidP="00B74C26">
      <w:pPr>
        <w:rPr>
          <w:noProof/>
        </w:rPr>
      </w:pPr>
      <w:r w:rsidRPr="00803D4D">
        <w:rPr>
          <w:rFonts w:cstheme="minorHAnsi"/>
          <w:noProof/>
          <w:color w:val="212529"/>
          <w:shd w:val="clear" w:color="auto" w:fill="FFFFFF"/>
        </w:rPr>
        <w:drawing>
          <wp:inline distT="0" distB="0" distL="0" distR="0" wp14:anchorId="39C19DA0" wp14:editId="570FB6CE">
            <wp:extent cx="3733800" cy="78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7146" cy="789329"/>
                    </a:xfrm>
                    <a:prstGeom prst="rect">
                      <a:avLst/>
                    </a:prstGeom>
                  </pic:spPr>
                </pic:pic>
              </a:graphicData>
            </a:graphic>
          </wp:inline>
        </w:drawing>
      </w:r>
    </w:p>
    <w:p w14:paraId="52006B43" w14:textId="08C4AA23" w:rsidR="00BE43A5" w:rsidRDefault="000317F8" w:rsidP="00B74C26">
      <w:pPr>
        <w:rPr>
          <w:noProof/>
        </w:rPr>
      </w:pPr>
      <w:r>
        <w:rPr>
          <w:noProof/>
        </w:rPr>
        <w:t>Note that by default, writing a file with a name that already exists will overwrite (“clobber”) the existing file. Be careful when naming your files not to accidentally overwrite things you want to save. You can also include an optional argument (clobber=False) to change this behaviour.</w:t>
      </w:r>
    </w:p>
    <w:p w14:paraId="72FF781F" w14:textId="77777777" w:rsidR="00EE1031" w:rsidRDefault="00EE1031">
      <w:pPr>
        <w:rPr>
          <w:rFonts w:asciiTheme="majorHAnsi" w:eastAsiaTheme="majorEastAsia" w:hAnsiTheme="majorHAnsi" w:cstheme="majorBidi"/>
          <w:noProof/>
          <w:color w:val="2F5496" w:themeColor="accent1" w:themeShade="BF"/>
          <w:sz w:val="26"/>
          <w:szCs w:val="26"/>
        </w:rPr>
      </w:pPr>
      <w:r>
        <w:rPr>
          <w:noProof/>
        </w:rPr>
        <w:br w:type="page"/>
      </w:r>
    </w:p>
    <w:p w14:paraId="0CF8CA90" w14:textId="427A9052" w:rsidR="00CA5BA5" w:rsidRDefault="00CA5BA5" w:rsidP="00BE43A5">
      <w:pPr>
        <w:pStyle w:val="Heading2"/>
        <w:rPr>
          <w:noProof/>
        </w:rPr>
      </w:pPr>
      <w:r>
        <w:rPr>
          <w:noProof/>
        </w:rPr>
        <w:lastRenderedPageBreak/>
        <w:t>Groups</w:t>
      </w:r>
    </w:p>
    <w:p w14:paraId="5F6163F1" w14:textId="77777777" w:rsidR="00BE43A5" w:rsidRDefault="00BE43A5" w:rsidP="00B74C26">
      <w:pPr>
        <w:rPr>
          <w:rFonts w:cstheme="minorHAnsi"/>
          <w:color w:val="212529"/>
          <w:shd w:val="clear" w:color="auto" w:fill="FFFFFF"/>
        </w:rPr>
      </w:pPr>
    </w:p>
    <w:p w14:paraId="1ED2D2F7" w14:textId="1C26E06B" w:rsidR="00BE43A5" w:rsidRDefault="00EE4E41" w:rsidP="00B74C26">
      <w:pPr>
        <w:rPr>
          <w:noProof/>
        </w:rPr>
      </w:pPr>
      <w:r>
        <w:rPr>
          <w:rFonts w:cstheme="minorHAnsi"/>
          <w:color w:val="212529"/>
          <w:shd w:val="clear" w:color="auto" w:fill="FFFFFF"/>
        </w:rPr>
        <w:t xml:space="preserve">The NetCDF format allows data to be organized within the file, using Groups. </w:t>
      </w:r>
      <w:r w:rsidR="00CA5BA5" w:rsidRPr="00CA5BA5">
        <w:rPr>
          <w:rFonts w:cstheme="minorHAnsi"/>
          <w:color w:val="212529"/>
          <w:shd w:val="clear" w:color="auto" w:fill="FFFFFF"/>
        </w:rPr>
        <w:t>To create </w:t>
      </w:r>
      <w:hyperlink r:id="rId8" w:anchor="Group" w:history="1">
        <w:r w:rsidR="00CA5BA5" w:rsidRPr="00CA5BA5">
          <w:rPr>
            <w:rStyle w:val="Hyperlink"/>
            <w:rFonts w:cstheme="minorHAnsi"/>
          </w:rPr>
          <w:t>Group</w:t>
        </w:r>
      </w:hyperlink>
      <w:r w:rsidR="00CA5BA5" w:rsidRPr="00CA5BA5">
        <w:rPr>
          <w:rFonts w:cstheme="minorHAnsi"/>
          <w:color w:val="212529"/>
          <w:shd w:val="clear" w:color="auto" w:fill="FFFFFF"/>
        </w:rPr>
        <w:t> instances, use the </w:t>
      </w:r>
      <w:hyperlink r:id="rId9" w:anchor="Dataset.createGroup" w:history="1">
        <w:r w:rsidR="00CA5BA5" w:rsidRPr="00CA5BA5">
          <w:rPr>
            <w:rStyle w:val="Hyperlink"/>
            <w:rFonts w:cstheme="minorHAnsi"/>
          </w:rPr>
          <w:t>Dataset.createGroup</w:t>
        </w:r>
      </w:hyperlink>
      <w:r w:rsidR="00CA5BA5" w:rsidRPr="00CA5BA5">
        <w:rPr>
          <w:rFonts w:cstheme="minorHAnsi"/>
          <w:color w:val="212529"/>
          <w:shd w:val="clear" w:color="auto" w:fill="FFFFFF"/>
        </w:rPr>
        <w:t xml:space="preserve"> method </w:t>
      </w:r>
      <w:r w:rsidR="00BE43A5">
        <w:rPr>
          <w:rFonts w:cstheme="minorHAnsi"/>
          <w:color w:val="212529"/>
          <w:shd w:val="clear" w:color="auto" w:fill="FFFFFF"/>
        </w:rPr>
        <w:t>of a</w:t>
      </w:r>
      <w:r w:rsidR="00CA5BA5" w:rsidRPr="00CA5BA5">
        <w:rPr>
          <w:rFonts w:cstheme="minorHAnsi"/>
          <w:color w:val="212529"/>
          <w:shd w:val="clear" w:color="auto" w:fill="FFFFFF"/>
        </w:rPr>
        <w:t> </w:t>
      </w:r>
      <w:hyperlink r:id="rId10" w:anchor="Dataset" w:history="1">
        <w:r w:rsidR="00CA5BA5" w:rsidRPr="00CA5BA5">
          <w:rPr>
            <w:rStyle w:val="Hyperlink"/>
            <w:rFonts w:cstheme="minorHAnsi"/>
          </w:rPr>
          <w:t>Dataset</w:t>
        </w:r>
      </w:hyperlink>
      <w:r w:rsidR="00CA5BA5" w:rsidRPr="00CA5BA5">
        <w:rPr>
          <w:rFonts w:cstheme="minorHAnsi"/>
          <w:color w:val="212529"/>
          <w:shd w:val="clear" w:color="auto" w:fill="FFFFFF"/>
        </w:rPr>
        <w:t> or </w:t>
      </w:r>
      <w:hyperlink r:id="rId11" w:anchor="Group" w:history="1">
        <w:r w:rsidR="00CA5BA5" w:rsidRPr="00CA5BA5">
          <w:rPr>
            <w:rStyle w:val="Hyperlink"/>
            <w:rFonts w:cstheme="minorHAnsi"/>
          </w:rPr>
          <w:t>Group</w:t>
        </w:r>
      </w:hyperlink>
      <w:r w:rsidR="00CA5BA5" w:rsidRPr="00CA5BA5">
        <w:rPr>
          <w:rFonts w:cstheme="minorHAnsi"/>
          <w:color w:val="212529"/>
          <w:shd w:val="clear" w:color="auto" w:fill="FFFFFF"/>
        </w:rPr>
        <w:t> instance</w:t>
      </w:r>
      <w:r>
        <w:rPr>
          <w:rFonts w:cstheme="minorHAnsi"/>
          <w:color w:val="212529"/>
          <w:shd w:val="clear" w:color="auto" w:fill="FFFFFF"/>
        </w:rPr>
        <w:t xml:space="preserve"> (note that you can nest a Group within a Group!)</w:t>
      </w:r>
      <w:r w:rsidR="00CA5BA5" w:rsidRPr="00CA5BA5">
        <w:rPr>
          <w:rFonts w:cstheme="minorHAnsi"/>
          <w:color w:val="212529"/>
          <w:shd w:val="clear" w:color="auto" w:fill="FFFFFF"/>
        </w:rPr>
        <w:t>. </w:t>
      </w:r>
      <w:hyperlink r:id="rId12" w:anchor="Dataset.createGroup" w:history="1">
        <w:r w:rsidR="00CA5BA5" w:rsidRPr="00CA5BA5">
          <w:rPr>
            <w:rStyle w:val="Hyperlink"/>
            <w:rFonts w:cstheme="minorHAnsi"/>
          </w:rPr>
          <w:t>Dataset.createGroup</w:t>
        </w:r>
      </w:hyperlink>
      <w:r w:rsidR="00CA5BA5" w:rsidRPr="00CA5BA5">
        <w:rPr>
          <w:rFonts w:cstheme="minorHAnsi"/>
          <w:color w:val="212529"/>
          <w:shd w:val="clear" w:color="auto" w:fill="FFFFFF"/>
        </w:rPr>
        <w:t xml:space="preserve"> takes a single argument, a </w:t>
      </w:r>
      <w:r w:rsidR="00473898">
        <w:rPr>
          <w:rFonts w:cstheme="minorHAnsi"/>
          <w:color w:val="212529"/>
          <w:shd w:val="clear" w:color="auto" w:fill="FFFFFF"/>
        </w:rPr>
        <w:t>P</w:t>
      </w:r>
      <w:r w:rsidR="00CA5BA5" w:rsidRPr="00CA5BA5">
        <w:rPr>
          <w:rFonts w:cstheme="minorHAnsi"/>
          <w:color w:val="212529"/>
          <w:shd w:val="clear" w:color="auto" w:fill="FFFFFF"/>
        </w:rPr>
        <w:t xml:space="preserve">ython string containing the name of the new </w:t>
      </w:r>
      <w:r w:rsidR="00473898">
        <w:rPr>
          <w:rFonts w:cstheme="minorHAnsi"/>
          <w:color w:val="212529"/>
          <w:shd w:val="clear" w:color="auto" w:fill="FFFFFF"/>
        </w:rPr>
        <w:t>G</w:t>
      </w:r>
      <w:r w:rsidR="00CA5BA5" w:rsidRPr="00CA5BA5">
        <w:rPr>
          <w:rFonts w:cstheme="minorHAnsi"/>
          <w:color w:val="212529"/>
          <w:shd w:val="clear" w:color="auto" w:fill="FFFFFF"/>
        </w:rPr>
        <w:t>roup. The new </w:t>
      </w:r>
      <w:hyperlink r:id="rId13" w:anchor="Group" w:history="1">
        <w:r w:rsidR="00CA5BA5" w:rsidRPr="00CA5BA5">
          <w:rPr>
            <w:rStyle w:val="Hyperlink"/>
            <w:rFonts w:cstheme="minorHAnsi"/>
          </w:rPr>
          <w:t>Group</w:t>
        </w:r>
      </w:hyperlink>
      <w:r w:rsidR="00CA5BA5" w:rsidRPr="00CA5BA5">
        <w:rPr>
          <w:rFonts w:cstheme="minorHAnsi"/>
          <w:color w:val="212529"/>
          <w:shd w:val="clear" w:color="auto" w:fill="FFFFFF"/>
        </w:rPr>
        <w:t> instances contained within the root group can be accessed by name using the </w:t>
      </w:r>
      <w:r w:rsidR="00473898">
        <w:rPr>
          <w:rStyle w:val="HTMLCode"/>
          <w:rFonts w:asciiTheme="minorHAnsi" w:eastAsiaTheme="minorHAnsi" w:hAnsiTheme="minorHAnsi" w:cstheme="minorHAnsi"/>
          <w:color w:val="212529"/>
          <w:sz w:val="22"/>
          <w:szCs w:val="22"/>
        </w:rPr>
        <w:t>G</w:t>
      </w:r>
      <w:r w:rsidR="00CA5BA5" w:rsidRPr="00CA5BA5">
        <w:rPr>
          <w:rStyle w:val="HTMLCode"/>
          <w:rFonts w:asciiTheme="minorHAnsi" w:eastAsiaTheme="minorHAnsi" w:hAnsiTheme="minorHAnsi" w:cstheme="minorHAnsi"/>
          <w:color w:val="212529"/>
          <w:sz w:val="22"/>
          <w:szCs w:val="22"/>
        </w:rPr>
        <w:t>roups</w:t>
      </w:r>
      <w:r w:rsidR="00CA5BA5" w:rsidRPr="00CA5BA5">
        <w:rPr>
          <w:rFonts w:cstheme="minorHAnsi"/>
          <w:color w:val="212529"/>
          <w:shd w:val="clear" w:color="auto" w:fill="FFFFFF"/>
        </w:rPr>
        <w:t> dictionary attribute of the </w:t>
      </w:r>
      <w:hyperlink r:id="rId14" w:anchor="Dataset" w:history="1">
        <w:r w:rsidR="00CA5BA5" w:rsidRPr="00CA5BA5">
          <w:rPr>
            <w:rStyle w:val="Hyperlink"/>
            <w:rFonts w:cstheme="minorHAnsi"/>
          </w:rPr>
          <w:t>Dataset</w:t>
        </w:r>
      </w:hyperlink>
      <w:r w:rsidR="00CA5BA5" w:rsidRPr="00CA5BA5">
        <w:rPr>
          <w:rFonts w:cstheme="minorHAnsi"/>
          <w:color w:val="212529"/>
          <w:shd w:val="clear" w:color="auto" w:fill="FFFFFF"/>
        </w:rPr>
        <w:t> instance.</w:t>
      </w:r>
      <w:r w:rsidR="00CA5BA5" w:rsidRPr="00CA5BA5">
        <w:rPr>
          <w:noProof/>
        </w:rPr>
        <w:t xml:space="preserve"> </w:t>
      </w:r>
    </w:p>
    <w:p w14:paraId="1CE8805D" w14:textId="3E439BC0" w:rsidR="00CA5BA5" w:rsidRDefault="00CA5BA5" w:rsidP="00B74C26">
      <w:pPr>
        <w:rPr>
          <w:noProof/>
        </w:rPr>
      </w:pPr>
      <w:r w:rsidRPr="00CA5BA5">
        <w:rPr>
          <w:rFonts w:cstheme="minorHAnsi"/>
          <w:noProof/>
          <w:color w:val="212529"/>
          <w:shd w:val="clear" w:color="auto" w:fill="FFFFFF"/>
        </w:rPr>
        <w:drawing>
          <wp:inline distT="0" distB="0" distL="0" distR="0" wp14:anchorId="07A0304A" wp14:editId="1450FF4B">
            <wp:extent cx="3511062" cy="1892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3316" cy="1898930"/>
                    </a:xfrm>
                    <a:prstGeom prst="rect">
                      <a:avLst/>
                    </a:prstGeom>
                  </pic:spPr>
                </pic:pic>
              </a:graphicData>
            </a:graphic>
          </wp:inline>
        </w:drawing>
      </w:r>
      <w:r w:rsidRPr="00CA5BA5">
        <w:rPr>
          <w:noProof/>
        </w:rPr>
        <w:drawing>
          <wp:inline distT="0" distB="0" distL="0" distR="0" wp14:anchorId="1D100FE2" wp14:editId="7F724054">
            <wp:extent cx="3464169" cy="333704"/>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7909" cy="339844"/>
                    </a:xfrm>
                    <a:prstGeom prst="rect">
                      <a:avLst/>
                    </a:prstGeom>
                  </pic:spPr>
                </pic:pic>
              </a:graphicData>
            </a:graphic>
          </wp:inline>
        </w:drawing>
      </w:r>
    </w:p>
    <w:p w14:paraId="42BAEDC4" w14:textId="77777777" w:rsidR="00BE43A5" w:rsidRDefault="00BE43A5" w:rsidP="00B74C26">
      <w:pPr>
        <w:rPr>
          <w:noProof/>
        </w:rPr>
      </w:pPr>
    </w:p>
    <w:p w14:paraId="7B6404DF" w14:textId="77777777" w:rsidR="00EE1031" w:rsidRDefault="00EE1031">
      <w:pPr>
        <w:rPr>
          <w:rFonts w:asciiTheme="majorHAnsi" w:eastAsiaTheme="majorEastAsia" w:hAnsiTheme="majorHAnsi" w:cstheme="majorBidi"/>
          <w:noProof/>
          <w:color w:val="2F5496" w:themeColor="accent1" w:themeShade="BF"/>
          <w:sz w:val="26"/>
          <w:szCs w:val="26"/>
        </w:rPr>
      </w:pPr>
      <w:r>
        <w:rPr>
          <w:noProof/>
        </w:rPr>
        <w:br w:type="page"/>
      </w:r>
    </w:p>
    <w:p w14:paraId="68E2EBA4" w14:textId="4DB03166" w:rsidR="00CA5BA5" w:rsidRPr="00BB6D52" w:rsidRDefault="00F2289E" w:rsidP="00BE43A5">
      <w:pPr>
        <w:pStyle w:val="Heading2"/>
        <w:rPr>
          <w:noProof/>
        </w:rPr>
      </w:pPr>
      <w:r w:rsidRPr="00BB6D52">
        <w:rPr>
          <w:noProof/>
        </w:rPr>
        <w:lastRenderedPageBreak/>
        <w:t>Dimensions</w:t>
      </w:r>
    </w:p>
    <w:p w14:paraId="67A4F478" w14:textId="77777777" w:rsidR="00BE43A5" w:rsidRDefault="00BE43A5" w:rsidP="00B74C26">
      <w:pPr>
        <w:rPr>
          <w:rFonts w:cstheme="minorHAnsi"/>
          <w:color w:val="212529"/>
          <w:shd w:val="clear" w:color="auto" w:fill="FFFFFF"/>
        </w:rPr>
      </w:pPr>
    </w:p>
    <w:p w14:paraId="7561CFA2" w14:textId="591C980A" w:rsidR="00BE43A5" w:rsidRDefault="00EE4E41" w:rsidP="00B74C26">
      <w:pPr>
        <w:rPr>
          <w:noProof/>
        </w:rPr>
      </w:pPr>
      <w:r>
        <w:rPr>
          <w:rFonts w:cstheme="minorHAnsi"/>
          <w:color w:val="212529"/>
          <w:shd w:val="clear" w:color="auto" w:fill="FFFFFF"/>
        </w:rPr>
        <w:t xml:space="preserve">Dimensions refer to the size of the data arrays that are stored in the file. A single </w:t>
      </w:r>
      <w:r w:rsidR="00473898">
        <w:rPr>
          <w:rFonts w:cstheme="minorHAnsi"/>
          <w:color w:val="212529"/>
          <w:shd w:val="clear" w:color="auto" w:fill="FFFFFF"/>
        </w:rPr>
        <w:t>V</w:t>
      </w:r>
      <w:r>
        <w:rPr>
          <w:rFonts w:cstheme="minorHAnsi"/>
          <w:color w:val="212529"/>
          <w:shd w:val="clear" w:color="auto" w:fill="FFFFFF"/>
        </w:rPr>
        <w:t xml:space="preserve">ariable can have several </w:t>
      </w:r>
      <w:r w:rsidR="00473898">
        <w:rPr>
          <w:rFonts w:cstheme="minorHAnsi"/>
          <w:color w:val="212529"/>
          <w:shd w:val="clear" w:color="auto" w:fill="FFFFFF"/>
        </w:rPr>
        <w:t>D</w:t>
      </w:r>
      <w:r>
        <w:rPr>
          <w:rFonts w:cstheme="minorHAnsi"/>
          <w:color w:val="212529"/>
          <w:shd w:val="clear" w:color="auto" w:fill="FFFFFF"/>
        </w:rPr>
        <w:t xml:space="preserve">imensions; also, a single </w:t>
      </w:r>
      <w:r w:rsidR="00473898">
        <w:rPr>
          <w:rFonts w:cstheme="minorHAnsi"/>
          <w:color w:val="212529"/>
          <w:shd w:val="clear" w:color="auto" w:fill="FFFFFF"/>
        </w:rPr>
        <w:t>D</w:t>
      </w:r>
      <w:r>
        <w:rPr>
          <w:rFonts w:cstheme="minorHAnsi"/>
          <w:color w:val="212529"/>
          <w:shd w:val="clear" w:color="auto" w:fill="FFFFFF"/>
        </w:rPr>
        <w:t xml:space="preserve">imension can be used by multiple </w:t>
      </w:r>
      <w:r w:rsidR="00473898">
        <w:rPr>
          <w:rFonts w:cstheme="minorHAnsi"/>
          <w:color w:val="212529"/>
          <w:shd w:val="clear" w:color="auto" w:fill="FFFFFF"/>
        </w:rPr>
        <w:t>V</w:t>
      </w:r>
      <w:r>
        <w:rPr>
          <w:rFonts w:cstheme="minorHAnsi"/>
          <w:color w:val="212529"/>
          <w:shd w:val="clear" w:color="auto" w:fill="FFFFFF"/>
        </w:rPr>
        <w:t xml:space="preserve">ariables. </w:t>
      </w:r>
      <w:r w:rsidR="00BB6D52" w:rsidRPr="00BB6D52">
        <w:rPr>
          <w:rFonts w:cstheme="minorHAnsi"/>
          <w:color w:val="212529"/>
          <w:shd w:val="clear" w:color="auto" w:fill="FFFFFF"/>
        </w:rPr>
        <w:t xml:space="preserve">A </w:t>
      </w:r>
      <w:r w:rsidR="00473898">
        <w:rPr>
          <w:rFonts w:cstheme="minorHAnsi"/>
          <w:color w:val="212529"/>
          <w:shd w:val="clear" w:color="auto" w:fill="FFFFFF"/>
        </w:rPr>
        <w:t>D</w:t>
      </w:r>
      <w:r w:rsidR="00BB6D52" w:rsidRPr="00BB6D52">
        <w:rPr>
          <w:rFonts w:cstheme="minorHAnsi"/>
          <w:color w:val="212529"/>
          <w:shd w:val="clear" w:color="auto" w:fill="FFFFFF"/>
        </w:rPr>
        <w:t>imension is created using the </w:t>
      </w:r>
      <w:hyperlink r:id="rId17" w:anchor="Dataset.createDimension" w:history="1">
        <w:r w:rsidR="00BB6D52" w:rsidRPr="00BB6D52">
          <w:rPr>
            <w:rStyle w:val="Hyperlink"/>
            <w:rFonts w:cstheme="minorHAnsi"/>
          </w:rPr>
          <w:t>Dataset.createDimension</w:t>
        </w:r>
      </w:hyperlink>
      <w:r w:rsidR="00BB6D52" w:rsidRPr="00BB6D52">
        <w:rPr>
          <w:rFonts w:cstheme="minorHAnsi"/>
          <w:color w:val="212529"/>
          <w:shd w:val="clear" w:color="auto" w:fill="FFFFFF"/>
        </w:rPr>
        <w:t> method of a </w:t>
      </w:r>
      <w:hyperlink r:id="rId18" w:anchor="Dataset" w:history="1">
        <w:r w:rsidR="00BB6D52" w:rsidRPr="00BB6D52">
          <w:rPr>
            <w:rStyle w:val="Hyperlink"/>
            <w:rFonts w:cstheme="minorHAnsi"/>
          </w:rPr>
          <w:t>Dataset</w:t>
        </w:r>
      </w:hyperlink>
      <w:r w:rsidR="00BB6D52" w:rsidRPr="00BB6D52">
        <w:rPr>
          <w:rFonts w:cstheme="minorHAnsi"/>
          <w:color w:val="212529"/>
          <w:shd w:val="clear" w:color="auto" w:fill="FFFFFF"/>
        </w:rPr>
        <w:t> or </w:t>
      </w:r>
      <w:hyperlink r:id="rId19" w:anchor="Group" w:history="1">
        <w:r w:rsidR="00BB6D52" w:rsidRPr="00BB6D52">
          <w:rPr>
            <w:rStyle w:val="Hyperlink"/>
            <w:rFonts w:cstheme="minorHAnsi"/>
          </w:rPr>
          <w:t>Group</w:t>
        </w:r>
      </w:hyperlink>
      <w:r w:rsidR="00BB6D52" w:rsidRPr="00BB6D52">
        <w:rPr>
          <w:rFonts w:cstheme="minorHAnsi"/>
          <w:color w:val="212529"/>
          <w:shd w:val="clear" w:color="auto" w:fill="FFFFFF"/>
        </w:rPr>
        <w:t xml:space="preserve"> instance. A Python string is used to set the name of the </w:t>
      </w:r>
      <w:r w:rsidR="00473898">
        <w:rPr>
          <w:rFonts w:cstheme="minorHAnsi"/>
          <w:color w:val="212529"/>
          <w:shd w:val="clear" w:color="auto" w:fill="FFFFFF"/>
        </w:rPr>
        <w:t>D</w:t>
      </w:r>
      <w:r w:rsidR="00BB6D52" w:rsidRPr="00BB6D52">
        <w:rPr>
          <w:rFonts w:cstheme="minorHAnsi"/>
          <w:color w:val="212529"/>
          <w:shd w:val="clear" w:color="auto" w:fill="FFFFFF"/>
        </w:rPr>
        <w:t xml:space="preserve">imension, and an integer value is used to set the size. To create an unlimited </w:t>
      </w:r>
      <w:r w:rsidR="00473898">
        <w:rPr>
          <w:rFonts w:cstheme="minorHAnsi"/>
          <w:color w:val="212529"/>
          <w:shd w:val="clear" w:color="auto" w:fill="FFFFFF"/>
        </w:rPr>
        <w:t>D</w:t>
      </w:r>
      <w:r w:rsidR="00BB6D52" w:rsidRPr="00BB6D52">
        <w:rPr>
          <w:rFonts w:cstheme="minorHAnsi"/>
          <w:color w:val="212529"/>
          <w:shd w:val="clear" w:color="auto" w:fill="FFFFFF"/>
        </w:rPr>
        <w:t xml:space="preserve">imension (a </w:t>
      </w:r>
      <w:r w:rsidR="00473898">
        <w:rPr>
          <w:rFonts w:cstheme="minorHAnsi"/>
          <w:color w:val="212529"/>
          <w:shd w:val="clear" w:color="auto" w:fill="FFFFFF"/>
        </w:rPr>
        <w:t>D</w:t>
      </w:r>
      <w:r w:rsidR="00BB6D52" w:rsidRPr="00BB6D52">
        <w:rPr>
          <w:rFonts w:cstheme="minorHAnsi"/>
          <w:color w:val="212529"/>
          <w:shd w:val="clear" w:color="auto" w:fill="FFFFFF"/>
        </w:rPr>
        <w:t>imension that can be appended to), the size value is set to </w:t>
      </w:r>
      <w:r w:rsidR="00BB6D52" w:rsidRPr="00BB6D52">
        <w:rPr>
          <w:rStyle w:val="HTMLCode"/>
          <w:rFonts w:asciiTheme="minorHAnsi" w:eastAsiaTheme="minorHAnsi" w:hAnsiTheme="minorHAnsi" w:cstheme="minorHAnsi"/>
          <w:color w:val="212529"/>
          <w:sz w:val="22"/>
          <w:szCs w:val="22"/>
        </w:rPr>
        <w:t>None</w:t>
      </w:r>
      <w:r w:rsidR="00BB6D52" w:rsidRPr="00BB6D52">
        <w:rPr>
          <w:rFonts w:cstheme="minorHAnsi"/>
          <w:color w:val="212529"/>
          <w:shd w:val="clear" w:color="auto" w:fill="FFFFFF"/>
        </w:rPr>
        <w:t> or 0.</w:t>
      </w:r>
      <w:r w:rsidR="001051A5" w:rsidRPr="001051A5">
        <w:rPr>
          <w:noProof/>
        </w:rPr>
        <w:t xml:space="preserve"> </w:t>
      </w:r>
    </w:p>
    <w:p w14:paraId="3D9D0078" w14:textId="184049F4" w:rsidR="00F2289E" w:rsidRDefault="001051A5" w:rsidP="00B74C26">
      <w:pPr>
        <w:rPr>
          <w:noProof/>
        </w:rPr>
      </w:pPr>
      <w:r w:rsidRPr="001051A5">
        <w:rPr>
          <w:rFonts w:cstheme="minorHAnsi"/>
          <w:noProof/>
          <w:color w:val="212529"/>
          <w:shd w:val="clear" w:color="auto" w:fill="FFFFFF"/>
        </w:rPr>
        <w:drawing>
          <wp:inline distT="0" distB="0" distL="0" distR="0" wp14:anchorId="5E7C4432" wp14:editId="08610481">
            <wp:extent cx="3118338" cy="63004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337" cy="636715"/>
                    </a:xfrm>
                    <a:prstGeom prst="rect">
                      <a:avLst/>
                    </a:prstGeom>
                  </pic:spPr>
                </pic:pic>
              </a:graphicData>
            </a:graphic>
          </wp:inline>
        </w:drawing>
      </w:r>
      <w:r w:rsidRPr="001051A5">
        <w:rPr>
          <w:noProof/>
        </w:rPr>
        <w:drawing>
          <wp:inline distT="0" distB="0" distL="0" distR="0" wp14:anchorId="0D8F8D9B" wp14:editId="33472C62">
            <wp:extent cx="5943600" cy="30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165"/>
                    </a:xfrm>
                    <a:prstGeom prst="rect">
                      <a:avLst/>
                    </a:prstGeom>
                  </pic:spPr>
                </pic:pic>
              </a:graphicData>
            </a:graphic>
          </wp:inline>
        </w:drawing>
      </w:r>
      <w:r w:rsidRPr="001051A5">
        <w:rPr>
          <w:noProof/>
        </w:rPr>
        <w:drawing>
          <wp:inline distT="0" distB="0" distL="0" distR="0" wp14:anchorId="4E110E18" wp14:editId="01A41DC6">
            <wp:extent cx="1729154" cy="78665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2629" cy="792784"/>
                    </a:xfrm>
                    <a:prstGeom prst="rect">
                      <a:avLst/>
                    </a:prstGeom>
                  </pic:spPr>
                </pic:pic>
              </a:graphicData>
            </a:graphic>
          </wp:inline>
        </w:drawing>
      </w:r>
    </w:p>
    <w:p w14:paraId="7DE4AE3A" w14:textId="44676A52" w:rsidR="002969E3" w:rsidRDefault="002969E3" w:rsidP="00B74C26">
      <w:pPr>
        <w:rPr>
          <w:rFonts w:cstheme="minorHAnsi"/>
        </w:rPr>
      </w:pPr>
      <w:r w:rsidRPr="002969E3">
        <w:rPr>
          <w:rFonts w:cstheme="minorHAnsi"/>
          <w:noProof/>
        </w:rPr>
        <w:drawing>
          <wp:inline distT="0" distB="0" distL="0" distR="0" wp14:anchorId="4BE2E854" wp14:editId="7562287B">
            <wp:extent cx="4589585" cy="849346"/>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572" cy="856746"/>
                    </a:xfrm>
                    <a:prstGeom prst="rect">
                      <a:avLst/>
                    </a:prstGeom>
                  </pic:spPr>
                </pic:pic>
              </a:graphicData>
            </a:graphic>
          </wp:inline>
        </w:drawing>
      </w:r>
    </w:p>
    <w:p w14:paraId="4E6697FE" w14:textId="3D6E15B9" w:rsidR="00BE43A5" w:rsidRDefault="00F901E8" w:rsidP="00B74C26">
      <w:pPr>
        <w:rPr>
          <w:rFonts w:cstheme="minorHAnsi"/>
        </w:rPr>
      </w:pPr>
      <w:r>
        <w:rPr>
          <w:rFonts w:cstheme="minorHAnsi"/>
        </w:rPr>
        <w:t>When we create a new NetCDF file, the Dimensions must be created before any Variables. As we will see in the next section, the Variable constructor relies on a list of Dimensions to reserve space in memory.</w:t>
      </w:r>
    </w:p>
    <w:p w14:paraId="63EA3B2A" w14:textId="77777777" w:rsidR="00F901E8" w:rsidRDefault="00F901E8" w:rsidP="00B74C26">
      <w:pPr>
        <w:rPr>
          <w:rFonts w:cstheme="minorHAnsi"/>
        </w:rPr>
      </w:pPr>
    </w:p>
    <w:p w14:paraId="1146CA37" w14:textId="77777777" w:rsidR="00EE1031" w:rsidRDefault="00EE1031">
      <w:pPr>
        <w:rPr>
          <w:rFonts w:asciiTheme="majorHAnsi" w:eastAsiaTheme="majorEastAsia" w:hAnsiTheme="majorHAnsi" w:cstheme="majorBidi"/>
          <w:color w:val="2F5496" w:themeColor="accent1" w:themeShade="BF"/>
          <w:sz w:val="26"/>
          <w:szCs w:val="26"/>
        </w:rPr>
      </w:pPr>
      <w:r>
        <w:br w:type="page"/>
      </w:r>
    </w:p>
    <w:p w14:paraId="16C41407" w14:textId="471BD1A7" w:rsidR="002969E3" w:rsidRDefault="002969E3" w:rsidP="00BE43A5">
      <w:pPr>
        <w:pStyle w:val="Heading2"/>
      </w:pPr>
      <w:r>
        <w:lastRenderedPageBreak/>
        <w:t>Variables</w:t>
      </w:r>
    </w:p>
    <w:p w14:paraId="7EC42D2E" w14:textId="77777777" w:rsidR="00BE43A5" w:rsidRDefault="00BE43A5" w:rsidP="00B74C26">
      <w:pPr>
        <w:rPr>
          <w:rFonts w:cstheme="minorHAnsi"/>
          <w:color w:val="212529"/>
          <w:shd w:val="clear" w:color="auto" w:fill="FFFFFF"/>
        </w:rPr>
      </w:pPr>
    </w:p>
    <w:p w14:paraId="66ECF0C2" w14:textId="38F63DF0" w:rsidR="002969E3" w:rsidRPr="00EA6508" w:rsidRDefault="00EE4E41" w:rsidP="00B74C26">
      <w:pPr>
        <w:rPr>
          <w:rFonts w:cstheme="minorHAnsi"/>
          <w:color w:val="212529"/>
          <w:shd w:val="clear" w:color="auto" w:fill="FFFFFF"/>
        </w:rPr>
      </w:pPr>
      <w:r>
        <w:rPr>
          <w:rFonts w:cstheme="minorHAnsi"/>
          <w:color w:val="212529"/>
          <w:shd w:val="clear" w:color="auto" w:fill="FFFFFF"/>
        </w:rPr>
        <w:t xml:space="preserve">In a NetCDF file, data is stored within </w:t>
      </w:r>
      <w:r w:rsidR="00473898">
        <w:rPr>
          <w:rFonts w:cstheme="minorHAnsi"/>
          <w:color w:val="212529"/>
          <w:shd w:val="clear" w:color="auto" w:fill="FFFFFF"/>
        </w:rPr>
        <w:t>V</w:t>
      </w:r>
      <w:r>
        <w:rPr>
          <w:rFonts w:cstheme="minorHAnsi"/>
          <w:color w:val="212529"/>
          <w:shd w:val="clear" w:color="auto" w:fill="FFFFFF"/>
        </w:rPr>
        <w:t xml:space="preserve">ariables. These </w:t>
      </w:r>
      <w:r w:rsidR="00473898">
        <w:rPr>
          <w:rFonts w:cstheme="minorHAnsi"/>
          <w:color w:val="212529"/>
          <w:shd w:val="clear" w:color="auto" w:fill="FFFFFF"/>
        </w:rPr>
        <w:t>V</w:t>
      </w:r>
      <w:r>
        <w:rPr>
          <w:rFonts w:cstheme="minorHAnsi"/>
          <w:color w:val="212529"/>
          <w:shd w:val="clear" w:color="auto" w:fill="FFFFFF"/>
        </w:rPr>
        <w:t xml:space="preserve">ariables can be thought of as multi-dimensional arrays, and a single </w:t>
      </w:r>
      <w:r w:rsidR="00473898">
        <w:rPr>
          <w:rFonts w:cstheme="minorHAnsi"/>
          <w:color w:val="212529"/>
          <w:shd w:val="clear" w:color="auto" w:fill="FFFFFF"/>
        </w:rPr>
        <w:t>V</w:t>
      </w:r>
      <w:r>
        <w:rPr>
          <w:rFonts w:cstheme="minorHAnsi"/>
          <w:color w:val="212529"/>
          <w:shd w:val="clear" w:color="auto" w:fill="FFFFFF"/>
        </w:rPr>
        <w:t xml:space="preserve">ariable contains data of only one type. A Group or Dataset may contain multiple </w:t>
      </w:r>
      <w:r w:rsidR="00473898">
        <w:rPr>
          <w:rFonts w:cstheme="minorHAnsi"/>
          <w:color w:val="212529"/>
          <w:shd w:val="clear" w:color="auto" w:fill="FFFFFF"/>
        </w:rPr>
        <w:t>V</w:t>
      </w:r>
      <w:r>
        <w:rPr>
          <w:rFonts w:cstheme="minorHAnsi"/>
          <w:color w:val="212529"/>
          <w:shd w:val="clear" w:color="auto" w:fill="FFFFFF"/>
        </w:rPr>
        <w:t xml:space="preserve">ariables that store different data types (i.e., </w:t>
      </w:r>
      <w:r w:rsidR="00C54B79">
        <w:rPr>
          <w:rFonts w:cstheme="minorHAnsi"/>
          <w:color w:val="212529"/>
          <w:shd w:val="clear" w:color="auto" w:fill="FFFFFF"/>
        </w:rPr>
        <w:t xml:space="preserve">you could have a string </w:t>
      </w:r>
      <w:r w:rsidR="00473898">
        <w:rPr>
          <w:rFonts w:cstheme="minorHAnsi"/>
          <w:color w:val="212529"/>
          <w:shd w:val="clear" w:color="auto" w:fill="FFFFFF"/>
        </w:rPr>
        <w:t>V</w:t>
      </w:r>
      <w:r w:rsidR="00C54B79">
        <w:rPr>
          <w:rFonts w:cstheme="minorHAnsi"/>
          <w:color w:val="212529"/>
          <w:shd w:val="clear" w:color="auto" w:fill="FFFFFF"/>
        </w:rPr>
        <w:t xml:space="preserve">ariable and an integer </w:t>
      </w:r>
      <w:r w:rsidR="00473898">
        <w:rPr>
          <w:rFonts w:cstheme="minorHAnsi"/>
          <w:color w:val="212529"/>
          <w:shd w:val="clear" w:color="auto" w:fill="FFFFFF"/>
        </w:rPr>
        <w:t>V</w:t>
      </w:r>
      <w:r w:rsidR="00C54B79">
        <w:rPr>
          <w:rFonts w:cstheme="minorHAnsi"/>
          <w:color w:val="212529"/>
          <w:shd w:val="clear" w:color="auto" w:fill="FFFFFF"/>
        </w:rPr>
        <w:t xml:space="preserve">ariable in the same file). </w:t>
      </w:r>
      <w:r w:rsidR="00EA6508" w:rsidRPr="00EA6508">
        <w:rPr>
          <w:rFonts w:cstheme="minorHAnsi"/>
          <w:color w:val="212529"/>
          <w:shd w:val="clear" w:color="auto" w:fill="FFFFFF"/>
        </w:rPr>
        <w:t xml:space="preserve">To create a </w:t>
      </w:r>
      <w:r w:rsidR="00473898">
        <w:rPr>
          <w:rFonts w:cstheme="minorHAnsi"/>
          <w:color w:val="212529"/>
          <w:shd w:val="clear" w:color="auto" w:fill="FFFFFF"/>
        </w:rPr>
        <w:t>N</w:t>
      </w:r>
      <w:r w:rsidR="00EA6508" w:rsidRPr="00EA6508">
        <w:rPr>
          <w:rFonts w:cstheme="minorHAnsi"/>
          <w:color w:val="212529"/>
          <w:shd w:val="clear" w:color="auto" w:fill="FFFFFF"/>
        </w:rPr>
        <w:t xml:space="preserve">etCDF </w:t>
      </w:r>
      <w:r w:rsidR="00473898">
        <w:rPr>
          <w:rFonts w:cstheme="minorHAnsi"/>
          <w:color w:val="212529"/>
          <w:shd w:val="clear" w:color="auto" w:fill="FFFFFF"/>
        </w:rPr>
        <w:t>V</w:t>
      </w:r>
      <w:r w:rsidR="00EA6508" w:rsidRPr="00EA6508">
        <w:rPr>
          <w:rFonts w:cstheme="minorHAnsi"/>
          <w:color w:val="212529"/>
          <w:shd w:val="clear" w:color="auto" w:fill="FFFFFF"/>
        </w:rPr>
        <w:t>ariable</w:t>
      </w:r>
      <w:r w:rsidR="00473898">
        <w:rPr>
          <w:rFonts w:cstheme="minorHAnsi"/>
          <w:color w:val="212529"/>
          <w:shd w:val="clear" w:color="auto" w:fill="FFFFFF"/>
        </w:rPr>
        <w:t xml:space="preserve"> within Python</w:t>
      </w:r>
      <w:r w:rsidR="00EA6508" w:rsidRPr="00EA6508">
        <w:rPr>
          <w:rFonts w:cstheme="minorHAnsi"/>
          <w:color w:val="212529"/>
          <w:shd w:val="clear" w:color="auto" w:fill="FFFFFF"/>
        </w:rPr>
        <w:t>, use the </w:t>
      </w:r>
      <w:hyperlink r:id="rId24" w:anchor="Dataset.createVariable" w:history="1">
        <w:r w:rsidR="00EA6508" w:rsidRPr="00EA6508">
          <w:rPr>
            <w:rStyle w:val="Hyperlink"/>
            <w:rFonts w:cstheme="minorHAnsi"/>
          </w:rPr>
          <w:t>Dataset.createVariable</w:t>
        </w:r>
      </w:hyperlink>
      <w:r w:rsidR="00EA6508" w:rsidRPr="00EA6508">
        <w:rPr>
          <w:rFonts w:cstheme="minorHAnsi"/>
          <w:color w:val="212529"/>
          <w:shd w:val="clear" w:color="auto" w:fill="FFFFFF"/>
        </w:rPr>
        <w:t> method of a </w:t>
      </w:r>
      <w:hyperlink r:id="rId25" w:anchor="Dataset" w:history="1">
        <w:r w:rsidR="00EA6508" w:rsidRPr="00EA6508">
          <w:rPr>
            <w:rStyle w:val="Hyperlink"/>
            <w:rFonts w:cstheme="minorHAnsi"/>
          </w:rPr>
          <w:t>Dataset</w:t>
        </w:r>
      </w:hyperlink>
      <w:r w:rsidR="00EA6508" w:rsidRPr="00EA6508">
        <w:rPr>
          <w:rFonts w:cstheme="minorHAnsi"/>
          <w:color w:val="212529"/>
          <w:shd w:val="clear" w:color="auto" w:fill="FFFFFF"/>
        </w:rPr>
        <w:t> or </w:t>
      </w:r>
      <w:hyperlink r:id="rId26" w:anchor="Group" w:history="1">
        <w:r w:rsidR="00EA6508" w:rsidRPr="00EA6508">
          <w:rPr>
            <w:rStyle w:val="Hyperlink"/>
            <w:rFonts w:cstheme="minorHAnsi"/>
          </w:rPr>
          <w:t>Group</w:t>
        </w:r>
      </w:hyperlink>
      <w:r w:rsidR="00EA6508" w:rsidRPr="00EA6508">
        <w:rPr>
          <w:rFonts w:cstheme="minorHAnsi"/>
          <w:color w:val="212529"/>
          <w:shd w:val="clear" w:color="auto" w:fill="FFFFFF"/>
        </w:rPr>
        <w:t> instance. The </w:t>
      </w:r>
      <w:hyperlink r:id="rId27" w:anchor="Dataset.createVariable" w:history="1">
        <w:r w:rsidR="00EA6508" w:rsidRPr="00EA6508">
          <w:rPr>
            <w:rStyle w:val="Hyperlink"/>
            <w:rFonts w:cstheme="minorHAnsi"/>
          </w:rPr>
          <w:t>Dataset.createVariable</w:t>
        </w:r>
      </w:hyperlink>
      <w:r w:rsidR="00EA6508" w:rsidRPr="00EA6508">
        <w:rPr>
          <w:rFonts w:cstheme="minorHAnsi"/>
          <w:color w:val="212529"/>
          <w:shd w:val="clear" w:color="auto" w:fill="FFFFFF"/>
        </w:rPr>
        <w:t xml:space="preserve"> method has two mandatory arguments, the </w:t>
      </w:r>
      <w:r w:rsidR="00473898">
        <w:rPr>
          <w:rFonts w:cstheme="minorHAnsi"/>
          <w:color w:val="212529"/>
          <w:shd w:val="clear" w:color="auto" w:fill="FFFFFF"/>
        </w:rPr>
        <w:t>V</w:t>
      </w:r>
      <w:r w:rsidR="00EA6508" w:rsidRPr="00EA6508">
        <w:rPr>
          <w:rFonts w:cstheme="minorHAnsi"/>
          <w:color w:val="212529"/>
          <w:shd w:val="clear" w:color="auto" w:fill="FFFFFF"/>
        </w:rPr>
        <w:t xml:space="preserve">ariable name (a Python string), and the </w:t>
      </w:r>
      <w:r w:rsidR="00473898">
        <w:rPr>
          <w:rFonts w:cstheme="minorHAnsi"/>
          <w:color w:val="212529"/>
          <w:shd w:val="clear" w:color="auto" w:fill="FFFFFF"/>
        </w:rPr>
        <w:t>V</w:t>
      </w:r>
      <w:r w:rsidR="00EA6508" w:rsidRPr="00EA6508">
        <w:rPr>
          <w:rFonts w:cstheme="minorHAnsi"/>
          <w:color w:val="212529"/>
          <w:shd w:val="clear" w:color="auto" w:fill="FFFFFF"/>
        </w:rPr>
        <w:t xml:space="preserve">ariable datatype. The </w:t>
      </w:r>
      <w:r w:rsidR="00473898">
        <w:rPr>
          <w:rFonts w:cstheme="minorHAnsi"/>
          <w:color w:val="212529"/>
          <w:shd w:val="clear" w:color="auto" w:fill="FFFFFF"/>
        </w:rPr>
        <w:t>V</w:t>
      </w:r>
      <w:r w:rsidR="00EA6508" w:rsidRPr="00EA6508">
        <w:rPr>
          <w:rFonts w:cstheme="minorHAnsi"/>
          <w:color w:val="212529"/>
          <w:shd w:val="clear" w:color="auto" w:fill="FFFFFF"/>
        </w:rPr>
        <w:t xml:space="preserve">ariable's dimensions are given by a tuple containing the </w:t>
      </w:r>
      <w:r w:rsidR="00473898">
        <w:rPr>
          <w:rFonts w:cstheme="minorHAnsi"/>
          <w:color w:val="212529"/>
          <w:shd w:val="clear" w:color="auto" w:fill="FFFFFF"/>
        </w:rPr>
        <w:t>D</w:t>
      </w:r>
      <w:r w:rsidR="00EA6508" w:rsidRPr="00EA6508">
        <w:rPr>
          <w:rFonts w:cstheme="minorHAnsi"/>
          <w:color w:val="212529"/>
          <w:shd w:val="clear" w:color="auto" w:fill="FFFFFF"/>
        </w:rPr>
        <w:t>imension names (defined previously with </w:t>
      </w:r>
      <w:hyperlink r:id="rId28" w:anchor="Dataset.createDimension" w:history="1">
        <w:r w:rsidR="00EA6508" w:rsidRPr="00EA6508">
          <w:rPr>
            <w:rStyle w:val="Hyperlink"/>
            <w:rFonts w:cstheme="minorHAnsi"/>
          </w:rPr>
          <w:t>Dataset.createDimension</w:t>
        </w:r>
      </w:hyperlink>
      <w:r w:rsidR="00EA6508" w:rsidRPr="00EA6508">
        <w:rPr>
          <w:rFonts w:cstheme="minorHAnsi"/>
          <w:color w:val="212529"/>
          <w:shd w:val="clear" w:color="auto" w:fill="FFFFFF"/>
        </w:rPr>
        <w:t xml:space="preserve">). To create a scalar </w:t>
      </w:r>
      <w:r w:rsidR="00473898">
        <w:rPr>
          <w:rFonts w:cstheme="minorHAnsi"/>
          <w:color w:val="212529"/>
          <w:shd w:val="clear" w:color="auto" w:fill="FFFFFF"/>
        </w:rPr>
        <w:t>V</w:t>
      </w:r>
      <w:r w:rsidR="00EA6508" w:rsidRPr="00EA6508">
        <w:rPr>
          <w:rFonts w:cstheme="minorHAnsi"/>
          <w:color w:val="212529"/>
          <w:shd w:val="clear" w:color="auto" w:fill="FFFFFF"/>
        </w:rPr>
        <w:t xml:space="preserve">ariable, simply leave out the </w:t>
      </w:r>
      <w:r w:rsidR="00473898">
        <w:rPr>
          <w:rFonts w:cstheme="minorHAnsi"/>
          <w:color w:val="212529"/>
          <w:shd w:val="clear" w:color="auto" w:fill="FFFFFF"/>
        </w:rPr>
        <w:t>D</w:t>
      </w:r>
      <w:r w:rsidR="00EA6508" w:rsidRPr="00EA6508">
        <w:rPr>
          <w:rFonts w:cstheme="minorHAnsi"/>
          <w:color w:val="212529"/>
          <w:shd w:val="clear" w:color="auto" w:fill="FFFFFF"/>
        </w:rPr>
        <w:t>imensions keyword.</w:t>
      </w:r>
    </w:p>
    <w:p w14:paraId="170FCF48" w14:textId="28F2637D" w:rsidR="00C54B79" w:rsidRDefault="00EA6508" w:rsidP="00B74C26">
      <w:pPr>
        <w:rPr>
          <w:rFonts w:cstheme="minorHAnsi"/>
          <w:color w:val="212529"/>
          <w:shd w:val="clear" w:color="auto" w:fill="FFFFFF"/>
        </w:rPr>
      </w:pPr>
      <w:r w:rsidRPr="00EA6508">
        <w:rPr>
          <w:rFonts w:cstheme="minorHAnsi"/>
          <w:color w:val="212529"/>
          <w:shd w:val="clear" w:color="auto" w:fill="FFFFFF"/>
        </w:rPr>
        <w:t>Valid datatype specifiers include</w:t>
      </w:r>
      <w:r w:rsidR="00473898">
        <w:rPr>
          <w:rFonts w:cstheme="minorHAnsi"/>
          <w:color w:val="212529"/>
          <w:shd w:val="clear" w:color="auto" w:fill="FFFFFF"/>
        </w:rPr>
        <w:t>:</w:t>
      </w:r>
    </w:p>
    <w:p w14:paraId="1BDD4F11"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'f4'</w:t>
      </w:r>
      <w:r w:rsidRPr="00C54B79">
        <w:rPr>
          <w:rFonts w:cstheme="minorHAnsi"/>
          <w:color w:val="212529"/>
          <w:shd w:val="clear" w:color="auto" w:fill="FFFFFF"/>
        </w:rPr>
        <w:t> (32-bit floating point),</w:t>
      </w:r>
    </w:p>
    <w:p w14:paraId="7A418369"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'f8'</w:t>
      </w:r>
      <w:r w:rsidRPr="00C54B79">
        <w:rPr>
          <w:rFonts w:cstheme="minorHAnsi"/>
          <w:color w:val="212529"/>
          <w:shd w:val="clear" w:color="auto" w:fill="FFFFFF"/>
        </w:rPr>
        <w:t> (64-bit floating point),</w:t>
      </w:r>
    </w:p>
    <w:p w14:paraId="14C7FDB0"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'i4'</w:t>
      </w:r>
      <w:r w:rsidRPr="00C54B79">
        <w:rPr>
          <w:rFonts w:cstheme="minorHAnsi"/>
          <w:color w:val="212529"/>
          <w:shd w:val="clear" w:color="auto" w:fill="FFFFFF"/>
        </w:rPr>
        <w:t> (32-bit signed integer),</w:t>
      </w:r>
    </w:p>
    <w:p w14:paraId="040D0064"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'i2'</w:t>
      </w:r>
      <w:r w:rsidRPr="00C54B79">
        <w:rPr>
          <w:rFonts w:cstheme="minorHAnsi"/>
          <w:color w:val="212529"/>
          <w:shd w:val="clear" w:color="auto" w:fill="FFFFFF"/>
        </w:rPr>
        <w:t> (16-bit signed integer),</w:t>
      </w:r>
    </w:p>
    <w:p w14:paraId="175DE024"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'i8'</w:t>
      </w:r>
      <w:r w:rsidRPr="00C54B79">
        <w:rPr>
          <w:rFonts w:cstheme="minorHAnsi"/>
          <w:color w:val="212529"/>
          <w:shd w:val="clear" w:color="auto" w:fill="FFFFFF"/>
        </w:rPr>
        <w:t> (64-bit signed integer),</w:t>
      </w:r>
    </w:p>
    <w:p w14:paraId="0BDDD712"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'i1'</w:t>
      </w:r>
      <w:r w:rsidRPr="00C54B79">
        <w:rPr>
          <w:rFonts w:cstheme="minorHAnsi"/>
          <w:color w:val="212529"/>
          <w:shd w:val="clear" w:color="auto" w:fill="FFFFFF"/>
        </w:rPr>
        <w:t> (8-bit signed integer),</w:t>
      </w:r>
    </w:p>
    <w:p w14:paraId="5049C14E"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'u1'</w:t>
      </w:r>
      <w:r w:rsidRPr="00C54B79">
        <w:rPr>
          <w:rFonts w:cstheme="minorHAnsi"/>
          <w:color w:val="212529"/>
          <w:shd w:val="clear" w:color="auto" w:fill="FFFFFF"/>
        </w:rPr>
        <w:t> (8-bit unsigned integer),</w:t>
      </w:r>
    </w:p>
    <w:p w14:paraId="32722094"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'u2'</w:t>
      </w:r>
      <w:r w:rsidRPr="00C54B79">
        <w:rPr>
          <w:rFonts w:cstheme="minorHAnsi"/>
          <w:color w:val="212529"/>
          <w:shd w:val="clear" w:color="auto" w:fill="FFFFFF"/>
        </w:rPr>
        <w:t> (16-bit unsigned integer),</w:t>
      </w:r>
    </w:p>
    <w:p w14:paraId="7D67994F"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'u4'</w:t>
      </w:r>
      <w:r w:rsidRPr="00C54B79">
        <w:rPr>
          <w:rFonts w:cstheme="minorHAnsi"/>
          <w:color w:val="212529"/>
          <w:shd w:val="clear" w:color="auto" w:fill="FFFFFF"/>
        </w:rPr>
        <w:t> (32-bit unsigned integer),</w:t>
      </w:r>
    </w:p>
    <w:p w14:paraId="7DA722EF" w14:textId="77777777" w:rsidR="00C54B79" w:rsidRPr="00C54B79"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'u8'</w:t>
      </w:r>
      <w:r w:rsidRPr="00C54B79">
        <w:rPr>
          <w:rFonts w:cstheme="minorHAnsi"/>
          <w:color w:val="212529"/>
          <w:shd w:val="clear" w:color="auto" w:fill="FFFFFF"/>
        </w:rPr>
        <w:t> (64-bit unsigned integer), or</w:t>
      </w:r>
    </w:p>
    <w:p w14:paraId="550C3122" w14:textId="38E9D542" w:rsidR="00BE43A5" w:rsidRDefault="00EA6508" w:rsidP="00C54B79">
      <w:pPr>
        <w:pStyle w:val="ListParagraph"/>
        <w:numPr>
          <w:ilvl w:val="0"/>
          <w:numId w:val="1"/>
        </w:numPr>
        <w:rPr>
          <w:noProof/>
        </w:rPr>
      </w:pPr>
      <w:r w:rsidRPr="00C54B79">
        <w:rPr>
          <w:rStyle w:val="HTMLCode"/>
          <w:rFonts w:asciiTheme="minorHAnsi" w:eastAsiaTheme="minorHAnsi" w:hAnsiTheme="minorHAnsi" w:cstheme="minorHAnsi"/>
          <w:color w:val="212529"/>
          <w:sz w:val="22"/>
          <w:szCs w:val="22"/>
        </w:rPr>
        <w:t>'S1'</w:t>
      </w:r>
      <w:r w:rsidRPr="00C54B79">
        <w:rPr>
          <w:rFonts w:cstheme="minorHAnsi"/>
          <w:color w:val="212529"/>
          <w:shd w:val="clear" w:color="auto" w:fill="FFFFFF"/>
        </w:rPr>
        <w:t> (single-character string).</w:t>
      </w:r>
      <w:r w:rsidRPr="00EA6508">
        <w:rPr>
          <w:noProof/>
        </w:rPr>
        <w:t xml:space="preserve"> </w:t>
      </w:r>
    </w:p>
    <w:p w14:paraId="25FB9ECC" w14:textId="4107C463" w:rsidR="00D9056C" w:rsidRDefault="00EA6508" w:rsidP="00B74C26">
      <w:pPr>
        <w:rPr>
          <w:noProof/>
        </w:rPr>
      </w:pPr>
      <w:r w:rsidRPr="00EA6508">
        <w:rPr>
          <w:rFonts w:cstheme="minorHAnsi"/>
          <w:noProof/>
          <w:color w:val="212529"/>
          <w:shd w:val="clear" w:color="auto" w:fill="FFFFFF"/>
        </w:rPr>
        <w:drawing>
          <wp:inline distT="0" distB="0" distL="0" distR="0" wp14:anchorId="7D4F053B" wp14:editId="0DFEC5FA">
            <wp:extent cx="4513385" cy="943777"/>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8670" cy="951155"/>
                    </a:xfrm>
                    <a:prstGeom prst="rect">
                      <a:avLst/>
                    </a:prstGeom>
                  </pic:spPr>
                </pic:pic>
              </a:graphicData>
            </a:graphic>
          </wp:inline>
        </w:drawing>
      </w:r>
      <w:r w:rsidRPr="00EA6508">
        <w:rPr>
          <w:noProof/>
        </w:rPr>
        <w:drawing>
          <wp:inline distT="0" distB="0" distL="0" distR="0" wp14:anchorId="5CC8B227" wp14:editId="70EB68D2">
            <wp:extent cx="3622431" cy="9573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3817" cy="968239"/>
                    </a:xfrm>
                    <a:prstGeom prst="rect">
                      <a:avLst/>
                    </a:prstGeom>
                  </pic:spPr>
                </pic:pic>
              </a:graphicData>
            </a:graphic>
          </wp:inline>
        </w:drawing>
      </w:r>
    </w:p>
    <w:p w14:paraId="6205E05B" w14:textId="4E6BB046" w:rsidR="00D9056C" w:rsidRDefault="00D9056C" w:rsidP="00B74C26">
      <w:pPr>
        <w:rPr>
          <w:noProof/>
        </w:rPr>
      </w:pPr>
      <w:r>
        <w:rPr>
          <w:noProof/>
        </w:rPr>
        <w:t>You can specify a path to create a Variable inside of a hierarchy of Groups:</w:t>
      </w:r>
    </w:p>
    <w:p w14:paraId="3248D757" w14:textId="77777777" w:rsidR="00D9056C" w:rsidRDefault="00EA6508" w:rsidP="00B74C26">
      <w:pPr>
        <w:rPr>
          <w:noProof/>
        </w:rPr>
      </w:pPr>
      <w:r w:rsidRPr="00EA6508">
        <w:rPr>
          <w:noProof/>
        </w:rPr>
        <w:drawing>
          <wp:inline distT="0" distB="0" distL="0" distR="0" wp14:anchorId="37343590" wp14:editId="2F930CC0">
            <wp:extent cx="5013325" cy="3683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4159" b="25796"/>
                    <a:stretch/>
                  </pic:blipFill>
                  <pic:spPr bwMode="auto">
                    <a:xfrm>
                      <a:off x="0" y="0"/>
                      <a:ext cx="5038202" cy="370128"/>
                    </a:xfrm>
                    <a:prstGeom prst="rect">
                      <a:avLst/>
                    </a:prstGeom>
                    <a:ln>
                      <a:noFill/>
                    </a:ln>
                    <a:extLst>
                      <a:ext uri="{53640926-AAD7-44D8-BBD7-CCE9431645EC}">
                        <a14:shadowObscured xmlns:a14="http://schemas.microsoft.com/office/drawing/2010/main"/>
                      </a:ext>
                    </a:extLst>
                  </pic:spPr>
                </pic:pic>
              </a:graphicData>
            </a:graphic>
          </wp:inline>
        </w:drawing>
      </w:r>
    </w:p>
    <w:p w14:paraId="3618251F" w14:textId="476DFF40" w:rsidR="00D9056C" w:rsidRDefault="00D9056C" w:rsidP="00B74C26">
      <w:pPr>
        <w:rPr>
          <w:noProof/>
        </w:rPr>
      </w:pPr>
      <w:r>
        <w:rPr>
          <w:noProof/>
        </w:rPr>
        <w:t>If the intermediate Groups do not yet exist, they will be created.</w:t>
      </w:r>
    </w:p>
    <w:p w14:paraId="5E1CCF14" w14:textId="13633342" w:rsidR="00EA6508" w:rsidRDefault="00685817" w:rsidP="00B74C26">
      <w:pPr>
        <w:rPr>
          <w:noProof/>
        </w:rPr>
      </w:pPr>
      <w:r w:rsidRPr="00685817">
        <w:rPr>
          <w:noProof/>
        </w:rPr>
        <w:lastRenderedPageBreak/>
        <w:drawing>
          <wp:inline distT="0" distB="0" distL="0" distR="0" wp14:anchorId="617AC107" wp14:editId="0B6F88C4">
            <wp:extent cx="3727938" cy="164342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6144" cy="1655857"/>
                    </a:xfrm>
                    <a:prstGeom prst="rect">
                      <a:avLst/>
                    </a:prstGeom>
                  </pic:spPr>
                </pic:pic>
              </a:graphicData>
            </a:graphic>
          </wp:inline>
        </w:drawing>
      </w:r>
    </w:p>
    <w:p w14:paraId="5FB22F76" w14:textId="77777777" w:rsidR="00DF1713" w:rsidRDefault="00DF1713" w:rsidP="00B74C26">
      <w:pPr>
        <w:rPr>
          <w:noProof/>
        </w:rPr>
      </w:pPr>
    </w:p>
    <w:p w14:paraId="1608AEC2" w14:textId="77777777" w:rsidR="00EE1031" w:rsidRDefault="00EE1031">
      <w:pPr>
        <w:rPr>
          <w:rFonts w:asciiTheme="majorHAnsi" w:eastAsiaTheme="majorEastAsia" w:hAnsiTheme="majorHAnsi" w:cstheme="majorBidi"/>
          <w:color w:val="2F5496" w:themeColor="accent1" w:themeShade="BF"/>
          <w:sz w:val="26"/>
          <w:szCs w:val="26"/>
        </w:rPr>
      </w:pPr>
      <w:r>
        <w:br w:type="page"/>
      </w:r>
    </w:p>
    <w:p w14:paraId="1E722D98" w14:textId="63C84B96" w:rsidR="00EA6508" w:rsidRDefault="0096093B" w:rsidP="00BE43A5">
      <w:pPr>
        <w:pStyle w:val="Heading2"/>
      </w:pPr>
      <w:r>
        <w:lastRenderedPageBreak/>
        <w:t>Attributes</w:t>
      </w:r>
    </w:p>
    <w:p w14:paraId="510A4E1B" w14:textId="77777777" w:rsidR="00DF1713" w:rsidRDefault="00DF1713" w:rsidP="00B74C26">
      <w:pPr>
        <w:rPr>
          <w:rFonts w:cstheme="minorHAnsi"/>
        </w:rPr>
      </w:pPr>
    </w:p>
    <w:p w14:paraId="261A7479" w14:textId="6B89C455" w:rsidR="00DF1713" w:rsidRDefault="00DF1713" w:rsidP="00B74C26">
      <w:pPr>
        <w:rPr>
          <w:rFonts w:cstheme="minorHAnsi"/>
        </w:rPr>
      </w:pPr>
      <w:r>
        <w:rPr>
          <w:rFonts w:cstheme="minorHAnsi"/>
        </w:rPr>
        <w:t>Attributes are to data what comments are to good code. They contain information describing the dataset, things like the units on a particular variable or where, when, and by whom the dataset was created. Having good metadata stored in the files themselves saves users time in going back to refer to a manual</w:t>
      </w:r>
      <w:r w:rsidR="00473898">
        <w:rPr>
          <w:rFonts w:cstheme="minorHAnsi"/>
        </w:rPr>
        <w:t xml:space="preserve"> and cuts down on misinterpretation</w:t>
      </w:r>
      <w:r>
        <w:rPr>
          <w:rFonts w:cstheme="minorHAnsi"/>
        </w:rPr>
        <w:t>.</w:t>
      </w:r>
    </w:p>
    <w:p w14:paraId="31431A4B" w14:textId="4C5552A6" w:rsidR="00DF1713" w:rsidRDefault="00DF1713" w:rsidP="00B74C26">
      <w:pPr>
        <w:rPr>
          <w:rFonts w:cstheme="minorHAnsi"/>
        </w:rPr>
      </w:pPr>
      <w:r>
        <w:rPr>
          <w:rFonts w:cstheme="minorHAnsi"/>
        </w:rPr>
        <w:t xml:space="preserve">In a NetCDF file, we have global </w:t>
      </w:r>
      <w:r w:rsidR="00473898">
        <w:rPr>
          <w:rFonts w:cstheme="minorHAnsi"/>
        </w:rPr>
        <w:t>A</w:t>
      </w:r>
      <w:r>
        <w:rPr>
          <w:rFonts w:cstheme="minorHAnsi"/>
        </w:rPr>
        <w:t xml:space="preserve">ttributes that describe the entire </w:t>
      </w:r>
      <w:r w:rsidR="00473898">
        <w:rPr>
          <w:rFonts w:cstheme="minorHAnsi"/>
        </w:rPr>
        <w:t>D</w:t>
      </w:r>
      <w:r>
        <w:rPr>
          <w:rFonts w:cstheme="minorHAnsi"/>
        </w:rPr>
        <w:t xml:space="preserve">ataset or an entire </w:t>
      </w:r>
      <w:r w:rsidR="00473898">
        <w:rPr>
          <w:rFonts w:cstheme="minorHAnsi"/>
        </w:rPr>
        <w:t>G</w:t>
      </w:r>
      <w:r>
        <w:rPr>
          <w:rFonts w:cstheme="minorHAnsi"/>
        </w:rPr>
        <w:t xml:space="preserve">roup. Variable </w:t>
      </w:r>
      <w:r w:rsidR="00473898">
        <w:rPr>
          <w:rFonts w:cstheme="minorHAnsi"/>
        </w:rPr>
        <w:t>A</w:t>
      </w:r>
      <w:r>
        <w:rPr>
          <w:rFonts w:cstheme="minorHAnsi"/>
        </w:rPr>
        <w:t xml:space="preserve">ttributes are specific to a particular </w:t>
      </w:r>
      <w:r w:rsidR="00473898">
        <w:rPr>
          <w:rFonts w:cstheme="minorHAnsi"/>
        </w:rPr>
        <w:t>V</w:t>
      </w:r>
      <w:r>
        <w:rPr>
          <w:rFonts w:cstheme="minorHAnsi"/>
        </w:rPr>
        <w:t xml:space="preserve">ariable. We assign global </w:t>
      </w:r>
      <w:r w:rsidR="00473898">
        <w:rPr>
          <w:rFonts w:cstheme="minorHAnsi"/>
        </w:rPr>
        <w:t>A</w:t>
      </w:r>
      <w:r>
        <w:rPr>
          <w:rFonts w:cstheme="minorHAnsi"/>
        </w:rPr>
        <w:t xml:space="preserve">ttributes by assigning values directly to Dataset or Group instances. Variable </w:t>
      </w:r>
      <w:r w:rsidR="00473898">
        <w:rPr>
          <w:rFonts w:cstheme="minorHAnsi"/>
        </w:rPr>
        <w:t>A</w:t>
      </w:r>
      <w:r>
        <w:rPr>
          <w:rFonts w:cstheme="minorHAnsi"/>
        </w:rPr>
        <w:t xml:space="preserve">ttributes are assigned to instances of </w:t>
      </w:r>
      <w:r w:rsidR="00473898">
        <w:rPr>
          <w:rFonts w:cstheme="minorHAnsi"/>
        </w:rPr>
        <w:t>V</w:t>
      </w:r>
      <w:r>
        <w:rPr>
          <w:rFonts w:cstheme="minorHAnsi"/>
        </w:rPr>
        <w:t>ariables. Attributes can be strings, numbers, or sequences.</w:t>
      </w:r>
    </w:p>
    <w:p w14:paraId="04E9F5C7" w14:textId="77079C9B" w:rsidR="0096093B" w:rsidRDefault="00E603AA" w:rsidP="00B74C26">
      <w:pPr>
        <w:rPr>
          <w:rFonts w:cstheme="minorHAnsi"/>
        </w:rPr>
      </w:pPr>
      <w:r w:rsidRPr="00E603AA">
        <w:rPr>
          <w:rFonts w:cstheme="minorHAnsi"/>
          <w:noProof/>
        </w:rPr>
        <w:drawing>
          <wp:inline distT="0" distB="0" distL="0" distR="0" wp14:anchorId="6FDF66DD" wp14:editId="10966864">
            <wp:extent cx="5262880" cy="398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6254" b="6412"/>
                    <a:stretch/>
                  </pic:blipFill>
                  <pic:spPr bwMode="auto">
                    <a:xfrm>
                      <a:off x="0" y="0"/>
                      <a:ext cx="5274130" cy="3996324"/>
                    </a:xfrm>
                    <a:prstGeom prst="rect">
                      <a:avLst/>
                    </a:prstGeom>
                    <a:ln>
                      <a:noFill/>
                    </a:ln>
                    <a:extLst>
                      <a:ext uri="{53640926-AAD7-44D8-BBD7-CCE9431645EC}">
                        <a14:shadowObscured xmlns:a14="http://schemas.microsoft.com/office/drawing/2010/main"/>
                      </a:ext>
                    </a:extLst>
                  </pic:spPr>
                </pic:pic>
              </a:graphicData>
            </a:graphic>
          </wp:inline>
        </w:drawing>
      </w:r>
    </w:p>
    <w:p w14:paraId="7A0FE48A" w14:textId="57241113" w:rsidR="00DF1713" w:rsidRDefault="00DF1713" w:rsidP="00B74C26">
      <w:pPr>
        <w:rPr>
          <w:rFonts w:cstheme="minorHAnsi"/>
        </w:rPr>
      </w:pPr>
      <w:r>
        <w:rPr>
          <w:rFonts w:cstheme="minorHAnsi"/>
        </w:rPr>
        <w:t xml:space="preserve">Attributes can be deleted from a Dataset, Group, or Variable instance using the </w:t>
      </w:r>
      <w:r w:rsidR="00687804">
        <w:rPr>
          <w:rFonts w:cstheme="minorHAnsi"/>
        </w:rPr>
        <w:t>P</w:t>
      </w:r>
      <w:r>
        <w:rPr>
          <w:rFonts w:cstheme="minorHAnsi"/>
        </w:rPr>
        <w:t>ython del statement (i.e. del grp.foo removes the attribute foo group the group grp).</w:t>
      </w:r>
    </w:p>
    <w:p w14:paraId="3A41BDEE" w14:textId="77777777" w:rsidR="00DF1713" w:rsidRDefault="00DF1713" w:rsidP="00B74C26">
      <w:pPr>
        <w:rPr>
          <w:rFonts w:cstheme="minorHAnsi"/>
        </w:rPr>
      </w:pPr>
    </w:p>
    <w:p w14:paraId="356C5F99" w14:textId="77777777" w:rsidR="00EE1031" w:rsidRDefault="00EE1031">
      <w:pPr>
        <w:rPr>
          <w:rFonts w:asciiTheme="majorHAnsi" w:eastAsiaTheme="majorEastAsia" w:hAnsiTheme="majorHAnsi" w:cstheme="majorBidi"/>
          <w:color w:val="2F5496" w:themeColor="accent1" w:themeShade="BF"/>
          <w:sz w:val="26"/>
          <w:szCs w:val="26"/>
        </w:rPr>
      </w:pPr>
      <w:r>
        <w:br w:type="page"/>
      </w:r>
    </w:p>
    <w:p w14:paraId="0EB8C0AF" w14:textId="66250637" w:rsidR="00E603AA" w:rsidRDefault="00E603AA" w:rsidP="00BE43A5">
      <w:pPr>
        <w:pStyle w:val="Heading2"/>
      </w:pPr>
      <w:r w:rsidRPr="00BE43A5">
        <w:lastRenderedPageBreak/>
        <w:t>Writing data</w:t>
      </w:r>
    </w:p>
    <w:p w14:paraId="76CD47C8" w14:textId="77777777" w:rsidR="00DF1713" w:rsidRDefault="00DF1713" w:rsidP="00B74C26">
      <w:pPr>
        <w:rPr>
          <w:rFonts w:cstheme="minorHAnsi"/>
        </w:rPr>
      </w:pPr>
    </w:p>
    <w:p w14:paraId="7E199F45" w14:textId="25D9B9AB" w:rsidR="00F93EA9" w:rsidRDefault="00BD4997" w:rsidP="00B74C26">
      <w:pPr>
        <w:rPr>
          <w:rFonts w:cstheme="minorHAnsi"/>
        </w:rPr>
      </w:pPr>
      <w:r>
        <w:rPr>
          <w:rFonts w:cstheme="minorHAnsi"/>
        </w:rPr>
        <w:t xml:space="preserve">Writing data from the Python environment into a NetCDF file involves assigning an array of the same size as the </w:t>
      </w:r>
      <w:r w:rsidR="00325C7F">
        <w:rPr>
          <w:rFonts w:cstheme="minorHAnsi"/>
        </w:rPr>
        <w:t xml:space="preserve">Dimensions of a given </w:t>
      </w:r>
      <w:r>
        <w:rPr>
          <w:rFonts w:cstheme="minorHAnsi"/>
        </w:rPr>
        <w:t>NetCDF Variable to that Variable. Variables with unlimited Dimensions in one or more directions behave a bit differently, as described below.</w:t>
      </w:r>
    </w:p>
    <w:p w14:paraId="0C4655D9" w14:textId="77777777" w:rsidR="00F93EA9" w:rsidRDefault="00F93EA9" w:rsidP="00B74C26">
      <w:pPr>
        <w:rPr>
          <w:rFonts w:cstheme="minorHAnsi"/>
        </w:rPr>
      </w:pPr>
      <w:r w:rsidRPr="00F93EA9">
        <w:rPr>
          <w:rFonts w:cstheme="minorHAnsi"/>
          <w:noProof/>
        </w:rPr>
        <w:drawing>
          <wp:inline distT="0" distB="0" distL="0" distR="0" wp14:anchorId="1C19ADE8" wp14:editId="1A13808C">
            <wp:extent cx="3911030" cy="1699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1584" cy="1713126"/>
                    </a:xfrm>
                    <a:prstGeom prst="rect">
                      <a:avLst/>
                    </a:prstGeom>
                  </pic:spPr>
                </pic:pic>
              </a:graphicData>
            </a:graphic>
          </wp:inline>
        </w:drawing>
      </w:r>
    </w:p>
    <w:p w14:paraId="65E2E487" w14:textId="188D961D" w:rsidR="00E603AA" w:rsidRDefault="00F93EA9" w:rsidP="00B74C26">
      <w:pPr>
        <w:rPr>
          <w:rFonts w:cstheme="minorHAnsi"/>
        </w:rPr>
      </w:pPr>
      <w:r w:rsidRPr="00F93EA9">
        <w:rPr>
          <w:rFonts w:cstheme="minorHAnsi"/>
          <w:noProof/>
        </w:rPr>
        <w:drawing>
          <wp:inline distT="0" distB="0" distL="0" distR="0" wp14:anchorId="3CC8B553" wp14:editId="315C6F0A">
            <wp:extent cx="4845023" cy="2045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9449" cy="2051768"/>
                    </a:xfrm>
                    <a:prstGeom prst="rect">
                      <a:avLst/>
                    </a:prstGeom>
                  </pic:spPr>
                </pic:pic>
              </a:graphicData>
            </a:graphic>
          </wp:inline>
        </w:drawing>
      </w:r>
      <w:r w:rsidR="00A33054" w:rsidRPr="00A33054">
        <w:rPr>
          <w:rFonts w:cstheme="minorHAnsi"/>
          <w:noProof/>
        </w:rPr>
        <w:drawing>
          <wp:inline distT="0" distB="0" distL="0" distR="0" wp14:anchorId="5A5F2F0B" wp14:editId="60C59FBA">
            <wp:extent cx="4783015" cy="7077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4227" cy="715321"/>
                    </a:xfrm>
                    <a:prstGeom prst="rect">
                      <a:avLst/>
                    </a:prstGeom>
                  </pic:spPr>
                </pic:pic>
              </a:graphicData>
            </a:graphic>
          </wp:inline>
        </w:drawing>
      </w:r>
    </w:p>
    <w:p w14:paraId="45CF2C50" w14:textId="70F06408" w:rsidR="005F6A8A" w:rsidRDefault="00BD4997" w:rsidP="00B74C26">
      <w:pPr>
        <w:rPr>
          <w:rFonts w:cstheme="minorHAnsi"/>
        </w:rPr>
      </w:pPr>
      <w:r>
        <w:rPr>
          <w:rFonts w:cstheme="minorHAnsi"/>
        </w:rPr>
        <w:t>While the actual copying of data into a NetCDF file looks easy here (temp = uniform), recall that in order to get to this point, we first had to create the hierarchy (Datasets, Groups, Dimensions, then Variables and Attributes) into which the data would be stored.</w:t>
      </w:r>
    </w:p>
    <w:p w14:paraId="513A7400" w14:textId="4A810FD2" w:rsidR="00325C7F" w:rsidRDefault="00325C7F" w:rsidP="00B74C26">
      <w:pPr>
        <w:rPr>
          <w:rFonts w:cstheme="minorHAnsi"/>
        </w:rPr>
      </w:pPr>
    </w:p>
    <w:p w14:paraId="5448D3BD" w14:textId="77777777" w:rsidR="00325C7F" w:rsidRDefault="00325C7F" w:rsidP="00B74C26">
      <w:pPr>
        <w:rPr>
          <w:rFonts w:cstheme="minorHAnsi"/>
        </w:rPr>
      </w:pPr>
    </w:p>
    <w:p w14:paraId="17AFB326" w14:textId="77777777" w:rsidR="00EE1031" w:rsidRDefault="00EE1031">
      <w:pPr>
        <w:rPr>
          <w:rFonts w:asciiTheme="majorHAnsi" w:eastAsiaTheme="majorEastAsia" w:hAnsiTheme="majorHAnsi" w:cstheme="majorBidi"/>
          <w:color w:val="2F5496" w:themeColor="accent1" w:themeShade="BF"/>
          <w:sz w:val="26"/>
          <w:szCs w:val="26"/>
        </w:rPr>
      </w:pPr>
      <w:r>
        <w:br w:type="page"/>
      </w:r>
    </w:p>
    <w:p w14:paraId="758C3753" w14:textId="199C2E7A" w:rsidR="00A33054" w:rsidRDefault="00A33054" w:rsidP="005F6A8A">
      <w:pPr>
        <w:pStyle w:val="Heading2"/>
      </w:pPr>
      <w:r w:rsidRPr="005F6A8A">
        <w:lastRenderedPageBreak/>
        <w:t>Time coordinates</w:t>
      </w:r>
    </w:p>
    <w:p w14:paraId="37C8D47E" w14:textId="2CB488D3" w:rsidR="005F6A8A" w:rsidRDefault="005F6A8A" w:rsidP="00B74C26">
      <w:pPr>
        <w:rPr>
          <w:rFonts w:cstheme="minorHAnsi"/>
        </w:rPr>
      </w:pPr>
    </w:p>
    <w:p w14:paraId="24F1C6DE" w14:textId="3F17038F" w:rsidR="00325C7F" w:rsidRDefault="00325C7F" w:rsidP="00B74C26">
      <w:pPr>
        <w:rPr>
          <w:rFonts w:cstheme="minorHAnsi"/>
        </w:rPr>
      </w:pPr>
      <w:r>
        <w:rPr>
          <w:rFonts w:cstheme="minorHAnsi"/>
        </w:rPr>
        <w:t>It is worthwhile to mention a few things about how times are stored because this comes up often in geospatial datasets. Python has specific libraries dealing with dates and times internally, as shown below.</w:t>
      </w:r>
    </w:p>
    <w:p w14:paraId="13EA399F" w14:textId="10957F44" w:rsidR="00A33054" w:rsidRDefault="00A33054" w:rsidP="00B74C26">
      <w:pPr>
        <w:rPr>
          <w:rFonts w:cstheme="minorHAnsi"/>
        </w:rPr>
      </w:pPr>
      <w:r w:rsidRPr="00A33054">
        <w:rPr>
          <w:rFonts w:cstheme="minorHAnsi"/>
          <w:noProof/>
        </w:rPr>
        <w:drawing>
          <wp:inline distT="0" distB="0" distL="0" distR="0" wp14:anchorId="7BE8416D" wp14:editId="29017457">
            <wp:extent cx="5117123" cy="2532867"/>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585" cy="2536561"/>
                    </a:xfrm>
                    <a:prstGeom prst="rect">
                      <a:avLst/>
                    </a:prstGeom>
                  </pic:spPr>
                </pic:pic>
              </a:graphicData>
            </a:graphic>
          </wp:inline>
        </w:drawing>
      </w:r>
    </w:p>
    <w:p w14:paraId="523FFCD7" w14:textId="7BD3933A" w:rsidR="004F5EBF" w:rsidRDefault="004F5EBF" w:rsidP="00B74C26">
      <w:pPr>
        <w:rPr>
          <w:rFonts w:cstheme="minorHAnsi"/>
        </w:rPr>
      </w:pPr>
    </w:p>
    <w:p w14:paraId="7EC41113" w14:textId="260B4B9B" w:rsidR="004F5EBF" w:rsidRDefault="004F5EBF" w:rsidP="00B74C26">
      <w:pPr>
        <w:rPr>
          <w:rFonts w:cstheme="minorHAnsi"/>
        </w:rPr>
      </w:pPr>
      <w:r>
        <w:rPr>
          <w:rFonts w:cstheme="minorHAnsi"/>
        </w:rPr>
        <w:t>Very often times are specified as time elapsed from a given date and time (sometimes referred to as an “epoch”). In the example above, the units on the time Variable (stored as an Attribute) are “hours since 0001-01-01 00:00:00.0”. Numerous standard epochs exist so check the metadata for specifics. Unless otherwise specified, times for satellite data are given in UTC (Coordinated Universal Time).</w:t>
      </w:r>
    </w:p>
    <w:sectPr w:rsidR="004F5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F27B9"/>
    <w:multiLevelType w:val="hybridMultilevel"/>
    <w:tmpl w:val="567E7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26"/>
    <w:rsid w:val="000317F8"/>
    <w:rsid w:val="00091AFE"/>
    <w:rsid w:val="001051A5"/>
    <w:rsid w:val="002969E3"/>
    <w:rsid w:val="00325C7F"/>
    <w:rsid w:val="003B3AE1"/>
    <w:rsid w:val="00473898"/>
    <w:rsid w:val="004F5EBF"/>
    <w:rsid w:val="005F6A8A"/>
    <w:rsid w:val="00685817"/>
    <w:rsid w:val="00687804"/>
    <w:rsid w:val="00800A18"/>
    <w:rsid w:val="00803D4D"/>
    <w:rsid w:val="008B4DD7"/>
    <w:rsid w:val="00926459"/>
    <w:rsid w:val="00934B26"/>
    <w:rsid w:val="0096093B"/>
    <w:rsid w:val="00A33054"/>
    <w:rsid w:val="00B74C26"/>
    <w:rsid w:val="00BB6D52"/>
    <w:rsid w:val="00BD4997"/>
    <w:rsid w:val="00BE43A5"/>
    <w:rsid w:val="00C54B79"/>
    <w:rsid w:val="00CA5BA5"/>
    <w:rsid w:val="00CD63D6"/>
    <w:rsid w:val="00D9056C"/>
    <w:rsid w:val="00DF1713"/>
    <w:rsid w:val="00E603AA"/>
    <w:rsid w:val="00EA6508"/>
    <w:rsid w:val="00EE1031"/>
    <w:rsid w:val="00EE4E41"/>
    <w:rsid w:val="00F10DC8"/>
    <w:rsid w:val="00F2289E"/>
    <w:rsid w:val="00F901E8"/>
    <w:rsid w:val="00F93EA9"/>
    <w:rsid w:val="00FD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9983"/>
  <w15:chartTrackingRefBased/>
  <w15:docId w15:val="{A2379F77-2391-41A4-889E-6CBEE7C4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26"/>
  </w:style>
  <w:style w:type="paragraph" w:styleId="Heading1">
    <w:name w:val="heading 1"/>
    <w:basedOn w:val="Normal"/>
    <w:next w:val="Normal"/>
    <w:link w:val="Heading1Char"/>
    <w:uiPriority w:val="9"/>
    <w:qFormat/>
    <w:rsid w:val="00BE4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03D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3D4D"/>
    <w:rPr>
      <w:color w:val="0000FF"/>
      <w:u w:val="single"/>
    </w:rPr>
  </w:style>
  <w:style w:type="character" w:customStyle="1" w:styleId="Heading2Char">
    <w:name w:val="Heading 2 Char"/>
    <w:basedOn w:val="DefaultParagraphFont"/>
    <w:link w:val="Heading2"/>
    <w:uiPriority w:val="9"/>
    <w:rsid w:val="00BE43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43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4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0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data.github.io/netcdf4-python/" TargetMode="External"/><Relationship Id="rId18" Type="http://schemas.openxmlformats.org/officeDocument/2006/relationships/hyperlink" Target="https://unidata.github.io/netcdf4-python/" TargetMode="External"/><Relationship Id="rId26" Type="http://schemas.openxmlformats.org/officeDocument/2006/relationships/hyperlink" Target="https://unidata.github.io/netcdf4-python/" TargetMode="Externa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unidata.github.io/netcdf4-python/" TargetMode="External"/><Relationship Id="rId17" Type="http://schemas.openxmlformats.org/officeDocument/2006/relationships/hyperlink" Target="https://unidata.github.io/netcdf4-python/" TargetMode="External"/><Relationship Id="rId25" Type="http://schemas.openxmlformats.org/officeDocument/2006/relationships/hyperlink" Target="https://unidata.github.io/netcdf4-python/"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unidata.github.io/netcdf4-python/" TargetMode="External"/><Relationship Id="rId11" Type="http://schemas.openxmlformats.org/officeDocument/2006/relationships/hyperlink" Target="https://unidata.github.io/netcdf4-python/" TargetMode="External"/><Relationship Id="rId24" Type="http://schemas.openxmlformats.org/officeDocument/2006/relationships/hyperlink" Target="https://unidata.github.io/netcdf4-python/" TargetMode="External"/><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hyperlink" Target="https://unidata.github.io/netcdf4-python/"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unidata.github.io/netcdf4-python/" TargetMode="External"/><Relationship Id="rId36" Type="http://schemas.openxmlformats.org/officeDocument/2006/relationships/image" Target="media/image15.png"/><Relationship Id="rId10" Type="http://schemas.openxmlformats.org/officeDocument/2006/relationships/hyperlink" Target="https://unidata.github.io/netcdf4-python/" TargetMode="External"/><Relationship Id="rId19" Type="http://schemas.openxmlformats.org/officeDocument/2006/relationships/hyperlink" Target="https://unidata.github.io/netcdf4-python/"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unidata.github.io/netcdf4-python/" TargetMode="External"/><Relationship Id="rId14" Type="http://schemas.openxmlformats.org/officeDocument/2006/relationships/hyperlink" Target="https://unidata.github.io/netcdf4-python/" TargetMode="External"/><Relationship Id="rId22" Type="http://schemas.openxmlformats.org/officeDocument/2006/relationships/image" Target="media/image6.png"/><Relationship Id="rId27" Type="http://schemas.openxmlformats.org/officeDocument/2006/relationships/hyperlink" Target="https://unidata.github.io/netcdf4-python/"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https://unidata.github.io/netcdf4-pyth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Girard</dc:creator>
  <cp:keywords/>
  <dc:description/>
  <cp:lastModifiedBy>Thomas Walker</cp:lastModifiedBy>
  <cp:revision>20</cp:revision>
  <dcterms:created xsi:type="dcterms:W3CDTF">2022-05-16T19:38:00Z</dcterms:created>
  <dcterms:modified xsi:type="dcterms:W3CDTF">2022-06-20T20:24:00Z</dcterms:modified>
</cp:coreProperties>
</file>