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262B" w:rsidRDefault="0006262B">
      <w:pPr>
        <w:pStyle w:val="Title"/>
      </w:pPr>
      <w:r>
        <w:rPr>
          <w:noProof/>
        </w:rPr>
        <mc:AlternateContent>
          <mc:Choice Requires="wps">
            <w:drawing>
              <wp:anchor distT="0" distB="0" distL="114300" distR="114300" simplePos="0" relativeHeight="251657216" behindDoc="0" locked="0" layoutInCell="1" allowOverlap="1" wp14:anchorId="178FE1EF" wp14:editId="05DB4D8E">
                <wp:simplePos x="0" y="0"/>
                <wp:positionH relativeFrom="column">
                  <wp:posOffset>2543175</wp:posOffset>
                </wp:positionH>
                <wp:positionV relativeFrom="paragraph">
                  <wp:posOffset>95250</wp:posOffset>
                </wp:positionV>
                <wp:extent cx="1771650" cy="218439"/>
                <wp:effectExtent l="0" t="0" r="0" b="0"/>
                <wp:wrapNone/>
                <wp:docPr id="3" name="Graphic 3"/>
                <wp:cNvGraphicFramePr/>
                <a:graphic xmlns:a="http://schemas.openxmlformats.org/drawingml/2006/main">
                  <a:graphicData uri="http://schemas.microsoft.com/office/word/2010/wordprocessingShape">
                    <wps:wsp>
                      <wps:cNvSpPr/>
                      <wps:spPr>
                        <a:xfrm>
                          <a:off x="0" y="0"/>
                          <a:ext cx="1771650" cy="218439"/>
                        </a:xfrm>
                        <a:custGeom>
                          <a:avLst/>
                          <a:gdLst/>
                          <a:ahLst/>
                          <a:cxnLst/>
                          <a:rect l="l" t="t" r="r" b="b"/>
                          <a:pathLst>
                            <a:path w="1771650" h="276225">
                              <a:moveTo>
                                <a:pt x="1771650" y="0"/>
                              </a:moveTo>
                              <a:lnTo>
                                <a:pt x="0" y="0"/>
                              </a:lnTo>
                              <a:lnTo>
                                <a:pt x="0" y="276225"/>
                              </a:lnTo>
                              <a:lnTo>
                                <a:pt x="1771650" y="276225"/>
                              </a:lnTo>
                              <a:lnTo>
                                <a:pt x="1771650" y="0"/>
                              </a:lnTo>
                              <a:close/>
                            </a:path>
                          </a:pathLst>
                        </a:custGeom>
                        <a:solidFill>
                          <a:srgbClr val="BEBEBE"/>
                        </a:solidFill>
                      </wps:spPr>
                      <wps:txbx>
                        <w:txbxContent>
                          <w:p w:rsidR="0006262B" w:rsidRPr="0006262B" w:rsidRDefault="00C82CC9" w:rsidP="0006262B">
                            <w:pPr>
                              <w:jc w:val="center"/>
                              <w:rPr>
                                <w:b/>
                                <w:sz w:val="28"/>
                                <w:szCs w:val="28"/>
                              </w:rPr>
                            </w:pPr>
                            <w:r>
                              <w:rPr>
                                <w:b/>
                                <w:sz w:val="28"/>
                                <w:szCs w:val="28"/>
                              </w:rPr>
                              <w:t>Original</w:t>
                            </w:r>
                            <w:r w:rsidR="0006262B" w:rsidRPr="0006262B">
                              <w:rPr>
                                <w:b/>
                                <w:sz w:val="28"/>
                                <w:szCs w:val="28"/>
                              </w:rPr>
                              <w:t xml:space="preserve"> Article</w:t>
                            </w:r>
                          </w:p>
                        </w:txbxContent>
                      </wps:txbx>
                      <wps:bodyPr wrap="square" lIns="0" tIns="0" rIns="0" bIns="0" rtlCol="0">
                        <a:prstTxWarp prst="textNoShape">
                          <a:avLst/>
                        </a:prstTxWarp>
                        <a:noAutofit/>
                      </wps:bodyPr>
                    </wps:wsp>
                  </a:graphicData>
                </a:graphic>
              </wp:anchor>
            </w:drawing>
          </mc:Choice>
          <mc:Fallback>
            <w:pict>
              <v:shape w14:anchorId="178FE1EF" id="Graphic 3" o:spid="_x0000_s1026" style="position:absolute;left:0;text-align:left;margin-left:200.25pt;margin-top:7.5pt;width:139.5pt;height:17.2pt;z-index:251678720;visibility:visible;mso-wrap-style:square;mso-wrap-distance-left:9pt;mso-wrap-distance-top:0;mso-wrap-distance-right:9pt;mso-wrap-distance-bottom:0;mso-position-horizontal:absolute;mso-position-horizontal-relative:text;mso-position-vertical:absolute;mso-position-vertical-relative:text;v-text-anchor:top" coordsize="1771650,2762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" adj="-11796480,,5400" path="m1771650,l,,,276225r1771650,l1771650,xe" fillcolor="#bebebe" stroked="f">
                <v:stroke joinstyle="miter"/>
                <v:formulas/>
                <v:path arrowok="t" o:connecttype="custom" textboxrect="0,0,1771650,276225"/>
                <v:textbox inset="0,0,0,0">
                  <w:txbxContent>
                    <w:p w:rsidR="0006262B" w:rsidRPr="0006262B" w:rsidRDefault="00C82CC9" w:rsidP="0006262B">
                      <w:pPr>
                        <w:jc w:val="center"/>
                        <w:rPr>
                          <w:b/>
                          <w:sz w:val="28"/>
                          <w:szCs w:val="28"/>
                        </w:rPr>
                      </w:pPr>
                      <w:r>
                        <w:rPr>
                          <w:b/>
                          <w:sz w:val="28"/>
                          <w:szCs w:val="28"/>
                        </w:rPr>
                        <w:t>Original</w:t>
                      </w:r>
                      <w:r w:rsidR="0006262B" w:rsidRPr="0006262B">
                        <w:rPr>
                          <w:b/>
                          <w:sz w:val="28"/>
                          <w:szCs w:val="28"/>
                        </w:rPr>
                        <w:t xml:space="preserve"> Article</w:t>
                      </w:r>
                    </w:p>
                  </w:txbxContent>
                </v:textbox>
              </v:shape>
            </w:pict>
          </mc:Fallback>
        </mc:AlternateContent>
      </w:r>
    </w:p>
    <w:p w:rsidR="00C82CC9" w:rsidRPr="00C86994" w:rsidRDefault="00C86994" w:rsidP="00C86994">
      <w:pPr>
        <w:tabs>
          <w:tab w:val="center" w:pos="5184"/>
        </w:tabs>
        <w:spacing w:after="240"/>
        <w:jc w:val="center"/>
        <w:rPr>
          <w:sz w:val="40"/>
          <w:szCs w:val="40"/>
        </w:rPr>
      </w:pPr>
      <w:r w:rsidRPr="00C86994">
        <w:rPr>
          <w:sz w:val="40"/>
          <w:szCs w:val="40"/>
        </w:rPr>
        <w:t xml:space="preserve">International Journal of </w:t>
      </w:r>
      <w:r>
        <w:rPr>
          <w:sz w:val="40"/>
          <w:szCs w:val="40"/>
        </w:rPr>
        <w:t>Engineering Practices</w:t>
      </w:r>
      <w:r w:rsidRPr="00C86994">
        <w:rPr>
          <w:sz w:val="40"/>
          <w:szCs w:val="40"/>
        </w:rPr>
        <w:t xml:space="preserve"> and Applications</w:t>
      </w:r>
    </w:p>
    <w:p w:rsidR="00C82CC9" w:rsidRDefault="00C82CC9" w:rsidP="00C82CC9">
      <w:pPr>
        <w:tabs>
          <w:tab w:val="center" w:pos="5184"/>
        </w:tabs>
        <w:jc w:val="center"/>
      </w:pPr>
      <w:r>
        <w:t>First Author</w:t>
      </w:r>
    </w:p>
    <w:p w:rsidR="00C82CC9" w:rsidRDefault="00C82CC9" w:rsidP="00C82CC9">
      <w:pPr>
        <w:tabs>
          <w:tab w:val="center" w:pos="5184"/>
        </w:tabs>
        <w:spacing w:after="240"/>
        <w:jc w:val="center"/>
      </w:pPr>
      <w:r>
        <w:t>Author Affiliation</w:t>
      </w:r>
    </w:p>
    <w:p w:rsidR="00C82CC9" w:rsidRDefault="00C82CC9" w:rsidP="00C82CC9">
      <w:pPr>
        <w:tabs>
          <w:tab w:val="center" w:pos="5184"/>
        </w:tabs>
        <w:jc w:val="center"/>
      </w:pPr>
      <w:r>
        <w:t>Second Author</w:t>
      </w:r>
    </w:p>
    <w:p w:rsidR="00C82CC9" w:rsidRDefault="00C82CC9" w:rsidP="00C82CC9">
      <w:pPr>
        <w:tabs>
          <w:tab w:val="center" w:pos="5184"/>
        </w:tabs>
        <w:spacing w:after="240"/>
        <w:jc w:val="center"/>
      </w:pPr>
      <w:r>
        <w:t>Author Affiliation</w:t>
      </w:r>
    </w:p>
    <w:p w:rsidR="00C82CC9" w:rsidRDefault="00C82CC9" w:rsidP="00C82CC9">
      <w:pPr>
        <w:tabs>
          <w:tab w:val="center" w:pos="5184"/>
        </w:tabs>
        <w:jc w:val="center"/>
      </w:pPr>
      <w:r>
        <w:t>Third Author</w:t>
      </w:r>
    </w:p>
    <w:p w:rsidR="00C82CC9" w:rsidRDefault="00C82CC9" w:rsidP="00C82CC9">
      <w:pPr>
        <w:tabs>
          <w:tab w:val="center" w:pos="5184"/>
        </w:tabs>
        <w:spacing w:after="240"/>
        <w:jc w:val="center"/>
      </w:pPr>
      <w:r>
        <w:t>Author Affiliation</w:t>
      </w:r>
    </w:p>
    <w:p w:rsidR="00704C5D" w:rsidRPr="00566888" w:rsidRDefault="00704C5D" w:rsidP="00566888">
      <w:pPr>
        <w:pStyle w:val="BodyText"/>
        <w:pBdr>
          <w:bottom w:val="single" w:sz="6" w:space="1" w:color="auto"/>
        </w:pBdr>
        <w:spacing w:before="241"/>
        <w:rPr>
          <w:spacing w:val="-4"/>
          <w:sz w:val="24"/>
          <w:szCs w:val="24"/>
        </w:rPr>
      </w:pPr>
    </w:p>
    <w:p w:rsidR="0006262B" w:rsidRPr="00C82CC9" w:rsidRDefault="0006262B" w:rsidP="00566888">
      <w:pPr>
        <w:spacing w:before="92" w:line="360" w:lineRule="auto"/>
        <w:ind w:left="215" w:right="38"/>
        <w:jc w:val="both"/>
        <w:rPr>
          <w:sz w:val="20"/>
          <w:szCs w:val="20"/>
        </w:rPr>
      </w:pPr>
      <w:r w:rsidRPr="00C82CC9">
        <w:rPr>
          <w:b/>
          <w:sz w:val="20"/>
          <w:szCs w:val="20"/>
        </w:rPr>
        <w:t>Abstract –</w:t>
      </w:r>
      <w:r w:rsidRPr="00C82CC9">
        <w:rPr>
          <w:sz w:val="20"/>
          <w:szCs w:val="20"/>
        </w:rPr>
        <w:t xml:space="preserve"> </w:t>
      </w:r>
      <w:r w:rsidR="00C82CC9" w:rsidRPr="00C82CC9">
        <w:rPr>
          <w:sz w:val="20"/>
          <w:szCs w:val="20"/>
        </w:rPr>
        <w:t>This article gives the overall view of the articles published in International Journal of Engineering Practices and Applications. Abstract should be written in a motivate manner such a way it should make the readers to browse through the article completely. Abstract must be written with Times New Roman font with font size 10 and 150-200 words. Authors can make use of this template in preparing their final version of the manuscripts.</w:t>
      </w:r>
    </w:p>
    <w:p w:rsidR="0006262B" w:rsidRPr="00C82CC9" w:rsidRDefault="00566888" w:rsidP="00566888">
      <w:pPr>
        <w:pBdr>
          <w:bottom w:val="single" w:sz="6" w:space="1" w:color="auto"/>
        </w:pBdr>
        <w:spacing w:before="121" w:line="360" w:lineRule="auto"/>
        <w:ind w:left="215" w:right="39"/>
        <w:jc w:val="both"/>
        <w:rPr>
          <w:b/>
          <w:sz w:val="20"/>
          <w:szCs w:val="20"/>
        </w:rPr>
      </w:pPr>
      <w:r w:rsidRPr="00C82CC9">
        <w:rPr>
          <w:b/>
          <w:sz w:val="20"/>
          <w:szCs w:val="20"/>
        </w:rPr>
        <w:t>Keywords</w:t>
      </w:r>
      <w:r w:rsidR="0006262B" w:rsidRPr="00C82CC9">
        <w:rPr>
          <w:b/>
          <w:sz w:val="20"/>
          <w:szCs w:val="20"/>
        </w:rPr>
        <w:t xml:space="preserve"> – </w:t>
      </w:r>
      <w:r w:rsidR="00C82CC9" w:rsidRPr="00C82CC9">
        <w:rPr>
          <w:sz w:val="20"/>
          <w:szCs w:val="20"/>
        </w:rPr>
        <w:t>List of Keywords that are used in the article should be written. All the keywords should be separa</w:t>
      </w:r>
      <w:r w:rsidR="00C82CC9">
        <w:rPr>
          <w:sz w:val="20"/>
          <w:szCs w:val="20"/>
        </w:rPr>
        <w:t>ted with commas. Minimum of five</w:t>
      </w:r>
      <w:r w:rsidR="00C82CC9" w:rsidRPr="00C82CC9">
        <w:rPr>
          <w:sz w:val="20"/>
          <w:szCs w:val="20"/>
        </w:rPr>
        <w:t xml:space="preserve"> keywords must be written.</w:t>
      </w:r>
    </w:p>
    <w:p w:rsidR="0006262B" w:rsidRPr="00566888" w:rsidRDefault="0006262B" w:rsidP="00566888">
      <w:pPr>
        <w:pStyle w:val="ListParagraph"/>
        <w:numPr>
          <w:ilvl w:val="0"/>
          <w:numId w:val="6"/>
        </w:numPr>
        <w:spacing w:before="121" w:line="360" w:lineRule="auto"/>
        <w:ind w:right="39"/>
        <w:rPr>
          <w:b/>
          <w:sz w:val="24"/>
          <w:szCs w:val="24"/>
        </w:rPr>
      </w:pPr>
      <w:r w:rsidRPr="00566888">
        <w:rPr>
          <w:b/>
          <w:sz w:val="24"/>
          <w:szCs w:val="24"/>
        </w:rPr>
        <w:t>Introduction:</w:t>
      </w:r>
    </w:p>
    <w:p w:rsidR="00C82CC9" w:rsidRDefault="00C82CC9" w:rsidP="00C82CC9">
      <w:pPr>
        <w:pStyle w:val="NormalWeb"/>
        <w:spacing w:line="360" w:lineRule="auto"/>
        <w:ind w:left="575"/>
        <w:jc w:val="both"/>
      </w:pPr>
      <w:r>
        <w:t>This section serves as an introduction to the article and should clearly present the problem addressed throughout the paper. It should be written in a way that captures the reader’s interest and motivates them to continue reading. The manuscript must be prepared using Times New Roman font with a size of 12, following the provided template, which is mandatory for the final version of all accepted articles.</w:t>
      </w:r>
    </w:p>
    <w:p w:rsidR="00C82CC9" w:rsidRDefault="00C82CC9" w:rsidP="00C82CC9">
      <w:pPr>
        <w:pStyle w:val="NormalWeb"/>
        <w:spacing w:line="360" w:lineRule="auto"/>
        <w:ind w:left="575"/>
        <w:jc w:val="both"/>
      </w:pPr>
      <w:r>
        <w:t xml:space="preserve">The </w:t>
      </w:r>
      <w:r>
        <w:rPr>
          <w:rStyle w:val="Emphasis"/>
        </w:rPr>
        <w:t>International Journal of Engineering Practices and Applications</w:t>
      </w:r>
      <w:r>
        <w:t xml:space="preserve"> (IJEPA) is a timely and dedicated scholarly journal that accepts only original and unpublished manuscripts. The journal publishes research articles, survey papers, and review articles in relevant engineering domains. All submitted manuscripts undergo a formal review process conducted under a single-blind peer review system, where reviewers are aware of the authors’ identities, but authors do not know the reviewers. Each submission is evaluated by a minimum of two reviewers, and editorial decisions are based on the received reviews. Authors are informed promptly once a decision is made. Upon acceptance, authors are required to transfer the copyright to the IJEPA journal.</w:t>
      </w:r>
    </w:p>
    <w:p w:rsidR="00566888" w:rsidRPr="00566888" w:rsidRDefault="00566888" w:rsidP="00566888">
      <w:pPr>
        <w:pStyle w:val="ListParagraph"/>
        <w:numPr>
          <w:ilvl w:val="0"/>
          <w:numId w:val="6"/>
        </w:numPr>
        <w:spacing w:before="121" w:line="360" w:lineRule="auto"/>
        <w:ind w:right="39"/>
        <w:rPr>
          <w:b/>
          <w:sz w:val="24"/>
          <w:szCs w:val="24"/>
        </w:rPr>
      </w:pPr>
      <w:r w:rsidRPr="00566888">
        <w:rPr>
          <w:b/>
          <w:sz w:val="24"/>
          <w:szCs w:val="24"/>
        </w:rPr>
        <w:lastRenderedPageBreak/>
        <w:t xml:space="preserve">Related Work: </w:t>
      </w:r>
    </w:p>
    <w:p w:rsidR="00C82CC9" w:rsidRDefault="00C82CC9" w:rsidP="00C82CC9">
      <w:pPr>
        <w:pStyle w:val="NormalWeb"/>
        <w:spacing w:line="360" w:lineRule="auto"/>
        <w:ind w:left="575"/>
        <w:jc w:val="both"/>
      </w:pPr>
      <w:r>
        <w:t>This section should provide a concise summary of all relevant studies conducted by previous researchers that are related to the current research problem. The text must be formatted using Times New R</w:t>
      </w:r>
      <w:r w:rsidR="00495957">
        <w:t>oman font with a font size of 12</w:t>
      </w:r>
      <w:r>
        <w:t>. Subtopics should be listed as specified below:</w:t>
      </w:r>
    </w:p>
    <w:p w:rsidR="00C82CC9" w:rsidRDefault="00C82CC9" w:rsidP="00C82CC9">
      <w:pPr>
        <w:pStyle w:val="NormalWeb"/>
        <w:spacing w:line="360" w:lineRule="auto"/>
        <w:ind w:left="575"/>
      </w:pPr>
      <w:r>
        <w:t>• Subtopic 1</w:t>
      </w:r>
      <w:r>
        <w:br/>
        <w:t>• Subtopic 2</w:t>
      </w:r>
      <w:r>
        <w:br/>
        <w:t>• Subtopic 3</w:t>
      </w:r>
    </w:p>
    <w:p w:rsidR="00C82CC9" w:rsidRDefault="00C82CC9" w:rsidP="00C82CC9">
      <w:pPr>
        <w:pStyle w:val="NormalWeb"/>
        <w:spacing w:line="360" w:lineRule="auto"/>
        <w:ind w:left="575"/>
      </w:pPr>
      <w:r>
        <w:t>All subtopics must be numbered correctly, as illustrated in the following format:</w:t>
      </w:r>
    </w:p>
    <w:p w:rsidR="00C82CC9" w:rsidRDefault="00C82CC9" w:rsidP="00C82CC9">
      <w:pPr>
        <w:pStyle w:val="NormalWeb"/>
        <w:spacing w:line="360" w:lineRule="auto"/>
        <w:ind w:left="575"/>
      </w:pPr>
      <w:r>
        <w:rPr>
          <w:rStyle w:val="Strong"/>
        </w:rPr>
        <w:t>2.1 Subtopic 1</w:t>
      </w:r>
      <w:r>
        <w:br/>
        <w:t>Each subtopic should be numbered sequentially and cited appropriately [3].</w:t>
      </w:r>
    </w:p>
    <w:p w:rsidR="00C82CC9" w:rsidRDefault="00C82CC9" w:rsidP="00C82CC9">
      <w:pPr>
        <w:pStyle w:val="NormalWeb"/>
        <w:spacing w:line="360" w:lineRule="auto"/>
        <w:ind w:left="575"/>
      </w:pPr>
      <w:r>
        <w:rPr>
          <w:rStyle w:val="Strong"/>
        </w:rPr>
        <w:t>2.2 Subtopic 2</w:t>
      </w:r>
      <w:r>
        <w:br/>
        <w:t>Each subtopic should be numbered sequentially and cited appropriately [4, 5].</w:t>
      </w:r>
    </w:p>
    <w:p w:rsidR="00C82CC9" w:rsidRDefault="00C82CC9" w:rsidP="00C82CC9">
      <w:pPr>
        <w:pStyle w:val="NormalWeb"/>
        <w:spacing w:line="360" w:lineRule="auto"/>
        <w:ind w:left="575"/>
      </w:pPr>
      <w:r>
        <w:rPr>
          <w:rStyle w:val="Strong"/>
        </w:rPr>
        <w:t>2.3 Subtopic 3</w:t>
      </w:r>
      <w:r>
        <w:br/>
        <w:t>Each subtopic should be numbered sequentially and cited appropriately.</w:t>
      </w:r>
    </w:p>
    <w:p w:rsidR="00566888" w:rsidRPr="00566888" w:rsidRDefault="00566888" w:rsidP="00566888">
      <w:pPr>
        <w:pStyle w:val="ListParagraph"/>
        <w:numPr>
          <w:ilvl w:val="0"/>
          <w:numId w:val="6"/>
        </w:numPr>
        <w:spacing w:before="121" w:line="360" w:lineRule="auto"/>
        <w:ind w:right="39"/>
        <w:rPr>
          <w:b/>
          <w:sz w:val="24"/>
          <w:szCs w:val="24"/>
        </w:rPr>
      </w:pPr>
      <w:r w:rsidRPr="00566888">
        <w:rPr>
          <w:b/>
          <w:sz w:val="24"/>
          <w:szCs w:val="24"/>
        </w:rPr>
        <w:t>Proposed Methodology:</w:t>
      </w:r>
    </w:p>
    <w:p w:rsidR="0006262B" w:rsidRPr="00495957" w:rsidRDefault="00495957" w:rsidP="00495957">
      <w:pPr>
        <w:pStyle w:val="BodyText"/>
        <w:spacing w:before="120" w:line="360" w:lineRule="auto"/>
        <w:ind w:left="575" w:right="45"/>
        <w:jc w:val="both"/>
        <w:rPr>
          <w:spacing w:val="-3"/>
          <w:sz w:val="24"/>
          <w:szCs w:val="24"/>
        </w:rPr>
      </w:pPr>
      <w:r w:rsidRPr="00495957">
        <w:rPr>
          <w:sz w:val="24"/>
          <w:szCs w:val="24"/>
        </w:rPr>
        <w:t>This section should present the complete proposed model and architecture of the current research. It highlights the original contributions of the authors. The section must be written in Times New R</w:t>
      </w:r>
      <w:r>
        <w:rPr>
          <w:sz w:val="24"/>
          <w:szCs w:val="24"/>
        </w:rPr>
        <w:t>oman font with a font size of 12</w:t>
      </w:r>
      <w:r w:rsidRPr="00495957">
        <w:rPr>
          <w:sz w:val="24"/>
          <w:szCs w:val="24"/>
        </w:rPr>
        <w:t>. Accepted manuscripts must strictly adhere to this template. Upon acceptance, authors are required to submit the completed copyright transfer form to the journal editorial office. Authors should ensure that the manuscript is free from errors, particularly in spelling and grammar.</w:t>
      </w:r>
    </w:p>
    <w:p w:rsidR="00566888" w:rsidRPr="00566888" w:rsidRDefault="00566888" w:rsidP="00566888">
      <w:pPr>
        <w:pStyle w:val="BodyText"/>
        <w:numPr>
          <w:ilvl w:val="0"/>
          <w:numId w:val="6"/>
        </w:numPr>
        <w:spacing w:before="3" w:line="360" w:lineRule="auto"/>
        <w:jc w:val="both"/>
        <w:rPr>
          <w:b/>
          <w:sz w:val="24"/>
          <w:szCs w:val="24"/>
        </w:rPr>
      </w:pPr>
      <w:r w:rsidRPr="00566888">
        <w:rPr>
          <w:b/>
          <w:sz w:val="24"/>
          <w:szCs w:val="24"/>
        </w:rPr>
        <w:t>Results and Discussion:</w:t>
      </w:r>
    </w:p>
    <w:p w:rsidR="00495957" w:rsidRPr="00E654A5" w:rsidRDefault="00495957" w:rsidP="00495957">
      <w:pPr>
        <w:tabs>
          <w:tab w:val="center" w:pos="5184"/>
        </w:tabs>
        <w:spacing w:after="120"/>
        <w:ind w:left="567"/>
        <w:rPr>
          <w:sz w:val="24"/>
          <w:szCs w:val="24"/>
        </w:rPr>
      </w:pPr>
      <w:r w:rsidRPr="00E654A5">
        <w:rPr>
          <w:sz w:val="24"/>
          <w:szCs w:val="24"/>
        </w:rPr>
        <w:t xml:space="preserve">In this section all the results and the discussions should be made. </w:t>
      </w:r>
    </w:p>
    <w:p w:rsidR="00495957" w:rsidRDefault="00495957" w:rsidP="00495957">
      <w:pPr>
        <w:tabs>
          <w:tab w:val="center" w:pos="5184"/>
        </w:tabs>
        <w:jc w:val="center"/>
        <w:rPr>
          <w:sz w:val="20"/>
        </w:rPr>
      </w:pPr>
      <w:r w:rsidRPr="00357DF2">
        <w:rPr>
          <w:noProof/>
          <w:sz w:val="20"/>
        </w:rPr>
        <w:lastRenderedPageBreak/>
        <w:drawing>
          <wp:inline distT="0" distB="0" distL="0" distR="0" wp14:anchorId="4D0DDEDD" wp14:editId="282B9F8D">
            <wp:extent cx="3162300" cy="240030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62300" cy="2400300"/>
                    </a:xfrm>
                    <a:prstGeom prst="rect">
                      <a:avLst/>
                    </a:prstGeom>
                    <a:noFill/>
                    <a:ln>
                      <a:noFill/>
                    </a:ln>
                  </pic:spPr>
                </pic:pic>
              </a:graphicData>
            </a:graphic>
          </wp:inline>
        </w:drawing>
      </w:r>
    </w:p>
    <w:p w:rsidR="00495957" w:rsidRDefault="00495957" w:rsidP="00495957">
      <w:pPr>
        <w:tabs>
          <w:tab w:val="center" w:pos="5184"/>
        </w:tabs>
        <w:spacing w:after="120"/>
        <w:jc w:val="center"/>
        <w:rPr>
          <w:sz w:val="20"/>
        </w:rPr>
      </w:pPr>
      <w:r>
        <w:rPr>
          <w:sz w:val="20"/>
        </w:rPr>
        <w:t>Figure 1 Resultant Graph of the Proposed System</w:t>
      </w:r>
    </w:p>
    <w:tbl>
      <w:tblPr>
        <w:tblStyle w:val="TableGrid"/>
        <w:tblW w:w="0" w:type="auto"/>
        <w:jc w:val="center"/>
        <w:tblLook w:val="04A0" w:firstRow="1" w:lastRow="0" w:firstColumn="1" w:lastColumn="0" w:noHBand="0" w:noVBand="1"/>
      </w:tblPr>
      <w:tblGrid>
        <w:gridCol w:w="1664"/>
        <w:gridCol w:w="1665"/>
        <w:gridCol w:w="1665"/>
      </w:tblGrid>
      <w:tr w:rsidR="00495957" w:rsidTr="00495957">
        <w:trPr>
          <w:jc w:val="center"/>
        </w:trPr>
        <w:tc>
          <w:tcPr>
            <w:tcW w:w="1664" w:type="dxa"/>
          </w:tcPr>
          <w:p w:rsidR="00495957" w:rsidRDefault="00495957" w:rsidP="00B3108D">
            <w:pPr>
              <w:tabs>
                <w:tab w:val="center" w:pos="5184"/>
              </w:tabs>
              <w:jc w:val="both"/>
            </w:pPr>
            <w:r>
              <w:t>Column Name 1</w:t>
            </w:r>
          </w:p>
        </w:tc>
        <w:tc>
          <w:tcPr>
            <w:tcW w:w="1665" w:type="dxa"/>
          </w:tcPr>
          <w:p w:rsidR="00495957" w:rsidRDefault="00495957" w:rsidP="00B3108D">
            <w:pPr>
              <w:tabs>
                <w:tab w:val="center" w:pos="5184"/>
              </w:tabs>
              <w:jc w:val="both"/>
            </w:pPr>
            <w:r>
              <w:t>Column Name 2</w:t>
            </w:r>
          </w:p>
        </w:tc>
        <w:tc>
          <w:tcPr>
            <w:tcW w:w="1665" w:type="dxa"/>
          </w:tcPr>
          <w:p w:rsidR="00495957" w:rsidRDefault="00495957" w:rsidP="00B3108D">
            <w:pPr>
              <w:tabs>
                <w:tab w:val="center" w:pos="5184"/>
              </w:tabs>
              <w:jc w:val="both"/>
            </w:pPr>
            <w:r>
              <w:t>Column Name 3</w:t>
            </w:r>
          </w:p>
        </w:tc>
      </w:tr>
      <w:tr w:rsidR="00495957" w:rsidTr="00495957">
        <w:trPr>
          <w:jc w:val="center"/>
        </w:trPr>
        <w:tc>
          <w:tcPr>
            <w:tcW w:w="1664" w:type="dxa"/>
          </w:tcPr>
          <w:p w:rsidR="00495957" w:rsidRDefault="00495957" w:rsidP="00495957">
            <w:pPr>
              <w:tabs>
                <w:tab w:val="center" w:pos="5184"/>
              </w:tabs>
              <w:jc w:val="center"/>
            </w:pPr>
            <w:r>
              <w:t>10</w:t>
            </w:r>
          </w:p>
        </w:tc>
        <w:tc>
          <w:tcPr>
            <w:tcW w:w="1665" w:type="dxa"/>
          </w:tcPr>
          <w:p w:rsidR="00495957" w:rsidRDefault="00495957" w:rsidP="00495957">
            <w:pPr>
              <w:tabs>
                <w:tab w:val="center" w:pos="5184"/>
              </w:tabs>
              <w:jc w:val="center"/>
            </w:pPr>
            <w:r>
              <w:t>40</w:t>
            </w:r>
          </w:p>
        </w:tc>
        <w:tc>
          <w:tcPr>
            <w:tcW w:w="1665" w:type="dxa"/>
          </w:tcPr>
          <w:p w:rsidR="00495957" w:rsidRDefault="00495957" w:rsidP="00495957">
            <w:pPr>
              <w:tabs>
                <w:tab w:val="center" w:pos="5184"/>
              </w:tabs>
              <w:jc w:val="center"/>
            </w:pPr>
            <w:r>
              <w:t>70</w:t>
            </w:r>
          </w:p>
        </w:tc>
      </w:tr>
      <w:tr w:rsidR="00495957" w:rsidTr="00495957">
        <w:trPr>
          <w:jc w:val="center"/>
        </w:trPr>
        <w:tc>
          <w:tcPr>
            <w:tcW w:w="1664" w:type="dxa"/>
          </w:tcPr>
          <w:p w:rsidR="00495957" w:rsidRDefault="00495957" w:rsidP="00495957">
            <w:pPr>
              <w:tabs>
                <w:tab w:val="center" w:pos="5184"/>
              </w:tabs>
              <w:jc w:val="center"/>
            </w:pPr>
            <w:r>
              <w:t>20</w:t>
            </w:r>
          </w:p>
        </w:tc>
        <w:tc>
          <w:tcPr>
            <w:tcW w:w="1665" w:type="dxa"/>
          </w:tcPr>
          <w:p w:rsidR="00495957" w:rsidRDefault="00495957" w:rsidP="00495957">
            <w:pPr>
              <w:tabs>
                <w:tab w:val="center" w:pos="5184"/>
              </w:tabs>
              <w:jc w:val="center"/>
            </w:pPr>
            <w:r>
              <w:t>50</w:t>
            </w:r>
          </w:p>
        </w:tc>
        <w:tc>
          <w:tcPr>
            <w:tcW w:w="1665" w:type="dxa"/>
          </w:tcPr>
          <w:p w:rsidR="00495957" w:rsidRDefault="00495957" w:rsidP="00495957">
            <w:pPr>
              <w:tabs>
                <w:tab w:val="center" w:pos="5184"/>
              </w:tabs>
              <w:jc w:val="center"/>
            </w:pPr>
            <w:r>
              <w:t>80</w:t>
            </w:r>
          </w:p>
        </w:tc>
      </w:tr>
      <w:tr w:rsidR="00495957" w:rsidTr="00495957">
        <w:trPr>
          <w:jc w:val="center"/>
        </w:trPr>
        <w:tc>
          <w:tcPr>
            <w:tcW w:w="1664" w:type="dxa"/>
          </w:tcPr>
          <w:p w:rsidR="00495957" w:rsidRDefault="00495957" w:rsidP="00495957">
            <w:pPr>
              <w:tabs>
                <w:tab w:val="center" w:pos="5184"/>
              </w:tabs>
              <w:jc w:val="center"/>
            </w:pPr>
            <w:r>
              <w:t>30</w:t>
            </w:r>
          </w:p>
        </w:tc>
        <w:tc>
          <w:tcPr>
            <w:tcW w:w="1665" w:type="dxa"/>
          </w:tcPr>
          <w:p w:rsidR="00495957" w:rsidRDefault="00495957" w:rsidP="00495957">
            <w:pPr>
              <w:tabs>
                <w:tab w:val="center" w:pos="5184"/>
              </w:tabs>
              <w:jc w:val="center"/>
            </w:pPr>
            <w:r>
              <w:t>60</w:t>
            </w:r>
          </w:p>
        </w:tc>
        <w:tc>
          <w:tcPr>
            <w:tcW w:w="1665" w:type="dxa"/>
          </w:tcPr>
          <w:p w:rsidR="00495957" w:rsidRDefault="00495957" w:rsidP="00495957">
            <w:pPr>
              <w:tabs>
                <w:tab w:val="center" w:pos="5184"/>
              </w:tabs>
              <w:jc w:val="center"/>
            </w:pPr>
            <w:r>
              <w:t>90</w:t>
            </w:r>
          </w:p>
        </w:tc>
      </w:tr>
    </w:tbl>
    <w:p w:rsidR="00495957" w:rsidRDefault="00495957" w:rsidP="00495957">
      <w:pPr>
        <w:tabs>
          <w:tab w:val="center" w:pos="5184"/>
        </w:tabs>
        <w:spacing w:before="120" w:after="120"/>
        <w:jc w:val="center"/>
        <w:rPr>
          <w:sz w:val="20"/>
        </w:rPr>
      </w:pPr>
      <w:r>
        <w:rPr>
          <w:sz w:val="20"/>
        </w:rPr>
        <w:t xml:space="preserve">Table 1 Modelling Table </w:t>
      </w:r>
    </w:p>
    <w:p w:rsidR="00495957" w:rsidRPr="00495957" w:rsidRDefault="005663DB" w:rsidP="00495957">
      <w:pPr>
        <w:tabs>
          <w:tab w:val="center" w:pos="5184"/>
        </w:tabs>
        <w:spacing w:after="120"/>
        <w:ind w:left="567"/>
        <w:rPr>
          <w:sz w:val="24"/>
          <w:szCs w:val="24"/>
        </w:rPr>
      </w:pPr>
      <w:r>
        <w:rPr>
          <w:noProof/>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50.45pt;margin-top:16.65pt;width:175.8pt;height:45.75pt;z-index:-251658240;mso-position-horizontal-relative:text;mso-position-vertical-relative:text" wrapcoords="239 1770 80 8498 1435 11685 2790 13102 2232 15934 2710 18767 2630 19475 2710 19830 3029 19830 3348 19830 21361 18767 21281 13456 3826 13102 13948 7436 13709 2833 1116 1770 239 1770" fillcolor="window">
            <v:imagedata r:id="rId8" o:title=""/>
            <w10:wrap type="through"/>
          </v:shape>
          <o:OLEObject Type="Embed" ProgID="Equation.3" ShapeID="_x0000_s1026" DrawAspect="Content" ObjectID="_1827782548" r:id="rId9"/>
        </w:object>
      </w:r>
      <w:r w:rsidR="00495957" w:rsidRPr="00495957">
        <w:rPr>
          <w:sz w:val="24"/>
          <w:szCs w:val="24"/>
        </w:rPr>
        <w:t>All the tables should be presented as shown above.</w:t>
      </w:r>
    </w:p>
    <w:p w:rsidR="00495957" w:rsidRDefault="00495957" w:rsidP="00495957">
      <w:pPr>
        <w:tabs>
          <w:tab w:val="center" w:pos="5184"/>
        </w:tabs>
        <w:spacing w:before="120"/>
        <w:jc w:val="center"/>
        <w:rPr>
          <w:sz w:val="20"/>
        </w:rPr>
      </w:pPr>
      <w:r>
        <w:rPr>
          <w:sz w:val="20"/>
        </w:rPr>
        <w:tab/>
      </w:r>
    </w:p>
    <w:p w:rsidR="00495957" w:rsidRDefault="00495957" w:rsidP="00495957">
      <w:pPr>
        <w:tabs>
          <w:tab w:val="center" w:pos="5184"/>
        </w:tabs>
        <w:spacing w:before="120"/>
        <w:rPr>
          <w:sz w:val="20"/>
        </w:rPr>
      </w:pPr>
      <w:r>
        <w:rPr>
          <w:sz w:val="20"/>
        </w:rPr>
        <w:t xml:space="preserve">                                                                        (1)</w:t>
      </w:r>
    </w:p>
    <w:p w:rsidR="00495957" w:rsidRDefault="00495957" w:rsidP="00495957">
      <w:pPr>
        <w:tabs>
          <w:tab w:val="center" w:pos="5184"/>
        </w:tabs>
        <w:spacing w:after="120"/>
        <w:rPr>
          <w:sz w:val="20"/>
        </w:rPr>
      </w:pPr>
      <w:r>
        <w:rPr>
          <w:sz w:val="20"/>
        </w:rPr>
        <w:tab/>
        <w:t xml:space="preserve">                      </w:t>
      </w:r>
    </w:p>
    <w:p w:rsidR="00495957" w:rsidRPr="00495957" w:rsidRDefault="00495957" w:rsidP="00495957">
      <w:pPr>
        <w:tabs>
          <w:tab w:val="center" w:pos="5184"/>
        </w:tabs>
        <w:spacing w:after="120"/>
        <w:ind w:left="567"/>
        <w:rPr>
          <w:sz w:val="24"/>
          <w:szCs w:val="24"/>
        </w:rPr>
      </w:pPr>
      <w:r w:rsidRPr="00495957">
        <w:rPr>
          <w:sz w:val="24"/>
          <w:szCs w:val="24"/>
        </w:rPr>
        <w:t>All the mathematical equations should be numbered as shown above.</w:t>
      </w:r>
    </w:p>
    <w:p w:rsidR="00495957" w:rsidRPr="00566888" w:rsidRDefault="00495957" w:rsidP="00566888">
      <w:pPr>
        <w:pStyle w:val="BodyText"/>
        <w:spacing w:before="3" w:line="360" w:lineRule="auto"/>
        <w:ind w:left="575"/>
        <w:jc w:val="both"/>
        <w:rPr>
          <w:sz w:val="24"/>
          <w:szCs w:val="24"/>
        </w:rPr>
      </w:pPr>
    </w:p>
    <w:p w:rsidR="00566888" w:rsidRPr="00566888" w:rsidRDefault="00566888" w:rsidP="00566888">
      <w:pPr>
        <w:pStyle w:val="BodyText"/>
        <w:numPr>
          <w:ilvl w:val="0"/>
          <w:numId w:val="6"/>
        </w:numPr>
        <w:spacing w:before="3" w:line="360" w:lineRule="auto"/>
        <w:jc w:val="both"/>
        <w:rPr>
          <w:b/>
          <w:sz w:val="24"/>
          <w:szCs w:val="24"/>
        </w:rPr>
      </w:pPr>
      <w:r w:rsidRPr="00566888">
        <w:rPr>
          <w:b/>
          <w:sz w:val="24"/>
          <w:szCs w:val="24"/>
        </w:rPr>
        <w:t>Conclusion:</w:t>
      </w:r>
    </w:p>
    <w:p w:rsidR="00566888" w:rsidRPr="00E654A5" w:rsidRDefault="00E654A5" w:rsidP="00E654A5">
      <w:pPr>
        <w:pStyle w:val="BodyText"/>
        <w:spacing w:before="3" w:line="360" w:lineRule="auto"/>
        <w:ind w:left="575"/>
        <w:jc w:val="both"/>
        <w:rPr>
          <w:sz w:val="24"/>
          <w:szCs w:val="24"/>
        </w:rPr>
      </w:pPr>
      <w:r w:rsidRPr="00E654A5">
        <w:rPr>
          <w:sz w:val="24"/>
          <w:szCs w:val="24"/>
        </w:rPr>
        <w:t>The conclusion summarizes the key findings and constructive outcomes derived from the proposed system. It should not replicate the abstract and must be clearly and effectively structured to reflect the significance of the results.</w:t>
      </w:r>
    </w:p>
    <w:p w:rsidR="00566888" w:rsidRPr="00566888" w:rsidRDefault="00566888" w:rsidP="00566888">
      <w:pPr>
        <w:pStyle w:val="BodyText"/>
        <w:numPr>
          <w:ilvl w:val="0"/>
          <w:numId w:val="6"/>
        </w:numPr>
        <w:spacing w:before="3" w:line="360" w:lineRule="auto"/>
        <w:jc w:val="both"/>
        <w:rPr>
          <w:b/>
          <w:sz w:val="24"/>
          <w:szCs w:val="24"/>
        </w:rPr>
      </w:pPr>
      <w:r w:rsidRPr="00566888">
        <w:rPr>
          <w:b/>
          <w:sz w:val="24"/>
          <w:szCs w:val="24"/>
        </w:rPr>
        <w:t>References:</w:t>
      </w:r>
    </w:p>
    <w:p w:rsidR="00566888" w:rsidRPr="007D3BB6" w:rsidRDefault="00566888" w:rsidP="00566888">
      <w:pPr>
        <w:pStyle w:val="ListParagraph"/>
        <w:numPr>
          <w:ilvl w:val="0"/>
          <w:numId w:val="7"/>
        </w:numPr>
        <w:tabs>
          <w:tab w:val="left" w:pos="571"/>
          <w:tab w:val="left" w:pos="574"/>
        </w:tabs>
        <w:spacing w:before="119" w:line="360" w:lineRule="auto"/>
        <w:ind w:left="1134" w:right="40" w:hanging="567"/>
        <w:rPr>
          <w:sz w:val="20"/>
          <w:szCs w:val="20"/>
        </w:rPr>
      </w:pPr>
      <w:r w:rsidRPr="007D3BB6">
        <w:rPr>
          <w:sz w:val="20"/>
          <w:szCs w:val="20"/>
        </w:rPr>
        <w:t xml:space="preserve">X. </w:t>
      </w:r>
      <w:proofErr w:type="spellStart"/>
      <w:r w:rsidRPr="007D3BB6">
        <w:rPr>
          <w:sz w:val="20"/>
          <w:szCs w:val="20"/>
        </w:rPr>
        <w:t>Xuan</w:t>
      </w:r>
      <w:proofErr w:type="spellEnd"/>
      <w:r w:rsidRPr="007D3BB6">
        <w:rPr>
          <w:sz w:val="20"/>
          <w:szCs w:val="20"/>
        </w:rPr>
        <w:t xml:space="preserve">, J. He, P. Chai, A. E. </w:t>
      </w:r>
      <w:proofErr w:type="spellStart"/>
      <w:r w:rsidRPr="007D3BB6">
        <w:rPr>
          <w:sz w:val="20"/>
          <w:szCs w:val="20"/>
        </w:rPr>
        <w:t>Basabi</w:t>
      </w:r>
      <w:proofErr w:type="spellEnd"/>
      <w:r w:rsidRPr="007D3BB6">
        <w:rPr>
          <w:sz w:val="20"/>
          <w:szCs w:val="20"/>
        </w:rPr>
        <w:t>, and G. Liu, “</w:t>
      </w:r>
      <w:proofErr w:type="spellStart"/>
      <w:r w:rsidRPr="007D3BB6">
        <w:rPr>
          <w:sz w:val="20"/>
          <w:szCs w:val="20"/>
        </w:rPr>
        <w:t>Kalman</w:t>
      </w:r>
      <w:proofErr w:type="spellEnd"/>
      <w:r w:rsidRPr="007D3BB6">
        <w:rPr>
          <w:sz w:val="20"/>
          <w:szCs w:val="20"/>
        </w:rPr>
        <w:t xml:space="preserve"> filter</w:t>
      </w:r>
      <w:r w:rsidRPr="007D3BB6">
        <w:rPr>
          <w:spacing w:val="40"/>
          <w:sz w:val="20"/>
          <w:szCs w:val="20"/>
        </w:rPr>
        <w:t xml:space="preserve"> </w:t>
      </w:r>
      <w:r w:rsidRPr="007D3BB6">
        <w:rPr>
          <w:sz w:val="20"/>
          <w:szCs w:val="20"/>
        </w:rPr>
        <w:t>algorithm for security of network clock synchronization in wireless</w:t>
      </w:r>
      <w:r w:rsidRPr="007D3BB6">
        <w:rPr>
          <w:spacing w:val="40"/>
          <w:sz w:val="20"/>
          <w:szCs w:val="20"/>
        </w:rPr>
        <w:t xml:space="preserve"> </w:t>
      </w:r>
      <w:r w:rsidRPr="007D3BB6">
        <w:rPr>
          <w:sz w:val="20"/>
          <w:szCs w:val="20"/>
        </w:rPr>
        <w:t>sensor networks,” Mobile Information Systems, vol. 2022, Article ID</w:t>
      </w:r>
      <w:r w:rsidRPr="007D3BB6">
        <w:rPr>
          <w:spacing w:val="40"/>
          <w:sz w:val="20"/>
          <w:szCs w:val="20"/>
        </w:rPr>
        <w:t xml:space="preserve"> </w:t>
      </w:r>
      <w:r w:rsidRPr="007D3BB6">
        <w:rPr>
          <w:sz w:val="20"/>
          <w:szCs w:val="20"/>
        </w:rPr>
        <w:t>2766796, p. 11.</w:t>
      </w:r>
      <w:bookmarkStart w:id="0" w:name="_GoBack"/>
      <w:bookmarkEnd w:id="0"/>
    </w:p>
    <w:p w:rsidR="00566888" w:rsidRPr="007D3BB6" w:rsidRDefault="00566888" w:rsidP="00566888">
      <w:pPr>
        <w:pStyle w:val="ListParagraph"/>
        <w:numPr>
          <w:ilvl w:val="0"/>
          <w:numId w:val="7"/>
        </w:numPr>
        <w:tabs>
          <w:tab w:val="left" w:pos="571"/>
          <w:tab w:val="left" w:pos="574"/>
        </w:tabs>
        <w:spacing w:before="1" w:line="360" w:lineRule="auto"/>
        <w:ind w:left="1134" w:right="41" w:hanging="567"/>
        <w:rPr>
          <w:sz w:val="20"/>
          <w:szCs w:val="20"/>
        </w:rPr>
      </w:pPr>
      <w:r w:rsidRPr="007D3BB6">
        <w:rPr>
          <w:sz w:val="20"/>
          <w:szCs w:val="20"/>
        </w:rPr>
        <w:t>P. J. Chao, G. B. Hu, and L. T. Wan, “A novel sparse array</w:t>
      </w:r>
      <w:r w:rsidRPr="007D3BB6">
        <w:rPr>
          <w:spacing w:val="40"/>
          <w:sz w:val="20"/>
          <w:szCs w:val="20"/>
        </w:rPr>
        <w:t xml:space="preserve"> </w:t>
      </w:r>
      <w:r w:rsidRPr="007D3BB6">
        <w:rPr>
          <w:sz w:val="20"/>
          <w:szCs w:val="20"/>
        </w:rPr>
        <w:t xml:space="preserve">configuration with low </w:t>
      </w:r>
      <w:proofErr w:type="spellStart"/>
      <w:r w:rsidRPr="007D3BB6">
        <w:rPr>
          <w:sz w:val="20"/>
          <w:szCs w:val="20"/>
        </w:rPr>
        <w:t>coarray</w:t>
      </w:r>
      <w:proofErr w:type="spellEnd"/>
      <w:r w:rsidRPr="007D3BB6">
        <w:rPr>
          <w:sz w:val="20"/>
          <w:szCs w:val="20"/>
        </w:rPr>
        <w:t xml:space="preserve"> redundancy for DOA estimation in</w:t>
      </w:r>
      <w:r w:rsidRPr="007D3BB6">
        <w:rPr>
          <w:spacing w:val="40"/>
          <w:sz w:val="20"/>
          <w:szCs w:val="20"/>
        </w:rPr>
        <w:t xml:space="preserve"> </w:t>
      </w:r>
      <w:r w:rsidRPr="007D3BB6">
        <w:rPr>
          <w:sz w:val="20"/>
          <w:szCs w:val="20"/>
        </w:rPr>
        <w:t>mobile wireless sensor network,” Mobile Information Systems, vol.</w:t>
      </w:r>
      <w:r w:rsidRPr="007D3BB6">
        <w:rPr>
          <w:spacing w:val="40"/>
          <w:sz w:val="20"/>
          <w:szCs w:val="20"/>
        </w:rPr>
        <w:t xml:space="preserve"> </w:t>
      </w:r>
      <w:r w:rsidRPr="007D3BB6">
        <w:rPr>
          <w:sz w:val="20"/>
          <w:szCs w:val="20"/>
        </w:rPr>
        <w:t>2021, Article ID 1362640, p. 8.</w:t>
      </w:r>
    </w:p>
    <w:p w:rsidR="00566888" w:rsidRPr="007D3BB6" w:rsidRDefault="00566888" w:rsidP="00566888">
      <w:pPr>
        <w:pStyle w:val="ListParagraph"/>
        <w:numPr>
          <w:ilvl w:val="0"/>
          <w:numId w:val="7"/>
        </w:numPr>
        <w:tabs>
          <w:tab w:val="left" w:pos="571"/>
          <w:tab w:val="left" w:pos="574"/>
        </w:tabs>
        <w:spacing w:before="1" w:line="360" w:lineRule="auto"/>
        <w:ind w:left="1134" w:right="43" w:hanging="567"/>
        <w:rPr>
          <w:sz w:val="20"/>
          <w:szCs w:val="20"/>
        </w:rPr>
      </w:pPr>
      <w:r w:rsidRPr="007D3BB6">
        <w:rPr>
          <w:sz w:val="20"/>
          <w:szCs w:val="20"/>
        </w:rPr>
        <w:t xml:space="preserve">J. Wang, Y. </w:t>
      </w:r>
      <w:proofErr w:type="spellStart"/>
      <w:r w:rsidRPr="007D3BB6">
        <w:rPr>
          <w:sz w:val="20"/>
          <w:szCs w:val="20"/>
        </w:rPr>
        <w:t>Gao</w:t>
      </w:r>
      <w:proofErr w:type="spellEnd"/>
      <w:r w:rsidRPr="007D3BB6">
        <w:rPr>
          <w:sz w:val="20"/>
          <w:szCs w:val="20"/>
        </w:rPr>
        <w:t xml:space="preserve">, W. Liu, A. K. </w:t>
      </w:r>
      <w:proofErr w:type="spellStart"/>
      <w:r w:rsidRPr="007D3BB6">
        <w:rPr>
          <w:sz w:val="20"/>
          <w:szCs w:val="20"/>
        </w:rPr>
        <w:t>Sangaiah</w:t>
      </w:r>
      <w:proofErr w:type="spellEnd"/>
      <w:r w:rsidRPr="007D3BB6">
        <w:rPr>
          <w:sz w:val="20"/>
          <w:szCs w:val="20"/>
        </w:rPr>
        <w:t>, and H. J. Kim, “Energy</w:t>
      </w:r>
      <w:r w:rsidRPr="007D3BB6">
        <w:rPr>
          <w:spacing w:val="40"/>
          <w:sz w:val="20"/>
          <w:szCs w:val="20"/>
        </w:rPr>
        <w:t xml:space="preserve"> </w:t>
      </w:r>
      <w:r w:rsidRPr="007D3BB6">
        <w:rPr>
          <w:sz w:val="20"/>
          <w:szCs w:val="20"/>
        </w:rPr>
        <w:t>efficient routing algorithm with mobile sink support for wireless sensor</w:t>
      </w:r>
      <w:r w:rsidRPr="007D3BB6">
        <w:rPr>
          <w:spacing w:val="40"/>
          <w:sz w:val="20"/>
          <w:szCs w:val="20"/>
        </w:rPr>
        <w:t xml:space="preserve"> </w:t>
      </w:r>
      <w:r w:rsidRPr="007D3BB6">
        <w:rPr>
          <w:sz w:val="20"/>
          <w:szCs w:val="20"/>
        </w:rPr>
        <w:t>networks,” Sensors, vol. 19, no. 7, p. 1494, 2019.</w:t>
      </w:r>
    </w:p>
    <w:p w:rsidR="00566888" w:rsidRPr="007D3BB6" w:rsidRDefault="00566888" w:rsidP="00566888">
      <w:pPr>
        <w:pStyle w:val="ListParagraph"/>
        <w:numPr>
          <w:ilvl w:val="0"/>
          <w:numId w:val="7"/>
        </w:numPr>
        <w:tabs>
          <w:tab w:val="left" w:pos="571"/>
          <w:tab w:val="left" w:pos="574"/>
        </w:tabs>
        <w:spacing w:line="360" w:lineRule="auto"/>
        <w:ind w:left="1134" w:right="44" w:hanging="567"/>
        <w:rPr>
          <w:sz w:val="20"/>
          <w:szCs w:val="20"/>
        </w:rPr>
      </w:pPr>
      <w:r w:rsidRPr="007D3BB6">
        <w:rPr>
          <w:sz w:val="20"/>
          <w:szCs w:val="20"/>
        </w:rPr>
        <w:lastRenderedPageBreak/>
        <w:t>J. Wang, H. Han, H. Li, S. He, P. K. Sharma, and L. Chen, “Multiple</w:t>
      </w:r>
      <w:r w:rsidRPr="007D3BB6">
        <w:rPr>
          <w:spacing w:val="40"/>
          <w:sz w:val="20"/>
          <w:szCs w:val="20"/>
        </w:rPr>
        <w:t xml:space="preserve"> </w:t>
      </w:r>
      <w:r w:rsidRPr="007D3BB6">
        <w:rPr>
          <w:sz w:val="20"/>
          <w:szCs w:val="20"/>
        </w:rPr>
        <w:t>strategies differential privacy on sparse tensor factorization for network</w:t>
      </w:r>
      <w:r w:rsidRPr="007D3BB6">
        <w:rPr>
          <w:spacing w:val="40"/>
          <w:sz w:val="20"/>
          <w:szCs w:val="20"/>
        </w:rPr>
        <w:t xml:space="preserve"> </w:t>
      </w:r>
      <w:r w:rsidRPr="007D3BB6">
        <w:rPr>
          <w:sz w:val="20"/>
          <w:szCs w:val="20"/>
        </w:rPr>
        <w:t>traffic analysis in 5G,” IEEE Transactions on Industrial Informatics,</w:t>
      </w:r>
      <w:r w:rsidRPr="007D3BB6">
        <w:rPr>
          <w:spacing w:val="40"/>
          <w:sz w:val="20"/>
          <w:szCs w:val="20"/>
        </w:rPr>
        <w:t xml:space="preserve"> </w:t>
      </w:r>
      <w:r w:rsidRPr="007D3BB6">
        <w:rPr>
          <w:sz w:val="20"/>
          <w:szCs w:val="20"/>
        </w:rPr>
        <w:t>vol. 18, no. 3, pp. 1939-1948, 2022.</w:t>
      </w:r>
    </w:p>
    <w:p w:rsidR="00704C5D" w:rsidRPr="007D3BB6" w:rsidRDefault="00566888" w:rsidP="00D45421">
      <w:pPr>
        <w:pStyle w:val="ListParagraph"/>
        <w:numPr>
          <w:ilvl w:val="0"/>
          <w:numId w:val="7"/>
        </w:numPr>
        <w:tabs>
          <w:tab w:val="left" w:pos="571"/>
          <w:tab w:val="left" w:pos="574"/>
        </w:tabs>
        <w:spacing w:line="360" w:lineRule="auto"/>
        <w:ind w:left="1134" w:right="42" w:hanging="567"/>
        <w:rPr>
          <w:sz w:val="20"/>
          <w:szCs w:val="20"/>
        </w:rPr>
        <w:sectPr w:rsidR="00704C5D" w:rsidRPr="007D3BB6" w:rsidSect="00C86994">
          <w:headerReference w:type="default" r:id="rId10"/>
          <w:footerReference w:type="default" r:id="rId11"/>
          <w:type w:val="continuous"/>
          <w:pgSz w:w="12240" w:h="15840"/>
          <w:pgMar w:top="1820" w:right="1041" w:bottom="1260" w:left="993" w:header="150" w:footer="1073" w:gutter="0"/>
          <w:cols w:space="720"/>
        </w:sectPr>
      </w:pPr>
      <w:r w:rsidRPr="007D3BB6">
        <w:rPr>
          <w:sz w:val="20"/>
          <w:szCs w:val="20"/>
        </w:rPr>
        <w:t>K.</w:t>
      </w:r>
      <w:r w:rsidRPr="007D3BB6">
        <w:rPr>
          <w:spacing w:val="-1"/>
          <w:sz w:val="20"/>
          <w:szCs w:val="20"/>
        </w:rPr>
        <w:t xml:space="preserve"> </w:t>
      </w:r>
      <w:proofErr w:type="spellStart"/>
      <w:r w:rsidRPr="007D3BB6">
        <w:rPr>
          <w:sz w:val="20"/>
          <w:szCs w:val="20"/>
        </w:rPr>
        <w:t>Vijayalakshmi</w:t>
      </w:r>
      <w:proofErr w:type="spellEnd"/>
      <w:r w:rsidRPr="007D3BB6">
        <w:rPr>
          <w:sz w:val="20"/>
          <w:szCs w:val="20"/>
        </w:rPr>
        <w:t xml:space="preserve"> and P.</w:t>
      </w:r>
      <w:r w:rsidRPr="007D3BB6">
        <w:rPr>
          <w:spacing w:val="-1"/>
          <w:sz w:val="20"/>
          <w:szCs w:val="20"/>
        </w:rPr>
        <w:t xml:space="preserve"> </w:t>
      </w:r>
      <w:proofErr w:type="spellStart"/>
      <w:r w:rsidRPr="007D3BB6">
        <w:rPr>
          <w:sz w:val="20"/>
          <w:szCs w:val="20"/>
        </w:rPr>
        <w:t>Anandan</w:t>
      </w:r>
      <w:proofErr w:type="spellEnd"/>
      <w:r w:rsidRPr="007D3BB6">
        <w:rPr>
          <w:sz w:val="20"/>
          <w:szCs w:val="20"/>
        </w:rPr>
        <w:t>,</w:t>
      </w:r>
      <w:r w:rsidRPr="007D3BB6">
        <w:rPr>
          <w:spacing w:val="-1"/>
          <w:sz w:val="20"/>
          <w:szCs w:val="20"/>
        </w:rPr>
        <w:t xml:space="preserve"> </w:t>
      </w:r>
      <w:r w:rsidRPr="007D3BB6">
        <w:rPr>
          <w:sz w:val="20"/>
          <w:szCs w:val="20"/>
        </w:rPr>
        <w:t>“Global levy flight</w:t>
      </w:r>
      <w:r w:rsidRPr="007D3BB6">
        <w:rPr>
          <w:spacing w:val="-1"/>
          <w:sz w:val="20"/>
          <w:szCs w:val="20"/>
        </w:rPr>
        <w:t xml:space="preserve"> </w:t>
      </w:r>
      <w:r w:rsidRPr="007D3BB6">
        <w:rPr>
          <w:sz w:val="20"/>
          <w:szCs w:val="20"/>
        </w:rPr>
        <w:t>of cuckoo search</w:t>
      </w:r>
      <w:r w:rsidRPr="007D3BB6">
        <w:rPr>
          <w:spacing w:val="40"/>
          <w:sz w:val="20"/>
          <w:szCs w:val="20"/>
        </w:rPr>
        <w:t xml:space="preserve"> </w:t>
      </w:r>
      <w:r w:rsidRPr="007D3BB6">
        <w:rPr>
          <w:sz w:val="20"/>
          <w:szCs w:val="20"/>
        </w:rPr>
        <w:t>with particle swarm optimization for effective cluster head selection in</w:t>
      </w:r>
      <w:r w:rsidRPr="007D3BB6">
        <w:rPr>
          <w:spacing w:val="40"/>
          <w:sz w:val="20"/>
          <w:szCs w:val="20"/>
        </w:rPr>
        <w:t xml:space="preserve"> </w:t>
      </w:r>
      <w:r w:rsidRPr="007D3BB6">
        <w:rPr>
          <w:sz w:val="20"/>
          <w:szCs w:val="20"/>
        </w:rPr>
        <w:t>wireless sensor network,” Intelligent Automation &amp; Soft Computing,</w:t>
      </w:r>
      <w:r w:rsidRPr="007D3BB6">
        <w:rPr>
          <w:spacing w:val="40"/>
          <w:sz w:val="20"/>
          <w:szCs w:val="20"/>
        </w:rPr>
        <w:t xml:space="preserve"> </w:t>
      </w:r>
      <w:r w:rsidRPr="007D3BB6">
        <w:rPr>
          <w:sz w:val="20"/>
          <w:szCs w:val="20"/>
        </w:rPr>
        <w:t>vo</w:t>
      </w:r>
      <w:r w:rsidR="0059737A">
        <w:rPr>
          <w:sz w:val="20"/>
          <w:szCs w:val="20"/>
        </w:rPr>
        <w:t>l. 26, no. 2, pp. 303-311, 201</w:t>
      </w:r>
    </w:p>
    <w:p w:rsidR="00704C5D" w:rsidRDefault="00704C5D">
      <w:pPr>
        <w:pStyle w:val="BodyText"/>
        <w:sectPr w:rsidR="00704C5D">
          <w:type w:val="continuous"/>
          <w:pgSz w:w="12240" w:h="15840"/>
          <w:pgMar w:top="1740" w:right="720" w:bottom="1260" w:left="720" w:header="150" w:footer="1073" w:gutter="0"/>
          <w:cols w:num="3" w:space="720" w:equalWidth="0">
            <w:col w:w="5259" w:space="106"/>
            <w:col w:w="2181" w:space="1420"/>
            <w:col w:w="1834"/>
          </w:cols>
        </w:sectPr>
      </w:pPr>
    </w:p>
    <w:p w:rsidR="00704C5D" w:rsidRDefault="00704C5D" w:rsidP="0059737A">
      <w:pPr>
        <w:spacing w:before="118"/>
        <w:ind w:right="211"/>
        <w:jc w:val="both"/>
        <w:rPr>
          <w:sz w:val="16"/>
        </w:rPr>
      </w:pPr>
    </w:p>
    <w:sectPr w:rsidR="00704C5D" w:rsidSect="006B42B0">
      <w:pgSz w:w="12240" w:h="15840"/>
      <w:pgMar w:top="1741" w:right="1134" w:bottom="1259" w:left="1134" w:header="147" w:footer="1072" w:gutter="0"/>
      <w:cols w:num="2" w:space="720" w:equalWidth="0">
        <w:col w:w="4851" w:space="99"/>
        <w:col w:w="5022"/>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63DB" w:rsidRDefault="005663DB">
      <w:r>
        <w:separator/>
      </w:r>
    </w:p>
  </w:endnote>
  <w:endnote w:type="continuationSeparator" w:id="0">
    <w:p w:rsidR="005663DB" w:rsidRDefault="005663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65D9" w:rsidRDefault="0059737A">
    <w:pPr>
      <w:pStyle w:val="BodyText"/>
      <w:spacing w:line="14" w:lineRule="auto"/>
    </w:pPr>
    <w:r w:rsidRPr="00B03D35">
      <w:rPr>
        <w:noProof/>
      </w:rPr>
      <mc:AlternateContent>
        <mc:Choice Requires="wps">
          <w:drawing>
            <wp:anchor distT="0" distB="0" distL="114300" distR="114300" simplePos="0" relativeHeight="251673600" behindDoc="0" locked="0" layoutInCell="1" allowOverlap="1">
              <wp:simplePos x="0" y="0"/>
              <wp:positionH relativeFrom="column">
                <wp:posOffset>-20956</wp:posOffset>
              </wp:positionH>
              <wp:positionV relativeFrom="paragraph">
                <wp:posOffset>-129540</wp:posOffset>
              </wp:positionV>
              <wp:extent cx="6638925" cy="19050"/>
              <wp:effectExtent l="0" t="0" r="28575" b="19050"/>
              <wp:wrapNone/>
              <wp:docPr id="11" name="Straight Connector 11"/>
              <wp:cNvGraphicFramePr/>
              <a:graphic xmlns:a="http://schemas.openxmlformats.org/drawingml/2006/main">
                <a:graphicData uri="http://schemas.microsoft.com/office/word/2010/wordprocessingShape">
                  <wps:wsp>
                    <wps:cNvCnPr/>
                    <wps:spPr>
                      <a:xfrm flipV="1">
                        <a:off x="0" y="0"/>
                        <a:ext cx="6638925"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A20941" id="Straight Connector 11"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1.65pt,-10.2pt" to="521.1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" strokecolor="black [3213]"/>
          </w:pict>
        </mc:Fallback>
      </mc:AlternateContent>
    </w:r>
    <w:r>
      <w:rPr>
        <w:noProof/>
      </w:rPr>
      <mc:AlternateContent>
        <mc:Choice Requires="wps">
          <w:drawing>
            <wp:anchor distT="0" distB="0" distL="0" distR="0" simplePos="0" relativeHeight="251670528" behindDoc="1" locked="0" layoutInCell="1" allowOverlap="1" wp14:anchorId="387ACE51" wp14:editId="5A49D5BC">
              <wp:simplePos x="0" y="0"/>
              <wp:positionH relativeFrom="page">
                <wp:posOffset>7015480</wp:posOffset>
              </wp:positionH>
              <wp:positionV relativeFrom="bottomMargin">
                <wp:posOffset>114935</wp:posOffset>
              </wp:positionV>
              <wp:extent cx="215900"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rsidR="002865D9" w:rsidRDefault="002865D9">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sidR="00B03D35">
                            <w:rPr>
                              <w:noProof/>
                              <w:spacing w:val="-5"/>
                              <w:sz w:val="24"/>
                            </w:rPr>
                            <w:t>5</w:t>
                          </w:r>
                          <w:r>
                            <w:rPr>
                              <w:spacing w:val="-5"/>
                              <w:sz w:val="24"/>
                            </w:rPr>
                            <w:fldChar w:fldCharType="end"/>
                          </w:r>
                        </w:p>
                      </w:txbxContent>
                    </wps:txbx>
                    <wps:bodyPr wrap="square" lIns="0" tIns="0" rIns="0" bIns="0" rtlCol="0">
                      <a:noAutofit/>
                    </wps:bodyPr>
                  </wps:wsp>
                </a:graphicData>
              </a:graphic>
            </wp:anchor>
          </w:drawing>
        </mc:Choice>
        <mc:Fallback>
          <w:pict>
            <v:shapetype w14:anchorId="387ACE51" id="_x0000_t202" coordsize="21600,21600" o:spt="202" path="m,l,21600r21600,l21600,xe">
              <v:stroke joinstyle="miter"/>
              <v:path gradientshapeok="t" o:connecttype="rect"/>
            </v:shapetype>
            <v:shape id="Textbox 10" o:spid="_x0000_s1030" type="#_x0000_t202" style="position:absolute;margin-left:552.4pt;margin-top:9.05pt;width:17pt;height:15.3pt;z-index:-251645952;visibility:visible;mso-wrap-style:square;mso-wrap-distance-left:0;mso-wrap-distance-top:0;mso-wrap-distance-right:0;mso-wrap-distance-bottom:0;mso-position-horizontal:absolute;mso-position-horizontal-relative:page;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" filled="f" stroked="f">
              <v:path arrowok="t"/>
              <v:textbox inset="0,0,0,0">
                <w:txbxContent>
                  <w:p w:rsidR="002865D9" w:rsidRDefault="002865D9">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sidR="00B03D35">
                      <w:rPr>
                        <w:noProof/>
                        <w:spacing w:val="-5"/>
                        <w:sz w:val="24"/>
                      </w:rPr>
                      <w:t>5</w:t>
                    </w:r>
                    <w:r>
                      <w:rPr>
                        <w:spacing w:val="-5"/>
                        <w:sz w:val="24"/>
                      </w:rPr>
                      <w:fldChar w:fldCharType="end"/>
                    </w:r>
                  </w:p>
                </w:txbxContent>
              </v:textbox>
              <w10:wrap anchorx="page" anchory="margin"/>
            </v:shape>
          </w:pict>
        </mc:Fallback>
      </mc:AlternateContent>
    </w:r>
    <w:r>
      <w:rPr>
        <w:noProof/>
      </w:rPr>
      <mc:AlternateContent>
        <mc:Choice Requires="wps">
          <w:drawing>
            <wp:anchor distT="0" distB="0" distL="0" distR="0" simplePos="0" relativeHeight="251666432" behindDoc="1" locked="0" layoutInCell="1" allowOverlap="1" wp14:anchorId="4FE00C9D" wp14:editId="6150B12F">
              <wp:simplePos x="0" y="0"/>
              <wp:positionH relativeFrom="page">
                <wp:posOffset>3276600</wp:posOffset>
              </wp:positionH>
              <wp:positionV relativeFrom="page">
                <wp:posOffset>9353550</wp:posOffset>
              </wp:positionV>
              <wp:extent cx="2162810" cy="3714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2810" cy="371475"/>
                      </a:xfrm>
                      <a:prstGeom prst="rect">
                        <a:avLst/>
                      </a:prstGeom>
                    </wps:spPr>
                    <wps:txbx>
                      <w:txbxContent>
                        <w:p w:rsidR="002865D9" w:rsidRDefault="002865D9">
                          <w:pPr>
                            <w:spacing w:before="5"/>
                            <w:ind w:left="20"/>
                            <w:rPr>
                              <w:sz w:val="24"/>
                            </w:rPr>
                          </w:pPr>
                          <w:r>
                            <w:rPr>
                              <w:rFonts w:ascii="Calibri" w:hAnsi="Calibri"/>
                              <w:sz w:val="24"/>
                            </w:rPr>
                            <w:t>©</w:t>
                          </w:r>
                          <w:proofErr w:type="spellStart"/>
                          <w:r w:rsidR="0006262B">
                            <w:rPr>
                              <w:sz w:val="24"/>
                            </w:rPr>
                            <w:t>BuildSoftTech</w:t>
                          </w:r>
                          <w:proofErr w:type="spellEnd"/>
                          <w:r w:rsidR="0006262B">
                            <w:rPr>
                              <w:sz w:val="24"/>
                            </w:rPr>
                            <w:t xml:space="preserve"> </w:t>
                          </w:r>
                          <w:r>
                            <w:rPr>
                              <w:spacing w:val="-2"/>
                              <w:sz w:val="24"/>
                            </w:rPr>
                            <w:t>Publications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FE00C9D" id="Textbox 9" o:spid="_x0000_s1031" type="#_x0000_t202" style="position:absolute;margin-left:258pt;margin-top:736.5pt;width:170.3pt;height:29.25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" filled="f" stroked="f">
              <v:path arrowok="t"/>
              <v:textbox inset="0,0,0,0">
                <w:txbxContent>
                  <w:p w:rsidR="002865D9" w:rsidRDefault="002865D9">
                    <w:pPr>
                      <w:spacing w:before="5"/>
                      <w:ind w:left="20"/>
                      <w:rPr>
                        <w:sz w:val="24"/>
                      </w:rPr>
                    </w:pPr>
                    <w:r>
                      <w:rPr>
                        <w:rFonts w:ascii="Calibri" w:hAnsi="Calibri"/>
                        <w:sz w:val="24"/>
                      </w:rPr>
                      <w:t>©</w:t>
                    </w:r>
                    <w:proofErr w:type="spellStart"/>
                    <w:r w:rsidR="0006262B">
                      <w:rPr>
                        <w:sz w:val="24"/>
                      </w:rPr>
                      <w:t>BuildSoftTech</w:t>
                    </w:r>
                    <w:proofErr w:type="spellEnd"/>
                    <w:r w:rsidR="0006262B">
                      <w:rPr>
                        <w:sz w:val="24"/>
                      </w:rPr>
                      <w:t xml:space="preserve"> </w:t>
                    </w:r>
                    <w:r>
                      <w:rPr>
                        <w:spacing w:val="-2"/>
                        <w:sz w:val="24"/>
                      </w:rPr>
                      <w:t>Publications</w:t>
                    </w:r>
                  </w:p>
                </w:txbxContent>
              </v:textbox>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6FAA4338" wp14:editId="71E1B1CD">
              <wp:simplePos x="0" y="0"/>
              <wp:positionH relativeFrom="page">
                <wp:posOffset>561975</wp:posOffset>
              </wp:positionH>
              <wp:positionV relativeFrom="bottomMargin">
                <wp:posOffset>86360</wp:posOffset>
              </wp:positionV>
              <wp:extent cx="109601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6010" cy="194310"/>
                      </a:xfrm>
                      <a:prstGeom prst="rect">
                        <a:avLst/>
                      </a:prstGeom>
                    </wps:spPr>
                    <wps:txbx>
                      <w:txbxContent>
                        <w:p w:rsidR="002865D9" w:rsidRDefault="002865D9">
                          <w:pPr>
                            <w:spacing w:before="10"/>
                            <w:ind w:left="20"/>
                            <w:rPr>
                              <w:sz w:val="24"/>
                            </w:rPr>
                          </w:pPr>
                          <w:r>
                            <w:rPr>
                              <w:sz w:val="24"/>
                            </w:rPr>
                            <w:t>ISSN:</w:t>
                          </w:r>
                          <w:r>
                            <w:rPr>
                              <w:spacing w:val="-6"/>
                              <w:sz w:val="24"/>
                            </w:rPr>
                            <w:t xml:space="preserve"> </w:t>
                          </w:r>
                          <w:proofErr w:type="spellStart"/>
                          <w:r w:rsidR="00C82CC9">
                            <w:rPr>
                              <w:sz w:val="24"/>
                            </w:rPr>
                            <w:t>xxxx</w:t>
                          </w:r>
                          <w:r>
                            <w:rPr>
                              <w:sz w:val="24"/>
                            </w:rPr>
                            <w:t>-</w:t>
                          </w:r>
                          <w:r w:rsidR="00C82CC9">
                            <w:rPr>
                              <w:spacing w:val="-4"/>
                              <w:sz w:val="24"/>
                            </w:rPr>
                            <w:t>xx</w:t>
                          </w:r>
                          <w:r w:rsidR="005D4BBB">
                            <w:rPr>
                              <w:spacing w:val="-4"/>
                              <w:sz w:val="24"/>
                            </w:rPr>
                            <w:t>xx</w:t>
                          </w:r>
                          <w:proofErr w:type="spellEnd"/>
                        </w:p>
                      </w:txbxContent>
                    </wps:txbx>
                    <wps:bodyPr wrap="square" lIns="0" tIns="0" rIns="0" bIns="0" rtlCol="0">
                      <a:noAutofit/>
                    </wps:bodyPr>
                  </wps:wsp>
                </a:graphicData>
              </a:graphic>
            </wp:anchor>
          </w:drawing>
        </mc:Choice>
        <mc:Fallback>
          <w:pict>
            <v:shape w14:anchorId="6FAA4338" id="Textbox 8" o:spid="_x0000_s1032" type="#_x0000_t202" style="position:absolute;margin-left:44.25pt;margin-top:6.8pt;width:86.3pt;height:15.3pt;z-index:-251653120;visibility:visible;mso-wrap-style:square;mso-wrap-distance-left:0;mso-wrap-distance-top:0;mso-wrap-distance-right:0;mso-wrap-distance-bottom:0;mso-position-horizontal:absolute;mso-position-horizontal-relative:page;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" filled="f" stroked="f">
              <v:path arrowok="t"/>
              <v:textbox inset="0,0,0,0">
                <w:txbxContent>
                  <w:p w:rsidR="002865D9" w:rsidRDefault="002865D9">
                    <w:pPr>
                      <w:spacing w:before="10"/>
                      <w:ind w:left="20"/>
                      <w:rPr>
                        <w:sz w:val="24"/>
                      </w:rPr>
                    </w:pPr>
                    <w:r>
                      <w:rPr>
                        <w:sz w:val="24"/>
                      </w:rPr>
                      <w:t>ISSN:</w:t>
                    </w:r>
                    <w:r>
                      <w:rPr>
                        <w:spacing w:val="-6"/>
                        <w:sz w:val="24"/>
                      </w:rPr>
                      <w:t xml:space="preserve"> </w:t>
                    </w:r>
                    <w:proofErr w:type="spellStart"/>
                    <w:r w:rsidR="00C82CC9">
                      <w:rPr>
                        <w:sz w:val="24"/>
                      </w:rPr>
                      <w:t>xxxx</w:t>
                    </w:r>
                    <w:r>
                      <w:rPr>
                        <w:sz w:val="24"/>
                      </w:rPr>
                      <w:t>-</w:t>
                    </w:r>
                    <w:r w:rsidR="00C82CC9">
                      <w:rPr>
                        <w:spacing w:val="-4"/>
                        <w:sz w:val="24"/>
                      </w:rPr>
                      <w:t>xx</w:t>
                    </w:r>
                    <w:r w:rsidR="005D4BBB">
                      <w:rPr>
                        <w:spacing w:val="-4"/>
                        <w:sz w:val="24"/>
                      </w:rPr>
                      <w:t>xx</w:t>
                    </w:r>
                    <w:proofErr w:type="spellEnd"/>
                  </w:p>
                </w:txbxContent>
              </v:textbox>
              <w10:wrap anchorx="page" anchory="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63DB" w:rsidRDefault="005663DB">
      <w:r>
        <w:separator/>
      </w:r>
    </w:p>
  </w:footnote>
  <w:footnote w:type="continuationSeparator" w:id="0">
    <w:p w:rsidR="005663DB" w:rsidRDefault="005663D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65D9" w:rsidRDefault="002550F8">
    <w:pPr>
      <w:pStyle w:val="BodyText"/>
      <w:spacing w:line="14" w:lineRule="auto"/>
    </w:pPr>
    <w:r>
      <w:rPr>
        <w:noProof/>
      </w:rPr>
      <w:drawing>
        <wp:anchor distT="0" distB="0" distL="114300" distR="114300" simplePos="0" relativeHeight="251672576" behindDoc="0" locked="0" layoutInCell="1" allowOverlap="1">
          <wp:simplePos x="0" y="0"/>
          <wp:positionH relativeFrom="margin">
            <wp:posOffset>5911215</wp:posOffset>
          </wp:positionH>
          <wp:positionV relativeFrom="paragraph">
            <wp:posOffset>-11229</wp:posOffset>
          </wp:positionV>
          <wp:extent cx="744419" cy="75247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 (1).jpg"/>
                  <pic:cNvPicPr/>
                </pic:nvPicPr>
                <pic:blipFill>
                  <a:blip r:embed="rId1">
                    <a:extLst>
                      <a:ext uri="{28A0092B-C50C-407E-A947-70E740481C1C}">
                        <a14:useLocalDpi xmlns:a14="http://schemas.microsoft.com/office/drawing/2010/main" val="0"/>
                      </a:ext>
                    </a:extLst>
                  </a:blip>
                  <a:stretch>
                    <a:fillRect/>
                  </a:stretch>
                </pic:blipFill>
                <pic:spPr>
                  <a:xfrm>
                    <a:off x="0" y="0"/>
                    <a:ext cx="744419" cy="75247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0" locked="0" layoutInCell="1" allowOverlap="1" wp14:anchorId="2A294D05" wp14:editId="0D7C7AE8">
          <wp:simplePos x="0" y="0"/>
          <wp:positionH relativeFrom="column">
            <wp:posOffset>133350</wp:posOffset>
          </wp:positionH>
          <wp:positionV relativeFrom="paragraph">
            <wp:posOffset>0</wp:posOffset>
          </wp:positionV>
          <wp:extent cx="885825" cy="737235"/>
          <wp:effectExtent l="0" t="0" r="9525" b="5715"/>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jepa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885825" cy="737235"/>
                  </a:xfrm>
                  <a:prstGeom prst="rect">
                    <a:avLst/>
                  </a:prstGeom>
                </pic:spPr>
              </pic:pic>
            </a:graphicData>
          </a:graphic>
          <wp14:sizeRelH relativeFrom="page">
            <wp14:pctWidth>0</wp14:pctWidth>
          </wp14:sizeRelH>
          <wp14:sizeRelV relativeFrom="page">
            <wp14:pctHeight>0</wp14:pctHeight>
          </wp14:sizeRelV>
        </wp:anchor>
      </w:drawing>
    </w:r>
    <w:r w:rsidR="0006262B">
      <w:rPr>
        <w:noProof/>
      </w:rPr>
      <mc:AlternateContent>
        <mc:Choice Requires="wps">
          <w:drawing>
            <wp:anchor distT="0" distB="0" distL="0" distR="0" simplePos="0" relativeHeight="251667456" behindDoc="1" locked="0" layoutInCell="1" allowOverlap="1" wp14:anchorId="1D5F2E59" wp14:editId="6781DF20">
              <wp:simplePos x="0" y="0"/>
              <wp:positionH relativeFrom="page">
                <wp:posOffset>5301615</wp:posOffset>
              </wp:positionH>
              <wp:positionV relativeFrom="page">
                <wp:posOffset>848360</wp:posOffset>
              </wp:positionV>
              <wp:extent cx="182880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0" cy="180975"/>
                      </a:xfrm>
                      <a:prstGeom prst="rect">
                        <a:avLst/>
                      </a:prstGeom>
                    </wps:spPr>
                    <wps:txbx>
                      <w:txbxContent>
                        <w:p w:rsidR="0006262B" w:rsidRPr="0006262B" w:rsidRDefault="0006262B" w:rsidP="0006262B">
                          <w:pPr>
                            <w:spacing w:before="10"/>
                            <w:jc w:val="center"/>
                            <w:rPr>
                              <w:sz w:val="24"/>
                            </w:rPr>
                          </w:pPr>
                          <w:r>
                            <w:rPr>
                              <w:sz w:val="24"/>
                            </w:rPr>
                            <w:t>DOI:</w:t>
                          </w:r>
                          <w:r w:rsidR="002550F8">
                            <w:rPr>
                              <w:spacing w:val="-2"/>
                              <w:sz w:val="24"/>
                            </w:rPr>
                            <w:t xml:space="preserve"> 12.23337/</w:t>
                          </w:r>
                          <w:proofErr w:type="spellStart"/>
                          <w:r w:rsidR="002550F8">
                            <w:rPr>
                              <w:spacing w:val="-2"/>
                              <w:sz w:val="24"/>
                            </w:rPr>
                            <w:t>ijepa</w:t>
                          </w:r>
                          <w:proofErr w:type="spellEnd"/>
                          <w:r>
                            <w:rPr>
                              <w:spacing w:val="-2"/>
                              <w:sz w:val="24"/>
                            </w:rPr>
                            <w:t>/2025/01</w:t>
                          </w:r>
                        </w:p>
                      </w:txbxContent>
                    </wps:txbx>
                    <wps:bodyPr wrap="square" lIns="0" tIns="0" rIns="0" bIns="0" rtlCol="0">
                      <a:noAutofit/>
                    </wps:bodyPr>
                  </wps:wsp>
                </a:graphicData>
              </a:graphic>
              <wp14:sizeRelV relativeFrom="margin">
                <wp14:pctHeight>0</wp14:pctHeight>
              </wp14:sizeRelV>
            </wp:anchor>
          </w:drawing>
        </mc:Choice>
        <mc:Fallback>
          <w:pict>
            <v:shapetype w14:anchorId="1D5F2E59" id="_x0000_t202" coordsize="21600,21600" o:spt="202" path="m,l,21600r21600,l21600,xe">
              <v:stroke joinstyle="miter"/>
              <v:path gradientshapeok="t" o:connecttype="rect"/>
            </v:shapetype>
            <v:shape id="Textbox 6" o:spid="_x0000_s1027" type="#_x0000_t202" style="position:absolute;margin-left:417.45pt;margin-top:66.8pt;width:2in;height:14.25pt;z-index:-25164902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" filled="f" stroked="f">
              <v:path arrowok="t"/>
              <v:textbox inset="0,0,0,0">
                <w:txbxContent>
                  <w:p w:rsidR="0006262B" w:rsidRPr="0006262B" w:rsidRDefault="0006262B" w:rsidP="0006262B">
                    <w:pPr>
                      <w:spacing w:before="10"/>
                      <w:jc w:val="center"/>
                      <w:rPr>
                        <w:sz w:val="24"/>
                      </w:rPr>
                    </w:pPr>
                    <w:r>
                      <w:rPr>
                        <w:sz w:val="24"/>
                      </w:rPr>
                      <w:t>DOI:</w:t>
                    </w:r>
                    <w:r w:rsidR="002550F8">
                      <w:rPr>
                        <w:spacing w:val="-2"/>
                        <w:sz w:val="24"/>
                      </w:rPr>
                      <w:t xml:space="preserve"> 12.23337/</w:t>
                    </w:r>
                    <w:proofErr w:type="spellStart"/>
                    <w:r w:rsidR="002550F8">
                      <w:rPr>
                        <w:spacing w:val="-2"/>
                        <w:sz w:val="24"/>
                      </w:rPr>
                      <w:t>ijepa</w:t>
                    </w:r>
                    <w:proofErr w:type="spellEnd"/>
                    <w:r>
                      <w:rPr>
                        <w:spacing w:val="-2"/>
                        <w:sz w:val="24"/>
                      </w:rPr>
                      <w:t>/2025/01</w:t>
                    </w:r>
                  </w:p>
                </w:txbxContent>
              </v:textbox>
              <w10:wrap anchorx="page" anchory="page"/>
            </v:shape>
          </w:pict>
        </mc:Fallback>
      </mc:AlternateContent>
    </w:r>
    <w:r w:rsidR="0006262B">
      <w:rPr>
        <w:noProof/>
      </w:rPr>
      <mc:AlternateContent>
        <mc:Choice Requires="wps">
          <w:drawing>
            <wp:anchor distT="0" distB="0" distL="114300" distR="114300" simplePos="0" relativeHeight="251650048" behindDoc="1" locked="0" layoutInCell="1" allowOverlap="1" wp14:anchorId="7C59C3CF" wp14:editId="1AB9DFB3">
              <wp:simplePos x="0" y="0"/>
              <wp:positionH relativeFrom="column">
                <wp:posOffset>142875</wp:posOffset>
              </wp:positionH>
              <wp:positionV relativeFrom="paragraph">
                <wp:posOffset>752475</wp:posOffset>
              </wp:positionV>
              <wp:extent cx="6543675" cy="1270"/>
              <wp:effectExtent l="0" t="0" r="28575" b="17780"/>
              <wp:wrapNone/>
              <wp:docPr id="4" name="Graphic 4"/>
              <wp:cNvGraphicFramePr/>
              <a:graphic xmlns:a="http://schemas.openxmlformats.org/drawingml/2006/main">
                <a:graphicData uri="http://schemas.microsoft.com/office/word/2010/wordprocessingShape">
                  <wps:wsp>
                    <wps:cNvSpPr/>
                    <wps:spPr>
                      <a:xfrm>
                        <a:off x="0" y="0"/>
                        <a:ext cx="6543675" cy="1270"/>
                      </a:xfrm>
                      <a:custGeom>
                        <a:avLst/>
                        <a:gdLst/>
                        <a:ahLst/>
                        <a:cxnLst/>
                        <a:rect l="l" t="t" r="r" b="b"/>
                        <a:pathLst>
                          <a:path w="6543675">
                            <a:moveTo>
                              <a:pt x="0" y="0"/>
                            </a:moveTo>
                            <a:lnTo>
                              <a:pt x="654367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8207BE" id="Graphic 4" o:spid="_x0000_s1026" style="position:absolute;margin-left:11.25pt;margin-top:59.25pt;width:515.25pt;height:.1pt;z-index:-251666432;visibility:visible;mso-wrap-style:square;mso-wrap-distance-left:9pt;mso-wrap-distance-top:0;mso-wrap-distance-right:9pt;mso-wrap-distance-bottom:0;mso-position-horizontal:absolute;mso-position-horizontal-relative:text;mso-position-vertical:absolute;mso-position-vertical-relative:text;v-text-anchor:top" coordsize="6543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" path="m,l6543675,e" filled="f" strokeweight=".5pt">
              <v:path arrowok="t"/>
            </v:shape>
          </w:pict>
        </mc:Fallback>
      </mc:AlternateContent>
    </w:r>
    <w:r w:rsidR="0006262B">
      <w:rPr>
        <w:noProof/>
      </w:rPr>
      <mc:AlternateContent>
        <mc:Choice Requires="wps">
          <w:drawing>
            <wp:anchor distT="0" distB="0" distL="0" distR="0" simplePos="0" relativeHeight="251657216" behindDoc="1" locked="0" layoutInCell="1" allowOverlap="1" wp14:anchorId="67C7A779" wp14:editId="7170B7CD">
              <wp:simplePos x="0" y="0"/>
              <wp:positionH relativeFrom="page">
                <wp:posOffset>2686050</wp:posOffset>
              </wp:positionH>
              <wp:positionV relativeFrom="page">
                <wp:posOffset>657225</wp:posOffset>
              </wp:positionV>
              <wp:extent cx="2390775"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0775" cy="180975"/>
                      </a:xfrm>
                      <a:prstGeom prst="rect">
                        <a:avLst/>
                      </a:prstGeom>
                    </wps:spPr>
                    <wps:txbx>
                      <w:txbxContent>
                        <w:p w:rsidR="002865D9" w:rsidRDefault="002865D9">
                          <w:pPr>
                            <w:spacing w:before="10"/>
                            <w:ind w:left="20"/>
                            <w:rPr>
                              <w:sz w:val="24"/>
                            </w:rPr>
                          </w:pPr>
                          <w:r>
                            <w:rPr>
                              <w:sz w:val="24"/>
                            </w:rPr>
                            <w:t>Volume</w:t>
                          </w:r>
                          <w:r>
                            <w:rPr>
                              <w:spacing w:val="-3"/>
                              <w:sz w:val="24"/>
                            </w:rPr>
                            <w:t xml:space="preserve"> </w:t>
                          </w:r>
                          <w:r w:rsidR="0006262B">
                            <w:rPr>
                              <w:sz w:val="24"/>
                            </w:rPr>
                            <w:t>1</w:t>
                          </w:r>
                          <w:r>
                            <w:rPr>
                              <w:sz w:val="24"/>
                            </w:rPr>
                            <w:t>,</w:t>
                          </w:r>
                          <w:r>
                            <w:rPr>
                              <w:spacing w:val="-1"/>
                              <w:sz w:val="24"/>
                            </w:rPr>
                            <w:t xml:space="preserve"> </w:t>
                          </w:r>
                          <w:r>
                            <w:rPr>
                              <w:sz w:val="24"/>
                            </w:rPr>
                            <w:t>Issue</w:t>
                          </w:r>
                          <w:r>
                            <w:rPr>
                              <w:spacing w:val="-2"/>
                              <w:sz w:val="24"/>
                            </w:rPr>
                            <w:t xml:space="preserve"> </w:t>
                          </w:r>
                          <w:r>
                            <w:rPr>
                              <w:sz w:val="24"/>
                            </w:rPr>
                            <w:t>1</w:t>
                          </w:r>
                          <w:r w:rsidR="0006262B">
                            <w:rPr>
                              <w:sz w:val="24"/>
                            </w:rPr>
                            <w:t>2</w:t>
                          </w:r>
                          <w:r>
                            <w:rPr>
                              <w:sz w:val="24"/>
                            </w:rPr>
                            <w:t>,</w:t>
                          </w:r>
                          <w:r>
                            <w:rPr>
                              <w:spacing w:val="-1"/>
                              <w:sz w:val="24"/>
                            </w:rPr>
                            <w:t xml:space="preserve"> </w:t>
                          </w:r>
                          <w:r w:rsidR="0006262B">
                            <w:rPr>
                              <w:sz w:val="24"/>
                            </w:rPr>
                            <w:t>December</w:t>
                          </w:r>
                          <w:r>
                            <w:rPr>
                              <w:sz w:val="24"/>
                            </w:rPr>
                            <w:t xml:space="preserve"> </w:t>
                          </w:r>
                          <w:r>
                            <w:rPr>
                              <w:spacing w:val="-2"/>
                              <w:sz w:val="24"/>
                            </w:rPr>
                            <w:t>(2025)</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7C7A779" id="Textbox 7" o:spid="_x0000_s1028" type="#_x0000_t202" style="position:absolute;margin-left:211.5pt;margin-top:51.75pt;width:188.25pt;height:14.2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" filled="f" stroked="f">
              <v:path arrowok="t"/>
              <v:textbox inset="0,0,0,0">
                <w:txbxContent>
                  <w:p w:rsidR="002865D9" w:rsidRDefault="002865D9">
                    <w:pPr>
                      <w:spacing w:before="10"/>
                      <w:ind w:left="20"/>
                      <w:rPr>
                        <w:sz w:val="24"/>
                      </w:rPr>
                    </w:pPr>
                    <w:r>
                      <w:rPr>
                        <w:sz w:val="24"/>
                      </w:rPr>
                      <w:t>Volume</w:t>
                    </w:r>
                    <w:r>
                      <w:rPr>
                        <w:spacing w:val="-3"/>
                        <w:sz w:val="24"/>
                      </w:rPr>
                      <w:t xml:space="preserve"> </w:t>
                    </w:r>
                    <w:r w:rsidR="0006262B">
                      <w:rPr>
                        <w:sz w:val="24"/>
                      </w:rPr>
                      <w:t>1</w:t>
                    </w:r>
                    <w:r>
                      <w:rPr>
                        <w:sz w:val="24"/>
                      </w:rPr>
                      <w:t>,</w:t>
                    </w:r>
                    <w:r>
                      <w:rPr>
                        <w:spacing w:val="-1"/>
                        <w:sz w:val="24"/>
                      </w:rPr>
                      <w:t xml:space="preserve"> </w:t>
                    </w:r>
                    <w:r>
                      <w:rPr>
                        <w:sz w:val="24"/>
                      </w:rPr>
                      <w:t>Issue</w:t>
                    </w:r>
                    <w:r>
                      <w:rPr>
                        <w:spacing w:val="-2"/>
                        <w:sz w:val="24"/>
                      </w:rPr>
                      <w:t xml:space="preserve"> </w:t>
                    </w:r>
                    <w:r>
                      <w:rPr>
                        <w:sz w:val="24"/>
                      </w:rPr>
                      <w:t>1</w:t>
                    </w:r>
                    <w:r w:rsidR="0006262B">
                      <w:rPr>
                        <w:sz w:val="24"/>
                      </w:rPr>
                      <w:t>2</w:t>
                    </w:r>
                    <w:r>
                      <w:rPr>
                        <w:sz w:val="24"/>
                      </w:rPr>
                      <w:t>,</w:t>
                    </w:r>
                    <w:r>
                      <w:rPr>
                        <w:spacing w:val="-1"/>
                        <w:sz w:val="24"/>
                      </w:rPr>
                      <w:t xml:space="preserve"> </w:t>
                    </w:r>
                    <w:r w:rsidR="0006262B">
                      <w:rPr>
                        <w:sz w:val="24"/>
                      </w:rPr>
                      <w:t>December</w:t>
                    </w:r>
                    <w:r>
                      <w:rPr>
                        <w:sz w:val="24"/>
                      </w:rPr>
                      <w:t xml:space="preserve"> </w:t>
                    </w:r>
                    <w:r>
                      <w:rPr>
                        <w:spacing w:val="-2"/>
                        <w:sz w:val="24"/>
                      </w:rPr>
                      <w:t>(2025)</w:t>
                    </w:r>
                  </w:p>
                </w:txbxContent>
              </v:textbox>
              <w10:wrap anchorx="page" anchory="page"/>
            </v:shape>
          </w:pict>
        </mc:Fallback>
      </mc:AlternateContent>
    </w:r>
    <w:r w:rsidR="002865D9">
      <w:rPr>
        <w:noProof/>
      </w:rPr>
      <mc:AlternateContent>
        <mc:Choice Requires="wps">
          <w:drawing>
            <wp:anchor distT="0" distB="0" distL="0" distR="0" simplePos="0" relativeHeight="251653120" behindDoc="1" locked="0" layoutInCell="1" allowOverlap="1" wp14:anchorId="0C48346D" wp14:editId="4910044D">
              <wp:simplePos x="0" y="0"/>
              <wp:positionH relativeFrom="page">
                <wp:posOffset>1514475</wp:posOffset>
              </wp:positionH>
              <wp:positionV relativeFrom="page">
                <wp:posOffset>247651</wp:posOffset>
              </wp:positionV>
              <wp:extent cx="4781550" cy="3429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1550" cy="342900"/>
                      </a:xfrm>
                      <a:prstGeom prst="rect">
                        <a:avLst/>
                      </a:prstGeom>
                    </wps:spPr>
                    <wps:txbx>
                      <w:txbxContent>
                        <w:p w:rsidR="002865D9" w:rsidRPr="00AD1153" w:rsidRDefault="002865D9" w:rsidP="00AD1153">
                          <w:pPr>
                            <w:spacing w:before="10"/>
                            <w:ind w:left="20"/>
                            <w:jc w:val="center"/>
                            <w:rPr>
                              <w:sz w:val="26"/>
                              <w:szCs w:val="26"/>
                            </w:rPr>
                          </w:pPr>
                          <w:r w:rsidRPr="00AD1153">
                            <w:rPr>
                              <w:b/>
                              <w:sz w:val="26"/>
                              <w:szCs w:val="26"/>
                            </w:rPr>
                            <w:t>International</w:t>
                          </w:r>
                          <w:r w:rsidRPr="00AD1153">
                            <w:rPr>
                              <w:b/>
                              <w:spacing w:val="-4"/>
                              <w:sz w:val="26"/>
                              <w:szCs w:val="26"/>
                            </w:rPr>
                            <w:t xml:space="preserve"> </w:t>
                          </w:r>
                          <w:r w:rsidRPr="00AD1153">
                            <w:rPr>
                              <w:b/>
                              <w:sz w:val="26"/>
                              <w:szCs w:val="26"/>
                            </w:rPr>
                            <w:t>Journal</w:t>
                          </w:r>
                          <w:r w:rsidRPr="00AD1153">
                            <w:rPr>
                              <w:b/>
                              <w:spacing w:val="-2"/>
                              <w:sz w:val="26"/>
                              <w:szCs w:val="26"/>
                            </w:rPr>
                            <w:t xml:space="preserve"> </w:t>
                          </w:r>
                          <w:r w:rsidRPr="00AD1153">
                            <w:rPr>
                              <w:b/>
                              <w:sz w:val="26"/>
                              <w:szCs w:val="26"/>
                            </w:rPr>
                            <w:t>of</w:t>
                          </w:r>
                          <w:r w:rsidRPr="00AD1153">
                            <w:rPr>
                              <w:b/>
                              <w:spacing w:val="1"/>
                              <w:sz w:val="26"/>
                              <w:szCs w:val="26"/>
                            </w:rPr>
                            <w:t xml:space="preserve"> Engineering Practices and </w:t>
                          </w:r>
                          <w:r w:rsidRPr="00AD1153">
                            <w:rPr>
                              <w:b/>
                              <w:sz w:val="26"/>
                              <w:szCs w:val="26"/>
                            </w:rPr>
                            <w:t xml:space="preserve">Applications </w:t>
                          </w:r>
                          <w:r w:rsidR="005D4BBB">
                            <w:rPr>
                              <w:b/>
                              <w:spacing w:val="-2"/>
                              <w:sz w:val="26"/>
                              <w:szCs w:val="26"/>
                            </w:rPr>
                            <w:t>(IJEPA</w:t>
                          </w:r>
                          <w:r w:rsidRPr="00AD1153">
                            <w:rPr>
                              <w:spacing w:val="-2"/>
                              <w:sz w:val="26"/>
                              <w:szCs w:val="26"/>
                            </w:rPr>
                            <w: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C48346D" id="Textbox 5" o:spid="_x0000_s1029" type="#_x0000_t202" style="position:absolute;margin-left:119.25pt;margin-top:19.5pt;width:376.5pt;height:27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" filled="f" stroked="f">
              <v:path arrowok="t"/>
              <v:textbox inset="0,0,0,0">
                <w:txbxContent>
                  <w:p w:rsidR="002865D9" w:rsidRPr="00AD1153" w:rsidRDefault="002865D9" w:rsidP="00AD1153">
                    <w:pPr>
                      <w:spacing w:before="10"/>
                      <w:ind w:left="20"/>
                      <w:jc w:val="center"/>
                      <w:rPr>
                        <w:sz w:val="26"/>
                        <w:szCs w:val="26"/>
                      </w:rPr>
                    </w:pPr>
                    <w:r w:rsidRPr="00AD1153">
                      <w:rPr>
                        <w:b/>
                        <w:sz w:val="26"/>
                        <w:szCs w:val="26"/>
                      </w:rPr>
                      <w:t>International</w:t>
                    </w:r>
                    <w:r w:rsidRPr="00AD1153">
                      <w:rPr>
                        <w:b/>
                        <w:spacing w:val="-4"/>
                        <w:sz w:val="26"/>
                        <w:szCs w:val="26"/>
                      </w:rPr>
                      <w:t xml:space="preserve"> </w:t>
                    </w:r>
                    <w:r w:rsidRPr="00AD1153">
                      <w:rPr>
                        <w:b/>
                        <w:sz w:val="26"/>
                        <w:szCs w:val="26"/>
                      </w:rPr>
                      <w:t>Journal</w:t>
                    </w:r>
                    <w:r w:rsidRPr="00AD1153">
                      <w:rPr>
                        <w:b/>
                        <w:spacing w:val="-2"/>
                        <w:sz w:val="26"/>
                        <w:szCs w:val="26"/>
                      </w:rPr>
                      <w:t xml:space="preserve"> </w:t>
                    </w:r>
                    <w:r w:rsidRPr="00AD1153">
                      <w:rPr>
                        <w:b/>
                        <w:sz w:val="26"/>
                        <w:szCs w:val="26"/>
                      </w:rPr>
                      <w:t>of</w:t>
                    </w:r>
                    <w:r w:rsidRPr="00AD1153">
                      <w:rPr>
                        <w:b/>
                        <w:spacing w:val="1"/>
                        <w:sz w:val="26"/>
                        <w:szCs w:val="26"/>
                      </w:rPr>
                      <w:t xml:space="preserve"> Engineering Practices and </w:t>
                    </w:r>
                    <w:r w:rsidRPr="00AD1153">
                      <w:rPr>
                        <w:b/>
                        <w:sz w:val="26"/>
                        <w:szCs w:val="26"/>
                      </w:rPr>
                      <w:t xml:space="preserve">Applications </w:t>
                    </w:r>
                    <w:r w:rsidR="005D4BBB">
                      <w:rPr>
                        <w:b/>
                        <w:spacing w:val="-2"/>
                        <w:sz w:val="26"/>
                        <w:szCs w:val="26"/>
                      </w:rPr>
                      <w:t>(IJEPA</w:t>
                    </w:r>
                    <w:r w:rsidRPr="00AD1153">
                      <w:rPr>
                        <w:spacing w:val="-2"/>
                        <w:sz w:val="26"/>
                        <w:szCs w:val="26"/>
                      </w:rPr>
                      <w:t>)</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E60D7"/>
    <w:multiLevelType w:val="hybridMultilevel"/>
    <w:tmpl w:val="A95E1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385363"/>
    <w:multiLevelType w:val="hybridMultilevel"/>
    <w:tmpl w:val="7B527D3E"/>
    <w:lvl w:ilvl="0" w:tplc="11C40B66">
      <w:start w:val="1"/>
      <w:numFmt w:val="decimal"/>
      <w:lvlText w:val="%1."/>
      <w:lvlJc w:val="left"/>
      <w:pPr>
        <w:ind w:left="417" w:hanging="201"/>
      </w:pPr>
      <w:rPr>
        <w:rFonts w:ascii="Times New Roman" w:eastAsia="Times New Roman" w:hAnsi="Times New Roman" w:cs="Times New Roman" w:hint="default"/>
        <w:b w:val="0"/>
        <w:bCs w:val="0"/>
        <w:i w:val="0"/>
        <w:iCs w:val="0"/>
        <w:spacing w:val="0"/>
        <w:w w:val="99"/>
        <w:sz w:val="20"/>
        <w:szCs w:val="20"/>
        <w:lang w:val="en-US" w:eastAsia="en-US" w:bidi="ar-SA"/>
      </w:rPr>
    </w:lvl>
    <w:lvl w:ilvl="1" w:tplc="B24A45D6">
      <w:start w:val="1"/>
      <w:numFmt w:val="lowerLetter"/>
      <w:lvlText w:val="%2."/>
      <w:lvlJc w:val="left"/>
      <w:pPr>
        <w:ind w:left="405" w:hanging="190"/>
      </w:pPr>
      <w:rPr>
        <w:rFonts w:ascii="Times New Roman" w:eastAsia="Times New Roman" w:hAnsi="Times New Roman" w:cs="Times New Roman" w:hint="default"/>
        <w:b w:val="0"/>
        <w:bCs w:val="0"/>
        <w:i w:val="0"/>
        <w:iCs w:val="0"/>
        <w:spacing w:val="0"/>
        <w:w w:val="99"/>
        <w:sz w:val="20"/>
        <w:szCs w:val="20"/>
        <w:lang w:val="en-US" w:eastAsia="en-US" w:bidi="ar-SA"/>
      </w:rPr>
    </w:lvl>
    <w:lvl w:ilvl="2" w:tplc="9DAC6CAC">
      <w:numFmt w:val="bullet"/>
      <w:lvlText w:val="•"/>
      <w:lvlJc w:val="left"/>
      <w:pPr>
        <w:ind w:left="420" w:hanging="190"/>
      </w:pPr>
      <w:rPr>
        <w:rFonts w:hint="default"/>
        <w:lang w:val="en-US" w:eastAsia="en-US" w:bidi="ar-SA"/>
      </w:rPr>
    </w:lvl>
    <w:lvl w:ilvl="3" w:tplc="6A768BFE">
      <w:numFmt w:val="bullet"/>
      <w:lvlText w:val="•"/>
      <w:lvlJc w:val="left"/>
      <w:pPr>
        <w:ind w:left="952" w:hanging="190"/>
      </w:pPr>
      <w:rPr>
        <w:rFonts w:hint="default"/>
        <w:lang w:val="en-US" w:eastAsia="en-US" w:bidi="ar-SA"/>
      </w:rPr>
    </w:lvl>
    <w:lvl w:ilvl="4" w:tplc="1DAA5664">
      <w:numFmt w:val="bullet"/>
      <w:lvlText w:val="•"/>
      <w:lvlJc w:val="left"/>
      <w:pPr>
        <w:ind w:left="1484" w:hanging="190"/>
      </w:pPr>
      <w:rPr>
        <w:rFonts w:hint="default"/>
        <w:lang w:val="en-US" w:eastAsia="en-US" w:bidi="ar-SA"/>
      </w:rPr>
    </w:lvl>
    <w:lvl w:ilvl="5" w:tplc="8B50EB5E">
      <w:numFmt w:val="bullet"/>
      <w:lvlText w:val="•"/>
      <w:lvlJc w:val="left"/>
      <w:pPr>
        <w:ind w:left="2016" w:hanging="190"/>
      </w:pPr>
      <w:rPr>
        <w:rFonts w:hint="default"/>
        <w:lang w:val="en-US" w:eastAsia="en-US" w:bidi="ar-SA"/>
      </w:rPr>
    </w:lvl>
    <w:lvl w:ilvl="6" w:tplc="356CCDFC">
      <w:numFmt w:val="bullet"/>
      <w:lvlText w:val="•"/>
      <w:lvlJc w:val="left"/>
      <w:pPr>
        <w:ind w:left="2548" w:hanging="190"/>
      </w:pPr>
      <w:rPr>
        <w:rFonts w:hint="default"/>
        <w:lang w:val="en-US" w:eastAsia="en-US" w:bidi="ar-SA"/>
      </w:rPr>
    </w:lvl>
    <w:lvl w:ilvl="7" w:tplc="CA4ECBFA">
      <w:numFmt w:val="bullet"/>
      <w:lvlText w:val="•"/>
      <w:lvlJc w:val="left"/>
      <w:pPr>
        <w:ind w:left="3081" w:hanging="190"/>
      </w:pPr>
      <w:rPr>
        <w:rFonts w:hint="default"/>
        <w:lang w:val="en-US" w:eastAsia="en-US" w:bidi="ar-SA"/>
      </w:rPr>
    </w:lvl>
    <w:lvl w:ilvl="8" w:tplc="C12C5390">
      <w:numFmt w:val="bullet"/>
      <w:lvlText w:val="•"/>
      <w:lvlJc w:val="left"/>
      <w:pPr>
        <w:ind w:left="3613" w:hanging="190"/>
      </w:pPr>
      <w:rPr>
        <w:rFonts w:hint="default"/>
        <w:lang w:val="en-US" w:eastAsia="en-US" w:bidi="ar-SA"/>
      </w:rPr>
    </w:lvl>
  </w:abstractNum>
  <w:abstractNum w:abstractNumId="2">
    <w:nsid w:val="111338C3"/>
    <w:multiLevelType w:val="hybridMultilevel"/>
    <w:tmpl w:val="905A6E1A"/>
    <w:lvl w:ilvl="0" w:tplc="55F65684">
      <w:start w:val="8"/>
      <w:numFmt w:val="decimal"/>
      <w:lvlText w:val="%1."/>
      <w:lvlJc w:val="left"/>
      <w:pPr>
        <w:ind w:left="417" w:hanging="201"/>
      </w:pPr>
      <w:rPr>
        <w:rFonts w:ascii="Times New Roman" w:eastAsia="Times New Roman" w:hAnsi="Times New Roman" w:cs="Times New Roman" w:hint="default"/>
        <w:b w:val="0"/>
        <w:bCs w:val="0"/>
        <w:i w:val="0"/>
        <w:iCs w:val="0"/>
        <w:spacing w:val="0"/>
        <w:w w:val="99"/>
        <w:sz w:val="20"/>
        <w:szCs w:val="20"/>
        <w:lang w:val="en-US" w:eastAsia="en-US" w:bidi="ar-SA"/>
      </w:rPr>
    </w:lvl>
    <w:lvl w:ilvl="1" w:tplc="9B463A80">
      <w:start w:val="1"/>
      <w:numFmt w:val="lowerLetter"/>
      <w:lvlText w:val="%2."/>
      <w:lvlJc w:val="left"/>
      <w:pPr>
        <w:ind w:left="216" w:hanging="190"/>
      </w:pPr>
      <w:rPr>
        <w:rFonts w:ascii="Times New Roman" w:eastAsia="Times New Roman" w:hAnsi="Times New Roman" w:cs="Times New Roman" w:hint="default"/>
        <w:b w:val="0"/>
        <w:bCs w:val="0"/>
        <w:i w:val="0"/>
        <w:iCs w:val="0"/>
        <w:spacing w:val="0"/>
        <w:w w:val="99"/>
        <w:sz w:val="20"/>
        <w:szCs w:val="20"/>
        <w:lang w:val="en-US" w:eastAsia="en-US" w:bidi="ar-SA"/>
      </w:rPr>
    </w:lvl>
    <w:lvl w:ilvl="2" w:tplc="C6FC3636">
      <w:numFmt w:val="bullet"/>
      <w:lvlText w:val="•"/>
      <w:lvlJc w:val="left"/>
      <w:pPr>
        <w:ind w:left="420" w:hanging="190"/>
      </w:pPr>
      <w:rPr>
        <w:rFonts w:hint="default"/>
        <w:lang w:val="en-US" w:eastAsia="en-US" w:bidi="ar-SA"/>
      </w:rPr>
    </w:lvl>
    <w:lvl w:ilvl="3" w:tplc="34F612CE">
      <w:numFmt w:val="bullet"/>
      <w:lvlText w:val="•"/>
      <w:lvlJc w:val="left"/>
      <w:pPr>
        <w:ind w:left="219" w:hanging="190"/>
      </w:pPr>
      <w:rPr>
        <w:rFonts w:hint="default"/>
        <w:lang w:val="en-US" w:eastAsia="en-US" w:bidi="ar-SA"/>
      </w:rPr>
    </w:lvl>
    <w:lvl w:ilvl="4" w:tplc="BEE86AB6">
      <w:numFmt w:val="bullet"/>
      <w:lvlText w:val="•"/>
      <w:lvlJc w:val="left"/>
      <w:pPr>
        <w:ind w:left="19" w:hanging="190"/>
      </w:pPr>
      <w:rPr>
        <w:rFonts w:hint="default"/>
        <w:lang w:val="en-US" w:eastAsia="en-US" w:bidi="ar-SA"/>
      </w:rPr>
    </w:lvl>
    <w:lvl w:ilvl="5" w:tplc="3D5C6D46">
      <w:numFmt w:val="bullet"/>
      <w:lvlText w:val="•"/>
      <w:lvlJc w:val="left"/>
      <w:pPr>
        <w:ind w:left="-181" w:hanging="190"/>
      </w:pPr>
      <w:rPr>
        <w:rFonts w:hint="default"/>
        <w:lang w:val="en-US" w:eastAsia="en-US" w:bidi="ar-SA"/>
      </w:rPr>
    </w:lvl>
    <w:lvl w:ilvl="6" w:tplc="820201F4">
      <w:numFmt w:val="bullet"/>
      <w:lvlText w:val="•"/>
      <w:lvlJc w:val="left"/>
      <w:pPr>
        <w:ind w:left="-381" w:hanging="190"/>
      </w:pPr>
      <w:rPr>
        <w:rFonts w:hint="default"/>
        <w:lang w:val="en-US" w:eastAsia="en-US" w:bidi="ar-SA"/>
      </w:rPr>
    </w:lvl>
    <w:lvl w:ilvl="7" w:tplc="49B40CE4">
      <w:numFmt w:val="bullet"/>
      <w:lvlText w:val="•"/>
      <w:lvlJc w:val="left"/>
      <w:pPr>
        <w:ind w:left="-581" w:hanging="190"/>
      </w:pPr>
      <w:rPr>
        <w:rFonts w:hint="default"/>
        <w:lang w:val="en-US" w:eastAsia="en-US" w:bidi="ar-SA"/>
      </w:rPr>
    </w:lvl>
    <w:lvl w:ilvl="8" w:tplc="EDDE13DA">
      <w:numFmt w:val="bullet"/>
      <w:lvlText w:val="•"/>
      <w:lvlJc w:val="left"/>
      <w:pPr>
        <w:ind w:left="-781" w:hanging="190"/>
      </w:pPr>
      <w:rPr>
        <w:rFonts w:hint="default"/>
        <w:lang w:val="en-US" w:eastAsia="en-US" w:bidi="ar-SA"/>
      </w:rPr>
    </w:lvl>
  </w:abstractNum>
  <w:abstractNum w:abstractNumId="3">
    <w:nsid w:val="15F04A31"/>
    <w:multiLevelType w:val="hybridMultilevel"/>
    <w:tmpl w:val="144E3EDE"/>
    <w:lvl w:ilvl="0" w:tplc="2CA40A8C">
      <w:start w:val="1"/>
      <w:numFmt w:val="decimal"/>
      <w:lvlText w:val="[%1]"/>
      <w:lvlJc w:val="left"/>
      <w:pPr>
        <w:ind w:left="574" w:hanging="359"/>
      </w:pPr>
      <w:rPr>
        <w:rFonts w:ascii="Times New Roman" w:eastAsia="Times New Roman" w:hAnsi="Times New Roman" w:cs="Times New Roman" w:hint="default"/>
        <w:b w:val="0"/>
        <w:bCs w:val="0"/>
        <w:i w:val="0"/>
        <w:iCs w:val="0"/>
        <w:spacing w:val="-1"/>
        <w:w w:val="100"/>
        <w:sz w:val="16"/>
        <w:szCs w:val="16"/>
        <w:lang w:val="en-US" w:eastAsia="en-US" w:bidi="ar-SA"/>
      </w:rPr>
    </w:lvl>
    <w:lvl w:ilvl="1" w:tplc="101AF258">
      <w:numFmt w:val="bullet"/>
      <w:lvlText w:val="•"/>
      <w:lvlJc w:val="left"/>
      <w:pPr>
        <w:ind w:left="1048" w:hanging="359"/>
      </w:pPr>
      <w:rPr>
        <w:rFonts w:hint="default"/>
        <w:lang w:val="en-US" w:eastAsia="en-US" w:bidi="ar-SA"/>
      </w:rPr>
    </w:lvl>
    <w:lvl w:ilvl="2" w:tplc="E550F51E">
      <w:numFmt w:val="bullet"/>
      <w:lvlText w:val="•"/>
      <w:lvlJc w:val="left"/>
      <w:pPr>
        <w:ind w:left="1516" w:hanging="359"/>
      </w:pPr>
      <w:rPr>
        <w:rFonts w:hint="default"/>
        <w:lang w:val="en-US" w:eastAsia="en-US" w:bidi="ar-SA"/>
      </w:rPr>
    </w:lvl>
    <w:lvl w:ilvl="3" w:tplc="2C0658CC">
      <w:numFmt w:val="bullet"/>
      <w:lvlText w:val="•"/>
      <w:lvlJc w:val="left"/>
      <w:pPr>
        <w:ind w:left="1985" w:hanging="359"/>
      </w:pPr>
      <w:rPr>
        <w:rFonts w:hint="default"/>
        <w:lang w:val="en-US" w:eastAsia="en-US" w:bidi="ar-SA"/>
      </w:rPr>
    </w:lvl>
    <w:lvl w:ilvl="4" w:tplc="10CE0DA2">
      <w:numFmt w:val="bullet"/>
      <w:lvlText w:val="•"/>
      <w:lvlJc w:val="left"/>
      <w:pPr>
        <w:ind w:left="2453" w:hanging="359"/>
      </w:pPr>
      <w:rPr>
        <w:rFonts w:hint="default"/>
        <w:lang w:val="en-US" w:eastAsia="en-US" w:bidi="ar-SA"/>
      </w:rPr>
    </w:lvl>
    <w:lvl w:ilvl="5" w:tplc="7F30D7B0">
      <w:numFmt w:val="bullet"/>
      <w:lvlText w:val="•"/>
      <w:lvlJc w:val="left"/>
      <w:pPr>
        <w:ind w:left="2921" w:hanging="359"/>
      </w:pPr>
      <w:rPr>
        <w:rFonts w:hint="default"/>
        <w:lang w:val="en-US" w:eastAsia="en-US" w:bidi="ar-SA"/>
      </w:rPr>
    </w:lvl>
    <w:lvl w:ilvl="6" w:tplc="38FEDFA2">
      <w:numFmt w:val="bullet"/>
      <w:lvlText w:val="•"/>
      <w:lvlJc w:val="left"/>
      <w:pPr>
        <w:ind w:left="3390" w:hanging="359"/>
      </w:pPr>
      <w:rPr>
        <w:rFonts w:hint="default"/>
        <w:lang w:val="en-US" w:eastAsia="en-US" w:bidi="ar-SA"/>
      </w:rPr>
    </w:lvl>
    <w:lvl w:ilvl="7" w:tplc="F30252D2">
      <w:numFmt w:val="bullet"/>
      <w:lvlText w:val="•"/>
      <w:lvlJc w:val="left"/>
      <w:pPr>
        <w:ind w:left="3858" w:hanging="359"/>
      </w:pPr>
      <w:rPr>
        <w:rFonts w:hint="default"/>
        <w:lang w:val="en-US" w:eastAsia="en-US" w:bidi="ar-SA"/>
      </w:rPr>
    </w:lvl>
    <w:lvl w:ilvl="8" w:tplc="98E4E9CA">
      <w:numFmt w:val="bullet"/>
      <w:lvlText w:val="•"/>
      <w:lvlJc w:val="left"/>
      <w:pPr>
        <w:ind w:left="4327" w:hanging="359"/>
      </w:pPr>
      <w:rPr>
        <w:rFonts w:hint="default"/>
        <w:lang w:val="en-US" w:eastAsia="en-US" w:bidi="ar-SA"/>
      </w:rPr>
    </w:lvl>
  </w:abstractNum>
  <w:abstractNum w:abstractNumId="4">
    <w:nsid w:val="208A040A"/>
    <w:multiLevelType w:val="hybridMultilevel"/>
    <w:tmpl w:val="3C060B38"/>
    <w:lvl w:ilvl="0" w:tplc="2CA40A8C">
      <w:start w:val="1"/>
      <w:numFmt w:val="decimal"/>
      <w:lvlText w:val="[%1]"/>
      <w:lvlJc w:val="left"/>
      <w:pPr>
        <w:ind w:left="1295" w:hanging="360"/>
      </w:pPr>
      <w:rPr>
        <w:rFonts w:ascii="Times New Roman" w:eastAsia="Times New Roman" w:hAnsi="Times New Roman" w:cs="Times New Roman" w:hint="default"/>
        <w:b w:val="0"/>
        <w:bCs w:val="0"/>
        <w:i w:val="0"/>
        <w:iCs w:val="0"/>
        <w:spacing w:val="-1"/>
        <w:w w:val="100"/>
        <w:sz w:val="16"/>
        <w:szCs w:val="16"/>
        <w:lang w:val="en-US" w:eastAsia="en-US" w:bidi="ar-SA"/>
      </w:rPr>
    </w:lvl>
    <w:lvl w:ilvl="1" w:tplc="04090019" w:tentative="1">
      <w:start w:val="1"/>
      <w:numFmt w:val="lowerLetter"/>
      <w:lvlText w:val="%2."/>
      <w:lvlJc w:val="left"/>
      <w:pPr>
        <w:ind w:left="2015" w:hanging="360"/>
      </w:pPr>
    </w:lvl>
    <w:lvl w:ilvl="2" w:tplc="0409001B" w:tentative="1">
      <w:start w:val="1"/>
      <w:numFmt w:val="lowerRoman"/>
      <w:lvlText w:val="%3."/>
      <w:lvlJc w:val="right"/>
      <w:pPr>
        <w:ind w:left="2735" w:hanging="180"/>
      </w:pPr>
    </w:lvl>
    <w:lvl w:ilvl="3" w:tplc="0409000F" w:tentative="1">
      <w:start w:val="1"/>
      <w:numFmt w:val="decimal"/>
      <w:lvlText w:val="%4."/>
      <w:lvlJc w:val="left"/>
      <w:pPr>
        <w:ind w:left="3455" w:hanging="360"/>
      </w:pPr>
    </w:lvl>
    <w:lvl w:ilvl="4" w:tplc="04090019" w:tentative="1">
      <w:start w:val="1"/>
      <w:numFmt w:val="lowerLetter"/>
      <w:lvlText w:val="%5."/>
      <w:lvlJc w:val="left"/>
      <w:pPr>
        <w:ind w:left="4175" w:hanging="360"/>
      </w:pPr>
    </w:lvl>
    <w:lvl w:ilvl="5" w:tplc="0409001B" w:tentative="1">
      <w:start w:val="1"/>
      <w:numFmt w:val="lowerRoman"/>
      <w:lvlText w:val="%6."/>
      <w:lvlJc w:val="right"/>
      <w:pPr>
        <w:ind w:left="4895" w:hanging="180"/>
      </w:pPr>
    </w:lvl>
    <w:lvl w:ilvl="6" w:tplc="0409000F" w:tentative="1">
      <w:start w:val="1"/>
      <w:numFmt w:val="decimal"/>
      <w:lvlText w:val="%7."/>
      <w:lvlJc w:val="left"/>
      <w:pPr>
        <w:ind w:left="5615" w:hanging="360"/>
      </w:pPr>
    </w:lvl>
    <w:lvl w:ilvl="7" w:tplc="04090019" w:tentative="1">
      <w:start w:val="1"/>
      <w:numFmt w:val="lowerLetter"/>
      <w:lvlText w:val="%8."/>
      <w:lvlJc w:val="left"/>
      <w:pPr>
        <w:ind w:left="6335" w:hanging="360"/>
      </w:pPr>
    </w:lvl>
    <w:lvl w:ilvl="8" w:tplc="0409001B" w:tentative="1">
      <w:start w:val="1"/>
      <w:numFmt w:val="lowerRoman"/>
      <w:lvlText w:val="%9."/>
      <w:lvlJc w:val="right"/>
      <w:pPr>
        <w:ind w:left="7055" w:hanging="180"/>
      </w:pPr>
    </w:lvl>
  </w:abstractNum>
  <w:abstractNum w:abstractNumId="5">
    <w:nsid w:val="22014284"/>
    <w:multiLevelType w:val="multilevel"/>
    <w:tmpl w:val="1EBA4A38"/>
    <w:lvl w:ilvl="0">
      <w:start w:val="1"/>
      <w:numFmt w:val="decimal"/>
      <w:lvlText w:val="%1."/>
      <w:lvlJc w:val="left"/>
      <w:pPr>
        <w:ind w:left="2098" w:hanging="274"/>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start w:val="1"/>
      <w:numFmt w:val="decimal"/>
      <w:lvlText w:val="%1.%2."/>
      <w:lvlJc w:val="left"/>
      <w:pPr>
        <w:ind w:left="5674" w:hanging="428"/>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854" w:hanging="428"/>
      </w:pPr>
      <w:rPr>
        <w:rFonts w:hint="default"/>
        <w:lang w:val="en-US" w:eastAsia="en-US" w:bidi="ar-SA"/>
      </w:rPr>
    </w:lvl>
    <w:lvl w:ilvl="3">
      <w:numFmt w:val="bullet"/>
      <w:lvlText w:val="•"/>
      <w:lvlJc w:val="left"/>
      <w:pPr>
        <w:ind w:left="1609" w:hanging="428"/>
      </w:pPr>
      <w:rPr>
        <w:rFonts w:hint="default"/>
        <w:lang w:val="en-US" w:eastAsia="en-US" w:bidi="ar-SA"/>
      </w:rPr>
    </w:lvl>
    <w:lvl w:ilvl="4">
      <w:numFmt w:val="bullet"/>
      <w:lvlText w:val="•"/>
      <w:lvlJc w:val="left"/>
      <w:pPr>
        <w:ind w:left="1364" w:hanging="428"/>
      </w:pPr>
      <w:rPr>
        <w:rFonts w:hint="default"/>
        <w:lang w:val="en-US" w:eastAsia="en-US" w:bidi="ar-SA"/>
      </w:rPr>
    </w:lvl>
    <w:lvl w:ilvl="5">
      <w:numFmt w:val="bullet"/>
      <w:lvlText w:val="•"/>
      <w:lvlJc w:val="left"/>
      <w:pPr>
        <w:ind w:left="1119" w:hanging="428"/>
      </w:pPr>
      <w:rPr>
        <w:rFonts w:hint="default"/>
        <w:lang w:val="en-US" w:eastAsia="en-US" w:bidi="ar-SA"/>
      </w:rPr>
    </w:lvl>
    <w:lvl w:ilvl="6">
      <w:numFmt w:val="bullet"/>
      <w:lvlText w:val="•"/>
      <w:lvlJc w:val="left"/>
      <w:pPr>
        <w:ind w:left="874" w:hanging="428"/>
      </w:pPr>
      <w:rPr>
        <w:rFonts w:hint="default"/>
        <w:lang w:val="en-US" w:eastAsia="en-US" w:bidi="ar-SA"/>
      </w:rPr>
    </w:lvl>
    <w:lvl w:ilvl="7">
      <w:numFmt w:val="bullet"/>
      <w:lvlText w:val="•"/>
      <w:lvlJc w:val="left"/>
      <w:pPr>
        <w:ind w:left="629" w:hanging="428"/>
      </w:pPr>
      <w:rPr>
        <w:rFonts w:hint="default"/>
        <w:lang w:val="en-US" w:eastAsia="en-US" w:bidi="ar-SA"/>
      </w:rPr>
    </w:lvl>
    <w:lvl w:ilvl="8">
      <w:numFmt w:val="bullet"/>
      <w:lvlText w:val="•"/>
      <w:lvlJc w:val="left"/>
      <w:pPr>
        <w:ind w:left="384" w:hanging="428"/>
      </w:pPr>
      <w:rPr>
        <w:rFonts w:hint="default"/>
        <w:lang w:val="en-US" w:eastAsia="en-US" w:bidi="ar-SA"/>
      </w:rPr>
    </w:lvl>
  </w:abstractNum>
  <w:abstractNum w:abstractNumId="6">
    <w:nsid w:val="3D680F7F"/>
    <w:multiLevelType w:val="hybridMultilevel"/>
    <w:tmpl w:val="85BC27FE"/>
    <w:lvl w:ilvl="0" w:tplc="A7028F3C">
      <w:start w:val="1"/>
      <w:numFmt w:val="decimal"/>
      <w:lvlText w:val="%1."/>
      <w:lvlJc w:val="left"/>
      <w:pPr>
        <w:ind w:left="575" w:hanging="360"/>
      </w:pPr>
      <w:rPr>
        <w:rFonts w:hint="default"/>
      </w:rPr>
    </w:lvl>
    <w:lvl w:ilvl="1" w:tplc="04090019" w:tentative="1">
      <w:start w:val="1"/>
      <w:numFmt w:val="lowerLetter"/>
      <w:lvlText w:val="%2."/>
      <w:lvlJc w:val="left"/>
      <w:pPr>
        <w:ind w:left="1295" w:hanging="360"/>
      </w:pPr>
    </w:lvl>
    <w:lvl w:ilvl="2" w:tplc="0409001B" w:tentative="1">
      <w:start w:val="1"/>
      <w:numFmt w:val="lowerRoman"/>
      <w:lvlText w:val="%3."/>
      <w:lvlJc w:val="right"/>
      <w:pPr>
        <w:ind w:left="2015" w:hanging="180"/>
      </w:pPr>
    </w:lvl>
    <w:lvl w:ilvl="3" w:tplc="0409000F" w:tentative="1">
      <w:start w:val="1"/>
      <w:numFmt w:val="decimal"/>
      <w:lvlText w:val="%4."/>
      <w:lvlJc w:val="left"/>
      <w:pPr>
        <w:ind w:left="2735" w:hanging="360"/>
      </w:pPr>
    </w:lvl>
    <w:lvl w:ilvl="4" w:tplc="04090019" w:tentative="1">
      <w:start w:val="1"/>
      <w:numFmt w:val="lowerLetter"/>
      <w:lvlText w:val="%5."/>
      <w:lvlJc w:val="left"/>
      <w:pPr>
        <w:ind w:left="3455" w:hanging="360"/>
      </w:pPr>
    </w:lvl>
    <w:lvl w:ilvl="5" w:tplc="0409001B" w:tentative="1">
      <w:start w:val="1"/>
      <w:numFmt w:val="lowerRoman"/>
      <w:lvlText w:val="%6."/>
      <w:lvlJc w:val="right"/>
      <w:pPr>
        <w:ind w:left="4175" w:hanging="180"/>
      </w:pPr>
    </w:lvl>
    <w:lvl w:ilvl="6" w:tplc="0409000F" w:tentative="1">
      <w:start w:val="1"/>
      <w:numFmt w:val="decimal"/>
      <w:lvlText w:val="%7."/>
      <w:lvlJc w:val="left"/>
      <w:pPr>
        <w:ind w:left="4895" w:hanging="360"/>
      </w:pPr>
    </w:lvl>
    <w:lvl w:ilvl="7" w:tplc="04090019" w:tentative="1">
      <w:start w:val="1"/>
      <w:numFmt w:val="lowerLetter"/>
      <w:lvlText w:val="%8."/>
      <w:lvlJc w:val="left"/>
      <w:pPr>
        <w:ind w:left="5615" w:hanging="360"/>
      </w:pPr>
    </w:lvl>
    <w:lvl w:ilvl="8" w:tplc="0409001B" w:tentative="1">
      <w:start w:val="1"/>
      <w:numFmt w:val="lowerRoman"/>
      <w:lvlText w:val="%9."/>
      <w:lvlJc w:val="right"/>
      <w:pPr>
        <w:ind w:left="6335" w:hanging="180"/>
      </w:pPr>
    </w:lvl>
  </w:abstractNum>
  <w:abstractNum w:abstractNumId="7">
    <w:nsid w:val="4FA82E38"/>
    <w:multiLevelType w:val="hybridMultilevel"/>
    <w:tmpl w:val="CB041078"/>
    <w:lvl w:ilvl="0" w:tplc="269A27E4">
      <w:numFmt w:val="bullet"/>
      <w:lvlText w:val="-"/>
      <w:lvlJc w:val="left"/>
      <w:pPr>
        <w:ind w:left="333" w:hanging="118"/>
      </w:pPr>
      <w:rPr>
        <w:rFonts w:ascii="Times New Roman" w:eastAsia="Times New Roman" w:hAnsi="Times New Roman" w:cs="Times New Roman" w:hint="default"/>
        <w:b w:val="0"/>
        <w:bCs w:val="0"/>
        <w:i w:val="0"/>
        <w:iCs w:val="0"/>
        <w:spacing w:val="0"/>
        <w:w w:val="99"/>
        <w:sz w:val="20"/>
        <w:szCs w:val="20"/>
        <w:lang w:val="en-US" w:eastAsia="en-US" w:bidi="ar-SA"/>
      </w:rPr>
    </w:lvl>
    <w:lvl w:ilvl="1" w:tplc="A15E4114">
      <w:numFmt w:val="bullet"/>
      <w:lvlText w:val="•"/>
      <w:lvlJc w:val="left"/>
      <w:pPr>
        <w:ind w:left="777" w:hanging="118"/>
      </w:pPr>
      <w:rPr>
        <w:rFonts w:hint="default"/>
        <w:lang w:val="en-US" w:eastAsia="en-US" w:bidi="ar-SA"/>
      </w:rPr>
    </w:lvl>
    <w:lvl w:ilvl="2" w:tplc="2B70DA9E">
      <w:numFmt w:val="bullet"/>
      <w:lvlText w:val="•"/>
      <w:lvlJc w:val="left"/>
      <w:pPr>
        <w:ind w:left="1215" w:hanging="118"/>
      </w:pPr>
      <w:rPr>
        <w:rFonts w:hint="default"/>
        <w:lang w:val="en-US" w:eastAsia="en-US" w:bidi="ar-SA"/>
      </w:rPr>
    </w:lvl>
    <w:lvl w:ilvl="3" w:tplc="78FCE04E">
      <w:numFmt w:val="bullet"/>
      <w:lvlText w:val="•"/>
      <w:lvlJc w:val="left"/>
      <w:pPr>
        <w:ind w:left="1653" w:hanging="118"/>
      </w:pPr>
      <w:rPr>
        <w:rFonts w:hint="default"/>
        <w:lang w:val="en-US" w:eastAsia="en-US" w:bidi="ar-SA"/>
      </w:rPr>
    </w:lvl>
    <w:lvl w:ilvl="4" w:tplc="8B06D4BE">
      <w:numFmt w:val="bullet"/>
      <w:lvlText w:val="•"/>
      <w:lvlJc w:val="left"/>
      <w:pPr>
        <w:ind w:left="2091" w:hanging="118"/>
      </w:pPr>
      <w:rPr>
        <w:rFonts w:hint="default"/>
        <w:lang w:val="en-US" w:eastAsia="en-US" w:bidi="ar-SA"/>
      </w:rPr>
    </w:lvl>
    <w:lvl w:ilvl="5" w:tplc="210C47EC">
      <w:numFmt w:val="bullet"/>
      <w:lvlText w:val="•"/>
      <w:lvlJc w:val="left"/>
      <w:pPr>
        <w:ind w:left="2528" w:hanging="118"/>
      </w:pPr>
      <w:rPr>
        <w:rFonts w:hint="default"/>
        <w:lang w:val="en-US" w:eastAsia="en-US" w:bidi="ar-SA"/>
      </w:rPr>
    </w:lvl>
    <w:lvl w:ilvl="6" w:tplc="79F886BE">
      <w:numFmt w:val="bullet"/>
      <w:lvlText w:val="•"/>
      <w:lvlJc w:val="left"/>
      <w:pPr>
        <w:ind w:left="2966" w:hanging="118"/>
      </w:pPr>
      <w:rPr>
        <w:rFonts w:hint="default"/>
        <w:lang w:val="en-US" w:eastAsia="en-US" w:bidi="ar-SA"/>
      </w:rPr>
    </w:lvl>
    <w:lvl w:ilvl="7" w:tplc="A92EFD96">
      <w:numFmt w:val="bullet"/>
      <w:lvlText w:val="•"/>
      <w:lvlJc w:val="left"/>
      <w:pPr>
        <w:ind w:left="3404" w:hanging="118"/>
      </w:pPr>
      <w:rPr>
        <w:rFonts w:hint="default"/>
        <w:lang w:val="en-US" w:eastAsia="en-US" w:bidi="ar-SA"/>
      </w:rPr>
    </w:lvl>
    <w:lvl w:ilvl="8" w:tplc="2710E434">
      <w:numFmt w:val="bullet"/>
      <w:lvlText w:val="•"/>
      <w:lvlJc w:val="left"/>
      <w:pPr>
        <w:ind w:left="3842" w:hanging="118"/>
      </w:pPr>
      <w:rPr>
        <w:rFonts w:hint="default"/>
        <w:lang w:val="en-US" w:eastAsia="en-US" w:bidi="ar-SA"/>
      </w:rPr>
    </w:lvl>
  </w:abstractNum>
  <w:num w:numId="1">
    <w:abstractNumId w:val="3"/>
  </w:num>
  <w:num w:numId="2">
    <w:abstractNumId w:val="7"/>
  </w:num>
  <w:num w:numId="3">
    <w:abstractNumId w:val="2"/>
  </w:num>
  <w:num w:numId="4">
    <w:abstractNumId w:val="1"/>
  </w:num>
  <w:num w:numId="5">
    <w:abstractNumId w:val="5"/>
  </w:num>
  <w:num w:numId="6">
    <w:abstractNumId w:val="6"/>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C5D"/>
    <w:rsid w:val="0006262B"/>
    <w:rsid w:val="000D689A"/>
    <w:rsid w:val="002550F8"/>
    <w:rsid w:val="002865D9"/>
    <w:rsid w:val="00495957"/>
    <w:rsid w:val="005663DB"/>
    <w:rsid w:val="00566888"/>
    <w:rsid w:val="00585BE5"/>
    <w:rsid w:val="0059737A"/>
    <w:rsid w:val="005D4BBB"/>
    <w:rsid w:val="006B42B0"/>
    <w:rsid w:val="00704C5D"/>
    <w:rsid w:val="007D3BB6"/>
    <w:rsid w:val="00857AE3"/>
    <w:rsid w:val="009A49A1"/>
    <w:rsid w:val="00AD1153"/>
    <w:rsid w:val="00B03D35"/>
    <w:rsid w:val="00B95E11"/>
    <w:rsid w:val="00C20B66"/>
    <w:rsid w:val="00C65A00"/>
    <w:rsid w:val="00C82CC9"/>
    <w:rsid w:val="00C86994"/>
    <w:rsid w:val="00D45421"/>
    <w:rsid w:val="00E654A5"/>
    <w:rsid w:val="00EE044A"/>
    <w:rsid w:val="00FB0428"/>
    <w:rsid w:val="00FE0B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7317D94-D0F1-4688-8F54-86A2DADE3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before="70"/>
      <w:ind w:left="232" w:right="237" w:firstLine="6"/>
      <w:jc w:val="center"/>
    </w:pPr>
    <w:rPr>
      <w:sz w:val="48"/>
      <w:szCs w:val="48"/>
    </w:rPr>
  </w:style>
  <w:style w:type="paragraph" w:styleId="ListParagraph">
    <w:name w:val="List Paragraph"/>
    <w:basedOn w:val="Normal"/>
    <w:uiPriority w:val="34"/>
    <w:qFormat/>
    <w:pPr>
      <w:ind w:left="574" w:hanging="358"/>
      <w:jc w:val="both"/>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AD1153"/>
    <w:pPr>
      <w:tabs>
        <w:tab w:val="center" w:pos="4680"/>
        <w:tab w:val="right" w:pos="9360"/>
      </w:tabs>
    </w:pPr>
  </w:style>
  <w:style w:type="character" w:customStyle="1" w:styleId="HeaderChar">
    <w:name w:val="Header Char"/>
    <w:basedOn w:val="DefaultParagraphFont"/>
    <w:link w:val="Header"/>
    <w:uiPriority w:val="99"/>
    <w:rsid w:val="00AD1153"/>
    <w:rPr>
      <w:rFonts w:ascii="Times New Roman" w:eastAsia="Times New Roman" w:hAnsi="Times New Roman" w:cs="Times New Roman"/>
    </w:rPr>
  </w:style>
  <w:style w:type="paragraph" w:styleId="Footer">
    <w:name w:val="footer"/>
    <w:basedOn w:val="Normal"/>
    <w:link w:val="FooterChar"/>
    <w:uiPriority w:val="99"/>
    <w:unhideWhenUsed/>
    <w:rsid w:val="00AD1153"/>
    <w:pPr>
      <w:tabs>
        <w:tab w:val="center" w:pos="4680"/>
        <w:tab w:val="right" w:pos="9360"/>
      </w:tabs>
    </w:pPr>
  </w:style>
  <w:style w:type="character" w:customStyle="1" w:styleId="FooterChar">
    <w:name w:val="Footer Char"/>
    <w:basedOn w:val="DefaultParagraphFont"/>
    <w:link w:val="Footer"/>
    <w:uiPriority w:val="99"/>
    <w:rsid w:val="00AD1153"/>
    <w:rPr>
      <w:rFonts w:ascii="Times New Roman" w:eastAsia="Times New Roman" w:hAnsi="Times New Roman" w:cs="Times New Roman"/>
    </w:rPr>
  </w:style>
  <w:style w:type="paragraph" w:styleId="NormalWeb">
    <w:name w:val="Normal (Web)"/>
    <w:basedOn w:val="Normal"/>
    <w:uiPriority w:val="99"/>
    <w:semiHidden/>
    <w:unhideWhenUsed/>
    <w:rsid w:val="00C82CC9"/>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C82CC9"/>
    <w:rPr>
      <w:i/>
      <w:iCs/>
    </w:rPr>
  </w:style>
  <w:style w:type="character" w:styleId="Strong">
    <w:name w:val="Strong"/>
    <w:basedOn w:val="DefaultParagraphFont"/>
    <w:uiPriority w:val="22"/>
    <w:qFormat/>
    <w:rsid w:val="00C82CC9"/>
    <w:rPr>
      <w:b/>
      <w:bCs/>
    </w:rPr>
  </w:style>
  <w:style w:type="table" w:styleId="TableGrid">
    <w:name w:val="Table Grid"/>
    <w:basedOn w:val="TableNormal"/>
    <w:uiPriority w:val="39"/>
    <w:rsid w:val="00495957"/>
    <w:pPr>
      <w:widowControl/>
      <w:autoSpaceDE/>
      <w:autoSpaceDN/>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9428408">
      <w:bodyDiv w:val="1"/>
      <w:marLeft w:val="0"/>
      <w:marRight w:val="0"/>
      <w:marTop w:val="0"/>
      <w:marBottom w:val="0"/>
      <w:divBdr>
        <w:top w:val="none" w:sz="0" w:space="0" w:color="auto"/>
        <w:left w:val="none" w:sz="0" w:space="0" w:color="auto"/>
        <w:bottom w:val="none" w:sz="0" w:space="0" w:color="auto"/>
        <w:right w:val="none" w:sz="0" w:space="0" w:color="auto"/>
      </w:divBdr>
    </w:div>
    <w:div w:id="1071387403">
      <w:bodyDiv w:val="1"/>
      <w:marLeft w:val="0"/>
      <w:marRight w:val="0"/>
      <w:marTop w:val="0"/>
      <w:marBottom w:val="0"/>
      <w:divBdr>
        <w:top w:val="none" w:sz="0" w:space="0" w:color="auto"/>
        <w:left w:val="none" w:sz="0" w:space="0" w:color="auto"/>
        <w:bottom w:val="none" w:sz="0" w:space="0" w:color="auto"/>
        <w:right w:val="none" w:sz="0" w:space="0" w:color="auto"/>
      </w:divBdr>
    </w:div>
    <w:div w:id="1405882140">
      <w:bodyDiv w:val="1"/>
      <w:marLeft w:val="0"/>
      <w:marRight w:val="0"/>
      <w:marTop w:val="0"/>
      <w:marBottom w:val="0"/>
      <w:divBdr>
        <w:top w:val="none" w:sz="0" w:space="0" w:color="auto"/>
        <w:left w:val="none" w:sz="0" w:space="0" w:color="auto"/>
        <w:bottom w:val="none" w:sz="0" w:space="0" w:color="auto"/>
        <w:right w:val="none" w:sz="0" w:space="0" w:color="auto"/>
      </w:divBdr>
      <w:divsChild>
        <w:div w:id="1898971775">
          <w:marLeft w:val="0"/>
          <w:marRight w:val="0"/>
          <w:marTop w:val="0"/>
          <w:marBottom w:val="0"/>
          <w:divBdr>
            <w:top w:val="none" w:sz="0" w:space="0" w:color="auto"/>
            <w:left w:val="none" w:sz="0" w:space="0" w:color="auto"/>
            <w:bottom w:val="none" w:sz="0" w:space="0" w:color="auto"/>
            <w:right w:val="none" w:sz="0" w:space="0" w:color="auto"/>
          </w:divBdr>
          <w:divsChild>
            <w:div w:id="1602493712">
              <w:marLeft w:val="0"/>
              <w:marRight w:val="0"/>
              <w:marTop w:val="0"/>
              <w:marBottom w:val="0"/>
              <w:divBdr>
                <w:top w:val="none" w:sz="0" w:space="0" w:color="auto"/>
                <w:left w:val="none" w:sz="0" w:space="0" w:color="auto"/>
                <w:bottom w:val="none" w:sz="0" w:space="0" w:color="auto"/>
                <w:right w:val="none" w:sz="0" w:space="0" w:color="auto"/>
              </w:divBdr>
              <w:divsChild>
                <w:div w:id="1537624335">
                  <w:marLeft w:val="0"/>
                  <w:marRight w:val="0"/>
                  <w:marTop w:val="0"/>
                  <w:marBottom w:val="0"/>
                  <w:divBdr>
                    <w:top w:val="none" w:sz="0" w:space="0" w:color="auto"/>
                    <w:left w:val="none" w:sz="0" w:space="0" w:color="auto"/>
                    <w:bottom w:val="none" w:sz="0" w:space="0" w:color="auto"/>
                    <w:right w:val="none" w:sz="0" w:space="0" w:color="auto"/>
                  </w:divBdr>
                  <w:divsChild>
                    <w:div w:id="402870700">
                      <w:marLeft w:val="0"/>
                      <w:marRight w:val="0"/>
                      <w:marTop w:val="0"/>
                      <w:marBottom w:val="0"/>
                      <w:divBdr>
                        <w:top w:val="none" w:sz="0" w:space="0" w:color="auto"/>
                        <w:left w:val="none" w:sz="0" w:space="0" w:color="auto"/>
                        <w:bottom w:val="none" w:sz="0" w:space="0" w:color="auto"/>
                        <w:right w:val="none" w:sz="0" w:space="0" w:color="auto"/>
                      </w:divBdr>
                      <w:divsChild>
                        <w:div w:id="1211958490">
                          <w:marLeft w:val="0"/>
                          <w:marRight w:val="0"/>
                          <w:marTop w:val="0"/>
                          <w:marBottom w:val="0"/>
                          <w:divBdr>
                            <w:top w:val="none" w:sz="0" w:space="0" w:color="auto"/>
                            <w:left w:val="none" w:sz="0" w:space="0" w:color="auto"/>
                            <w:bottom w:val="none" w:sz="0" w:space="0" w:color="auto"/>
                            <w:right w:val="none" w:sz="0" w:space="0" w:color="auto"/>
                          </w:divBdr>
                          <w:divsChild>
                            <w:div w:id="178372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oleObject" Target="embeddings/oleObject1.bin"/></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747</Words>
  <Characters>4259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EverScience Publications</dc:creator>
  <cp:lastModifiedBy>hp</cp:lastModifiedBy>
  <cp:revision>12</cp:revision>
  <cp:lastPrinted>2025-12-20T19:05:00Z</cp:lastPrinted>
  <dcterms:created xsi:type="dcterms:W3CDTF">2025-12-14T18:03:00Z</dcterms:created>
  <dcterms:modified xsi:type="dcterms:W3CDTF">2025-12-20T19:06:00Z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2025-02-28T00:00:00Z</vt:filetime>
  </property>
  <property fmtid="{D5CDD505-2E9C-101B-9397-08002B2CF9AE}" pid="3" name="Creator">
    <vt:lpwstr>Microsoft® Word 2021</vt:lpwstr>
  </property>
  <property fmtid="{D5CDD505-2E9C-101B-9397-08002B2CF9AE}" pid="4" name="LastSaved">
    <vt:filetime>2025-12-14T00:00:00Z</vt:filetime>
  </property>
  <property fmtid="{D5CDD505-2E9C-101B-9397-08002B2CF9AE}" pid="5" name="Producer">
    <vt:lpwstr>Microsoft® Word 2021</vt:lpwstr>
  </property>
</Properties>
</file>