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F34FF" w14:textId="77777777" w:rsidR="00EB7806" w:rsidRDefault="00EB7806" w:rsidP="00EB7806">
      <w:pPr>
        <w:spacing w:after="0" w:line="240" w:lineRule="auto"/>
        <w:contextualSpacing/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</w:pPr>
      <w:r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>Data Science Project</w:t>
      </w:r>
    </w:p>
    <w:p w14:paraId="5980FA2B" w14:textId="77777777" w:rsidR="00EB7806" w:rsidRDefault="00EB7806" w:rsidP="00EB7806">
      <w:pPr>
        <w:spacing w:after="0" w:line="240" w:lineRule="auto"/>
        <w:contextualSpacing/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</w:pPr>
    </w:p>
    <w:p w14:paraId="440A342A" w14:textId="77777777" w:rsidR="00EB7806" w:rsidRDefault="00EB7806" w:rsidP="00EB7806">
      <w:pPr>
        <w:spacing w:after="0" w:line="240" w:lineRule="auto"/>
        <w:contextualSpacing/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</w:pPr>
      <w:r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 xml:space="preserve">Domain </w:t>
      </w:r>
      <w:proofErr w:type="gramStart"/>
      <w:r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>–  Social</w:t>
      </w:r>
      <w:proofErr w:type="gramEnd"/>
      <w:r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 xml:space="preserve"> Media</w:t>
      </w:r>
    </w:p>
    <w:p w14:paraId="5680025A" w14:textId="77777777" w:rsidR="00EB7806" w:rsidRDefault="00EB7806" w:rsidP="00EB7806">
      <w:pPr>
        <w:keepNext/>
        <w:keepLines/>
        <w:pBdr>
          <w:bottom w:val="single" w:sz="4" w:space="1" w:color="595959"/>
        </w:pBdr>
        <w:spacing w:before="360"/>
        <w:outlineLvl w:val="0"/>
        <w:rPr>
          <w:rFonts w:asciiTheme="majorHAnsi" w:eastAsia="Times New Roman" w:hAnsiTheme="majorHAnsi" w:cs="Times New Roman"/>
          <w:b/>
          <w:bCs/>
          <w:smallCaps/>
          <w:sz w:val="26"/>
          <w:szCs w:val="26"/>
          <w:lang w:val="en-US" w:eastAsia="ja-JP"/>
        </w:rPr>
      </w:pPr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lang w:val="en-US" w:eastAsia="ja-JP"/>
        </w:rPr>
        <w:t xml:space="preserve">focus </w:t>
      </w:r>
      <w:proofErr w:type="gramStart"/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lang w:val="en-US" w:eastAsia="ja-JP"/>
        </w:rPr>
        <w:t>–  Predict</w:t>
      </w:r>
      <w:proofErr w:type="gramEnd"/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lang w:val="en-US" w:eastAsia="ja-JP"/>
        </w:rPr>
        <w:t xml:space="preserve"> No. of shares of an article</w:t>
      </w:r>
    </w:p>
    <w:p w14:paraId="07E72166" w14:textId="77777777" w:rsidR="00EB7806" w:rsidRDefault="00EB7806" w:rsidP="00EB7806">
      <w:pPr>
        <w:keepNext/>
        <w:keepLines/>
        <w:spacing w:before="360" w:after="0"/>
        <w:outlineLvl w:val="1"/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</w:pPr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  <w:t>Business challenge/requirement</w:t>
      </w:r>
    </w:p>
    <w:p w14:paraId="48F8EC58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>Congratulations!!  for making it so far.  You now have a full fledge project to apply Machine Learning skills you have learned till Module 11.</w:t>
      </w:r>
    </w:p>
    <w:p w14:paraId="108FBED8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</w:p>
    <w:p w14:paraId="759913E5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 xml:space="preserve">Mashable (www.mashable.com) -- is a global, multi-platform media and entertainment company. Powered by its own proprietary technology, Mashable is the go-to source for tech, digital </w:t>
      </w:r>
      <w:proofErr w:type="gramStart"/>
      <w:r>
        <w:rPr>
          <w:rFonts w:ascii="Cambria" w:eastAsia="Calibri" w:hAnsi="Cambria" w:cs="Times New Roman"/>
          <w:sz w:val="26"/>
          <w:szCs w:val="26"/>
          <w:lang w:val="en-US"/>
        </w:rPr>
        <w:t>culture</w:t>
      </w:r>
      <w:proofErr w:type="gramEnd"/>
      <w:r>
        <w:rPr>
          <w:rFonts w:ascii="Cambria" w:eastAsia="Calibri" w:hAnsi="Cambria" w:cs="Times New Roman"/>
          <w:sz w:val="26"/>
          <w:szCs w:val="26"/>
          <w:lang w:val="en-US"/>
        </w:rPr>
        <w:t xml:space="preserve"> and entertainment content for its dedicated and influential audience around the globe.</w:t>
      </w:r>
    </w:p>
    <w:p w14:paraId="0C9D3793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>Just like any other media company its success depends on the popularity of articles.  And one of the key metrics to measure popularity is no. of shares done on article.</w:t>
      </w:r>
    </w:p>
    <w:p w14:paraId="0669ADCA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</w:p>
    <w:p w14:paraId="1F3CD861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 xml:space="preserve">Over period of few years Mashable has collected data on around 40,000 articles. </w:t>
      </w:r>
    </w:p>
    <w:p w14:paraId="7C45CB57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u w:val="single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 xml:space="preserve">You as ML expert </w:t>
      </w:r>
      <w:proofErr w:type="gramStart"/>
      <w:r>
        <w:rPr>
          <w:rFonts w:ascii="Cambria" w:eastAsia="Calibri" w:hAnsi="Cambria" w:cs="Times New Roman"/>
          <w:sz w:val="26"/>
          <w:szCs w:val="26"/>
          <w:lang w:val="en-US"/>
        </w:rPr>
        <w:t>have to</w:t>
      </w:r>
      <w:proofErr w:type="gramEnd"/>
      <w:r>
        <w:rPr>
          <w:rFonts w:ascii="Cambria" w:eastAsia="Calibri" w:hAnsi="Cambria" w:cs="Times New Roman"/>
          <w:sz w:val="26"/>
          <w:szCs w:val="26"/>
          <w:lang w:val="en-US"/>
        </w:rPr>
        <w:t xml:space="preserve"> do analysis and modeling to predict number of shares of an article given the input parameters.</w:t>
      </w:r>
    </w:p>
    <w:p w14:paraId="1C96BB19" w14:textId="77777777" w:rsidR="00EB7806" w:rsidRDefault="00EB7806" w:rsidP="00EB7806">
      <w:pPr>
        <w:keepNext/>
        <w:keepLines/>
        <w:spacing w:before="360" w:after="0"/>
        <w:outlineLvl w:val="1"/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</w:pPr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  <w:t>Key issues</w:t>
      </w:r>
    </w:p>
    <w:p w14:paraId="5D947689" w14:textId="77777777" w:rsidR="00EB7806" w:rsidRDefault="00EB7806" w:rsidP="00EB7806">
      <w:pPr>
        <w:numPr>
          <w:ilvl w:val="0"/>
          <w:numId w:val="1"/>
        </w:numPr>
        <w:spacing w:after="0" w:line="240" w:lineRule="auto"/>
        <w:contextualSpacing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>Data contains large number of features</w:t>
      </w:r>
    </w:p>
    <w:p w14:paraId="23945869" w14:textId="77777777" w:rsidR="00EB7806" w:rsidRDefault="00EB7806" w:rsidP="00EB7806">
      <w:pPr>
        <w:numPr>
          <w:ilvl w:val="0"/>
          <w:numId w:val="1"/>
        </w:numPr>
        <w:spacing w:after="0" w:line="240" w:lineRule="auto"/>
        <w:contextualSpacing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 xml:space="preserve">Prediction is of continuous value (shares) </w:t>
      </w:r>
    </w:p>
    <w:p w14:paraId="0D108A8A" w14:textId="77777777" w:rsidR="00EB7806" w:rsidRDefault="00EB7806" w:rsidP="00EB7806">
      <w:pPr>
        <w:keepNext/>
        <w:keepLines/>
        <w:spacing w:before="360" w:after="0"/>
        <w:outlineLvl w:val="1"/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</w:pPr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  <w:t>considerations</w:t>
      </w:r>
    </w:p>
    <w:p w14:paraId="4E9F942B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>NONE</w:t>
      </w:r>
    </w:p>
    <w:p w14:paraId="5B040CC3" w14:textId="77777777" w:rsidR="00EB7806" w:rsidRDefault="00EB7806" w:rsidP="00EB7806">
      <w:pPr>
        <w:keepNext/>
        <w:keepLines/>
        <w:spacing w:before="360" w:after="0"/>
        <w:outlineLvl w:val="1"/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</w:pPr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  <w:t>data volume</w:t>
      </w:r>
    </w:p>
    <w:p w14:paraId="456A7832" w14:textId="77777777" w:rsidR="00EB7806" w:rsidRDefault="00EB7806" w:rsidP="00EB7806">
      <w:pPr>
        <w:spacing w:after="90" w:line="240" w:lineRule="atLeast"/>
        <w:rPr>
          <w:rFonts w:ascii="Cambria" w:eastAsia="Times New Roman" w:hAnsi="Cambria" w:cs="Arial"/>
          <w:color w:val="263238"/>
          <w:sz w:val="26"/>
          <w:szCs w:val="26"/>
          <w:lang w:val="en-US"/>
        </w:rPr>
      </w:pPr>
      <w:r>
        <w:rPr>
          <w:rFonts w:ascii="Cambria" w:eastAsia="Times New Roman" w:hAnsi="Cambria" w:cs="Arial"/>
          <w:color w:val="263238"/>
          <w:sz w:val="26"/>
          <w:szCs w:val="26"/>
          <w:lang w:val="en-US"/>
        </w:rPr>
        <w:t>-  39797   records – file - OnlineNewsPopularity.csv</w:t>
      </w:r>
    </w:p>
    <w:p w14:paraId="2091EA76" w14:textId="77777777" w:rsidR="00EB7806" w:rsidRDefault="00EB7806" w:rsidP="00EB7806">
      <w:pPr>
        <w:spacing w:after="90" w:line="240" w:lineRule="atLeast"/>
        <w:rPr>
          <w:rFonts w:ascii="Cambria" w:eastAsia="Times New Roman" w:hAnsi="Cambria" w:cs="Arial"/>
          <w:color w:val="263238"/>
          <w:sz w:val="26"/>
          <w:szCs w:val="26"/>
          <w:lang w:val="en-US"/>
        </w:rPr>
      </w:pPr>
      <w:r>
        <w:rPr>
          <w:rFonts w:ascii="Cambria" w:eastAsia="Times New Roman" w:hAnsi="Cambria" w:cs="Arial"/>
          <w:color w:val="263238"/>
          <w:sz w:val="26"/>
          <w:szCs w:val="26"/>
          <w:lang w:val="en-US"/>
        </w:rPr>
        <w:t>Fields in Data</w:t>
      </w:r>
    </w:p>
    <w:p w14:paraId="18DC719C" w14:textId="77777777" w:rsidR="00EB7806" w:rsidRDefault="00EB7806" w:rsidP="00EB7806">
      <w:pPr>
        <w:numPr>
          <w:ilvl w:val="0"/>
          <w:numId w:val="2"/>
        </w:numPr>
        <w:spacing w:after="90" w:line="240" w:lineRule="atLeast"/>
        <w:contextualSpacing/>
        <w:rPr>
          <w:rFonts w:ascii="Cambria" w:eastAsia="Times New Roman" w:hAnsi="Cambria" w:cs="Arial"/>
          <w:b/>
          <w:color w:val="263238"/>
          <w:sz w:val="26"/>
          <w:szCs w:val="26"/>
          <w:lang w:val="en-US"/>
        </w:rPr>
      </w:pPr>
      <w:r>
        <w:rPr>
          <w:rFonts w:ascii="Cambria" w:eastAsia="Times New Roman" w:hAnsi="Cambria" w:cs="Arial"/>
          <w:color w:val="263238"/>
          <w:sz w:val="26"/>
          <w:szCs w:val="26"/>
          <w:lang w:val="en-US"/>
        </w:rPr>
        <w:t>Details in Module-12-Project-Popularity-Analysis.ipynb notebook</w:t>
      </w:r>
    </w:p>
    <w:p w14:paraId="5BFF1EC0" w14:textId="77777777" w:rsidR="00EB7806" w:rsidRDefault="00EB7806" w:rsidP="00EB7806">
      <w:pPr>
        <w:spacing w:after="90" w:line="240" w:lineRule="atLeast"/>
        <w:rPr>
          <w:rFonts w:asciiTheme="majorHAnsi" w:eastAsia="Times New Roman" w:hAnsiTheme="majorHAnsi" w:cs="Arial"/>
          <w:b/>
          <w:color w:val="263238"/>
          <w:sz w:val="26"/>
          <w:szCs w:val="26"/>
          <w:lang w:val="en-US"/>
        </w:rPr>
      </w:pPr>
    </w:p>
    <w:p w14:paraId="654B849D" w14:textId="77777777" w:rsidR="00EB7806" w:rsidRDefault="00EB7806" w:rsidP="00EB7806">
      <w:pPr>
        <w:keepNext/>
        <w:keepLines/>
        <w:spacing w:before="360" w:after="0"/>
        <w:outlineLvl w:val="1"/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</w:pPr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  <w:t>additional information</w:t>
      </w:r>
    </w:p>
    <w:p w14:paraId="1D2B6536" w14:textId="77777777" w:rsidR="00EB7806" w:rsidRDefault="00EB7806" w:rsidP="00EB7806">
      <w:pPr>
        <w:spacing w:after="0" w:line="240" w:lineRule="auto"/>
        <w:rPr>
          <w:rFonts w:asciiTheme="majorHAnsi" w:eastAsia="Calibri" w:hAnsiTheme="majorHAnsi" w:cs="Times New Roman"/>
          <w:sz w:val="26"/>
          <w:szCs w:val="26"/>
          <w:lang w:val="en-US"/>
        </w:rPr>
      </w:pPr>
      <w:r>
        <w:rPr>
          <w:rFonts w:asciiTheme="majorHAnsi" w:eastAsia="Calibri" w:hAnsiTheme="majorHAnsi" w:cs="Times New Roman"/>
          <w:sz w:val="26"/>
          <w:szCs w:val="26"/>
          <w:lang w:val="en-US"/>
        </w:rPr>
        <w:t xml:space="preserve">- </w:t>
      </w:r>
      <w:r>
        <w:rPr>
          <w:rFonts w:ascii="Cambria" w:eastAsia="Calibri" w:hAnsi="Cambria" w:cs="Times New Roman"/>
          <w:sz w:val="26"/>
          <w:szCs w:val="26"/>
          <w:lang w:val="en-US"/>
        </w:rPr>
        <w:t>NA</w:t>
      </w:r>
    </w:p>
    <w:p w14:paraId="24D68ADB" w14:textId="77777777" w:rsidR="00EB7806" w:rsidRDefault="00EB7806" w:rsidP="00EB7806">
      <w:pPr>
        <w:keepNext/>
        <w:keepLines/>
        <w:spacing w:before="360" w:after="0"/>
        <w:outlineLvl w:val="1"/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</w:pPr>
      <w:r>
        <w:rPr>
          <w:rFonts w:asciiTheme="majorHAnsi" w:eastAsia="Times New Roman" w:hAnsiTheme="majorHAnsi" w:cs="Times New Roman"/>
          <w:b/>
          <w:bCs/>
          <w:smallCaps/>
          <w:sz w:val="26"/>
          <w:szCs w:val="26"/>
          <w:u w:val="single"/>
          <w:lang w:val="en-US" w:eastAsia="ja-JP"/>
        </w:rPr>
        <w:t>business benefits</w:t>
      </w:r>
    </w:p>
    <w:p w14:paraId="5599BCEA" w14:textId="77777777" w:rsidR="00EB7806" w:rsidRDefault="00EB7806" w:rsidP="00EB7806">
      <w:pPr>
        <w:spacing w:after="0" w:line="240" w:lineRule="auto"/>
        <w:rPr>
          <w:rFonts w:ascii="Cambria" w:eastAsia="Calibri" w:hAnsi="Cambria" w:cs="Times New Roman"/>
          <w:sz w:val="26"/>
          <w:szCs w:val="26"/>
          <w:lang w:val="en-US"/>
        </w:rPr>
      </w:pPr>
      <w:r>
        <w:rPr>
          <w:rFonts w:ascii="Cambria" w:eastAsia="Calibri" w:hAnsi="Cambria" w:cs="Times New Roman"/>
          <w:sz w:val="26"/>
          <w:szCs w:val="26"/>
          <w:lang w:val="en-US"/>
        </w:rPr>
        <w:t xml:space="preserve">Mashable’s entire business is dependent on popularity of articles. With accurate prediction of shares, company can choose which articles to publish hence driving higher user engagement and profits.  Rough estimate is 1% increase in engagement time (minutes) increases profit by up to 5%. </w:t>
      </w:r>
    </w:p>
    <w:sectPr w:rsidR="00EB7806" w:rsidSect="00D7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70226"/>
    <w:multiLevelType w:val="hybridMultilevel"/>
    <w:tmpl w:val="1D16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822F7"/>
    <w:multiLevelType w:val="hybridMultilevel"/>
    <w:tmpl w:val="0D3A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49003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666399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806"/>
    <w:rsid w:val="0087342F"/>
    <w:rsid w:val="00BC5FCD"/>
    <w:rsid w:val="00D74B18"/>
    <w:rsid w:val="00E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F3CB"/>
  <w15:docId w15:val="{019329F8-5D52-4465-85FC-2639103E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06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MBAF_Harshal Patil</cp:lastModifiedBy>
  <cp:revision>2</cp:revision>
  <dcterms:created xsi:type="dcterms:W3CDTF">2018-08-26T05:51:00Z</dcterms:created>
  <dcterms:modified xsi:type="dcterms:W3CDTF">2024-06-28T14:15:00Z</dcterms:modified>
</cp:coreProperties>
</file>