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CB02" w14:textId="09DBF523" w:rsidR="00775A79" w:rsidRDefault="00E71BB5" w:rsidP="00775A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TUGAS ANALISIS TRANSAKSI PENJUALAN</w:t>
      </w:r>
    </w:p>
    <w:p w14:paraId="07D16833" w14:textId="238E185E" w:rsidR="00E71BB5" w:rsidRPr="00F812E3" w:rsidRDefault="00E71BB5" w:rsidP="00775A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MANAJEMEN KUALITAS DATA</w:t>
      </w:r>
    </w:p>
    <w:p w14:paraId="5A73D049" w14:textId="77777777" w:rsidR="00775A79" w:rsidRPr="00F812E3" w:rsidRDefault="00775A79" w:rsidP="00775A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15FC6" w14:textId="7B5A3122" w:rsidR="00775A79" w:rsidRPr="00F812E3" w:rsidRDefault="00775A79" w:rsidP="00E71B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12E3">
        <w:rPr>
          <w:rFonts w:ascii="Times New Roman" w:hAnsi="Times New Roman" w:cs="Times New Roman"/>
          <w:b/>
          <w:noProof/>
        </w:rPr>
        <w:drawing>
          <wp:inline distT="0" distB="0" distL="0" distR="0" wp14:anchorId="6E73D014" wp14:editId="7132D059">
            <wp:extent cx="3340100" cy="3340100"/>
            <wp:effectExtent l="0" t="0" r="0" b="0"/>
            <wp:docPr id="1" name="Picture 1" descr="A blue hexagon with black wings and yellow stars and a torch with a red flame and a green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ue hexagon with black wings and yellow stars and a torch with a red flame and a green lea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405D8" w14:textId="77777777" w:rsidR="00775A79" w:rsidRPr="00F812E3" w:rsidRDefault="00775A79" w:rsidP="00775A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D1BCD" w14:textId="223076AB" w:rsidR="005C349D" w:rsidRPr="00F812E3" w:rsidRDefault="00775A79" w:rsidP="005C349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812E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812E3">
        <w:rPr>
          <w:rFonts w:ascii="Times New Roman" w:hAnsi="Times New Roman" w:cs="Times New Roman"/>
          <w:sz w:val="24"/>
          <w:szCs w:val="24"/>
        </w:rPr>
        <w:t xml:space="preserve"> 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C349D" w14:paraId="09111E34" w14:textId="77777777" w:rsidTr="005C349D">
        <w:tc>
          <w:tcPr>
            <w:tcW w:w="4508" w:type="dxa"/>
          </w:tcPr>
          <w:p w14:paraId="123BCAB7" w14:textId="77777777" w:rsidR="005C349D" w:rsidRDefault="005C349D" w:rsidP="005C34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ADITYA PERBAWA</w:t>
            </w:r>
          </w:p>
          <w:p w14:paraId="0623848E" w14:textId="1A352273" w:rsidR="00E71BB5" w:rsidRDefault="00E71BB5" w:rsidP="005C34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PUTRA FATA DIFA R</w:t>
            </w:r>
          </w:p>
        </w:tc>
        <w:tc>
          <w:tcPr>
            <w:tcW w:w="4508" w:type="dxa"/>
          </w:tcPr>
          <w:p w14:paraId="1D95FDAE" w14:textId="77777777" w:rsidR="005C349D" w:rsidRDefault="005C349D" w:rsidP="005C34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41155050220048</w:t>
            </w:r>
          </w:p>
          <w:p w14:paraId="1BA0F62F" w14:textId="2124FE55" w:rsidR="00E71BB5" w:rsidRDefault="00E71BB5" w:rsidP="005C34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41155050220066</w:t>
            </w:r>
          </w:p>
        </w:tc>
      </w:tr>
    </w:tbl>
    <w:p w14:paraId="33AC5508" w14:textId="77777777" w:rsidR="00775A79" w:rsidRPr="00F812E3" w:rsidRDefault="00775A79" w:rsidP="005C34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6DE4F" w14:textId="77777777" w:rsidR="00775A79" w:rsidRPr="00F812E3" w:rsidRDefault="00775A79" w:rsidP="00775A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B64B3" w14:textId="77777777" w:rsidR="00775A79" w:rsidRPr="00F812E3" w:rsidRDefault="00775A79" w:rsidP="00775A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12E3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27E3055D" w14:textId="77777777" w:rsidR="00775A79" w:rsidRPr="00F812E3" w:rsidRDefault="00775A79" w:rsidP="00775A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12E3">
        <w:rPr>
          <w:rFonts w:ascii="Times New Roman" w:hAnsi="Times New Roman" w:cs="Times New Roman"/>
          <w:b/>
          <w:bCs/>
          <w:sz w:val="24"/>
          <w:szCs w:val="24"/>
        </w:rPr>
        <w:t xml:space="preserve">FAKULTAS TEKNIK </w:t>
      </w:r>
    </w:p>
    <w:p w14:paraId="4B518E8F" w14:textId="77777777" w:rsidR="00775A79" w:rsidRPr="00F812E3" w:rsidRDefault="00775A79" w:rsidP="00775A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12E3">
        <w:rPr>
          <w:rFonts w:ascii="Times New Roman" w:hAnsi="Times New Roman" w:cs="Times New Roman"/>
          <w:b/>
          <w:bCs/>
          <w:sz w:val="24"/>
          <w:szCs w:val="24"/>
        </w:rPr>
        <w:t>UNIVERSITAS LANGLANGBUANA</w:t>
      </w:r>
    </w:p>
    <w:p w14:paraId="12D6F29F" w14:textId="77777777" w:rsidR="00775A79" w:rsidRPr="00F812E3" w:rsidRDefault="00775A79" w:rsidP="00775A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12E3">
        <w:rPr>
          <w:rFonts w:ascii="Times New Roman" w:hAnsi="Times New Roman" w:cs="Times New Roman"/>
          <w:b/>
          <w:bCs/>
          <w:sz w:val="24"/>
          <w:szCs w:val="24"/>
        </w:rPr>
        <w:t>BANDUNG</w:t>
      </w:r>
    </w:p>
    <w:p w14:paraId="5B267C1A" w14:textId="1DCAA405" w:rsidR="00E71BB5" w:rsidRDefault="00775A79" w:rsidP="00775A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12E3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3A7E80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20321AC" w14:textId="77777777" w:rsidR="00E71BB5" w:rsidRDefault="00E71BB5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23F346B" w14:textId="68AD7F5B" w:rsidR="00775A79" w:rsidRDefault="00E71BB5" w:rsidP="00E71B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2F5A9709" w14:textId="3EA9D0EC" w:rsidR="00E71BB5" w:rsidRDefault="00753E13" w:rsidP="00753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B6359" wp14:editId="77067A43">
            <wp:extent cx="5730240" cy="2773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50A4B" wp14:editId="216FA9B7">
            <wp:extent cx="5730240" cy="4351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59EE" w14:textId="2CFCB3F6" w:rsidR="00753E13" w:rsidRDefault="0032423C" w:rsidP="00753E13">
      <w:pPr>
        <w:rPr>
          <w:rFonts w:ascii="Times New Roman" w:hAnsi="Times New Roman" w:cs="Times New Roman"/>
          <w:sz w:val="24"/>
          <w:szCs w:val="24"/>
        </w:rPr>
      </w:pPr>
      <w:r w:rsidRPr="0032423C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b/>
          <w:bCs/>
          <w:sz w:val="24"/>
          <w:szCs w:val="24"/>
        </w:rPr>
        <w:t>data_cleaned.csv</w:t>
      </w:r>
      <w:r w:rsidRPr="003242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kolomnya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5152FC" w14:textId="77777777" w:rsidR="0032423C" w:rsidRDefault="0032423C" w:rsidP="00753E13">
      <w:pPr>
        <w:rPr>
          <w:rFonts w:ascii="Times New Roman" w:hAnsi="Times New Roman" w:cs="Times New Roman"/>
          <w:sz w:val="24"/>
          <w:szCs w:val="24"/>
        </w:rPr>
      </w:pPr>
    </w:p>
    <w:p w14:paraId="025B30B3" w14:textId="77777777" w:rsidR="0032423C" w:rsidRDefault="0032423C" w:rsidP="00753E13">
      <w:pPr>
        <w:rPr>
          <w:rFonts w:ascii="Times New Roman" w:hAnsi="Times New Roman" w:cs="Times New Roman"/>
          <w:sz w:val="24"/>
          <w:szCs w:val="24"/>
        </w:rPr>
      </w:pPr>
    </w:p>
    <w:p w14:paraId="54934B94" w14:textId="77777777" w:rsidR="0032423C" w:rsidRPr="0032423C" w:rsidRDefault="0032423C" w:rsidP="00753E13">
      <w:pPr>
        <w:rPr>
          <w:rFonts w:ascii="Times New Roman" w:hAnsi="Times New Roman" w:cs="Times New Roman"/>
          <w:sz w:val="24"/>
          <w:szCs w:val="24"/>
        </w:rPr>
      </w:pPr>
    </w:p>
    <w:p w14:paraId="55249AC7" w14:textId="09285EA9" w:rsidR="00AE7FC6" w:rsidRPr="0032423C" w:rsidRDefault="00753E13" w:rsidP="00753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423C">
        <w:rPr>
          <w:rFonts w:ascii="Times New Roman" w:hAnsi="Times New Roman" w:cs="Times New Roman"/>
          <w:b/>
          <w:bCs/>
          <w:sz w:val="24"/>
          <w:szCs w:val="24"/>
        </w:rPr>
        <w:lastRenderedPageBreak/>
        <w:t>Tren</w:t>
      </w:r>
      <w:proofErr w:type="spellEnd"/>
      <w:r w:rsidRPr="003242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3242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b/>
          <w:bCs/>
          <w:sz w:val="24"/>
          <w:szCs w:val="24"/>
        </w:rPr>
        <w:t>Selama</w:t>
      </w:r>
      <w:proofErr w:type="spellEnd"/>
      <w:r w:rsidRPr="003242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b/>
          <w:bCs/>
          <w:sz w:val="24"/>
          <w:szCs w:val="24"/>
        </w:rPr>
        <w:t>Beberapa</w:t>
      </w:r>
      <w:proofErr w:type="spellEnd"/>
      <w:r w:rsidRPr="003242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b/>
          <w:bCs/>
          <w:sz w:val="24"/>
          <w:szCs w:val="24"/>
        </w:rPr>
        <w:t>Bulan</w:t>
      </w:r>
      <w:proofErr w:type="spellEnd"/>
    </w:p>
    <w:p w14:paraId="3C4800B4" w14:textId="29EC2885" w:rsidR="00753E13" w:rsidRDefault="0032423C" w:rsidP="00753E1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AEE377" wp14:editId="3EFD29AD">
            <wp:extent cx="5731510" cy="1976755"/>
            <wp:effectExtent l="0" t="0" r="2540" b="4445"/>
            <wp:docPr id="5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D3B11" wp14:editId="354818CC">
            <wp:extent cx="5731510" cy="3009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733C" w14:textId="77777777" w:rsidR="0032423C" w:rsidRPr="0032423C" w:rsidRDefault="0032423C" w:rsidP="0032423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2423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(date) dan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(price × quantity),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>:</w:t>
      </w:r>
    </w:p>
    <w:p w14:paraId="42327FC4" w14:textId="77777777" w:rsidR="0032423C" w:rsidRPr="0032423C" w:rsidRDefault="0032423C" w:rsidP="0032423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423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423C">
        <w:rPr>
          <w:rFonts w:ascii="Times New Roman" w:hAnsi="Times New Roman" w:cs="Times New Roman"/>
          <w:b/>
          <w:bCs/>
          <w:sz w:val="24"/>
          <w:szCs w:val="24"/>
        </w:rPr>
        <w:t>bulan</w:t>
      </w:r>
      <w:proofErr w:type="spellEnd"/>
      <w:r w:rsidRPr="0032423C">
        <w:rPr>
          <w:rFonts w:ascii="Times New Roman" w:hAnsi="Times New Roman" w:cs="Times New Roman"/>
          <w:b/>
          <w:bCs/>
          <w:sz w:val="24"/>
          <w:szCs w:val="24"/>
        </w:rPr>
        <w:t xml:space="preserve"> November 2019</w:t>
      </w:r>
      <w:r w:rsidRPr="00324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r w:rsidRPr="0032423C">
        <w:rPr>
          <w:rFonts w:ascii="Times New Roman" w:hAnsi="Times New Roman" w:cs="Times New Roman"/>
          <w:b/>
          <w:bCs/>
          <w:sz w:val="24"/>
          <w:szCs w:val="24"/>
        </w:rPr>
        <w:t xml:space="preserve">± 7,71 </w:t>
      </w:r>
      <w:proofErr w:type="spellStart"/>
      <w:r w:rsidRPr="0032423C">
        <w:rPr>
          <w:rFonts w:ascii="Times New Roman" w:hAnsi="Times New Roman" w:cs="Times New Roman"/>
          <w:b/>
          <w:bCs/>
          <w:sz w:val="24"/>
          <w:szCs w:val="24"/>
        </w:rPr>
        <w:t>juta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>.</w:t>
      </w:r>
    </w:p>
    <w:p w14:paraId="265C5A2C" w14:textId="13DB5805" w:rsidR="0032423C" w:rsidRPr="0032423C" w:rsidRDefault="0032423C" w:rsidP="003242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423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r w:rsidRPr="0032423C">
        <w:rPr>
          <w:rFonts w:ascii="Times New Roman" w:hAnsi="Times New Roman" w:cs="Times New Roman"/>
          <w:b/>
          <w:bCs/>
          <w:sz w:val="24"/>
          <w:szCs w:val="24"/>
        </w:rPr>
        <w:t xml:space="preserve">± 1,99 </w:t>
      </w:r>
      <w:proofErr w:type="spellStart"/>
      <w:r w:rsidRPr="0032423C">
        <w:rPr>
          <w:rFonts w:ascii="Times New Roman" w:hAnsi="Times New Roman" w:cs="Times New Roman"/>
          <w:b/>
          <w:bCs/>
          <w:sz w:val="24"/>
          <w:szCs w:val="24"/>
        </w:rPr>
        <w:t>juta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>.</w:t>
      </w:r>
    </w:p>
    <w:p w14:paraId="3FFC06E7" w14:textId="7257E3B6" w:rsidR="0032423C" w:rsidRPr="0032423C" w:rsidRDefault="0032423C" w:rsidP="0032423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42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musiman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r w:rsidRPr="0032423C">
        <w:rPr>
          <w:rFonts w:ascii="Times New Roman" w:hAnsi="Times New Roman" w:cs="Times New Roman"/>
          <w:b/>
          <w:bCs/>
          <w:sz w:val="24"/>
          <w:szCs w:val="24"/>
        </w:rPr>
        <w:t>Black Friday</w:t>
      </w:r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b/>
          <w:bCs/>
          <w:sz w:val="24"/>
          <w:szCs w:val="24"/>
        </w:rPr>
        <w:t>diskon</w:t>
      </w:r>
      <w:proofErr w:type="spellEnd"/>
      <w:r w:rsidRPr="003242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b/>
          <w:bCs/>
          <w:sz w:val="24"/>
          <w:szCs w:val="24"/>
        </w:rPr>
        <w:t>akhir</w:t>
      </w:r>
      <w:proofErr w:type="spellEnd"/>
      <w:r w:rsidRPr="003242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423C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423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2423C">
        <w:rPr>
          <w:rFonts w:ascii="Times New Roman" w:hAnsi="Times New Roman" w:cs="Times New Roman"/>
          <w:sz w:val="24"/>
          <w:szCs w:val="24"/>
        </w:rPr>
        <w:t xml:space="preserve"> November</w:t>
      </w:r>
    </w:p>
    <w:p w14:paraId="30C7BEAB" w14:textId="77777777" w:rsidR="0032423C" w:rsidRDefault="0032423C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DB68FF" w14:textId="05146D5B" w:rsidR="0032423C" w:rsidRPr="0032423C" w:rsidRDefault="0032423C" w:rsidP="003242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Produk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Dibeli</w:t>
      </w:r>
      <w:proofErr w:type="spellEnd"/>
    </w:p>
    <w:p w14:paraId="42D3771A" w14:textId="23CF70A1" w:rsidR="0032423C" w:rsidRPr="0032423C" w:rsidRDefault="0032423C" w:rsidP="0032423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209798" wp14:editId="1F4F4455">
            <wp:extent cx="5731510" cy="19189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02362" wp14:editId="25E9FE3D">
            <wp:extent cx="5731510" cy="2821940"/>
            <wp:effectExtent l="0" t="0" r="2540" b="0"/>
            <wp:docPr id="7" name="Picture 7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with different colored bar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8025" w14:textId="77777777" w:rsidR="00F82167" w:rsidRPr="00F82167" w:rsidRDefault="00F82167" w:rsidP="00F82167">
      <w:pPr>
        <w:ind w:left="360"/>
        <w:rPr>
          <w:rFonts w:ascii="Times New Roman" w:hAnsi="Times New Roman" w:cs="Times New Roman"/>
          <w:sz w:val="24"/>
          <w:szCs w:val="24"/>
        </w:rPr>
      </w:pPr>
      <w:r w:rsidRPr="00F82167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(quantity)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>:</w:t>
      </w:r>
    </w:p>
    <w:p w14:paraId="2D4A0281" w14:textId="77777777" w:rsidR="00F82167" w:rsidRPr="00F82167" w:rsidRDefault="00F82167" w:rsidP="00F8216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2167">
        <w:rPr>
          <w:rFonts w:ascii="Times New Roman" w:hAnsi="Times New Roman" w:cs="Times New Roman"/>
          <w:b/>
          <w:bCs/>
          <w:sz w:val="24"/>
          <w:szCs w:val="24"/>
        </w:rPr>
        <w:t>Rabbit Night Light</w:t>
      </w:r>
      <w:r w:rsidRPr="00F82167">
        <w:rPr>
          <w:rFonts w:ascii="Times New Roman" w:hAnsi="Times New Roman" w:cs="Times New Roman"/>
          <w:sz w:val="24"/>
          <w:szCs w:val="24"/>
        </w:rPr>
        <w:t xml:space="preserve"> – 25.083 unit</w:t>
      </w:r>
    </w:p>
    <w:p w14:paraId="0B4EDA65" w14:textId="77777777" w:rsidR="00F82167" w:rsidRPr="00F82167" w:rsidRDefault="00F82167" w:rsidP="00F8216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2167">
        <w:rPr>
          <w:rFonts w:ascii="Times New Roman" w:hAnsi="Times New Roman" w:cs="Times New Roman"/>
          <w:b/>
          <w:bCs/>
          <w:sz w:val="24"/>
          <w:szCs w:val="24"/>
        </w:rPr>
        <w:t>Popcorn Holder</w:t>
      </w:r>
      <w:r w:rsidRPr="00F82167">
        <w:rPr>
          <w:rFonts w:ascii="Times New Roman" w:hAnsi="Times New Roman" w:cs="Times New Roman"/>
          <w:sz w:val="24"/>
          <w:szCs w:val="24"/>
        </w:rPr>
        <w:t xml:space="preserve"> – 22.485 unit</w:t>
      </w:r>
    </w:p>
    <w:p w14:paraId="6B1D0BC3" w14:textId="55ADF681" w:rsidR="00F82167" w:rsidRPr="00F82167" w:rsidRDefault="00F82167" w:rsidP="00F8216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2167">
        <w:rPr>
          <w:rFonts w:ascii="Times New Roman" w:hAnsi="Times New Roman" w:cs="Times New Roman"/>
          <w:b/>
          <w:bCs/>
          <w:sz w:val="24"/>
          <w:szCs w:val="24"/>
        </w:rPr>
        <w:t>Asstd</w:t>
      </w:r>
      <w:proofErr w:type="spellEnd"/>
      <w:r w:rsidRPr="00F82167">
        <w:rPr>
          <w:rFonts w:ascii="Times New Roman" w:hAnsi="Times New Roman" w:cs="Times New Roman"/>
          <w:b/>
          <w:bCs/>
          <w:sz w:val="24"/>
          <w:szCs w:val="24"/>
        </w:rPr>
        <w:t xml:space="preserve"> Design 3d Paper Stickers</w:t>
      </w:r>
      <w:r w:rsidRPr="00F82167">
        <w:rPr>
          <w:rFonts w:ascii="Times New Roman" w:hAnsi="Times New Roman" w:cs="Times New Roman"/>
          <w:sz w:val="24"/>
          <w:szCs w:val="24"/>
        </w:rPr>
        <w:t xml:space="preserve"> – 12.652 unit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167">
        <w:rPr>
          <w:rFonts w:ascii="Times New Roman" w:hAnsi="Times New Roman" w:cs="Times New Roman"/>
          <w:i/>
          <w:iCs/>
          <w:sz w:val="24"/>
          <w:szCs w:val="24"/>
        </w:rPr>
        <w:t xml:space="preserve">(dan </w:t>
      </w:r>
      <w:proofErr w:type="spellStart"/>
      <w:r w:rsidRPr="00F82167">
        <w:rPr>
          <w:rFonts w:ascii="Times New Roman" w:hAnsi="Times New Roman" w:cs="Times New Roman"/>
          <w:i/>
          <w:iCs/>
          <w:sz w:val="24"/>
          <w:szCs w:val="24"/>
        </w:rPr>
        <w:t>seterusnya</w:t>
      </w:r>
      <w:proofErr w:type="spellEnd"/>
      <w:r w:rsidRPr="00F8216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4592516" w14:textId="3FEF2648" w:rsidR="00F82167" w:rsidRDefault="00F82167" w:rsidP="00F8216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82167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dekoratif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>.</w:t>
      </w:r>
    </w:p>
    <w:p w14:paraId="549C5C6A" w14:textId="77777777" w:rsidR="00F82167" w:rsidRDefault="00F8216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8E3E0B" w14:textId="48D3F079" w:rsidR="00F82167" w:rsidRPr="00F82167" w:rsidRDefault="00F82167" w:rsidP="00F821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Jumlah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</w:p>
    <w:p w14:paraId="455A21E0" w14:textId="1A7C82D4" w:rsidR="00F82167" w:rsidRDefault="00F82167" w:rsidP="00F821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3CEAA" wp14:editId="496832C3">
            <wp:extent cx="5731510" cy="1475740"/>
            <wp:effectExtent l="0" t="0" r="2540" b="0"/>
            <wp:docPr id="9" name="Picture 9" descr="A black rectangular object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rectangular object with colorful tex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9922" w14:textId="77777777" w:rsidR="00F82167" w:rsidRPr="00F82167" w:rsidRDefault="00F82167" w:rsidP="00F82167">
      <w:pPr>
        <w:ind w:left="360"/>
        <w:rPr>
          <w:rFonts w:ascii="Times New Roman" w:hAnsi="Times New Roman" w:cs="Times New Roman"/>
          <w:sz w:val="24"/>
          <w:szCs w:val="24"/>
        </w:rPr>
      </w:pPr>
      <w:r w:rsidRPr="00F82167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total quantity per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transaction_no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>:</w:t>
      </w:r>
    </w:p>
    <w:p w14:paraId="2D559AE6" w14:textId="77777777" w:rsidR="00F82167" w:rsidRPr="00F82167" w:rsidRDefault="00F82167" w:rsidP="00F8216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2167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>.</w:t>
      </w:r>
    </w:p>
    <w:p w14:paraId="48243276" w14:textId="77777777" w:rsidR="00F82167" w:rsidRPr="00F82167" w:rsidRDefault="00F82167" w:rsidP="00F8216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216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r w:rsidRPr="00F82167">
        <w:rPr>
          <w:rFonts w:ascii="Times New Roman" w:hAnsi="Times New Roman" w:cs="Times New Roman"/>
          <w:b/>
          <w:bCs/>
          <w:sz w:val="24"/>
          <w:szCs w:val="24"/>
        </w:rPr>
        <w:t>outlier</w:t>
      </w:r>
      <w:r w:rsidRPr="00F821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grosir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>.</w:t>
      </w:r>
    </w:p>
    <w:p w14:paraId="5B959EF4" w14:textId="4FAE3C11" w:rsidR="00F82167" w:rsidRPr="00F82167" w:rsidRDefault="00F82167" w:rsidP="00F821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Segmen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Menguntungkan</w:t>
      </w:r>
      <w:proofErr w:type="spellEnd"/>
    </w:p>
    <w:p w14:paraId="2F4A1078" w14:textId="09EDA4A3" w:rsidR="00F82167" w:rsidRDefault="00F82167" w:rsidP="00F821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1BAFB" wp14:editId="76C6F314">
            <wp:extent cx="5699760" cy="1570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360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68776" wp14:editId="75A6CD69">
            <wp:extent cx="5731510" cy="2836545"/>
            <wp:effectExtent l="0" t="0" r="2540" b="1905"/>
            <wp:docPr id="10" name="Picture 10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of a bar char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8890" w14:textId="77777777" w:rsidR="00F82167" w:rsidRPr="00F82167" w:rsidRDefault="00F82167" w:rsidP="00F8216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82167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(revenue), 10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menyumbang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porsi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>:</w:t>
      </w:r>
    </w:p>
    <w:p w14:paraId="6FB6ED14" w14:textId="77777777" w:rsidR="00F82167" w:rsidRPr="00F82167" w:rsidRDefault="00F82167" w:rsidP="00F8216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82167">
        <w:rPr>
          <w:rFonts w:ascii="Times New Roman" w:hAnsi="Times New Roman" w:cs="Times New Roman"/>
          <w:b/>
          <w:bCs/>
          <w:sz w:val="24"/>
          <w:szCs w:val="24"/>
        </w:rPr>
        <w:t>Customer No. 18102</w:t>
      </w:r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>.</w:t>
      </w:r>
    </w:p>
    <w:p w14:paraId="57B20057" w14:textId="77777777" w:rsidR="00F82167" w:rsidRDefault="00F82167" w:rsidP="00F8216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21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16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82167">
        <w:rPr>
          <w:rFonts w:ascii="Times New Roman" w:hAnsi="Times New Roman" w:cs="Times New Roman"/>
          <w:sz w:val="24"/>
          <w:szCs w:val="24"/>
        </w:rPr>
        <w:t>.</w:t>
      </w:r>
    </w:p>
    <w:p w14:paraId="14EFFBD3" w14:textId="476969D3" w:rsidR="00F82167" w:rsidRPr="005C71E4" w:rsidRDefault="005C71E4" w:rsidP="00F821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Rekomendasi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Strategi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</w:p>
    <w:p w14:paraId="1CE7C02F" w14:textId="77777777" w:rsidR="005C71E4" w:rsidRPr="005C71E4" w:rsidRDefault="005C71E4" w:rsidP="005C71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510"/>
        <w:gridCol w:w="2884"/>
        <w:gridCol w:w="3100"/>
        <w:gridCol w:w="3030"/>
      </w:tblGrid>
      <w:tr w:rsidR="005C71E4" w:rsidRPr="005C71E4" w14:paraId="39116C51" w14:textId="77777777" w:rsidTr="005C71E4">
        <w:trPr>
          <w:trHeight w:val="380"/>
        </w:trPr>
        <w:tc>
          <w:tcPr>
            <w:tcW w:w="0" w:type="auto"/>
            <w:hideMark/>
          </w:tcPr>
          <w:p w14:paraId="0E90D196" w14:textId="77777777" w:rsidR="005C71E4" w:rsidRPr="005C71E4" w:rsidRDefault="005C71E4" w:rsidP="005C71E4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14:paraId="64C519FF" w14:textId="77777777" w:rsidR="005C71E4" w:rsidRPr="005C71E4" w:rsidRDefault="005C71E4" w:rsidP="005C71E4">
            <w:pPr>
              <w:spacing w:after="160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Temuan</w:t>
            </w:r>
            <w:proofErr w:type="spellEnd"/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Utama</w:t>
            </w:r>
          </w:p>
        </w:tc>
        <w:tc>
          <w:tcPr>
            <w:tcW w:w="0" w:type="auto"/>
            <w:hideMark/>
          </w:tcPr>
          <w:p w14:paraId="78832672" w14:textId="77777777" w:rsidR="005C71E4" w:rsidRPr="005C71E4" w:rsidRDefault="005C71E4" w:rsidP="005C71E4">
            <w:pPr>
              <w:spacing w:after="160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Implikasi</w:t>
            </w:r>
            <w:proofErr w:type="spellEnd"/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Bisnis</w:t>
            </w:r>
            <w:proofErr w:type="spellEnd"/>
          </w:p>
        </w:tc>
        <w:tc>
          <w:tcPr>
            <w:tcW w:w="0" w:type="auto"/>
            <w:hideMark/>
          </w:tcPr>
          <w:p w14:paraId="5A66E94F" w14:textId="77777777" w:rsidR="005C71E4" w:rsidRPr="005C71E4" w:rsidRDefault="005C71E4" w:rsidP="005C71E4">
            <w:pPr>
              <w:spacing w:after="160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Rekomendasi</w:t>
            </w:r>
            <w:proofErr w:type="spellEnd"/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Strategi</w:t>
            </w:r>
          </w:p>
        </w:tc>
      </w:tr>
      <w:tr w:rsidR="005C71E4" w:rsidRPr="005C71E4" w14:paraId="02BB5B37" w14:textId="77777777" w:rsidTr="005C71E4">
        <w:trPr>
          <w:trHeight w:val="1114"/>
        </w:trPr>
        <w:tc>
          <w:tcPr>
            <w:tcW w:w="0" w:type="auto"/>
            <w:hideMark/>
          </w:tcPr>
          <w:p w14:paraId="6C75397D" w14:textId="77777777" w:rsidR="005C71E4" w:rsidRPr="005C71E4" w:rsidRDefault="005C71E4" w:rsidP="005C71E4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82B56FC" w14:textId="77777777" w:rsidR="005C71E4" w:rsidRPr="005C71E4" w:rsidRDefault="005C71E4" w:rsidP="005C71E4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November</w:t>
            </w:r>
          </w:p>
        </w:tc>
        <w:tc>
          <w:tcPr>
            <w:tcW w:w="0" w:type="auto"/>
            <w:hideMark/>
          </w:tcPr>
          <w:p w14:paraId="61B4F502" w14:textId="77777777" w:rsidR="005C71E4" w:rsidRPr="005C71E4" w:rsidRDefault="005C71E4" w:rsidP="005C71E4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tren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musiman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promo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(Black Friday,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76284A67" w14:textId="77777777" w:rsidR="005C71E4" w:rsidRPr="005C71E4" w:rsidRDefault="005C71E4" w:rsidP="005C71E4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Fokuskan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kampanye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di Q4,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khususnya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Oktober</w:t>
            </w:r>
            <w:proofErr w:type="spellEnd"/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–November</w:t>
            </w:r>
          </w:p>
        </w:tc>
      </w:tr>
      <w:tr w:rsidR="005C71E4" w:rsidRPr="005C71E4" w14:paraId="45FC9108" w14:textId="77777777" w:rsidTr="005C71E4">
        <w:trPr>
          <w:trHeight w:val="1114"/>
        </w:trPr>
        <w:tc>
          <w:tcPr>
            <w:tcW w:w="0" w:type="auto"/>
            <w:hideMark/>
          </w:tcPr>
          <w:p w14:paraId="68A701F4" w14:textId="77777777" w:rsidR="005C71E4" w:rsidRPr="005C71E4" w:rsidRDefault="005C71E4" w:rsidP="005C71E4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A02D797" w14:textId="77777777" w:rsidR="005C71E4" w:rsidRPr="005C71E4" w:rsidRDefault="005C71E4" w:rsidP="005C71E4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laris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Rabbit Night Light</w:t>
            </w:r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Popcorn Holder</w:t>
            </w:r>
          </w:p>
        </w:tc>
        <w:tc>
          <w:tcPr>
            <w:tcW w:w="0" w:type="auto"/>
            <w:hideMark/>
          </w:tcPr>
          <w:p w14:paraId="0A15A68F" w14:textId="77777777" w:rsidR="005C71E4" w:rsidRPr="005C71E4" w:rsidRDefault="005C71E4" w:rsidP="005C71E4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dekoratif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dan giftable sangat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diminati</w:t>
            </w:r>
            <w:proofErr w:type="spellEnd"/>
          </w:p>
        </w:tc>
        <w:tc>
          <w:tcPr>
            <w:tcW w:w="0" w:type="auto"/>
            <w:hideMark/>
          </w:tcPr>
          <w:p w14:paraId="7BA3623C" w14:textId="77777777" w:rsidR="005C71E4" w:rsidRPr="005C71E4" w:rsidRDefault="005C71E4" w:rsidP="005C71E4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Tingkatkan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tambahkan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variasi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serupa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, dan buat </w:t>
            </w:r>
            <w:proofErr w:type="spellStart"/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paket</w:t>
            </w:r>
            <w:proofErr w:type="spellEnd"/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bundling</w:t>
            </w:r>
          </w:p>
        </w:tc>
      </w:tr>
      <w:tr w:rsidR="005C71E4" w:rsidRPr="005C71E4" w14:paraId="37F00D72" w14:textId="77777777" w:rsidTr="005C71E4">
        <w:trPr>
          <w:trHeight w:val="1125"/>
        </w:trPr>
        <w:tc>
          <w:tcPr>
            <w:tcW w:w="0" w:type="auto"/>
            <w:hideMark/>
          </w:tcPr>
          <w:p w14:paraId="0554B5DA" w14:textId="77777777" w:rsidR="005C71E4" w:rsidRPr="005C71E4" w:rsidRDefault="005C71E4" w:rsidP="005C71E4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DD12CC9" w14:textId="77777777" w:rsidR="005C71E4" w:rsidRPr="005C71E4" w:rsidRDefault="005C71E4" w:rsidP="005C71E4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Rata-rata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0" w:type="auto"/>
            <w:hideMark/>
          </w:tcPr>
          <w:p w14:paraId="7CAFE485" w14:textId="77777777" w:rsidR="005C71E4" w:rsidRPr="005C71E4" w:rsidRDefault="005C71E4" w:rsidP="005C71E4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Indikasi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grosir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/B2B)</w:t>
            </w:r>
          </w:p>
        </w:tc>
        <w:tc>
          <w:tcPr>
            <w:tcW w:w="0" w:type="auto"/>
            <w:hideMark/>
          </w:tcPr>
          <w:p w14:paraId="02DEC9CA" w14:textId="77777777" w:rsidR="005C71E4" w:rsidRPr="005C71E4" w:rsidRDefault="005C71E4" w:rsidP="005C71E4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Buat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skema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grosir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</w:t>
            </w:r>
            <w:proofErr w:type="spellStart"/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Beli</w:t>
            </w:r>
            <w:proofErr w:type="spellEnd"/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10 Gratis 1”</w:t>
            </w:r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diskon</w:t>
            </w:r>
            <w:proofErr w:type="spellEnd"/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</w:tr>
      <w:tr w:rsidR="005C71E4" w:rsidRPr="005C71E4" w14:paraId="141A1478" w14:textId="77777777" w:rsidTr="005C71E4">
        <w:trPr>
          <w:trHeight w:val="1114"/>
        </w:trPr>
        <w:tc>
          <w:tcPr>
            <w:tcW w:w="0" w:type="auto"/>
            <w:hideMark/>
          </w:tcPr>
          <w:p w14:paraId="0F4097B3" w14:textId="77777777" w:rsidR="005C71E4" w:rsidRPr="005C71E4" w:rsidRDefault="005C71E4" w:rsidP="005C71E4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C086ADF" w14:textId="77777777" w:rsidR="005C71E4" w:rsidRPr="005C71E4" w:rsidRDefault="005C71E4" w:rsidP="005C71E4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menyumbang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0" w:type="auto"/>
            <w:hideMark/>
          </w:tcPr>
          <w:p w14:paraId="29F8B35F" w14:textId="77777777" w:rsidR="005C71E4" w:rsidRPr="005C71E4" w:rsidRDefault="005C71E4" w:rsidP="005C71E4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loyalitas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0" w:type="auto"/>
            <w:hideMark/>
          </w:tcPr>
          <w:p w14:paraId="45060C7E" w14:textId="77777777" w:rsidR="005C71E4" w:rsidRPr="005C71E4" w:rsidRDefault="005C71E4" w:rsidP="005C71E4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Buat program </w:t>
            </w:r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loyalty VIP</w:t>
            </w:r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cashback</w:t>
            </w:r>
          </w:p>
        </w:tc>
      </w:tr>
      <w:tr w:rsidR="005C71E4" w:rsidRPr="005C71E4" w14:paraId="2BCFE306" w14:textId="77777777" w:rsidTr="005C71E4">
        <w:trPr>
          <w:trHeight w:val="917"/>
        </w:trPr>
        <w:tc>
          <w:tcPr>
            <w:tcW w:w="0" w:type="auto"/>
            <w:hideMark/>
          </w:tcPr>
          <w:p w14:paraId="478FF923" w14:textId="77777777" w:rsidR="005C71E4" w:rsidRPr="005C71E4" w:rsidRDefault="005C71E4" w:rsidP="005C71E4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955A0BB" w14:textId="77777777" w:rsidR="005C71E4" w:rsidRPr="005C71E4" w:rsidRDefault="005C71E4" w:rsidP="005C71E4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Negara/region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dominan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dianalisis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65043126" w14:textId="77777777" w:rsidR="005C71E4" w:rsidRPr="005C71E4" w:rsidRDefault="005C71E4" w:rsidP="005C71E4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Strategi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promosi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negara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0" w:type="auto"/>
            <w:hideMark/>
          </w:tcPr>
          <w:p w14:paraId="6CDE6B86" w14:textId="77777777" w:rsidR="005C71E4" w:rsidRPr="005C71E4" w:rsidRDefault="005C71E4" w:rsidP="005C71E4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segmentasi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7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negara</w:t>
            </w:r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sesuaikan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kampanye</w:t>
            </w:r>
            <w:proofErr w:type="spellEnd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1E4">
              <w:rPr>
                <w:rFonts w:ascii="Times New Roman" w:hAnsi="Times New Roman" w:cs="Times New Roman"/>
                <w:sz w:val="24"/>
                <w:szCs w:val="24"/>
              </w:rPr>
              <w:t>promosi</w:t>
            </w:r>
            <w:proofErr w:type="spellEnd"/>
          </w:p>
        </w:tc>
      </w:tr>
    </w:tbl>
    <w:p w14:paraId="4E74070D" w14:textId="77777777" w:rsidR="005C71E4" w:rsidRPr="005C71E4" w:rsidRDefault="005C71E4" w:rsidP="005C71E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75D8F3" w14:textId="77777777" w:rsidR="00F82167" w:rsidRPr="00F82167" w:rsidRDefault="00F82167" w:rsidP="00F821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403C17" w14:textId="77777777" w:rsidR="0032423C" w:rsidRPr="00F82167" w:rsidRDefault="0032423C" w:rsidP="00753E13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32423C" w:rsidRPr="00F82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715"/>
    <w:multiLevelType w:val="multilevel"/>
    <w:tmpl w:val="528C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C59AE"/>
    <w:multiLevelType w:val="multilevel"/>
    <w:tmpl w:val="4664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C40DD"/>
    <w:multiLevelType w:val="multilevel"/>
    <w:tmpl w:val="3D34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66253"/>
    <w:multiLevelType w:val="multilevel"/>
    <w:tmpl w:val="903E23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1F913E3"/>
    <w:multiLevelType w:val="hybridMultilevel"/>
    <w:tmpl w:val="5D4EDF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174B3"/>
    <w:multiLevelType w:val="multilevel"/>
    <w:tmpl w:val="7DF2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67A31"/>
    <w:multiLevelType w:val="hybridMultilevel"/>
    <w:tmpl w:val="B06460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272097">
    <w:abstractNumId w:val="6"/>
  </w:num>
  <w:num w:numId="2" w16cid:durableId="928854390">
    <w:abstractNumId w:val="4"/>
  </w:num>
  <w:num w:numId="3" w16cid:durableId="1718433585">
    <w:abstractNumId w:val="5"/>
  </w:num>
  <w:num w:numId="4" w16cid:durableId="1234969246">
    <w:abstractNumId w:val="0"/>
  </w:num>
  <w:num w:numId="5" w16cid:durableId="80680955">
    <w:abstractNumId w:val="3"/>
  </w:num>
  <w:num w:numId="6" w16cid:durableId="21521636">
    <w:abstractNumId w:val="1"/>
  </w:num>
  <w:num w:numId="7" w16cid:durableId="1225213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6B"/>
    <w:rsid w:val="000122F5"/>
    <w:rsid w:val="0007632D"/>
    <w:rsid w:val="0032423C"/>
    <w:rsid w:val="003A7E80"/>
    <w:rsid w:val="00475B6B"/>
    <w:rsid w:val="004A271C"/>
    <w:rsid w:val="005C349D"/>
    <w:rsid w:val="005C71E4"/>
    <w:rsid w:val="00753E13"/>
    <w:rsid w:val="00775A79"/>
    <w:rsid w:val="009B2EE2"/>
    <w:rsid w:val="00A11988"/>
    <w:rsid w:val="00AE7FC6"/>
    <w:rsid w:val="00D81DBA"/>
    <w:rsid w:val="00E71BB5"/>
    <w:rsid w:val="00F8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B7A8"/>
  <w15:chartTrackingRefBased/>
  <w15:docId w15:val="{450728D0-D271-483D-9C39-1906D3E0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79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B</cp:lastModifiedBy>
  <cp:revision>7</cp:revision>
  <dcterms:created xsi:type="dcterms:W3CDTF">2023-10-29T15:07:00Z</dcterms:created>
  <dcterms:modified xsi:type="dcterms:W3CDTF">2025-06-11T16:14:00Z</dcterms:modified>
</cp:coreProperties>
</file>