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Team Charter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Team 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Team Leader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5"/>
        <w:gridCol w:w="7825"/>
        <w:tblGridChange w:id="0">
          <w:tblGrid>
            <w:gridCol w:w="1525"/>
            <w:gridCol w:w="7825"/>
          </w:tblGrid>
        </w:tblGridChange>
      </w:tblGrid>
      <w:tr>
        <w:trPr>
          <w:cantSplit w:val="0"/>
          <w:trHeight w:val="13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Summarize the project.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Explain how the team fits into the project.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 stakeholders.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5"/>
        <w:gridCol w:w="7825"/>
        <w:tblGridChange w:id="0">
          <w:tblGrid>
            <w:gridCol w:w="1525"/>
            <w:gridCol w:w="7825"/>
          </w:tblGrid>
        </w:tblGridChange>
      </w:tblGrid>
      <w:tr>
        <w:trPr>
          <w:cantSplit w:val="0"/>
          <w:trHeight w:val="13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Mission </w:t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 </w:t>
            </w:r>
          </w:p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Objectives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 is doing what and for who?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a successful project at completion look like?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Benefit and/or business reason for project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5"/>
        <w:gridCol w:w="7825"/>
        <w:tblGridChange w:id="0">
          <w:tblGrid>
            <w:gridCol w:w="1525"/>
            <w:gridCol w:w="7825"/>
          </w:tblGrid>
        </w:tblGridChange>
      </w:tblGrid>
      <w:tr>
        <w:trPr>
          <w:cantSplit w:val="0"/>
          <w:trHeight w:val="13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Resources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the funding for the project?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resources are allocated to the project?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there any training?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 are management support?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2"/>
        <w:gridCol w:w="7748"/>
        <w:tblGridChange w:id="0">
          <w:tblGrid>
            <w:gridCol w:w="1602"/>
            <w:gridCol w:w="7748"/>
          </w:tblGrid>
        </w:tblGridChange>
      </w:tblGrid>
      <w:tr>
        <w:trPr>
          <w:cantSplit w:val="0"/>
          <w:trHeight w:val="13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Roles </w:t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 </w:t>
            </w:r>
          </w:p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Responsibilities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 is on the team and what are they responsible for?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skillsets and areas of expertise.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 has authority over what?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5"/>
        <w:gridCol w:w="7825"/>
        <w:tblGridChange w:id="0">
          <w:tblGrid>
            <w:gridCol w:w="1525"/>
            <w:gridCol w:w="7825"/>
          </w:tblGrid>
        </w:tblGridChange>
      </w:tblGrid>
      <w:tr>
        <w:trPr>
          <w:cantSplit w:val="0"/>
          <w:trHeight w:val="13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Team Operations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the team’s decision-making process?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do new people enter, and others leave the team?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 operating rules, relationships, logistical support, etc.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5"/>
        <w:gridCol w:w="7825"/>
        <w:tblGridChange w:id="0">
          <w:tblGrid>
            <w:gridCol w:w="1525"/>
            <w:gridCol w:w="7825"/>
          </w:tblGrid>
        </w:tblGridChange>
      </w:tblGrid>
      <w:tr>
        <w:trPr>
          <w:cantSplit w:val="0"/>
          <w:trHeight w:val="13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the project scope?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will the team participate in the project scope?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5"/>
        <w:gridCol w:w="7825"/>
        <w:tblGridChange w:id="0">
          <w:tblGrid>
            <w:gridCol w:w="1525"/>
            <w:gridCol w:w="7825"/>
          </w:tblGrid>
        </w:tblGridChange>
      </w:tblGrid>
      <w:tr>
        <w:trPr>
          <w:cantSplit w:val="0"/>
          <w:trHeight w:val="13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Performance Assessment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will progress and performance be measured?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 will assess the team?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5"/>
        <w:gridCol w:w="7825"/>
        <w:tblGridChange w:id="0">
          <w:tblGrid>
            <w:gridCol w:w="1525"/>
            <w:gridCol w:w="7825"/>
          </w:tblGrid>
        </w:tblGridChange>
      </w:tblGrid>
      <w:tr>
        <w:trPr>
          <w:cantSplit w:val="0"/>
          <w:trHeight w:val="13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Activities </w:t>
            </w:r>
          </w:p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Milestones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major tasks in the project?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milestones in the project? 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3"/>
        <w:gridCol w:w="7627"/>
        <w:tblGridChange w:id="0">
          <w:tblGrid>
            <w:gridCol w:w="1723"/>
            <w:gridCol w:w="7627"/>
          </w:tblGrid>
        </w:tblGridChange>
      </w:tblGrid>
      <w:tr>
        <w:trPr>
          <w:cantSplit w:val="0"/>
          <w:trHeight w:val="13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Guide</w:t>
            </w:r>
          </w:p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</w:t>
            </w:r>
          </w:p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Communications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methods of communications?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often will teams meet?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the frequency of filing status reports? 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Team’s Dated Signatures</w:t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D">
            <w:pPr>
              <w:tabs>
                <w:tab w:val="left" w:leader="none" w:pos="1402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1">
            <w:pPr>
              <w:tabs>
                <w:tab w:val="left" w:leader="none" w:pos="1402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tabs>
                <w:tab w:val="left" w:leader="none" w:pos="1402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9">
            <w:pPr>
              <w:tabs>
                <w:tab w:val="left" w:leader="none" w:pos="1402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D">
            <w:pPr>
              <w:tabs>
                <w:tab w:val="left" w:leader="none" w:pos="1402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1">
            <w:pPr>
              <w:tabs>
                <w:tab w:val="left" w:leader="none" w:pos="1402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7">
    <w:pPr>
      <w:tabs>
        <w:tab w:val="center" w:leader="none" w:pos="4680"/>
        <w:tab w:val="right" w:leader="none" w:pos="9360"/>
      </w:tabs>
      <w:spacing w:after="0" w:line="240" w:lineRule="auto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2157413" cy="50971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5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57413" cy="50971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C047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C047B"/>
  </w:style>
  <w:style w:type="paragraph" w:styleId="Footer">
    <w:name w:val="footer"/>
    <w:basedOn w:val="Normal"/>
    <w:link w:val="FooterChar"/>
    <w:uiPriority w:val="99"/>
    <w:unhideWhenUsed w:val="1"/>
    <w:rsid w:val="00AC047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C047B"/>
  </w:style>
  <w:style w:type="table" w:styleId="TableGrid">
    <w:name w:val="Table Grid"/>
    <w:basedOn w:val="TableNormal"/>
    <w:uiPriority w:val="39"/>
    <w:rsid w:val="00FD591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FD5911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120B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20B0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U5vOVW6Jpp8WtCH+TIUqbOg1JQ==">CgMxLjA4AHIhMXJSZTJ6TVlQOEpWV1VxT3Jwb1JCMzdycmpEc2k0Y1Zx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2023-09-19T14:57:00Z</dcterms:created>
  <dc:creator>Peter</dc:creator>
</cp:coreProperties>
</file>