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B2A5C"/>
          <w:sz w:val="40"/>
          <w:szCs w:val="40"/>
        </w:rPr>
        <w:t xml:space="preserve">Frontend Performance Optimization Report</w:t>
      </w:r>
    </w:p>
    <w:p>
      <w:pPr>
        <w:spacing w:after="240"/>
        <w:jc w:val="center"/>
      </w:pPr>
      <w:r>
        <w:rPr>
          <w:color w:val="555555"/>
        </w:rPr>
        <w:t xml:space="preserve">Week 4 Task | Name: [Your Name] | Date: [Date]</w:t>
      </w:r>
    </w:p>
    <w:p>
      <w:pPr>
        <w:spacing w:after="120"/>
      </w:pPr>
      <w:r>
        <w:rPr>
          <w:i/>
          <w:iCs/>
          <w:color w:val="B45F06"/>
        </w:rPr>
        <w:t xml:space="preserve">Orange italic text marks fields you must fill in from your own Lighthouse/PageSpeed runs. Delete these notes before submitting.</w:t>
      </w:r>
    </w:p>
    <w:p>
      <w:pPr>
        <w:pStyle w:val="Heading1"/>
        <w:spacing w:after="120" w:before="280"/>
      </w:pPr>
      <w:r>
        <w:t xml:space="preserve">1. Introduction</w:t>
      </w:r>
    </w:p>
    <w:p>
      <w:pPr>
        <w:spacing w:after="120"/>
      </w:pPr>
      <w:r>
        <w:t xml:space="preserve">This report documents the analysis and optimization of a portfolio web page. The goal was to identify performance bottlenecks, apply front-end optimization techniques, and measure the improvement using Google PageSpeed Insights and Lighthouse.</w:t>
      </w:r>
    </w:p>
    <w:p>
      <w:pPr>
        <w:spacing w:after="120"/>
      </w:pPr>
      <w:r>
        <w:t xml:space="preserve">GitHub repository: [paste your GitHub URL]</w:t>
      </w:r>
    </w:p>
    <w:p>
      <w:pPr>
        <w:spacing w:after="120"/>
      </w:pPr>
      <w:r>
        <w:t xml:space="preserve">Live URLs (optional): Before: [URL]   After: [URL]</w:t>
      </w:r>
    </w:p>
    <w:p>
      <w:pPr>
        <w:pStyle w:val="Heading1"/>
        <w:spacing w:after="120" w:before="280"/>
      </w:pPr>
      <w:r>
        <w:t xml:space="preserve">2. Project Overview</w:t>
      </w:r>
    </w:p>
    <w:p>
      <w:pPr>
        <w:spacing w:after="120"/>
      </w:pPr>
      <w:r>
        <w:t xml:space="preserve">The project is a single-page portfolio with a hero banner, three project cards, and about/contact sections. Two versions were created: an unoptimized baseline (before/) and an optimized version (after/).</w:t>
      </w:r>
    </w:p>
    <w:p>
      <w:pPr>
        <w:pStyle w:val="Heading1"/>
        <w:spacing w:after="120" w:before="280"/>
      </w:pPr>
      <w:r>
        <w:t xml:space="preserve">3. Initial Performance Measurement</w:t>
      </w:r>
    </w:p>
    <w:p>
      <w:pPr>
        <w:spacing w:after="120"/>
      </w:pPr>
      <w:r>
        <w:t xml:space="preserve">Tool used: [PageSpeed Insights / Lighthouse in Chrome DevTools]. Test date: [date]. Insert the baseline screenshot below.</w:t>
      </w:r>
    </w:p>
    <w:p>
      <w:pPr>
        <w:spacing w:after="120"/>
      </w:pPr>
      <w:r>
        <w:rPr>
          <w:i/>
          <w:iCs/>
          <w:color w:val="B45F06"/>
        </w:rPr>
        <w:t xml:space="preserve">[Insert baseline Lighthouse screenshot here]</w:t>
      </w:r>
    </w:p>
    <w:p>
      <w:pPr>
        <w:pStyle w:val="Heading1"/>
        <w:spacing w:after="120" w:before="280"/>
      </w:pPr>
      <w:r>
        <w:t xml:space="preserve">4. Issues Identified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56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2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2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Issue found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2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Four ~8 MB PNG images, far larger than displayed size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Very slow LCP and huge page weight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images load immediately, including those below the fold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Wasted bandwidth, delays critical content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Images have no width/height attributes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Layout shift (CLS)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Scripts load synchronously in &lt;head&gt;; analytics blocks ~350 ms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Render-blocking, high TBT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CSS/JS not minified; unused CSS rules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Extra bytes to download and parse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 caching strategy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Repeat visits re-download everything</w:t>
            </w:r>
          </w:p>
        </w:tc>
      </w:tr>
    </w:tbl>
    <w:p>
      <w:pPr>
        <w:pStyle w:val="Heading1"/>
        <w:spacing w:after="120" w:before="280"/>
      </w:pPr>
      <w:r>
        <w:t xml:space="preserve">5. Optimization Strategies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2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2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Technique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2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Implementation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Image optimization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Resized to 480/960 px, converted to WebP, used srcset and sizes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Lazy loading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loading="lazy" and decoding="async" on below-the-fold images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Reserve space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Explicit width and height on every image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Async/deferred JS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defer on main script, async on analytics, removed blocking loop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Minification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Minified CSS and JS with rcssmin/rjsmin; deleted unused CSS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Caching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Cache-Control: max-age=31536000, immutable via _headers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LCP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Preload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Preloaded hero image with fetchpriority="high"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Image optimization: PNGs replaced with right-sized WebP files, cutting initial image weight dramatically.</w:t>
      </w:r>
    </w:p>
    <w:p>
      <w:pPr>
        <w:pStyle w:val="ListParagraph"/>
        <w:numPr>
          <w:ilvl w:val="0"/>
          <w:numId w:val="2"/>
        </w:numPr>
      </w:pPr>
      <w:r>
        <w:t xml:space="preserve">Lazy loading: below-the-fold images only load when the user scrolls near them.</w:t>
      </w:r>
    </w:p>
    <w:p>
      <w:pPr>
        <w:pStyle w:val="ListParagraph"/>
        <w:numPr>
          <w:ilvl w:val="0"/>
          <w:numId w:val="2"/>
        </w:numPr>
      </w:pPr>
      <w:r>
        <w:t xml:space="preserve">Asynchronous JavaScript: scripts no longer block HTML parsing.</w:t>
      </w:r>
    </w:p>
    <w:p>
      <w:pPr>
        <w:pStyle w:val="ListParagraph"/>
        <w:numPr>
          <w:ilvl w:val="0"/>
          <w:numId w:val="2"/>
        </w:numPr>
      </w:pPr>
      <w:r>
        <w:t xml:space="preserve">Minification and unused code removal: smaller CSS/JS files and less parsing work.</w:t>
      </w:r>
    </w:p>
    <w:p>
      <w:pPr>
        <w:pStyle w:val="ListParagraph"/>
        <w:numPr>
          <w:ilvl w:val="0"/>
          <w:numId w:val="2"/>
        </w:numPr>
      </w:pPr>
      <w:r>
        <w:t xml:space="preserve">Caching: long-lived cache headers so repeat visits load almost instantly.</w:t>
      </w:r>
    </w:p>
    <w:p>
      <w:pPr>
        <w:pStyle w:val="Heading1"/>
        <w:spacing w:after="120" w:before="280"/>
      </w:pPr>
      <w:r>
        <w:t xml:space="preserve">6. Results: Before vs After</w:t>
      </w:r>
    </w:p>
    <w:p>
      <w:pPr>
        <w:spacing w:after="120"/>
      </w:pPr>
      <w:r>
        <w:t xml:space="preserve">Measured file sizes (from the project files):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2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Asset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2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Before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2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After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Images (initial load)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 PNG, ~32 MB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 WebP (hero), ~27 KB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CSS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2,026 bytes (with unused rules)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1,060 bytes (minified, unused removed)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JavaScript (main)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571 bytes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464 bytes (minified)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Total page weight (initial load)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~32,025 KB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~30 KB (~62 KB after lazy images load)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Lighthouse metrics (fill in from your own tests):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00"/>
        <w:gridCol w:w="1900"/>
        <w:gridCol w:w="2160"/>
      </w:tblGrid>
      <w:tr>
        <w:trPr>
          <w:tblHeader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2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2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Before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2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After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2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Performance score (mobile)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[fill in]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[fill in]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[fill in]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Performance score (desktop)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[fill in]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[fill in]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[fill in]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First Contentful Paint (FCP)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[fill in]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[fill in]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[fill in]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Largest Contentful Paint (LCP)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[fill in]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[fill in]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[fill in]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Total Blocking Time (TBT)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[fill in]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[fill in]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[fill in]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Cumulative Layout Shift (CLS)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[fill in]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[fill in]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[fill in]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Speed Index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[fill in]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[fill in]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[fill in]</w:t>
            </w:r>
          </w:p>
        </w:tc>
      </w:tr>
    </w:tbl>
    <w:p>
      <w:pPr>
        <w:spacing w:after="120"/>
      </w:pPr>
      <w:r>
        <w:rPr>
          <w:i/>
          <w:iCs/>
          <w:color w:val="B45F06"/>
        </w:rPr>
        <w:t xml:space="preserve">[Insert post-optimization Lighthouse screenshot here]</w:t>
      </w:r>
    </w:p>
    <w:p>
      <w:pPr>
        <w:pStyle w:val="Heading1"/>
        <w:spacing w:after="120" w:before="280"/>
      </w:pPr>
      <w:r>
        <w:t xml:space="preserve">7. Challenges Encountered</w:t>
      </w:r>
    </w:p>
    <w:p>
      <w:pPr>
        <w:spacing w:after="120"/>
      </w:pPr>
      <w:r>
        <w:t xml:space="preserve">[Write 2 to 4 sentences in your own words. Ideas: balancing WebP quality against file size; making sure lazy loading was not applied to the LCP image; testing on throttled mobile settings; hosting the site so PageSpeed Insights could reach it; variation between Lighthouse runs.]</w:t>
      </w:r>
    </w:p>
    <w:p>
      <w:pPr>
        <w:pStyle w:val="Heading1"/>
        <w:spacing w:after="120" w:before="280"/>
      </w:pPr>
      <w:r>
        <w:t xml:space="preserve">8. Conclusion</w:t>
      </w:r>
    </w:p>
    <w:p>
      <w:pPr>
        <w:spacing w:after="120"/>
      </w:pPr>
      <w:r>
        <w:t xml:space="preserve">The applied techniques reduced page weight, removed render-blocking resources, and prevented layout shift, improving both measured scores and the real user experience. Future work could include a CDN, font subsetting, and a build tool for automated code splitting.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1B2A5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2026-10-05T19:19:50.466Z</dcterms:created>
  <dcterms:modified xsi:type="dcterms:W3CDTF">2026-10-05T19:19:50.466Z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