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Ind w:w="-16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5"/>
        <w:gridCol w:w="4230"/>
        <w:gridCol w:w="1860"/>
        <w:gridCol w:w="1410"/>
        <w:tblGridChange w:id="0">
          <w:tblGrid>
            <w:gridCol w:w="2325"/>
            <w:gridCol w:w="4230"/>
            <w:gridCol w:w="1860"/>
            <w:gridCol w:w="14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Course Name: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structures (316U06L102)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Semester: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Date of Performance: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___ / ___ / ______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DIV/ Batch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Student Name: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Roll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color w:val="bc20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color w:val="bc20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c202e"/>
          <w:sz w:val="24"/>
          <w:szCs w:val="24"/>
          <w:rtl w:val="0"/>
        </w:rPr>
        <w:t xml:space="preserve">Experiment No: 10</w:t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c202e"/>
          <w:sz w:val="24"/>
          <w:szCs w:val="24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Implementation of sorting algorithms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2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hd w:fill="ffffff" w:val="clear"/>
              <w:ind w:left="-709" w:firstLine="709"/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Aim and Objective of the Experiment: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Understand and Implementat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Bubble &amp; counting sortg</w:t>
            </w:r>
          </w:p>
        </w:tc>
      </w:tr>
    </w:tbl>
    <w:p w:rsidR="00000000" w:rsidDel="00000000" w:rsidP="00000000" w:rsidRDefault="00000000" w:rsidRPr="00000000" w14:paraId="00000014">
      <w:pPr>
        <w:shd w:fill="ffffff" w:val="clear"/>
        <w:spacing w:after="0" w:line="240" w:lineRule="auto"/>
        <w:ind w:left="-709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COs to be achieved: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CO1: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Demonstrate sorting and searching methods</w:t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2.0" w:type="dxa"/>
        <w:jc w:val="left"/>
        <w:tblInd w:w="-3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Books/ Journals/ Websites referred: (students should add more)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Books/ Journals/ Websites referred: 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Fundamentals Of Data Structures In C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Ellis Horowitz, Satraj Sahni, Susan Anderson-Fred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An Introduction to data structures with applications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Jean Paul Tremblay,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Paul G. Sorenson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Data Structures A Pseudo Approach with C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Richard F. Gilberg &amp; Behrouz A. Forouzan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2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hd w:fill="ffffff" w:val="clear"/>
              <w:ind w:left="-709" w:firstLine="709"/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Theory: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20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Abstract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(Define sorting process, state applications of sorting)</w:t>
            </w:r>
          </w:p>
          <w:p w:rsidR="00000000" w:rsidDel="00000000" w:rsidP="00000000" w:rsidRDefault="00000000" w:rsidRPr="00000000" w14:paraId="0000002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Example:</w:t>
            </w:r>
          </w:p>
          <w:p w:rsidR="00000000" w:rsidDel="00000000" w:rsidP="00000000" w:rsidRDefault="00000000" w:rsidRPr="00000000" w14:paraId="0000003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Take any random unsorted sequence of numbers and solve by using the Bubble and counting Sort. Clearly showcase the sorted array after every pass.</w:t>
            </w:r>
          </w:p>
          <w:p w:rsidR="00000000" w:rsidDel="00000000" w:rsidP="00000000" w:rsidRDefault="00000000" w:rsidRPr="00000000" w14:paraId="0000003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The above is a pen-paper activity, take a picture of the solution and put it here.</w:t>
            </w:r>
          </w:p>
          <w:p w:rsidR="00000000" w:rsidDel="00000000" w:rsidP="00000000" w:rsidRDefault="00000000" w:rsidRPr="00000000" w14:paraId="0000003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hd w:fill="ffffff" w:val="clear"/>
              <w:ind w:left="0" w:firstLine="0"/>
              <w:rPr>
                <w:rFonts w:ascii="Times New Roman" w:cs="Times New Roman" w:eastAsia="Times New Roman" w:hAnsi="Times New Roman"/>
                <w:color w:val="27323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hanging="2"/>
              <w:rPr>
                <w:rFonts w:ascii="Times New Roman" w:cs="Times New Roman" w:eastAsia="Times New Roman" w:hAnsi="Times New Roman"/>
                <w:color w:val="273239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120" w:lineRule="auto"/>
              <w:ind w:hanging="2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82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Source Code 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82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Output  with all test cases: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64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82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Post Lab Subjective/Objective type Questions: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numPr>
                <w:ilvl w:val="0"/>
                <w:numId w:val="2"/>
              </w:numPr>
              <w:spacing w:after="20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the concept of inplace sort and stable sort with a suitable example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2"/>
              </w:numPr>
              <w:spacing w:after="20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do you mean by a “pass” in a sorting algorithm. Explain the significance of the number of passes while choosing any sorting algorithm.</w:t>
            </w:r>
          </w:p>
        </w:tc>
      </w:tr>
    </w:tbl>
    <w:p w:rsidR="00000000" w:rsidDel="00000000" w:rsidP="00000000" w:rsidRDefault="00000000" w:rsidRPr="00000000" w14:paraId="00000064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82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Conclusion: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(students should write in your words)</w:t>
            </w:r>
          </w:p>
        </w:tc>
      </w:tr>
    </w:tbl>
    <w:p w:rsidR="00000000" w:rsidDel="00000000" w:rsidP="00000000" w:rsidRDefault="00000000" w:rsidRPr="00000000" w14:paraId="00000067">
      <w:pPr>
        <w:spacing w:after="0" w:line="240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530" w:left="1440" w:right="90" w:header="9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  <w:tbl>
    <w:tblPr>
      <w:tblStyle w:val="Table11"/>
      <w:tblW w:w="10916.0" w:type="dxa"/>
      <w:jc w:val="left"/>
      <w:tblInd w:w="-958.9999999999999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79"/>
      <w:gridCol w:w="2409"/>
      <w:gridCol w:w="3828"/>
      <w:tblGridChange w:id="0">
        <w:tblGrid>
          <w:gridCol w:w="4679"/>
          <w:gridCol w:w="2409"/>
          <w:gridCol w:w="382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4">
          <w:pPr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Data Structures 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bookmarkStart w:colFirst="0" w:colLast="0" w:name="_heading=h.gf16uwt8rgt7" w:id="1"/>
          <w:bookmarkEnd w:id="1"/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Semester: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III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right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Academic Year: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2026-27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7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1440" w:firstLine="0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1440" w:firstLine="0"/>
      <w:jc w:val="center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10"/>
      <w:tblW w:w="11925.0" w:type="dxa"/>
      <w:jc w:val="left"/>
      <w:tblInd w:w="-1611.0000000000002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4"/>
      <w:gridCol w:w="2199"/>
      <w:tblGridChange w:id="0">
        <w:tblGrid>
          <w:gridCol w:w="3572"/>
          <w:gridCol w:w="6154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6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ind w:firstLine="258"/>
            <w:rPr>
              <w:color w:val="000000"/>
            </w:rPr>
          </w:pPr>
          <w:bookmarkStart w:colFirst="0" w:colLast="0" w:name="_heading=h.30j0zll" w:id="0"/>
          <w:bookmarkEnd w:id="0"/>
          <w:r w:rsidDel="00000000" w:rsidR="00000000" w:rsidRPr="00000000">
            <w:rPr/>
            <w:drawing>
              <wp:inline distB="114300" distT="114300" distL="114300" distR="114300">
                <wp:extent cx="1871663" cy="559828"/>
                <wp:effectExtent b="0" l="0" r="0" t="0"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1663" cy="55982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C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K. J. Somaiya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School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6E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bc202e"/>
              <w:sz w:val="24"/>
              <w:szCs w:val="24"/>
              <w:rtl w:val="0"/>
            </w:rPr>
            <w:t xml:space="preserve">Department of Computer Engineering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      </w:t>
          </w:r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982980" cy="609600"/>
                <wp:effectExtent b="0" l="0" r="0" t="0"/>
                <wp:docPr descr="A close up of a sign&#10;&#10;Description automatically generated" id="4" name="image1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zIjZgdW/zS/PKpmV9K7ziwYOlA==">CgMxLjAyCWguMzBqMHpsbDIOaC5nZjE2dXd0OHJndDc4AHIhMU5wUTUzWG5UeTFILUk2anNoV3cwT01JdEpOYmhpNHJB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