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B3DC" w14:textId="77777777" w:rsidR="00DE4097" w:rsidRPr="00DE4097" w:rsidRDefault="00DE4097" w:rsidP="00DE4097">
      <w:pPr>
        <w:rPr>
          <w:b/>
          <w:bCs/>
        </w:rPr>
      </w:pPr>
      <w:r w:rsidRPr="00DE4097">
        <w:rPr>
          <w:b/>
          <w:bCs/>
        </w:rPr>
        <w:t>Spiral 3 - Member 3 (Relationship Validation &amp; SQL Testing)</w:t>
      </w:r>
    </w:p>
    <w:p w14:paraId="7A18F5FB" w14:textId="77777777" w:rsidR="00DE4097" w:rsidRPr="00DE4097" w:rsidRDefault="00DE4097" w:rsidP="00DE4097">
      <w:r w:rsidRPr="00DE4097">
        <w:rPr>
          <w:b/>
          <w:bCs/>
        </w:rPr>
        <w:t>Objective</w:t>
      </w:r>
      <w:r w:rsidRPr="00DE4097">
        <w:t xml:space="preserve"> Ensure the logical validity and SQL execution safety of the generated foreign key constraints. Verify that the physical database schema correctly enforces the UML associations without structural, syntax, or referential integrity errors.</w:t>
      </w:r>
    </w:p>
    <w:p w14:paraId="2AA19014" w14:textId="77777777" w:rsidR="00DE4097" w:rsidRPr="00DE4097" w:rsidRDefault="00DE4097" w:rsidP="00DE4097">
      <w:r w:rsidRPr="00DE4097">
        <w:rPr>
          <w:b/>
          <w:bCs/>
        </w:rPr>
        <w:t>Scope Completed</w:t>
      </w:r>
    </w:p>
    <w:p w14:paraId="13210657" w14:textId="77777777" w:rsidR="00DE4097" w:rsidRPr="00DE4097" w:rsidRDefault="00DE4097" w:rsidP="00DE4097">
      <w:pPr>
        <w:numPr>
          <w:ilvl w:val="0"/>
          <w:numId w:val="1"/>
        </w:numPr>
      </w:pPr>
      <w:r w:rsidRPr="00DE4097">
        <w:t>Developed validation logic to detect invalid associations prior to SQL generation (e.g., preventing foreign keys that reference non-existent classes).</w:t>
      </w:r>
    </w:p>
    <w:p w14:paraId="74FCFE7C" w14:textId="77777777" w:rsidR="00DE4097" w:rsidRPr="00DE4097" w:rsidRDefault="00DE4097" w:rsidP="00DE4097">
      <w:pPr>
        <w:numPr>
          <w:ilvl w:val="0"/>
          <w:numId w:val="1"/>
        </w:numPr>
      </w:pPr>
      <w:r w:rsidRPr="00DE4097">
        <w:t>Implemented checks for circular references and duplicate foreign key column injection.</w:t>
      </w:r>
    </w:p>
    <w:p w14:paraId="28BBD4CF" w14:textId="77777777" w:rsidR="00DE4097" w:rsidRPr="00DE4097" w:rsidRDefault="00DE4097" w:rsidP="00DE4097">
      <w:pPr>
        <w:numPr>
          <w:ilvl w:val="0"/>
          <w:numId w:val="1"/>
        </w:numPr>
      </w:pPr>
      <w:r w:rsidRPr="00DE4097">
        <w:t xml:space="preserve">Conducted physical execution testing of the auto-generated </w:t>
      </w:r>
      <w:proofErr w:type="spellStart"/>
      <w:r w:rsidRPr="00DE4097">
        <w:t>schema.sql</w:t>
      </w:r>
      <w:proofErr w:type="spellEnd"/>
      <w:r w:rsidRPr="00DE4097">
        <w:t xml:space="preserve"> in a live MySQL 8.0 environment to ensure standard SQL compliance.</w:t>
      </w:r>
    </w:p>
    <w:p w14:paraId="48DFC31E" w14:textId="77777777" w:rsidR="00DE4097" w:rsidRPr="00DE4097" w:rsidRDefault="00DE4097" w:rsidP="00DE4097">
      <w:pPr>
        <w:numPr>
          <w:ilvl w:val="0"/>
          <w:numId w:val="1"/>
        </w:numPr>
      </w:pPr>
      <w:r w:rsidRPr="00DE4097">
        <w:t xml:space="preserve">Verified that relational constraints (1:1, </w:t>
      </w:r>
      <w:proofErr w:type="gramStart"/>
      <w:r w:rsidRPr="00DE4097">
        <w:t>1:*</w:t>
      </w:r>
      <w:proofErr w:type="gramEnd"/>
      <w:r w:rsidRPr="00DE4097">
        <w:t>) strictly enforce parent-child data integrity during database insertion.</w:t>
      </w:r>
    </w:p>
    <w:p w14:paraId="4B4D3F66" w14:textId="77777777" w:rsidR="00DE4097" w:rsidRPr="00DE4097" w:rsidRDefault="00DE4097" w:rsidP="00DE4097">
      <w:r w:rsidRPr="00DE4097">
        <w:rPr>
          <w:b/>
          <w:bCs/>
        </w:rPr>
        <w:t>Testing Methodology &amp; Test Cases</w:t>
      </w:r>
    </w:p>
    <w:p w14:paraId="6D85FC4D" w14:textId="77777777" w:rsidR="00DE4097" w:rsidRPr="00DE4097" w:rsidRDefault="00DE4097" w:rsidP="00DE4097">
      <w:pPr>
        <w:numPr>
          <w:ilvl w:val="0"/>
          <w:numId w:val="2"/>
        </w:numPr>
      </w:pPr>
      <w:r w:rsidRPr="00DE4097">
        <w:rPr>
          <w:b/>
          <w:bCs/>
        </w:rPr>
        <w:t>Test Case 1 (1:1 Relationship):</w:t>
      </w:r>
      <w:r w:rsidRPr="00DE4097">
        <w:t xml:space="preserve"> Verified appropriate mapping between source and target, confirming the generation of standard FOREIGN KEY constraints.</w:t>
      </w:r>
    </w:p>
    <w:p w14:paraId="482D046B" w14:textId="77777777" w:rsidR="00DE4097" w:rsidRPr="00DE4097" w:rsidRDefault="00DE4097" w:rsidP="00DE4097">
      <w:pPr>
        <w:numPr>
          <w:ilvl w:val="0"/>
          <w:numId w:val="2"/>
        </w:numPr>
      </w:pPr>
      <w:r w:rsidRPr="00DE4097">
        <w:rPr>
          <w:i/>
          <w:iCs/>
        </w:rPr>
        <w:t>Test Case 2 (1: Relationship</w:t>
      </w:r>
      <w:proofErr w:type="gramStart"/>
      <w:r w:rsidRPr="00DE4097">
        <w:rPr>
          <w:i/>
          <w:iCs/>
        </w:rPr>
        <w:t>):</w:t>
      </w:r>
      <w:r w:rsidRPr="00DE4097">
        <w:t>*</w:t>
      </w:r>
      <w:proofErr w:type="gramEnd"/>
      <w:r w:rsidRPr="00DE4097">
        <w:t xml:space="preserve"> Confirmed the child table successfully accepts multiple records pointing to a single parent primary key without triggering unique constraint violations.</w:t>
      </w:r>
    </w:p>
    <w:p w14:paraId="020F4CD3" w14:textId="77777777" w:rsidR="00DE4097" w:rsidRPr="00DE4097" w:rsidRDefault="00DE4097" w:rsidP="00DE4097">
      <w:pPr>
        <w:numPr>
          <w:ilvl w:val="0"/>
          <w:numId w:val="2"/>
        </w:numPr>
      </w:pPr>
      <w:r w:rsidRPr="00DE4097">
        <w:rPr>
          <w:b/>
          <w:bCs/>
        </w:rPr>
        <w:t>Test Case 3 (Missing Class Handling):</w:t>
      </w:r>
      <w:r w:rsidRPr="00DE4097">
        <w:t xml:space="preserve"> Intentionally supplied a JSON model with an association pointing to an undefined target class. Verified the system safely skips the broken association rather than compiling broken SQL.</w:t>
      </w:r>
    </w:p>
    <w:p w14:paraId="2002E6DD" w14:textId="77777777" w:rsidR="00DE4097" w:rsidRPr="00DE4097" w:rsidRDefault="00DE4097" w:rsidP="00DE4097">
      <w:r w:rsidRPr="00DE4097">
        <w:rPr>
          <w:b/>
          <w:bCs/>
        </w:rPr>
        <w:t>Validation Executed</w:t>
      </w:r>
    </w:p>
    <w:p w14:paraId="2A5F6635" w14:textId="77777777" w:rsidR="00DE4097" w:rsidRPr="00DE4097" w:rsidRDefault="00DE4097" w:rsidP="00DE4097">
      <w:pPr>
        <w:numPr>
          <w:ilvl w:val="0"/>
          <w:numId w:val="3"/>
        </w:numPr>
      </w:pPr>
      <w:r w:rsidRPr="00DE4097">
        <w:rPr>
          <w:b/>
          <w:bCs/>
        </w:rPr>
        <w:t>Syntax Verification:</w:t>
      </w:r>
      <w:r w:rsidRPr="00DE4097">
        <w:t xml:space="preserve"> Ran </w:t>
      </w:r>
      <w:proofErr w:type="spellStart"/>
      <w:r w:rsidRPr="00DE4097">
        <w:t>mysql</w:t>
      </w:r>
      <w:proofErr w:type="spellEnd"/>
      <w:r w:rsidRPr="00DE4097">
        <w:t xml:space="preserve"> -u root -p &lt; </w:t>
      </w:r>
      <w:proofErr w:type="spellStart"/>
      <w:r w:rsidRPr="00DE4097">
        <w:t>schema.sql</w:t>
      </w:r>
      <w:proofErr w:type="spellEnd"/>
      <w:r w:rsidRPr="00DE4097">
        <w:t xml:space="preserve"> resulting in zero compilation errors or syntax warnings.</w:t>
      </w:r>
    </w:p>
    <w:p w14:paraId="28E0D965" w14:textId="77777777" w:rsidR="00DE4097" w:rsidRPr="00DE4097" w:rsidRDefault="00DE4097" w:rsidP="00DE4097">
      <w:pPr>
        <w:numPr>
          <w:ilvl w:val="0"/>
          <w:numId w:val="3"/>
        </w:numPr>
      </w:pPr>
      <w:r w:rsidRPr="00DE4097">
        <w:rPr>
          <w:b/>
          <w:bCs/>
        </w:rPr>
        <w:t>Constraint Verification:</w:t>
      </w:r>
      <w:r w:rsidRPr="00DE4097">
        <w:t xml:space="preserve"> Attempted to insert a child record with a non-existent parent ID in MySQL; successfully caught by the FOREIGN KEY constraint violation, proving the generated SQL enforces data integrity.</w:t>
      </w:r>
    </w:p>
    <w:p w14:paraId="5500BEDF" w14:textId="77777777" w:rsidR="00DE4097" w:rsidRPr="00DE4097" w:rsidRDefault="00DE4097" w:rsidP="00DE4097">
      <w:r w:rsidRPr="00DE4097">
        <w:rPr>
          <w:b/>
          <w:bCs/>
        </w:rPr>
        <w:t>Member 3 Deliverable Status</w:t>
      </w:r>
    </w:p>
    <w:p w14:paraId="18A76048" w14:textId="77777777" w:rsidR="00DE4097" w:rsidRPr="00DE4097" w:rsidRDefault="00DE4097" w:rsidP="00DE4097">
      <w:pPr>
        <w:numPr>
          <w:ilvl w:val="0"/>
          <w:numId w:val="4"/>
        </w:numPr>
      </w:pPr>
      <w:r w:rsidRPr="00DE4097">
        <w:t>[x] Detection logic for non-existent classes implemented</w:t>
      </w:r>
    </w:p>
    <w:p w14:paraId="682579E1" w14:textId="77777777" w:rsidR="00DE4097" w:rsidRPr="00DE4097" w:rsidRDefault="00DE4097" w:rsidP="00DE4097">
      <w:pPr>
        <w:numPr>
          <w:ilvl w:val="0"/>
          <w:numId w:val="4"/>
        </w:numPr>
      </w:pPr>
      <w:r w:rsidRPr="00DE4097">
        <w:t>[x] Duplicate foreign key generation prevented</w:t>
      </w:r>
    </w:p>
    <w:p w14:paraId="00C190C6" w14:textId="77777777" w:rsidR="00DE4097" w:rsidRPr="00DE4097" w:rsidRDefault="00DE4097" w:rsidP="00DE4097">
      <w:pPr>
        <w:numPr>
          <w:ilvl w:val="0"/>
          <w:numId w:val="4"/>
        </w:numPr>
      </w:pPr>
      <w:r w:rsidRPr="00DE4097">
        <w:t>[x] Live MySQL execution of generated schema succeeded</w:t>
      </w:r>
    </w:p>
    <w:p w14:paraId="1CDB9BDA" w14:textId="77777777" w:rsidR="00DE4097" w:rsidRPr="00DE4097" w:rsidRDefault="00DE4097" w:rsidP="00DE4097">
      <w:pPr>
        <w:numPr>
          <w:ilvl w:val="0"/>
          <w:numId w:val="4"/>
        </w:numPr>
      </w:pPr>
      <w:r w:rsidRPr="00DE4097">
        <w:t>[x] Constraints actively prevent orphaned records</w:t>
      </w:r>
    </w:p>
    <w:p w14:paraId="2FF6BC36" w14:textId="77777777" w:rsidR="00DE4097" w:rsidRPr="00DE4097" w:rsidRDefault="00DE4097" w:rsidP="00DE4097">
      <w:pPr>
        <w:numPr>
          <w:ilvl w:val="0"/>
          <w:numId w:val="4"/>
        </w:numPr>
      </w:pPr>
      <w:r w:rsidRPr="00DE4097">
        <w:t>[x] Validation report documented</w:t>
      </w:r>
    </w:p>
    <w:p w14:paraId="5FDC54AD" w14:textId="77777777" w:rsidR="00891BEE" w:rsidRDefault="00891BEE"/>
    <w:sectPr w:rsidR="00891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55F"/>
    <w:multiLevelType w:val="multilevel"/>
    <w:tmpl w:val="CB3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4C3B"/>
    <w:multiLevelType w:val="multilevel"/>
    <w:tmpl w:val="8B0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12455"/>
    <w:multiLevelType w:val="multilevel"/>
    <w:tmpl w:val="028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76A92"/>
    <w:multiLevelType w:val="multilevel"/>
    <w:tmpl w:val="486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989158">
    <w:abstractNumId w:val="0"/>
  </w:num>
  <w:num w:numId="2" w16cid:durableId="1659186321">
    <w:abstractNumId w:val="2"/>
  </w:num>
  <w:num w:numId="3" w16cid:durableId="661471292">
    <w:abstractNumId w:val="3"/>
  </w:num>
  <w:num w:numId="4" w16cid:durableId="794906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97"/>
    <w:rsid w:val="002C3F13"/>
    <w:rsid w:val="00575BD8"/>
    <w:rsid w:val="00860622"/>
    <w:rsid w:val="008701E0"/>
    <w:rsid w:val="00891BEE"/>
    <w:rsid w:val="00B85469"/>
    <w:rsid w:val="00DE4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31F1"/>
  <w15:chartTrackingRefBased/>
  <w15:docId w15:val="{DA0A8B66-2052-4248-BB4E-A21E6FB6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097"/>
    <w:rPr>
      <w:rFonts w:eastAsiaTheme="majorEastAsia" w:cstheme="majorBidi"/>
      <w:color w:val="272727" w:themeColor="text1" w:themeTint="D8"/>
    </w:rPr>
  </w:style>
  <w:style w:type="paragraph" w:styleId="Title">
    <w:name w:val="Title"/>
    <w:basedOn w:val="Normal"/>
    <w:next w:val="Normal"/>
    <w:link w:val="TitleChar"/>
    <w:uiPriority w:val="10"/>
    <w:qFormat/>
    <w:rsid w:val="00DE4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097"/>
    <w:pPr>
      <w:spacing w:before="160"/>
      <w:jc w:val="center"/>
    </w:pPr>
    <w:rPr>
      <w:i/>
      <w:iCs/>
      <w:color w:val="404040" w:themeColor="text1" w:themeTint="BF"/>
    </w:rPr>
  </w:style>
  <w:style w:type="character" w:customStyle="1" w:styleId="QuoteChar">
    <w:name w:val="Quote Char"/>
    <w:basedOn w:val="DefaultParagraphFont"/>
    <w:link w:val="Quote"/>
    <w:uiPriority w:val="29"/>
    <w:rsid w:val="00DE4097"/>
    <w:rPr>
      <w:i/>
      <w:iCs/>
      <w:color w:val="404040" w:themeColor="text1" w:themeTint="BF"/>
    </w:rPr>
  </w:style>
  <w:style w:type="paragraph" w:styleId="ListParagraph">
    <w:name w:val="List Paragraph"/>
    <w:basedOn w:val="Normal"/>
    <w:uiPriority w:val="34"/>
    <w:qFormat/>
    <w:rsid w:val="00DE4097"/>
    <w:pPr>
      <w:ind w:left="720"/>
      <w:contextualSpacing/>
    </w:pPr>
  </w:style>
  <w:style w:type="character" w:styleId="IntenseEmphasis">
    <w:name w:val="Intense Emphasis"/>
    <w:basedOn w:val="DefaultParagraphFont"/>
    <w:uiPriority w:val="21"/>
    <w:qFormat/>
    <w:rsid w:val="00DE4097"/>
    <w:rPr>
      <w:i/>
      <w:iCs/>
      <w:color w:val="2F5496" w:themeColor="accent1" w:themeShade="BF"/>
    </w:rPr>
  </w:style>
  <w:style w:type="paragraph" w:styleId="IntenseQuote">
    <w:name w:val="Intense Quote"/>
    <w:basedOn w:val="Normal"/>
    <w:next w:val="Normal"/>
    <w:link w:val="IntenseQuoteChar"/>
    <w:uiPriority w:val="30"/>
    <w:qFormat/>
    <w:rsid w:val="00DE4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097"/>
    <w:rPr>
      <w:i/>
      <w:iCs/>
      <w:color w:val="2F5496" w:themeColor="accent1" w:themeShade="BF"/>
    </w:rPr>
  </w:style>
  <w:style w:type="character" w:styleId="IntenseReference">
    <w:name w:val="Intense Reference"/>
    <w:basedOn w:val="DefaultParagraphFont"/>
    <w:uiPriority w:val="32"/>
    <w:qFormat/>
    <w:rsid w:val="00DE40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adityashermale@gmail.com</dc:creator>
  <cp:keywords/>
  <dc:description/>
  <cp:lastModifiedBy>adityashermale@gmail.com</cp:lastModifiedBy>
  <cp:revision>2</cp:revision>
  <dcterms:created xsi:type="dcterms:W3CDTF">2026-04-16T11:52:00Z</dcterms:created>
  <dcterms:modified xsi:type="dcterms:W3CDTF">2026-04-16T11:52:00Z</dcterms:modified>
</cp:coreProperties>
</file>