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1CBE" w14:textId="77777777" w:rsidR="0041101C" w:rsidRPr="0041101C" w:rsidRDefault="0041101C" w:rsidP="0041101C">
      <w:pPr>
        <w:rPr>
          <w:b/>
          <w:bCs/>
        </w:rPr>
      </w:pPr>
      <w:r w:rsidRPr="0041101C">
        <w:rPr>
          <w:rFonts w:ascii="Segoe UI Emoji" w:hAnsi="Segoe UI Emoji" w:cs="Segoe UI Emoji"/>
          <w:b/>
          <w:bCs/>
        </w:rPr>
        <w:t>📄</w:t>
      </w:r>
      <w:r w:rsidRPr="0041101C">
        <w:rPr>
          <w:b/>
          <w:bCs/>
        </w:rPr>
        <w:t xml:space="preserve"> Spiral 4 – Member 4 Completion Report</w:t>
      </w:r>
    </w:p>
    <w:p w14:paraId="01595B93" w14:textId="77777777" w:rsidR="0041101C" w:rsidRPr="0041101C" w:rsidRDefault="0041101C" w:rsidP="0041101C">
      <w:r w:rsidRPr="0041101C">
        <w:rPr>
          <w:b/>
          <w:bCs/>
        </w:rPr>
        <w:t>Scope</w:t>
      </w:r>
      <w:r w:rsidRPr="0041101C">
        <w:t xml:space="preserve"> Full Pipeline Integration, Web GUI Development, &amp; End-to-End Finalization</w:t>
      </w:r>
    </w:p>
    <w:p w14:paraId="5C1AD2DE" w14:textId="77777777" w:rsidR="0041101C" w:rsidRPr="0041101C" w:rsidRDefault="0041101C" w:rsidP="0041101C">
      <w:r w:rsidRPr="0041101C">
        <w:rPr>
          <w:b/>
          <w:bCs/>
        </w:rPr>
        <w:t>Completed Work</w:t>
      </w:r>
    </w:p>
    <w:p w14:paraId="0C187EE5" w14:textId="77777777" w:rsidR="0041101C" w:rsidRPr="0041101C" w:rsidRDefault="0041101C" w:rsidP="0041101C">
      <w:pPr>
        <w:numPr>
          <w:ilvl w:val="0"/>
          <w:numId w:val="1"/>
        </w:numPr>
      </w:pPr>
      <w:r w:rsidRPr="0041101C">
        <w:t>Integrated all Spiral 4 components (Models, Repository, API) and Spiral 3 components (Schema generation) into a unified, deterministic pipeline.</w:t>
      </w:r>
    </w:p>
    <w:p w14:paraId="22C8D9E1" w14:textId="77777777" w:rsidR="0041101C" w:rsidRPr="0041101C" w:rsidRDefault="0041101C" w:rsidP="0041101C">
      <w:pPr>
        <w:numPr>
          <w:ilvl w:val="0"/>
          <w:numId w:val="1"/>
        </w:numPr>
      </w:pPr>
      <w:r w:rsidRPr="0041101C">
        <w:t xml:space="preserve">Developed web_ui.py, transforming the CLI script into a web-based tool that </w:t>
      </w:r>
      <w:proofErr w:type="gramStart"/>
      <w:r w:rsidRPr="0041101C">
        <w:t>accepts .</w:t>
      </w:r>
      <w:proofErr w:type="spellStart"/>
      <w:r w:rsidRPr="0041101C">
        <w:t>xmi</w:t>
      </w:r>
      <w:proofErr w:type="spellEnd"/>
      <w:proofErr w:type="gramEnd"/>
      <w:r w:rsidRPr="0041101C">
        <w:t xml:space="preserve"> uploads, runs the generators in a secure temporary directory, and returns a compiled .zip file.</w:t>
      </w:r>
    </w:p>
    <w:p w14:paraId="0E5B598B" w14:textId="77777777" w:rsidR="0041101C" w:rsidRPr="0041101C" w:rsidRDefault="0041101C" w:rsidP="0041101C">
      <w:pPr>
        <w:numPr>
          <w:ilvl w:val="0"/>
          <w:numId w:val="1"/>
        </w:numPr>
      </w:pPr>
      <w:r w:rsidRPr="0041101C">
        <w:t xml:space="preserve">Overhauled config.py generation to use </w:t>
      </w:r>
      <w:proofErr w:type="spellStart"/>
      <w:proofErr w:type="gramStart"/>
      <w:r w:rsidRPr="0041101C">
        <w:t>os.getenv</w:t>
      </w:r>
      <w:proofErr w:type="spellEnd"/>
      <w:proofErr w:type="gramEnd"/>
      <w:r w:rsidRPr="0041101C">
        <w:t>(), ensuring database credentials are dynamically loaded via environment variables rather than hardcoded into the templates.</w:t>
      </w:r>
    </w:p>
    <w:p w14:paraId="6186E3F0" w14:textId="77777777" w:rsidR="0041101C" w:rsidRPr="0041101C" w:rsidRDefault="0041101C" w:rsidP="0041101C">
      <w:pPr>
        <w:numPr>
          <w:ilvl w:val="0"/>
          <w:numId w:val="1"/>
        </w:numPr>
      </w:pPr>
      <w:r w:rsidRPr="0041101C">
        <w:t xml:space="preserve">Fixed relative module </w:t>
      </w:r>
      <w:proofErr w:type="gramStart"/>
      <w:r w:rsidRPr="0041101C">
        <w:t>import</w:t>
      </w:r>
      <w:proofErr w:type="gramEnd"/>
      <w:r w:rsidRPr="0041101C">
        <w:t xml:space="preserve"> issues to ensure the generated app.py runs seamlessly as a standalone application.</w:t>
      </w:r>
    </w:p>
    <w:p w14:paraId="0EE3621B" w14:textId="77777777" w:rsidR="0041101C" w:rsidRPr="0041101C" w:rsidRDefault="0041101C" w:rsidP="0041101C">
      <w:pPr>
        <w:numPr>
          <w:ilvl w:val="0"/>
          <w:numId w:val="1"/>
        </w:numPr>
      </w:pPr>
      <w:r w:rsidRPr="0041101C">
        <w:t>Standardized the MySQL driver dependency (</w:t>
      </w:r>
      <w:proofErr w:type="spellStart"/>
      <w:r w:rsidRPr="0041101C">
        <w:t>mysql</w:t>
      </w:r>
      <w:proofErr w:type="spellEnd"/>
      <w:r w:rsidRPr="0041101C">
        <w:t>-connector-python) to prevent modern caching_sha2_password hashing errors during database execution.</w:t>
      </w:r>
    </w:p>
    <w:p w14:paraId="44375936" w14:textId="77777777" w:rsidR="0041101C" w:rsidRPr="0041101C" w:rsidRDefault="0041101C" w:rsidP="0041101C">
      <w:pPr>
        <w:numPr>
          <w:ilvl w:val="0"/>
          <w:numId w:val="1"/>
        </w:numPr>
      </w:pPr>
      <w:r w:rsidRPr="0041101C">
        <w:t>Wrote the dynamic README_MANUAL.txt generator to inject setup instructions into the downloaded .zip artifact.</w:t>
      </w:r>
    </w:p>
    <w:p w14:paraId="1A663753" w14:textId="77777777" w:rsidR="0041101C" w:rsidRPr="0041101C" w:rsidRDefault="0041101C" w:rsidP="0041101C">
      <w:r w:rsidRPr="0041101C">
        <w:rPr>
          <w:b/>
          <w:bCs/>
        </w:rPr>
        <w:t>Pipeline Execution Flow</w:t>
      </w:r>
    </w:p>
    <w:p w14:paraId="5E65224C" w14:textId="77777777" w:rsidR="0041101C" w:rsidRPr="0041101C" w:rsidRDefault="0041101C" w:rsidP="0041101C">
      <w:pPr>
        <w:numPr>
          <w:ilvl w:val="0"/>
          <w:numId w:val="2"/>
        </w:numPr>
      </w:pPr>
      <w:r w:rsidRPr="0041101C">
        <w:t xml:space="preserve">User uploads </w:t>
      </w:r>
      <w:proofErr w:type="spellStart"/>
      <w:r w:rsidRPr="0041101C">
        <w:t>model.xmi</w:t>
      </w:r>
      <w:proofErr w:type="spellEnd"/>
      <w:r w:rsidRPr="0041101C">
        <w:t xml:space="preserve"> via the Flask Web GUI.</w:t>
      </w:r>
    </w:p>
    <w:p w14:paraId="68E1B1D2" w14:textId="77777777" w:rsidR="0041101C" w:rsidRPr="0041101C" w:rsidRDefault="0041101C" w:rsidP="0041101C">
      <w:pPr>
        <w:numPr>
          <w:ilvl w:val="0"/>
          <w:numId w:val="2"/>
        </w:numPr>
      </w:pPr>
      <w:r w:rsidRPr="0041101C">
        <w:t>Parser extracts Classes, Attributes, and Associations.</w:t>
      </w:r>
    </w:p>
    <w:p w14:paraId="356FBAED" w14:textId="77777777" w:rsidR="0041101C" w:rsidRPr="0041101C" w:rsidRDefault="0041101C" w:rsidP="0041101C">
      <w:pPr>
        <w:numPr>
          <w:ilvl w:val="0"/>
          <w:numId w:val="2"/>
        </w:numPr>
      </w:pPr>
      <w:r w:rsidRPr="0041101C">
        <w:t xml:space="preserve">Schema Generator outputs </w:t>
      </w:r>
      <w:proofErr w:type="spellStart"/>
      <w:r w:rsidRPr="0041101C">
        <w:t>schema.sql</w:t>
      </w:r>
      <w:proofErr w:type="spellEnd"/>
      <w:r w:rsidRPr="0041101C">
        <w:t xml:space="preserve"> with Foreign Keys.</w:t>
      </w:r>
    </w:p>
    <w:p w14:paraId="1A62F6AF" w14:textId="77777777" w:rsidR="0041101C" w:rsidRPr="0041101C" w:rsidRDefault="0041101C" w:rsidP="0041101C">
      <w:pPr>
        <w:numPr>
          <w:ilvl w:val="0"/>
          <w:numId w:val="2"/>
        </w:numPr>
      </w:pPr>
      <w:r w:rsidRPr="0041101C">
        <w:t>Code Generators output models.py, repository.py, and app.py.</w:t>
      </w:r>
    </w:p>
    <w:p w14:paraId="619E5038" w14:textId="77777777" w:rsidR="0041101C" w:rsidRPr="0041101C" w:rsidRDefault="0041101C" w:rsidP="0041101C">
      <w:pPr>
        <w:numPr>
          <w:ilvl w:val="0"/>
          <w:numId w:val="2"/>
        </w:numPr>
      </w:pPr>
      <w:r w:rsidRPr="0041101C">
        <w:t>System packages all files + config.py + README_MANUAL.txt into Generated_Backend.zip.</w:t>
      </w:r>
    </w:p>
    <w:p w14:paraId="11785A79" w14:textId="77777777" w:rsidR="0041101C" w:rsidRPr="0041101C" w:rsidRDefault="0041101C" w:rsidP="0041101C">
      <w:r w:rsidRPr="0041101C">
        <w:rPr>
          <w:b/>
          <w:bCs/>
        </w:rPr>
        <w:t>Design Decisions</w:t>
      </w:r>
    </w:p>
    <w:p w14:paraId="51339D89" w14:textId="77777777" w:rsidR="0041101C" w:rsidRPr="0041101C" w:rsidRDefault="0041101C" w:rsidP="0041101C">
      <w:pPr>
        <w:numPr>
          <w:ilvl w:val="0"/>
          <w:numId w:val="3"/>
        </w:numPr>
      </w:pPr>
      <w:r w:rsidRPr="0041101C">
        <w:rPr>
          <w:b/>
          <w:bCs/>
        </w:rPr>
        <w:t>Ephemeral Generation:</w:t>
      </w:r>
      <w:r w:rsidRPr="0041101C">
        <w:t xml:space="preserve"> Used Python's </w:t>
      </w:r>
      <w:proofErr w:type="spellStart"/>
      <w:r w:rsidRPr="0041101C">
        <w:t>tempfile</w:t>
      </w:r>
      <w:proofErr w:type="spellEnd"/>
      <w:r w:rsidRPr="0041101C">
        <w:t xml:space="preserve"> library to isolate concurrent user generations, ensuring one user's XMI upload does not overwrite another's.</w:t>
      </w:r>
    </w:p>
    <w:p w14:paraId="442F78D8" w14:textId="77777777" w:rsidR="0041101C" w:rsidRPr="0041101C" w:rsidRDefault="0041101C" w:rsidP="0041101C">
      <w:pPr>
        <w:numPr>
          <w:ilvl w:val="0"/>
          <w:numId w:val="3"/>
        </w:numPr>
      </w:pPr>
      <w:r w:rsidRPr="0041101C">
        <w:rPr>
          <w:b/>
          <w:bCs/>
        </w:rPr>
        <w:t>Security First:</w:t>
      </w:r>
      <w:r w:rsidRPr="0041101C">
        <w:t xml:space="preserve"> Removing hardcoded passwords from the templates guarantees the generated code is safe to push to public repositories like GitHub.</w:t>
      </w:r>
    </w:p>
    <w:p w14:paraId="6C3BDBC5" w14:textId="77777777" w:rsidR="0041101C" w:rsidRPr="0041101C" w:rsidRDefault="0041101C" w:rsidP="0041101C">
      <w:pPr>
        <w:numPr>
          <w:ilvl w:val="0"/>
          <w:numId w:val="3"/>
        </w:numPr>
      </w:pPr>
      <w:r w:rsidRPr="0041101C">
        <w:rPr>
          <w:b/>
          <w:bCs/>
        </w:rPr>
        <w:t>Zero-Configuration Output:</w:t>
      </w:r>
      <w:r w:rsidRPr="0041101C">
        <w:t xml:space="preserve"> The generated app.py requires zero manual code edits from the user to run—they simply import the SQL, set environment variables, and start the server.</w:t>
      </w:r>
    </w:p>
    <w:p w14:paraId="4F6B0495" w14:textId="77777777" w:rsidR="0041101C" w:rsidRPr="0041101C" w:rsidRDefault="0041101C" w:rsidP="0041101C">
      <w:r w:rsidRPr="0041101C">
        <w:rPr>
          <w:b/>
          <w:bCs/>
        </w:rPr>
        <w:t>Status</w:t>
      </w:r>
      <w:r w:rsidRPr="0041101C">
        <w:t xml:space="preserve"> </w:t>
      </w:r>
      <w:r w:rsidRPr="0041101C">
        <w:rPr>
          <w:rFonts w:ascii="Segoe UI Symbol" w:hAnsi="Segoe UI Symbol" w:cs="Segoe UI Symbol"/>
        </w:rPr>
        <w:t>✔</w:t>
      </w:r>
      <w:r w:rsidRPr="0041101C">
        <w:t xml:space="preserve"> Web UI Zip Generator implemented </w:t>
      </w:r>
      <w:r w:rsidRPr="0041101C">
        <w:rPr>
          <w:rFonts w:ascii="Segoe UI Symbol" w:hAnsi="Segoe UI Symbol" w:cs="Segoe UI Symbol"/>
        </w:rPr>
        <w:t>✔</w:t>
      </w:r>
      <w:r w:rsidRPr="0041101C">
        <w:t xml:space="preserve"> Database configuration secured </w:t>
      </w:r>
      <w:r w:rsidRPr="0041101C">
        <w:rPr>
          <w:rFonts w:ascii="Segoe UI Symbol" w:hAnsi="Segoe UI Symbol" w:cs="Segoe UI Symbol"/>
        </w:rPr>
        <w:t>✔</w:t>
      </w:r>
      <w:r w:rsidRPr="0041101C">
        <w:t xml:space="preserve"> End-to-End integration testing complete (Postman &amp; Swagger) </w:t>
      </w:r>
      <w:r w:rsidRPr="0041101C">
        <w:rPr>
          <w:rFonts w:ascii="Segoe UI Symbol" w:hAnsi="Segoe UI Symbol" w:cs="Segoe UI Symbol"/>
        </w:rPr>
        <w:t>✔</w:t>
      </w:r>
      <w:r w:rsidRPr="0041101C">
        <w:t xml:space="preserve"> Codebase officially frozen</w:t>
      </w:r>
    </w:p>
    <w:p w14:paraId="579BB73F" w14:textId="77777777" w:rsidR="0041101C" w:rsidRPr="0041101C" w:rsidRDefault="0041101C" w:rsidP="0041101C">
      <w:r w:rsidRPr="0041101C">
        <w:rPr>
          <w:rFonts w:ascii="Segoe UI Emoji" w:hAnsi="Segoe UI Emoji" w:cs="Segoe UI Emoji"/>
          <w:b/>
          <w:bCs/>
        </w:rPr>
        <w:t>🏁</w:t>
      </w:r>
      <w:r w:rsidRPr="0041101C">
        <w:rPr>
          <w:b/>
          <w:bCs/>
        </w:rPr>
        <w:t xml:space="preserve"> Final Summary</w:t>
      </w:r>
      <w:r w:rsidRPr="0041101C">
        <w:t xml:space="preserve"> The UML-Based Generic CRUD Application Generator is fully functional. The system successfully bridges Model-Driven Engineering (MDE) with modern web frameworks, allowing a user to draw a UML diagram and instantly deploy a secure, documented, and fully relational backend API. Spiral 4 objectives are 100% met.</w:t>
      </w:r>
    </w:p>
    <w:p w14:paraId="2607AD42" w14:textId="77777777" w:rsidR="00891BEE" w:rsidRDefault="00891BEE"/>
    <w:sectPr w:rsidR="0089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14030"/>
    <w:multiLevelType w:val="multilevel"/>
    <w:tmpl w:val="531E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923A0"/>
    <w:multiLevelType w:val="multilevel"/>
    <w:tmpl w:val="C77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941AF"/>
    <w:multiLevelType w:val="multilevel"/>
    <w:tmpl w:val="317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76324">
    <w:abstractNumId w:val="2"/>
  </w:num>
  <w:num w:numId="2" w16cid:durableId="342905555">
    <w:abstractNumId w:val="0"/>
  </w:num>
  <w:num w:numId="3" w16cid:durableId="84019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1C"/>
    <w:rsid w:val="002C3F13"/>
    <w:rsid w:val="0041101C"/>
    <w:rsid w:val="00575BD8"/>
    <w:rsid w:val="00860622"/>
    <w:rsid w:val="008701E0"/>
    <w:rsid w:val="00891BEE"/>
    <w:rsid w:val="00B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6150"/>
  <w15:chartTrackingRefBased/>
  <w15:docId w15:val="{60AC9D04-3D59-437B-B70B-FCA390EB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1</cp:revision>
  <dcterms:created xsi:type="dcterms:W3CDTF">2026-04-16T11:59:00Z</dcterms:created>
  <dcterms:modified xsi:type="dcterms:W3CDTF">2026-04-16T12:00:00Z</dcterms:modified>
</cp:coreProperties>
</file>