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sz w:val="44"/>
          <w:szCs w:val="44"/>
        </w:rPr>
        <w:t xml:space="preserve">AN ASSIGNMENT</w:t>
      </w:r>
    </w:p>
    <w:p>
      <w:pPr>
        <w:jc w:val="center"/>
      </w:pPr>
      <w:r>
        <w:rPr>
          <w:rFonts w:ascii="Calibri" w:cs="Calibri" w:eastAsia="Calibri" w:hAnsi="Calibri"/>
          <w:sz w:val="28"/>
          <w:szCs w:val="28"/>
        </w:rPr>
        <w:t xml:space="preserve">ON</w:t>
      </w:r>
    </w:p>
    <w:p>
      <w:pPr>
        <w:spacing w:after="400"/>
        <w:jc w:val="center"/>
      </w:pPr>
      <w:r>
        <w:rPr>
          <w:rFonts w:ascii="Calibri" w:cs="Calibri" w:eastAsia="Calibri" w:hAnsi="Calibri"/>
          <w:b/>
          <w:bCs/>
          <w:sz w:val="34"/>
          <w:szCs w:val="34"/>
        </w:rPr>
        <w:t xml:space="preserve">MULTIPLE LINEAR REGRESSION &amp; ONE-WAY ANOVA</w:t>
      </w:r>
    </w:p>
    <w:p>
      <w:pPr>
        <w:jc w:val="center"/>
      </w:pPr>
      <w:r>
        <w:rPr>
          <w:rFonts w:ascii="Calibri" w:cs="Calibri" w:eastAsia="Calibri" w:hAnsi="Calibri"/>
          <w:i/>
          <w:iCs/>
          <w:sz w:val="24"/>
          <w:szCs w:val="24"/>
        </w:rPr>
        <w:t xml:space="preserve">(with a Classification Extension)</w:t>
      </w:r>
    </w:p>
    <w:p>
      <w:pPr>
        <w:spacing w:before="600"/>
        <w:jc w:val="center"/>
      </w:pPr>
      <w:r>
        <w:rPr>
          <w:rFonts w:ascii="Calibri" w:cs="Calibri" w:eastAsia="Calibri" w:hAnsi="Calibri"/>
          <w:sz w:val="24"/>
          <w:szCs w:val="24"/>
        </w:rPr>
        <w:t xml:space="preserve">BY</w:t>
      </w:r>
    </w:p>
    <w:p>
      <w:pPr>
        <w:jc w:val="center"/>
      </w:pPr>
      <w:r>
        <w:rPr>
          <w:rFonts w:ascii="Calibri" w:cs="Calibri" w:eastAsia="Calibri" w:hAnsi="Calibri"/>
          <w:b/>
          <w:bCs/>
          <w:sz w:val="26"/>
          <w:szCs w:val="26"/>
        </w:rPr>
        <w:t xml:space="preserve">2023A7PS0265U Aditya Sharma</w:t>
      </w:r>
    </w:p>
    <w:p>
      <w:pPr>
        <w:spacing w:before="600"/>
        <w:jc w:val="center"/>
      </w:pPr>
      <w:r>
        <w:rPr>
          <w:rFonts w:ascii="Calibri" w:cs="Calibri" w:eastAsia="Calibri" w:hAnsi="Calibri"/>
          <w:sz w:val="24"/>
          <w:szCs w:val="24"/>
        </w:rPr>
        <w:t xml:space="preserve">Instructor In-Charge: Dr. Maneesha</w:t>
      </w:r>
    </w:p>
    <w:p>
      <w:pPr>
        <w:jc w:val="center"/>
      </w:pPr>
      <w:r>
        <w:rPr>
          <w:rFonts w:ascii="Calibri" w:cs="Calibri" w:eastAsia="Calibri" w:hAnsi="Calibri"/>
          <w:sz w:val="22"/>
          <w:szCs w:val="22"/>
        </w:rPr>
        <w:t xml:space="preserve">prepared for assignment 2 fulfillment of the course</w:t>
      </w:r>
    </w:p>
    <w:p>
      <w:pPr>
        <w:jc w:val="center"/>
      </w:pPr>
      <w:r>
        <w:rPr>
          <w:rFonts w:ascii="Calibri" w:cs="Calibri" w:eastAsia="Calibri" w:hAnsi="Calibri"/>
          <w:b/>
          <w:bCs/>
          <w:sz w:val="24"/>
          <w:szCs w:val="24"/>
        </w:rPr>
        <w:t xml:space="preserve">MATH F432 APPLIED STATISTICAL METHODS</w:t>
      </w:r>
    </w:p>
    <w:p>
      <w:pPr>
        <w:spacing w:before="400"/>
        <w:jc w:val="center"/>
      </w:pPr>
      <w:r>
        <w:rPr>
          <w:rFonts w:ascii="Calibri" w:cs="Calibri" w:eastAsia="Calibri" w:hAnsi="Calibri"/>
          <w:sz w:val="22"/>
          <w:szCs w:val="22"/>
        </w:rPr>
        <w:t xml:space="preserve">BITS PILANI, DUBAI CAMPUS</w:t>
      </w:r>
    </w:p>
    <w:p>
      <w:pPr>
        <w:jc w:val="center"/>
      </w:pPr>
      <w:r>
        <w:rPr>
          <w:rFonts w:ascii="Calibri" w:cs="Calibri" w:eastAsia="Calibri" w:hAnsi="Calibri"/>
          <w:sz w:val="22"/>
          <w:szCs w:val="22"/>
        </w:rPr>
        <w:t xml:space="preserve">DUBAI INTERNATIONAL ACADEMIC CITY, DUBAI</w:t>
      </w:r>
    </w:p>
    <w:p>
      <w:pPr>
        <w:jc w:val="center"/>
      </w:pPr>
      <w:r>
        <w:rPr>
          <w:rFonts w:ascii="Calibri" w:cs="Calibri" w:eastAsia="Calibri" w:hAnsi="Calibri"/>
          <w:sz w:val="22"/>
          <w:szCs w:val="22"/>
        </w:rPr>
        <w:t xml:space="preserve">UAE</w:t>
      </w:r>
    </w:p>
    <w:p>
      <w:r>
        <w:br w:type="page"/>
      </w:r>
    </w:p>
    <w:p>
      <w:pPr>
        <w:pStyle w:val="Heading1"/>
        <w:spacing w:after="140" w:before="280"/>
      </w:pPr>
      <w:r>
        <w:rPr>
          <w:rFonts w:ascii="Calibri" w:cs="Calibri" w:eastAsia="Calibri" w:hAnsi="Calibri"/>
          <w:b/>
          <w:bCs/>
          <w:color w:val="1F2937"/>
          <w:sz w:val="30"/>
          <w:szCs w:val="30"/>
        </w:rPr>
        <w:t xml:space="preserve">PART A — Multiple Linear Regression: Advertising Spend and Sales</w:t>
      </w:r>
    </w:p>
    <w:p>
      <w:pPr>
        <w:pStyle w:val="Heading2"/>
        <w:spacing w:after="100" w:before="220"/>
      </w:pPr>
      <w:r>
        <w:rPr>
          <w:rFonts w:ascii="Calibri" w:cs="Calibri" w:eastAsia="Calibri" w:hAnsi="Calibri"/>
          <w:b/>
          <w:bCs/>
          <w:color w:val="1F2937"/>
          <w:sz w:val="26"/>
          <w:szCs w:val="26"/>
        </w:rPr>
        <w:t xml:space="preserve">1.0 Introduction to Dataset and Tasks</w:t>
      </w:r>
    </w:p>
    <w:p>
      <w:pPr>
        <w:spacing w:after="160"/>
      </w:pPr>
      <w:r>
        <w:rPr>
          <w:rFonts w:ascii="Calibri" w:cs="Calibri" w:eastAsia="Calibri" w:hAnsi="Calibri"/>
          <w:sz w:val="22"/>
          <w:szCs w:val="22"/>
        </w:rPr>
        <w:t xml:space="preserve">The dataset used is advertising.csv (200 observations), containing advertising spend (in thousands of dollars) across three media -- TV, Radio, and Newspaper -- and the resulting Sales (in thousands of units) for a product. You are required to determine the following:</w:t>
      </w:r>
    </w:p>
    <w:p>
      <w:pPr>
        <w:spacing w:after="160"/>
      </w:pPr>
      <w:r>
        <w:rPr>
          <w:rFonts w:ascii="Calibri" w:cs="Calibri" w:eastAsia="Calibri" w:hAnsi="Calibri"/>
          <w:sz w:val="22"/>
          <w:szCs w:val="22"/>
        </w:rPr>
        <w:t xml:space="preserve">(a) Fit a multiple linear regression model predicting Sales from TV, Radio, and Newspaper spend.</w:t>
      </w:r>
    </w:p>
    <w:p>
      <w:pPr>
        <w:spacing w:after="160"/>
      </w:pPr>
      <w:r>
        <w:rPr>
          <w:rFonts w:ascii="Calibri" w:cs="Calibri" w:eastAsia="Calibri" w:hAnsi="Calibri"/>
          <w:sz w:val="22"/>
          <w:szCs w:val="22"/>
        </w:rPr>
        <w:t xml:space="preserve">(b) Test overall model significance (F-test) and each predictor's individual significance (t-tests), and report 95% confidence intervals for each coefficient.</w:t>
      </w:r>
    </w:p>
    <w:p>
      <w:pPr>
        <w:spacing w:after="160"/>
      </w:pPr>
      <w:r>
        <w:rPr>
          <w:rFonts w:ascii="Calibri" w:cs="Calibri" w:eastAsia="Calibri" w:hAnsi="Calibri"/>
          <w:sz w:val="22"/>
          <w:szCs w:val="22"/>
        </w:rPr>
        <w:t xml:space="preserve">(c) Check the regression assumptions: normality of residuals, homoscedasticity, and multicollinearity among predictors.</w:t>
      </w:r>
    </w:p>
    <w:p>
      <w:pPr>
        <w:pStyle w:val="Heading2"/>
        <w:spacing w:after="100" w:before="220"/>
      </w:pPr>
      <w:r>
        <w:rPr>
          <w:rFonts w:ascii="Calibri" w:cs="Calibri" w:eastAsia="Calibri" w:hAnsi="Calibri"/>
          <w:b/>
          <w:bCs/>
          <w:color w:val="1F2937"/>
          <w:sz w:val="26"/>
          <w:szCs w:val="26"/>
        </w:rPr>
        <w:t xml:space="preserve">2.0 Objective and Hypotheses</w:t>
      </w:r>
    </w:p>
    <w:p>
      <w:pPr>
        <w:spacing w:after="160"/>
      </w:pPr>
      <w:r>
        <w:rPr>
          <w:rFonts w:ascii="Calibri" w:cs="Calibri" w:eastAsia="Calibri" w:hAnsi="Calibri"/>
          <w:sz w:val="22"/>
          <w:szCs w:val="22"/>
        </w:rPr>
        <w:t xml:space="preserve">This analysis investigates which advertising channels are significant predictors of sales, and how much of the variation in sales the three channels jointly explain.</w:t>
      </w:r>
    </w:p>
    <w:p>
      <w:pPr>
        <w:spacing w:after="80"/>
      </w:pPr>
      <w:r>
        <w:rPr>
          <w:rFonts w:ascii="Calibri" w:cs="Calibri" w:eastAsia="Calibri" w:hAnsi="Calibri"/>
          <w:b/>
          <w:bCs/>
          <w:sz w:val="22"/>
          <w:szCs w:val="22"/>
        </w:rPr>
        <w:t xml:space="preserve">Overall model (F-test):</w:t>
      </w:r>
    </w:p>
    <w:p>
      <w:pPr>
        <w:spacing w:after="160"/>
      </w:pPr>
      <w:r>
        <w:rPr>
          <w:rFonts w:ascii="Calibri" w:cs="Calibri" w:eastAsia="Calibri" w:hAnsi="Calibri"/>
          <w:sz w:val="22"/>
          <w:szCs w:val="22"/>
        </w:rPr>
        <w:t xml:space="preserve">H0: β(TV) = β(Radio) = β(Newspaper) = 0   (none of the predictors explain sales)</w:t>
      </w:r>
    </w:p>
    <w:p>
      <w:pPr>
        <w:spacing w:after="160"/>
      </w:pPr>
      <w:r>
        <w:rPr>
          <w:rFonts w:ascii="Calibri" w:cs="Calibri" w:eastAsia="Calibri" w:hAnsi="Calibri"/>
          <w:sz w:val="22"/>
          <w:szCs w:val="22"/>
        </w:rPr>
        <w:t xml:space="preserve">Ha: at least one β(j) ≠ 0</w:t>
      </w:r>
    </w:p>
    <w:p>
      <w:pPr>
        <w:spacing w:after="80"/>
      </w:pPr>
      <w:r>
        <w:rPr>
          <w:rFonts w:ascii="Calibri" w:cs="Calibri" w:eastAsia="Calibri" w:hAnsi="Calibri"/>
          <w:b/>
          <w:bCs/>
          <w:sz w:val="22"/>
          <w:szCs w:val="22"/>
        </w:rPr>
        <w:t xml:space="preserve">Each coefficient (t-test):</w:t>
      </w:r>
    </w:p>
    <w:p>
      <w:pPr>
        <w:spacing w:after="160"/>
      </w:pPr>
      <w:r>
        <w:rPr>
          <w:rFonts w:ascii="Calibri" w:cs="Calibri" w:eastAsia="Calibri" w:hAnsi="Calibri"/>
          <w:sz w:val="22"/>
          <w:szCs w:val="22"/>
        </w:rPr>
        <w:t xml:space="preserve">H0: β(j) = 0   vs.   Ha: β(j) ≠ 0, for j ∈ {TV, Radio, Newspaper}, at α = 0.05.</w:t>
      </w:r>
    </w:p>
    <w:p>
      <w:pPr>
        <w:pStyle w:val="Heading2"/>
        <w:spacing w:after="100" w:before="220"/>
      </w:pPr>
      <w:r>
        <w:rPr>
          <w:rFonts w:ascii="Calibri" w:cs="Calibri" w:eastAsia="Calibri" w:hAnsi="Calibri"/>
          <w:b/>
          <w:bCs/>
          <w:color w:val="1F2937"/>
          <w:sz w:val="26"/>
          <w:szCs w:val="26"/>
        </w:rPr>
        <w:t xml:space="preserve">3.0 Descriptive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Variable</w:t>
            </w:r>
          </w:p>
        </w:tc>
        <w:tc>
          <w:tcPr>
            <w:tcW w:type="pct" w:w="16%"/>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Mean</w:t>
            </w:r>
          </w:p>
        </w:tc>
        <w:tc>
          <w:tcPr>
            <w:tcW w:type="pct" w:w="16%"/>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Std. Dev.</w:t>
            </w:r>
          </w:p>
        </w:tc>
        <w:tc>
          <w:tcPr>
            <w:tcW w:type="pct" w:w="16%"/>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Min</w:t>
            </w:r>
          </w:p>
        </w:tc>
        <w:tc>
          <w:tcPr>
            <w:tcW w:type="pct" w:w="16%"/>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Median</w:t>
            </w:r>
          </w:p>
        </w:tc>
        <w:tc>
          <w:tcPr>
            <w:tcW w:type="pct" w:w="16%"/>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Max</w:t>
            </w:r>
          </w:p>
        </w:tc>
      </w:tr>
      <w:tr>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TV</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147.04</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85.85</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0.70</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149.75</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296.40</w:t>
            </w:r>
          </w:p>
        </w:tc>
      </w:tr>
      <w:tr>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Radio</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23.26</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14.85</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0.00</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22.90</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49.60</w:t>
            </w:r>
          </w:p>
        </w:tc>
      </w:tr>
      <w:tr>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Newspaper</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30.55</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21.78</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0.30</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25.75</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114.00</w:t>
            </w:r>
          </w:p>
        </w:tc>
      </w:tr>
      <w:tr>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Sales</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15.13</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5.28</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1.60</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16.00</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27.00</w:t>
            </w:r>
          </w:p>
        </w:tc>
      </w:tr>
    </w:tbl>
    <w:p>
      <w:pPr>
        <w:pStyle w:val="Heading2"/>
        <w:spacing w:after="100" w:before="220"/>
      </w:pPr>
      <w:r>
        <w:rPr>
          <w:rFonts w:ascii="Calibri" w:cs="Calibri" w:eastAsia="Calibri" w:hAnsi="Calibri"/>
          <w:b/>
          <w:bCs/>
          <w:color w:val="1F2937"/>
          <w:sz w:val="26"/>
          <w:szCs w:val="26"/>
        </w:rPr>
        <w:t xml:space="preserve">4.0 Correlation Analysis</w:t>
      </w:r>
    </w:p>
    <w:p>
      <w:pPr>
        <w:spacing w:after="160"/>
      </w:pPr>
      <w:r>
        <w:rPr>
          <w:rFonts w:ascii="Calibri" w:cs="Calibri" w:eastAsia="Calibri" w:hAnsi="Calibri"/>
          <w:sz w:val="22"/>
          <w:szCs w:val="22"/>
        </w:rPr>
        <w:t xml:space="preserve">TV spend is strongly correlated with Sales (r = 0.901); Radio shows a moderate correlation (r = 0.350); Newspaper is weakly correlated (r = 0.158). Radio and Newspaper are themselves moderately correlated (r = 0.354), which is checked for multicollinearity in Section 6.0.</w:t>
      </w:r>
    </w:p>
    <w:p>
      <w:pPr>
        <w:spacing w:after="160" w:before="12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19425"/>
                    </a:xfrm>
                    <a:prstGeom prst="rect">
                      <a:avLst/>
                    </a:prstGeom>
                  </pic:spPr>
                </pic:pic>
              </a:graphicData>
            </a:graphic>
          </wp:inline>
        </w:drawing>
      </w:r>
    </w:p>
    <w:p>
      <w:pPr>
        <w:spacing w:after="20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771650"/>
                    </a:xfrm>
                    <a:prstGeom prst="rect">
                      <a:avLst/>
                    </a:prstGeom>
                  </pic:spPr>
                </pic:pic>
              </a:graphicData>
            </a:graphic>
          </wp:inline>
        </w:drawing>
      </w:r>
    </w:p>
    <w:p>
      <w:pPr>
        <w:pStyle w:val="Heading2"/>
        <w:spacing w:after="100" w:before="220"/>
      </w:pPr>
      <w:r>
        <w:rPr>
          <w:rFonts w:ascii="Calibri" w:cs="Calibri" w:eastAsia="Calibri" w:hAnsi="Calibri"/>
          <w:b/>
          <w:bCs/>
          <w:color w:val="1F2937"/>
          <w:sz w:val="26"/>
          <w:szCs w:val="26"/>
        </w:rPr>
        <w:t xml:space="preserve">5.0 Regression Results</w:t>
      </w:r>
    </w:p>
    <w:p>
      <w:pPr>
        <w:spacing w:after="160"/>
      </w:pPr>
      <w:r>
        <w:rPr>
          <w:rFonts w:ascii="Calibri" w:cs="Calibri" w:eastAsia="Calibri" w:hAnsi="Calibri"/>
          <w:sz w:val="22"/>
          <w:szCs w:val="22"/>
        </w:rPr>
        <w:t xml:space="preserve">Fitted model: Sales = 4.6251 + 0.0544 × TV + 0.1070 × Radio + 0.0003 × Newspaper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22%"/>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Predictor</w:t>
            </w:r>
          </w:p>
        </w:tc>
        <w:tc>
          <w:tcPr>
            <w:tcW w:type="pct" w:w="16%"/>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Coefficient</w:t>
            </w:r>
          </w:p>
        </w:tc>
        <w:tc>
          <w:tcPr>
            <w:tcW w:type="pct" w:w="15%"/>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Std. Error</w:t>
            </w:r>
          </w:p>
        </w:tc>
        <w:tc>
          <w:tcPr>
            <w:tcW w:type="pct" w:w="13%"/>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t</w:t>
            </w:r>
          </w:p>
        </w:tc>
        <w:tc>
          <w:tcPr>
            <w:tcW w:type="pct" w:w="15%"/>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p-value</w:t>
            </w:r>
          </w:p>
        </w:tc>
        <w:tc>
          <w:tcPr>
            <w:tcW w:type="pct" w:w="19%"/>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95% CI</w:t>
            </w:r>
          </w:p>
        </w:tc>
      </w:tr>
      <w:tr>
        <w:tc>
          <w:tcPr>
            <w:tcW w:type="pct" w:w="22%"/>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Intercept</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4.6251</w:t>
            </w:r>
          </w:p>
        </w:tc>
        <w:tc>
          <w:tcPr>
            <w:tcW w:type="pct" w:w="15%"/>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0.308</w:t>
            </w:r>
          </w:p>
        </w:tc>
        <w:tc>
          <w:tcPr>
            <w:tcW w:type="pct" w:w="13%"/>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15.041</w:t>
            </w:r>
          </w:p>
        </w:tc>
        <w:tc>
          <w:tcPr>
            <w:tcW w:type="pct" w:w="15%"/>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&lt; 0.001</w:t>
            </w:r>
          </w:p>
        </w:tc>
        <w:tc>
          <w:tcPr>
            <w:tcW w:type="pct" w:w="19%"/>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(4.019, 5.232)</w:t>
            </w:r>
          </w:p>
        </w:tc>
      </w:tr>
      <w:tr>
        <w:tc>
          <w:tcPr>
            <w:tcW w:type="pct" w:w="22%"/>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TV</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0.0544</w:t>
            </w:r>
          </w:p>
        </w:tc>
        <w:tc>
          <w:tcPr>
            <w:tcW w:type="pct" w:w="15%"/>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0.001</w:t>
            </w:r>
          </w:p>
        </w:tc>
        <w:tc>
          <w:tcPr>
            <w:tcW w:type="pct" w:w="13%"/>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39.592</w:t>
            </w:r>
          </w:p>
        </w:tc>
        <w:tc>
          <w:tcPr>
            <w:tcW w:type="pct" w:w="15%"/>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&lt; 0.001</w:t>
            </w:r>
          </w:p>
        </w:tc>
        <w:tc>
          <w:tcPr>
            <w:tcW w:type="pct" w:w="19%"/>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(0.052, 0.057)</w:t>
            </w:r>
          </w:p>
        </w:tc>
      </w:tr>
      <w:tr>
        <w:tc>
          <w:tcPr>
            <w:tcW w:type="pct" w:w="22%"/>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Radio</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0.1070</w:t>
            </w:r>
          </w:p>
        </w:tc>
        <w:tc>
          <w:tcPr>
            <w:tcW w:type="pct" w:w="15%"/>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0.008</w:t>
            </w:r>
          </w:p>
        </w:tc>
        <w:tc>
          <w:tcPr>
            <w:tcW w:type="pct" w:w="13%"/>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12.604</w:t>
            </w:r>
          </w:p>
        </w:tc>
        <w:tc>
          <w:tcPr>
            <w:tcW w:type="pct" w:w="15%"/>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&lt; 0.001</w:t>
            </w:r>
          </w:p>
        </w:tc>
        <w:tc>
          <w:tcPr>
            <w:tcW w:type="pct" w:w="19%"/>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(0.090, 0.124)</w:t>
            </w:r>
          </w:p>
        </w:tc>
      </w:tr>
      <w:tr>
        <w:tc>
          <w:tcPr>
            <w:tcW w:type="pct" w:w="22%"/>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Newspaper</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0.0003</w:t>
            </w:r>
          </w:p>
        </w:tc>
        <w:tc>
          <w:tcPr>
            <w:tcW w:type="pct" w:w="15%"/>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0.006</w:t>
            </w:r>
          </w:p>
        </w:tc>
        <w:tc>
          <w:tcPr>
            <w:tcW w:type="pct" w:w="13%"/>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0.058</w:t>
            </w:r>
          </w:p>
        </w:tc>
        <w:tc>
          <w:tcPr>
            <w:tcW w:type="pct" w:w="15%"/>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0.954</w:t>
            </w:r>
          </w:p>
        </w:tc>
        <w:tc>
          <w:tcPr>
            <w:tcW w:type="pct" w:w="19%"/>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(-0.011, 0.012)</w:t>
            </w:r>
          </w:p>
        </w:tc>
      </w:tr>
    </w:tbl>
    <w:p>
      <w:pPr>
        <w:spacing w:after="160"/>
      </w:pPr>
      <w:r>
        <w:rPr>
          <w:rFonts w:ascii="Calibri" w:cs="Calibri" w:eastAsia="Calibri" w:hAnsi="Calibri"/>
          <w:b w:val="false"/>
          <w:bCs w:val="false"/>
          <w:sz w:val="22"/>
          <w:szCs w:val="22"/>
        </w:rPr>
        <w:t xml:space="preserve">Overall F-test: F(3, 196) = 605.4, p = 8.13 × 10⁻⁹⁹ — the model as a whole is highly statistically significant.</w:t>
      </w:r>
    </w:p>
    <w:p>
      <w:pPr>
        <w:spacing w:after="160"/>
      </w:pPr>
      <w:r>
        <w:rPr>
          <w:rFonts w:ascii="Calibri" w:cs="Calibri" w:eastAsia="Calibri" w:hAnsi="Calibri"/>
          <w:sz w:val="22"/>
          <w:szCs w:val="22"/>
        </w:rPr>
        <w:t xml:space="preserve">R² = 0.903, Adjusted R² = 0.901 — the model explains about 90% of the variance in Sales.</w:t>
      </w:r>
    </w:p>
    <w:p>
      <w:pPr>
        <w:spacing w:after="160"/>
      </w:pPr>
      <w:r>
        <w:rPr>
          <w:rFonts w:ascii="Calibri" w:cs="Calibri" w:eastAsia="Calibri" w:hAnsi="Calibri"/>
          <w:sz w:val="22"/>
          <w:szCs w:val="22"/>
        </w:rPr>
        <w:t xml:space="preserve">Decision on individual predictors: TV and Radio are statistically significant predictors of Sales (p &lt; 0.001 each). Newspaper is NOT statistically significant (p = 0.954) — its 95% CI for the coefficient, (-0.011, 0.012), contains 0.</w:t>
      </w:r>
    </w:p>
    <w:p>
      <w:pPr>
        <w:pStyle w:val="Heading2"/>
        <w:spacing w:after="100" w:before="220"/>
      </w:pPr>
      <w:r>
        <w:rPr>
          <w:rFonts w:ascii="Calibri" w:cs="Calibri" w:eastAsia="Calibri" w:hAnsi="Calibri"/>
          <w:b/>
          <w:bCs/>
          <w:color w:val="1F2937"/>
          <w:sz w:val="26"/>
          <w:szCs w:val="26"/>
        </w:rPr>
        <w:t xml:space="preserve">6.0 Model Diagnostics</w:t>
      </w:r>
    </w:p>
    <w:p>
      <w:pPr>
        <w:spacing w:after="80"/>
      </w:pPr>
      <w:r>
        <w:rPr>
          <w:rFonts w:ascii="Calibri" w:cs="Calibri" w:eastAsia="Calibri" w:hAnsi="Calibri"/>
          <w:b/>
          <w:bCs/>
          <w:sz w:val="22"/>
          <w:szCs w:val="22"/>
        </w:rPr>
        <w:t xml:space="preserve">Multicollinearity (Variance Inflation Factor):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Predictor</w:t>
            </w:r>
          </w:p>
        </w:tc>
        <w:tc>
          <w:tcPr>
            <w:tcW w:type="pct" w:w="50%"/>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VIF</w:t>
            </w:r>
          </w:p>
        </w:tc>
      </w:tr>
      <w:tr>
        <w:tc>
          <w:tcPr>
            <w:tcW w:type="pct" w:w="50%"/>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TV</w:t>
            </w:r>
          </w:p>
        </w:tc>
        <w:tc>
          <w:tcPr>
            <w:tcW w:type="pct" w:w="50%"/>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2.487</w:t>
            </w:r>
          </w:p>
        </w:tc>
      </w:tr>
      <w:tr>
        <w:tc>
          <w:tcPr>
            <w:tcW w:type="pct" w:w="50%"/>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Radio</w:t>
            </w:r>
          </w:p>
        </w:tc>
        <w:tc>
          <w:tcPr>
            <w:tcW w:type="pct" w:w="50%"/>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3.285</w:t>
            </w:r>
          </w:p>
        </w:tc>
      </w:tr>
      <w:tr>
        <w:tc>
          <w:tcPr>
            <w:tcW w:type="pct" w:w="50%"/>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Newspaper</w:t>
            </w:r>
          </w:p>
        </w:tc>
        <w:tc>
          <w:tcPr>
            <w:tcW w:type="pct" w:w="50%"/>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3.055</w:t>
            </w:r>
          </w:p>
        </w:tc>
      </w:tr>
    </w:tbl>
    <w:p>
      <w:pPr>
        <w:spacing w:after="160"/>
      </w:pPr>
      <w:r>
        <w:rPr>
          <w:rFonts w:ascii="Calibri" w:cs="Calibri" w:eastAsia="Calibri" w:hAnsi="Calibri"/>
          <w:sz w:val="22"/>
          <w:szCs w:val="22"/>
        </w:rPr>
        <w:t xml:space="preserve">All VIF values are well below the common threshold of 5, so multicollinearity is not a concern.</w:t>
      </w:r>
    </w:p>
    <w:p>
      <w:pPr>
        <w:spacing w:after="80" w:before="100"/>
      </w:pPr>
      <w:r>
        <w:rPr>
          <w:rFonts w:ascii="Calibri" w:cs="Calibri" w:eastAsia="Calibri" w:hAnsi="Calibri"/>
          <w:b/>
          <w:bCs/>
          <w:sz w:val="22"/>
          <w:szCs w:val="22"/>
        </w:rPr>
        <w:t xml:space="preserve">Normality of residuals (Shapiro-Wilk):</w:t>
      </w:r>
    </w:p>
    <w:p>
      <w:pPr>
        <w:spacing w:after="160"/>
      </w:pPr>
      <w:r>
        <w:rPr>
          <w:rFonts w:ascii="Calibri" w:cs="Calibri" w:eastAsia="Calibri" w:hAnsi="Calibri"/>
          <w:sz w:val="22"/>
          <w:szCs w:val="22"/>
        </w:rPr>
        <w:t xml:space="preserve">W = 0.9758, p = 0.0016 — normality is formally rejected at α = 0.05 (the residuals are slightly left-skewed with a few heavy-tailed points, skew = -0.431, kurtosis = 4.605), but with n = 200 the F- and t-tests remain reasonably robust to mild non-normality by the Central Limit Theorem.</w:t>
      </w:r>
    </w:p>
    <w:p>
      <w:pPr>
        <w:spacing w:after="80"/>
      </w:pPr>
      <w:r>
        <w:rPr>
          <w:rFonts w:ascii="Calibri" w:cs="Calibri" w:eastAsia="Calibri" w:hAnsi="Calibri"/>
          <w:b/>
          <w:bCs/>
          <w:sz w:val="22"/>
          <w:szCs w:val="22"/>
        </w:rPr>
        <w:t xml:space="preserve">Homoscedasticity (Breusch-Pagan test):</w:t>
      </w:r>
    </w:p>
    <w:p>
      <w:pPr>
        <w:spacing w:after="160"/>
      </w:pPr>
      <w:r>
        <w:rPr>
          <w:rFonts w:ascii="Calibri" w:cs="Calibri" w:eastAsia="Calibri" w:hAnsi="Calibri"/>
          <w:sz w:val="22"/>
          <w:szCs w:val="22"/>
        </w:rPr>
        <w:t xml:space="preserve">LM statistic = 3.979, p = 0.264 — homoscedasticity holds; there is no evidence that residual variance changes with the fitted values.</w:t>
      </w:r>
    </w:p>
    <w:p>
      <w:pPr>
        <w:spacing w:after="16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19350"/>
                    </a:xfrm>
                    <a:prstGeom prst="rect">
                      <a:avLst/>
                    </a:prstGeom>
                  </pic:spPr>
                </pic:pic>
              </a:graphicData>
            </a:graphic>
          </wp:inline>
        </w:drawing>
      </w:r>
    </w:p>
    <w:p>
      <w:pPr>
        <w:pStyle w:val="Heading2"/>
        <w:spacing w:after="100" w:before="220"/>
      </w:pPr>
      <w:r>
        <w:rPr>
          <w:rFonts w:ascii="Calibri" w:cs="Calibri" w:eastAsia="Calibri" w:hAnsi="Calibri"/>
          <w:b/>
          <w:bCs/>
          <w:color w:val="1F2937"/>
          <w:sz w:val="26"/>
          <w:szCs w:val="26"/>
        </w:rPr>
        <w:t xml:space="preserve">7.0 Conclusion</w:t>
      </w:r>
    </w:p>
    <w:p>
      <w:pPr>
        <w:spacing w:after="160"/>
      </w:pPr>
      <w:r>
        <w:rPr>
          <w:rFonts w:ascii="Calibri" w:cs="Calibri" w:eastAsia="Calibri" w:hAnsi="Calibri"/>
          <w:sz w:val="22"/>
          <w:szCs w:val="22"/>
        </w:rPr>
        <w:t xml:space="preserve">TV and Radio advertising spend are statistically significant, positive predictors of Sales; Newspaper spend shows no significant relationship with Sales once TV and Radio are accounted for. The model explains 90.3% of the variance in Sales (R² = 0.903) and passes the homoscedasticity and multicollinearity checks; residuals show only mild non-normality, which is not a serious concern at this sample size. Practically, this suggests that of the three channels studied, advertising budget is better allocated to TV and Radio than to Newspaper.</w:t>
      </w:r>
    </w:p>
    <w:p>
      <w:pPr>
        <w:pStyle w:val="Heading2"/>
        <w:spacing w:after="100" w:before="220"/>
      </w:pPr>
      <w:r>
        <w:rPr>
          <w:rFonts w:ascii="Calibri" w:cs="Calibri" w:eastAsia="Calibri" w:hAnsi="Calibri"/>
          <w:b/>
          <w:bCs/>
          <w:color w:val="1F2937"/>
          <w:sz w:val="26"/>
          <w:szCs w:val="26"/>
        </w:rPr>
        <w:t xml:space="preserve">8.0 Python Code (Part A)</w:t>
      </w:r>
    </w:p>
    <w:p>
      <w:pPr>
        <w:shd w:fill="1E1E1E" w:val="clear"/>
        <w:spacing w:after="40"/>
      </w:pPr>
      <w:r>
        <w:rPr>
          <w:rFonts w:ascii="Consolas" w:cs="Consolas" w:eastAsia="Consolas" w:hAnsi="Consolas"/>
          <w:color w:val="D4D4D4"/>
          <w:sz w:val="17"/>
          <w:szCs w:val="17"/>
        </w:rPr>
        <w:t xml:space="preserve">"""</w:t>
      </w:r>
      <w:r>
        <w:rPr>
          <w:rFonts w:ascii="Consolas" w:cs="Consolas" w:eastAsia="Consolas" w:hAnsi="Consolas"/>
          <w:color w:val="D4D4D4"/>
          <w:sz w:val="17"/>
          <w:szCs w:val="17"/>
        </w:rPr>
        <w:br/>
        <w:t xml:space="preserve">MATH F432 Applied Statistical Methods -- Assignment 2, Part A</w:t>
      </w:r>
      <w:r>
        <w:rPr>
          <w:rFonts w:ascii="Consolas" w:cs="Consolas" w:eastAsia="Consolas" w:hAnsi="Consolas"/>
          <w:color w:val="D4D4D4"/>
          <w:sz w:val="17"/>
          <w:szCs w:val="17"/>
        </w:rPr>
        <w:br/>
        <w:t xml:space="preserve">Multiple Linear Regression: Sales ~ TV + Radio + Newspaper (advertising.csv)</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Tasks:</w:t>
      </w:r>
      <w:r>
        <w:rPr>
          <w:rFonts w:ascii="Consolas" w:cs="Consolas" w:eastAsia="Consolas" w:hAnsi="Consolas"/>
          <w:color w:val="D4D4D4"/>
          <w:sz w:val="17"/>
          <w:szCs w:val="17"/>
        </w:rPr>
        <w:br/>
        <w:t xml:space="preserve">(a) Fit a multiple linear regression model predicting Sales from TV, Radio,</w:t>
      </w:r>
      <w:r>
        <w:rPr>
          <w:rFonts w:ascii="Consolas" w:cs="Consolas" w:eastAsia="Consolas" w:hAnsi="Consolas"/>
          <w:color w:val="D4D4D4"/>
          <w:sz w:val="17"/>
          <w:szCs w:val="17"/>
        </w:rPr>
        <w:br/>
        <w:t xml:space="preserve">    and Newspaper advertising spend.</w:t>
      </w:r>
      <w:r>
        <w:rPr>
          <w:rFonts w:ascii="Consolas" w:cs="Consolas" w:eastAsia="Consolas" w:hAnsi="Consolas"/>
          <w:color w:val="D4D4D4"/>
          <w:sz w:val="17"/>
          <w:szCs w:val="17"/>
        </w:rPr>
        <w:br/>
        <w:t xml:space="preserve">(b) Test overall model significance (F-test) and each coefficient's</w:t>
      </w:r>
      <w:r>
        <w:rPr>
          <w:rFonts w:ascii="Consolas" w:cs="Consolas" w:eastAsia="Consolas" w:hAnsi="Consolas"/>
          <w:color w:val="D4D4D4"/>
          <w:sz w:val="17"/>
          <w:szCs w:val="17"/>
        </w:rPr>
        <w:br/>
        <w:t xml:space="preserve">    significance (t-tests), report 95% CIs for each coefficient.</w:t>
      </w:r>
      <w:r>
        <w:rPr>
          <w:rFonts w:ascii="Consolas" w:cs="Consolas" w:eastAsia="Consolas" w:hAnsi="Consolas"/>
          <w:color w:val="D4D4D4"/>
          <w:sz w:val="17"/>
          <w:szCs w:val="17"/>
        </w:rPr>
        <w:br/>
        <w:t xml:space="preserve">(c) Check regression assumptions: normality of residuals, homoscedasticity</w:t>
      </w:r>
      <w:r>
        <w:rPr>
          <w:rFonts w:ascii="Consolas" w:cs="Consolas" w:eastAsia="Consolas" w:hAnsi="Consolas"/>
          <w:color w:val="D4D4D4"/>
          <w:sz w:val="17"/>
          <w:szCs w:val="17"/>
        </w:rPr>
        <w:br/>
        <w:t xml:space="preserve">    (Breusch-Pagan), and multicollinearity (VIF).</w:t>
      </w:r>
      <w:r>
        <w:rPr>
          <w:rFonts w:ascii="Consolas" w:cs="Consolas" w:eastAsia="Consolas" w:hAnsi="Consolas"/>
          <w:color w:val="D4D4D4"/>
          <w:sz w:val="17"/>
          <w:szCs w:val="17"/>
        </w:rPr>
        <w:br/>
        <w:t xml:space="preserve">"""</w:t>
      </w:r>
      <w:r>
        <w:rPr>
          <w:rFonts w:ascii="Consolas" w:cs="Consolas" w:eastAsia="Consolas" w:hAnsi="Consolas"/>
          <w:color w:val="D4D4D4"/>
          <w:sz w:val="17"/>
          <w:szCs w:val="17"/>
        </w:rPr>
        <w:br/>
        <w:t xml:space="preserve">import os</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import numpy as np</w:t>
      </w:r>
      <w:r>
        <w:rPr>
          <w:rFonts w:ascii="Consolas" w:cs="Consolas" w:eastAsia="Consolas" w:hAnsi="Consolas"/>
          <w:color w:val="D4D4D4"/>
          <w:sz w:val="17"/>
          <w:szCs w:val="17"/>
        </w:rPr>
        <w:br/>
        <w:t xml:space="preserve">import pandas as pd</w:t>
      </w:r>
      <w:r>
        <w:rPr>
          <w:rFonts w:ascii="Consolas" w:cs="Consolas" w:eastAsia="Consolas" w:hAnsi="Consolas"/>
          <w:color w:val="D4D4D4"/>
          <w:sz w:val="17"/>
          <w:szCs w:val="17"/>
        </w:rPr>
        <w:br/>
        <w:t xml:space="preserve">import matplotlib.pyplot as plt</w:t>
      </w:r>
      <w:r>
        <w:rPr>
          <w:rFonts w:ascii="Consolas" w:cs="Consolas" w:eastAsia="Consolas" w:hAnsi="Consolas"/>
          <w:color w:val="D4D4D4"/>
          <w:sz w:val="17"/>
          <w:szCs w:val="17"/>
        </w:rPr>
        <w:br/>
        <w:t xml:space="preserve">import seaborn as sns</w:t>
      </w:r>
      <w:r>
        <w:rPr>
          <w:rFonts w:ascii="Consolas" w:cs="Consolas" w:eastAsia="Consolas" w:hAnsi="Consolas"/>
          <w:color w:val="D4D4D4"/>
          <w:sz w:val="17"/>
          <w:szCs w:val="17"/>
        </w:rPr>
        <w:br/>
        <w:t xml:space="preserve">import statsmodels.api as sm</w:t>
      </w:r>
      <w:r>
        <w:rPr>
          <w:rFonts w:ascii="Consolas" w:cs="Consolas" w:eastAsia="Consolas" w:hAnsi="Consolas"/>
          <w:color w:val="D4D4D4"/>
          <w:sz w:val="17"/>
          <w:szCs w:val="17"/>
        </w:rPr>
        <w:br/>
        <w:t xml:space="preserve">from scipy import stats</w:t>
      </w:r>
      <w:r>
        <w:rPr>
          <w:rFonts w:ascii="Consolas" w:cs="Consolas" w:eastAsia="Consolas" w:hAnsi="Consolas"/>
          <w:color w:val="D4D4D4"/>
          <w:sz w:val="17"/>
          <w:szCs w:val="17"/>
        </w:rPr>
        <w:br/>
        <w:t xml:space="preserve">from statsmodels.stats.diagnostic import het_breuschpagan</w:t>
      </w:r>
      <w:r>
        <w:rPr>
          <w:rFonts w:ascii="Consolas" w:cs="Consolas" w:eastAsia="Consolas" w:hAnsi="Consolas"/>
          <w:color w:val="D4D4D4"/>
          <w:sz w:val="17"/>
          <w:szCs w:val="17"/>
        </w:rPr>
        <w:br/>
        <w:t xml:space="preserve">from statsmodels.stats.outliers_influence import variance_inflation_factor</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sns.set(style="whitegrid")</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BASE_DIR = os.path.dirname(os.path.abspath(__file__))</w:t>
      </w:r>
      <w:r>
        <w:rPr>
          <w:rFonts w:ascii="Consolas" w:cs="Consolas" w:eastAsia="Consolas" w:hAnsi="Consolas"/>
          <w:color w:val="D4D4D4"/>
          <w:sz w:val="17"/>
          <w:szCs w:val="17"/>
        </w:rPr>
        <w:br/>
        <w:t xml:space="preserve">FILE_PATH = os.path.join(BASE_DIR, "advertising.csv")</w:t>
      </w:r>
      <w:r>
        <w:rPr>
          <w:rFonts w:ascii="Consolas" w:cs="Consolas" w:eastAsia="Consolas" w:hAnsi="Consolas"/>
          <w:color w:val="D4D4D4"/>
          <w:sz w:val="17"/>
          <w:szCs w:val="17"/>
        </w:rPr>
        <w:br/>
        <w:t xml:space="preserve">FIG_CORR = os.path.join(BASE_DIR, "fig_correlation_heatmap.png")</w:t>
      </w:r>
      <w:r>
        <w:rPr>
          <w:rFonts w:ascii="Consolas" w:cs="Consolas" w:eastAsia="Consolas" w:hAnsi="Consolas"/>
          <w:color w:val="D4D4D4"/>
          <w:sz w:val="17"/>
          <w:szCs w:val="17"/>
        </w:rPr>
        <w:br/>
        <w:t xml:space="preserve">FIG_DIAG = os.path.join(BASE_DIR, "fig_regression_diagnostics.png")</w:t>
      </w:r>
      <w:r>
        <w:rPr>
          <w:rFonts w:ascii="Consolas" w:cs="Consolas" w:eastAsia="Consolas" w:hAnsi="Consolas"/>
          <w:color w:val="D4D4D4"/>
          <w:sz w:val="17"/>
          <w:szCs w:val="17"/>
        </w:rPr>
        <w:br/>
        <w:t xml:space="preserve">FIG_SCATTER = os.path.join(BASE_DIR, "fig_sales_vs_predictors.png")</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ALPHA = 0.05</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try:</w:t>
      </w:r>
      <w:r>
        <w:rPr>
          <w:rFonts w:ascii="Consolas" w:cs="Consolas" w:eastAsia="Consolas" w:hAnsi="Consolas"/>
          <w:color w:val="D4D4D4"/>
          <w:sz w:val="17"/>
          <w:szCs w:val="17"/>
        </w:rPr>
        <w:br/>
        <w:t xml:space="preserve">    df = pd.read_csv(FILE_PATH)</w:t>
      </w:r>
      <w:r>
        <w:rPr>
          <w:rFonts w:ascii="Consolas" w:cs="Consolas" w:eastAsia="Consolas" w:hAnsi="Consolas"/>
          <w:color w:val="D4D4D4"/>
          <w:sz w:val="17"/>
          <w:szCs w:val="17"/>
        </w:rPr>
        <w:br/>
        <w:t xml:space="preserve">except FileNotFoundError:</w:t>
      </w:r>
      <w:r>
        <w:rPr>
          <w:rFonts w:ascii="Consolas" w:cs="Consolas" w:eastAsia="Consolas" w:hAnsi="Consolas"/>
          <w:color w:val="D4D4D4"/>
          <w:sz w:val="17"/>
          <w:szCs w:val="17"/>
        </w:rPr>
        <w:br/>
        <w:t xml:space="preserve">    print(f"Error: File not found at '{FILE_PATH}'")</w:t>
      </w:r>
      <w:r>
        <w:rPr>
          <w:rFonts w:ascii="Consolas" w:cs="Consolas" w:eastAsia="Consolas" w:hAnsi="Consolas"/>
          <w:color w:val="D4D4D4"/>
          <w:sz w:val="17"/>
          <w:szCs w:val="17"/>
        </w:rPr>
        <w:br/>
        <w:t xml:space="preserve">    raise SystemExit(1)</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predictors = ["TV", "Radio", "Newspaper"]</w:t>
      </w:r>
      <w:r>
        <w:rPr>
          <w:rFonts w:ascii="Consolas" w:cs="Consolas" w:eastAsia="Consolas" w:hAnsi="Consolas"/>
          <w:color w:val="D4D4D4"/>
          <w:sz w:val="17"/>
          <w:szCs w:val="17"/>
        </w:rPr>
        <w:br/>
        <w:t xml:space="preserve">X = df[predictors]</w:t>
      </w:r>
      <w:r>
        <w:rPr>
          <w:rFonts w:ascii="Consolas" w:cs="Consolas" w:eastAsia="Consolas" w:hAnsi="Consolas"/>
          <w:color w:val="D4D4D4"/>
          <w:sz w:val="17"/>
          <w:szCs w:val="17"/>
        </w:rPr>
        <w:br/>
        <w:t xml:space="preserve">y = df["Sales"]</w:t>
      </w:r>
      <w:r>
        <w:rPr>
          <w:rFonts w:ascii="Consolas" w:cs="Consolas" w:eastAsia="Consolas" w:hAnsi="Consolas"/>
          <w:color w:val="D4D4D4"/>
          <w:sz w:val="17"/>
          <w:szCs w:val="17"/>
        </w:rPr>
        <w:br/>
        <w:t xml:space="preserve">n = len(df)</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print("--- Descriptive Statistics ---")</w:t>
      </w:r>
      <w:r>
        <w:rPr>
          <w:rFonts w:ascii="Consolas" w:cs="Consolas" w:eastAsia="Consolas" w:hAnsi="Consolas"/>
          <w:color w:val="D4D4D4"/>
          <w:sz w:val="17"/>
          <w:szCs w:val="17"/>
        </w:rPr>
        <w:br/>
        <w:t xml:space="preserve">print(df[predictors + ["Sales"]].describe().round(2))</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print("\n--- Correlation Matrix ---")</w:t>
      </w:r>
      <w:r>
        <w:rPr>
          <w:rFonts w:ascii="Consolas" w:cs="Consolas" w:eastAsia="Consolas" w:hAnsi="Consolas"/>
          <w:color w:val="D4D4D4"/>
          <w:sz w:val="17"/>
          <w:szCs w:val="17"/>
        </w:rPr>
        <w:br/>
        <w:t xml:space="preserve">corr = df[predictors + ["Sales"]].corr()</w:t>
      </w:r>
      <w:r>
        <w:rPr>
          <w:rFonts w:ascii="Consolas" w:cs="Consolas" w:eastAsia="Consolas" w:hAnsi="Consolas"/>
          <w:color w:val="D4D4D4"/>
          <w:sz w:val="17"/>
          <w:szCs w:val="17"/>
        </w:rPr>
        <w:br/>
        <w:t xml:space="preserve">print(corr.round(3))</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Xc = sm.add_constant(X)</w:t>
      </w:r>
      <w:r>
        <w:rPr>
          <w:rFonts w:ascii="Consolas" w:cs="Consolas" w:eastAsia="Consolas" w:hAnsi="Consolas"/>
          <w:color w:val="D4D4D4"/>
          <w:sz w:val="17"/>
          <w:szCs w:val="17"/>
        </w:rPr>
        <w:br/>
        <w:t xml:space="preserve">model = sm.OLS(y, Xc).fit()</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print("\n--- Multiple Linear Regression: Sales ~ TV + Radio + Newspaper ---")</w:t>
      </w:r>
      <w:r>
        <w:rPr>
          <w:rFonts w:ascii="Consolas" w:cs="Consolas" w:eastAsia="Consolas" w:hAnsi="Consolas"/>
          <w:color w:val="D4D4D4"/>
          <w:sz w:val="17"/>
          <w:szCs w:val="17"/>
        </w:rPr>
        <w:br/>
        <w:t xml:space="preserve">print(model.summary())</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print("\n--- Variance Inflation Factors (multicollinearity check) ---")</w:t>
      </w:r>
      <w:r>
        <w:rPr>
          <w:rFonts w:ascii="Consolas" w:cs="Consolas" w:eastAsia="Consolas" w:hAnsi="Consolas"/>
          <w:color w:val="D4D4D4"/>
          <w:sz w:val="17"/>
          <w:szCs w:val="17"/>
        </w:rPr>
        <w:br/>
        <w:t xml:space="preserve">vif = pd.DataFrame({</w:t>
      </w:r>
      <w:r>
        <w:rPr>
          <w:rFonts w:ascii="Consolas" w:cs="Consolas" w:eastAsia="Consolas" w:hAnsi="Consolas"/>
          <w:color w:val="D4D4D4"/>
          <w:sz w:val="17"/>
          <w:szCs w:val="17"/>
        </w:rPr>
        <w:br/>
        <w:t xml:space="preserve">    "feature": predictors,</w:t>
      </w:r>
      <w:r>
        <w:rPr>
          <w:rFonts w:ascii="Consolas" w:cs="Consolas" w:eastAsia="Consolas" w:hAnsi="Consolas"/>
          <w:color w:val="D4D4D4"/>
          <w:sz w:val="17"/>
          <w:szCs w:val="17"/>
        </w:rPr>
        <w:br/>
        <w:t xml:space="preserve">    "VIF": [variance_inflation_factor(X.values, i) for i in range(X.shape[1])],</w:t>
      </w:r>
      <w:r>
        <w:rPr>
          <w:rFonts w:ascii="Consolas" w:cs="Consolas" w:eastAsia="Consolas" w:hAnsi="Consolas"/>
          <w:color w:val="D4D4D4"/>
          <w:sz w:val="17"/>
          <w:szCs w:val="17"/>
        </w:rPr>
        <w:br/>
        <w:t xml:space="preserve">})</w:t>
      </w:r>
      <w:r>
        <w:rPr>
          <w:rFonts w:ascii="Consolas" w:cs="Consolas" w:eastAsia="Consolas" w:hAnsi="Consolas"/>
          <w:color w:val="D4D4D4"/>
          <w:sz w:val="17"/>
          <w:szCs w:val="17"/>
        </w:rPr>
        <w:br/>
        <w:t xml:space="preserve">print(vif.round(3).to_string(index=False))</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resid = model.resid</w:t>
      </w:r>
      <w:r>
        <w:rPr>
          <w:rFonts w:ascii="Consolas" w:cs="Consolas" w:eastAsia="Consolas" w:hAnsi="Consolas"/>
          <w:color w:val="D4D4D4"/>
          <w:sz w:val="17"/>
          <w:szCs w:val="17"/>
        </w:rPr>
        <w:br/>
        <w:t xml:space="preserve">fitted = model.fittedvalues</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sh_stat, sh_p = stats.shapiro(resid)</w:t>
      </w:r>
      <w:r>
        <w:rPr>
          <w:rFonts w:ascii="Consolas" w:cs="Consolas" w:eastAsia="Consolas" w:hAnsi="Consolas"/>
          <w:color w:val="D4D4D4"/>
          <w:sz w:val="17"/>
          <w:szCs w:val="17"/>
        </w:rPr>
        <w:br/>
        <w:t xml:space="preserve">print(f"\nShapiro-Wilk on residuals: W={sh_stat:.4f}, p={sh_p:.4f}")</w:t>
      </w:r>
      <w:r>
        <w:rPr>
          <w:rFonts w:ascii="Consolas" w:cs="Consolas" w:eastAsia="Consolas" w:hAnsi="Consolas"/>
          <w:color w:val="D4D4D4"/>
          <w:sz w:val="17"/>
          <w:szCs w:val="17"/>
        </w:rPr>
        <w:br/>
        <w:t xml:space="preserve">print("  -&gt; Residuals are", "NOT normal" if sh_p &lt; ALPHA else "approximately normal", f"at alpha={ALPHA}")</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bp_stat, bp_p, _, _ = het_breuschpagan(resid, Xc)</w:t>
      </w:r>
      <w:r>
        <w:rPr>
          <w:rFonts w:ascii="Consolas" w:cs="Consolas" w:eastAsia="Consolas" w:hAnsi="Consolas"/>
          <w:color w:val="D4D4D4"/>
          <w:sz w:val="17"/>
          <w:szCs w:val="17"/>
        </w:rPr>
        <w:br/>
        <w:t xml:space="preserve">print(f"Breusch-Pagan test for homoscedasticity: LM stat={bp_stat:.4f}, p={bp_p:.4f}")</w:t>
      </w:r>
      <w:r>
        <w:rPr>
          <w:rFonts w:ascii="Consolas" w:cs="Consolas" w:eastAsia="Consolas" w:hAnsi="Consolas"/>
          <w:color w:val="D4D4D4"/>
          <w:sz w:val="17"/>
          <w:szCs w:val="17"/>
        </w:rPr>
        <w:br/>
        <w:t xml:space="preserve">print("  -&gt;", "Heteroscedasticity detected" if bp_p &lt; ALPHA else "Homoscedasticity holds", f"at alpha={ALPHA}")</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print("\n--- Conclusion ---")</w:t>
      </w:r>
      <w:r>
        <w:rPr>
          <w:rFonts w:ascii="Consolas" w:cs="Consolas" w:eastAsia="Consolas" w:hAnsi="Consolas"/>
          <w:color w:val="D4D4D4"/>
          <w:sz w:val="17"/>
          <w:szCs w:val="17"/>
        </w:rPr>
        <w:br/>
        <w:t xml:space="preserve">overall_p = model.f_pvalue</w:t>
      </w:r>
      <w:r>
        <w:rPr>
          <w:rFonts w:ascii="Consolas" w:cs="Consolas" w:eastAsia="Consolas" w:hAnsi="Consolas"/>
          <w:color w:val="D4D4D4"/>
          <w:sz w:val="17"/>
          <w:szCs w:val="17"/>
        </w:rPr>
        <w:br/>
        <w:t xml:space="preserve">print(f"Overall F-test: F={model.fvalue:.1f}, p={overall_p:.3e} "</w:t>
      </w:r>
      <w:r>
        <w:rPr>
          <w:rFonts w:ascii="Consolas" w:cs="Consolas" w:eastAsia="Consolas" w:hAnsi="Consolas"/>
          <w:color w:val="D4D4D4"/>
          <w:sz w:val="17"/>
          <w:szCs w:val="17"/>
        </w:rPr>
        <w:br/>
        <w:t xml:space="preserve">      f"-&gt; model is {'statistically significant' if overall_p &lt; ALPHA else 'not significant'}")</w:t>
      </w:r>
      <w:r>
        <w:rPr>
          <w:rFonts w:ascii="Consolas" w:cs="Consolas" w:eastAsia="Consolas" w:hAnsi="Consolas"/>
          <w:color w:val="D4D4D4"/>
          <w:sz w:val="17"/>
          <w:szCs w:val="17"/>
        </w:rPr>
        <w:br/>
        <w:t xml:space="preserve">for pred in predictors:</w:t>
      </w:r>
      <w:r>
        <w:rPr>
          <w:rFonts w:ascii="Consolas" w:cs="Consolas" w:eastAsia="Consolas" w:hAnsi="Consolas"/>
          <w:color w:val="D4D4D4"/>
          <w:sz w:val="17"/>
          <w:szCs w:val="17"/>
        </w:rPr>
        <w:br/>
        <w:t xml:space="preserve">    p = model.pvalues[pred]</w:t>
      </w:r>
      <w:r>
        <w:rPr>
          <w:rFonts w:ascii="Consolas" w:cs="Consolas" w:eastAsia="Consolas" w:hAnsi="Consolas"/>
          <w:color w:val="D4D4D4"/>
          <w:sz w:val="17"/>
          <w:szCs w:val="17"/>
        </w:rPr>
        <w:br/>
        <w:t xml:space="preserve">    sig = "significant" if p &lt; ALPHA else "NOT significant"</w:t>
      </w:r>
      <w:r>
        <w:rPr>
          <w:rFonts w:ascii="Consolas" w:cs="Consolas" w:eastAsia="Consolas" w:hAnsi="Consolas"/>
          <w:color w:val="D4D4D4"/>
          <w:sz w:val="17"/>
          <w:szCs w:val="17"/>
        </w:rPr>
        <w:br/>
        <w:t xml:space="preserve">    print(f"  {pred}: coef={model.params[pred]:.4f}, p={p:.4f} -&gt; {sig}")</w:t>
      </w:r>
      <w:r>
        <w:rPr>
          <w:rFonts w:ascii="Consolas" w:cs="Consolas" w:eastAsia="Consolas" w:hAnsi="Consolas"/>
          <w:color w:val="D4D4D4"/>
          <w:sz w:val="17"/>
          <w:szCs w:val="17"/>
        </w:rPr>
        <w:br/>
        <w:t xml:space="preserve">print(f"R-squared = {model.rsquared:.3f}  (Adj. R-squared = {model.rsquared_adj:.3f})")</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 ---------------------------------------------------------------------------</w:t>
      </w:r>
      <w:r>
        <w:rPr>
          <w:rFonts w:ascii="Consolas" w:cs="Consolas" w:eastAsia="Consolas" w:hAnsi="Consolas"/>
          <w:color w:val="D4D4D4"/>
          <w:sz w:val="17"/>
          <w:szCs w:val="17"/>
        </w:rPr>
        <w:br/>
        <w:t xml:space="preserve"># Figures</w:t>
      </w:r>
      <w:r>
        <w:rPr>
          <w:rFonts w:ascii="Consolas" w:cs="Consolas" w:eastAsia="Consolas" w:hAnsi="Consolas"/>
          <w:color w:val="D4D4D4"/>
          <w:sz w:val="17"/>
          <w:szCs w:val="17"/>
        </w:rPr>
        <w:br/>
        <w:t xml:space="preserve"># ---------------------------------------------------------------------------</w:t>
      </w:r>
      <w:r>
        <w:rPr>
          <w:rFonts w:ascii="Consolas" w:cs="Consolas" w:eastAsia="Consolas" w:hAnsi="Consolas"/>
          <w:color w:val="D4D4D4"/>
          <w:sz w:val="17"/>
          <w:szCs w:val="17"/>
        </w:rPr>
        <w:br/>
        <w:t xml:space="preserve">plt.figure(figsize=(6, 5))</w:t>
      </w:r>
      <w:r>
        <w:rPr>
          <w:rFonts w:ascii="Consolas" w:cs="Consolas" w:eastAsia="Consolas" w:hAnsi="Consolas"/>
          <w:color w:val="D4D4D4"/>
          <w:sz w:val="17"/>
          <w:szCs w:val="17"/>
        </w:rPr>
        <w:br/>
        <w:t xml:space="preserve">sns.heatmap(corr, annot=True, fmt=".2f", cmap="coolwarm", vmin=-1, vmax=1, square=True)</w:t>
      </w:r>
      <w:r>
        <w:rPr>
          <w:rFonts w:ascii="Consolas" w:cs="Consolas" w:eastAsia="Consolas" w:hAnsi="Consolas"/>
          <w:color w:val="D4D4D4"/>
          <w:sz w:val="17"/>
          <w:szCs w:val="17"/>
        </w:rPr>
        <w:br/>
        <w:t xml:space="preserve">plt.title("Correlation Matrix: Ad Spend vs. Sales", fontsize=13, fontweight="bold")</w:t>
      </w:r>
      <w:r>
        <w:rPr>
          <w:rFonts w:ascii="Consolas" w:cs="Consolas" w:eastAsia="Consolas" w:hAnsi="Consolas"/>
          <w:color w:val="D4D4D4"/>
          <w:sz w:val="17"/>
          <w:szCs w:val="17"/>
        </w:rPr>
        <w:br/>
        <w:t xml:space="preserve">plt.tight_layout()</w:t>
      </w:r>
      <w:r>
        <w:rPr>
          <w:rFonts w:ascii="Consolas" w:cs="Consolas" w:eastAsia="Consolas" w:hAnsi="Consolas"/>
          <w:color w:val="D4D4D4"/>
          <w:sz w:val="17"/>
          <w:szCs w:val="17"/>
        </w:rPr>
        <w:br/>
        <w:t xml:space="preserve">plt.savefig(FIG_CORR, dpi=150)</w:t>
      </w:r>
      <w:r>
        <w:rPr>
          <w:rFonts w:ascii="Consolas" w:cs="Consolas" w:eastAsia="Consolas" w:hAnsi="Consolas"/>
          <w:color w:val="D4D4D4"/>
          <w:sz w:val="17"/>
          <w:szCs w:val="17"/>
        </w:rPr>
        <w:br/>
        <w:t xml:space="preserve">plt.close()</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fig, axes = plt.subplots(1, 3, figsize=(15, 4.5))</w:t>
      </w:r>
      <w:r>
        <w:rPr>
          <w:rFonts w:ascii="Consolas" w:cs="Consolas" w:eastAsia="Consolas" w:hAnsi="Consolas"/>
          <w:color w:val="D4D4D4"/>
          <w:sz w:val="17"/>
          <w:szCs w:val="17"/>
        </w:rPr>
        <w:br/>
        <w:t xml:space="preserve">for ax, pred in zip(axes, predictors):</w:t>
      </w:r>
      <w:r>
        <w:rPr>
          <w:rFonts w:ascii="Consolas" w:cs="Consolas" w:eastAsia="Consolas" w:hAnsi="Consolas"/>
          <w:color w:val="D4D4D4"/>
          <w:sz w:val="17"/>
          <w:szCs w:val="17"/>
        </w:rPr>
        <w:br/>
        <w:t xml:space="preserve">    sns.regplot(data=df, x=pred, y="Sales", ax=ax, scatter_kws={"alpha": 0.5, "s": 20},</w:t>
      </w:r>
      <w:r>
        <w:rPr>
          <w:rFonts w:ascii="Consolas" w:cs="Consolas" w:eastAsia="Consolas" w:hAnsi="Consolas"/>
          <w:color w:val="D4D4D4"/>
          <w:sz w:val="17"/>
          <w:szCs w:val="17"/>
        </w:rPr>
        <w:br/>
        <w:t xml:space="preserve">                line_kws={"color": "red"})</w:t>
      </w:r>
      <w:r>
        <w:rPr>
          <w:rFonts w:ascii="Consolas" w:cs="Consolas" w:eastAsia="Consolas" w:hAnsi="Consolas"/>
          <w:color w:val="D4D4D4"/>
          <w:sz w:val="17"/>
          <w:szCs w:val="17"/>
        </w:rPr>
        <w:br/>
        <w:t xml:space="preserve">    ax.set_title(f"Sales vs. {pred}")</w:t>
      </w:r>
      <w:r>
        <w:rPr>
          <w:rFonts w:ascii="Consolas" w:cs="Consolas" w:eastAsia="Consolas" w:hAnsi="Consolas"/>
          <w:color w:val="D4D4D4"/>
          <w:sz w:val="17"/>
          <w:szCs w:val="17"/>
        </w:rPr>
        <w:br/>
        <w:t xml:space="preserve">plt.tight_layout()</w:t>
      </w:r>
      <w:r>
        <w:rPr>
          <w:rFonts w:ascii="Consolas" w:cs="Consolas" w:eastAsia="Consolas" w:hAnsi="Consolas"/>
          <w:color w:val="D4D4D4"/>
          <w:sz w:val="17"/>
          <w:szCs w:val="17"/>
        </w:rPr>
        <w:br/>
        <w:t xml:space="preserve">plt.savefig(FIG_SCATTER, dpi=150)</w:t>
      </w:r>
      <w:r>
        <w:rPr>
          <w:rFonts w:ascii="Consolas" w:cs="Consolas" w:eastAsia="Consolas" w:hAnsi="Consolas"/>
          <w:color w:val="D4D4D4"/>
          <w:sz w:val="17"/>
          <w:szCs w:val="17"/>
        </w:rPr>
        <w:br/>
        <w:t xml:space="preserve">plt.close()</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fig, axes = plt.subplots(1, 2, figsize=(11, 4.5))</w:t>
      </w:r>
      <w:r>
        <w:rPr>
          <w:rFonts w:ascii="Consolas" w:cs="Consolas" w:eastAsia="Consolas" w:hAnsi="Consolas"/>
          <w:color w:val="D4D4D4"/>
          <w:sz w:val="17"/>
          <w:szCs w:val="17"/>
        </w:rPr>
        <w:br/>
        <w:t xml:space="preserve">axes[0].scatter(fitted, resid, alpha=0.6)</w:t>
      </w:r>
      <w:r>
        <w:rPr>
          <w:rFonts w:ascii="Consolas" w:cs="Consolas" w:eastAsia="Consolas" w:hAnsi="Consolas"/>
          <w:color w:val="D4D4D4"/>
          <w:sz w:val="17"/>
          <w:szCs w:val="17"/>
        </w:rPr>
        <w:br/>
        <w:t xml:space="preserve">axes[0].axhline(0, color="red", linestyle="--")</w:t>
      </w:r>
      <w:r>
        <w:rPr>
          <w:rFonts w:ascii="Consolas" w:cs="Consolas" w:eastAsia="Consolas" w:hAnsi="Consolas"/>
          <w:color w:val="D4D4D4"/>
          <w:sz w:val="17"/>
          <w:szCs w:val="17"/>
        </w:rPr>
        <w:br/>
        <w:t xml:space="preserve">axes[0].set_xlabel("Fitted values")</w:t>
      </w:r>
      <w:r>
        <w:rPr>
          <w:rFonts w:ascii="Consolas" w:cs="Consolas" w:eastAsia="Consolas" w:hAnsi="Consolas"/>
          <w:color w:val="D4D4D4"/>
          <w:sz w:val="17"/>
          <w:szCs w:val="17"/>
        </w:rPr>
        <w:br/>
        <w:t xml:space="preserve">axes[0].set_ylabel("Residuals")</w:t>
      </w:r>
      <w:r>
        <w:rPr>
          <w:rFonts w:ascii="Consolas" w:cs="Consolas" w:eastAsia="Consolas" w:hAnsi="Consolas"/>
          <w:color w:val="D4D4D4"/>
          <w:sz w:val="17"/>
          <w:szCs w:val="17"/>
        </w:rPr>
        <w:br/>
        <w:t xml:space="preserve">axes[0].set_title("Residuals vs. Fitted")</w:t>
      </w:r>
      <w:r>
        <w:rPr>
          <w:rFonts w:ascii="Consolas" w:cs="Consolas" w:eastAsia="Consolas" w:hAnsi="Consolas"/>
          <w:color w:val="D4D4D4"/>
          <w:sz w:val="17"/>
          <w:szCs w:val="17"/>
        </w:rPr>
        <w:br/>
        <w:t xml:space="preserve">sm.qqplot(resid, line="45", fit=True, ax=axes[1])</w:t>
      </w:r>
      <w:r>
        <w:rPr>
          <w:rFonts w:ascii="Consolas" w:cs="Consolas" w:eastAsia="Consolas" w:hAnsi="Consolas"/>
          <w:color w:val="D4D4D4"/>
          <w:sz w:val="17"/>
          <w:szCs w:val="17"/>
        </w:rPr>
        <w:br/>
        <w:t xml:space="preserve">axes[1].set_title("Normal Q-Q Plot of Residuals")</w:t>
      </w:r>
      <w:r>
        <w:rPr>
          <w:rFonts w:ascii="Consolas" w:cs="Consolas" w:eastAsia="Consolas" w:hAnsi="Consolas"/>
          <w:color w:val="D4D4D4"/>
          <w:sz w:val="17"/>
          <w:szCs w:val="17"/>
        </w:rPr>
        <w:br/>
        <w:t xml:space="preserve">plt.tight_layout()</w:t>
      </w:r>
      <w:r>
        <w:rPr>
          <w:rFonts w:ascii="Consolas" w:cs="Consolas" w:eastAsia="Consolas" w:hAnsi="Consolas"/>
          <w:color w:val="D4D4D4"/>
          <w:sz w:val="17"/>
          <w:szCs w:val="17"/>
        </w:rPr>
        <w:br/>
        <w:t xml:space="preserve">plt.savefig(FIG_DIAG, dpi=150)</w:t>
      </w:r>
      <w:r>
        <w:rPr>
          <w:rFonts w:ascii="Consolas" w:cs="Consolas" w:eastAsia="Consolas" w:hAnsi="Consolas"/>
          <w:color w:val="D4D4D4"/>
          <w:sz w:val="17"/>
          <w:szCs w:val="17"/>
        </w:rPr>
        <w:br/>
        <w:t xml:space="preserve">plt.close()</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print(f"\nFigures saved: {FIG_CORR}, {FIG_SCATTER}, {FIG_DIAG}")</w:t>
      </w:r>
      <w:r>
        <w:rPr>
          <w:rFonts w:ascii="Consolas" w:cs="Consolas" w:eastAsia="Consolas" w:hAnsi="Consolas"/>
          <w:color w:val="D4D4D4"/>
          <w:sz w:val="17"/>
          <w:szCs w:val="17"/>
        </w:rPr>
        <w:br/>
        <w:t xml:space="preserve"/>
      </w:r>
    </w:p>
    <w:p>
      <w:r>
        <w:br w:type="page"/>
      </w:r>
    </w:p>
    <w:p>
      <w:pPr>
        <w:pStyle w:val="Heading1"/>
        <w:spacing w:after="140" w:before="280"/>
      </w:pPr>
      <w:r>
        <w:rPr>
          <w:rFonts w:ascii="Calibri" w:cs="Calibri" w:eastAsia="Calibri" w:hAnsi="Calibri"/>
          <w:b/>
          <w:bCs/>
          <w:color w:val="1F2937"/>
          <w:sz w:val="30"/>
          <w:szCs w:val="30"/>
        </w:rPr>
        <w:t xml:space="preserve">PART B — One-Way ANOVA and Classification: Iris Dataset</w:t>
      </w:r>
    </w:p>
    <w:p>
      <w:pPr>
        <w:pStyle w:val="Heading2"/>
        <w:spacing w:after="100" w:before="220"/>
      </w:pPr>
      <w:r>
        <w:rPr>
          <w:rFonts w:ascii="Calibri" w:cs="Calibri" w:eastAsia="Calibri" w:hAnsi="Calibri"/>
          <w:b/>
          <w:bCs/>
          <w:color w:val="1F2937"/>
          <w:sz w:val="26"/>
          <w:szCs w:val="26"/>
        </w:rPr>
        <w:t xml:space="preserve">9.0 Introduction to Dataset and Tasks</w:t>
      </w:r>
    </w:p>
    <w:p>
      <w:pPr>
        <w:spacing w:after="160"/>
      </w:pPr>
      <w:r>
        <w:rPr>
          <w:rFonts w:ascii="Calibri" w:cs="Calibri" w:eastAsia="Calibri" w:hAnsi="Calibri"/>
          <w:sz w:val="22"/>
          <w:szCs w:val="22"/>
        </w:rPr>
        <w:t xml:space="preserve">The dataset used is iris.csv (150 observations, Fisher's classic Iris dataset), containing four measurements -- Sepal Length, Sepal Width, Petal Length, and Petal Width, in cm -- for 50 flowers from each of 3 species: setosa, versicolor, and virginica. You are required to determine the following:</w:t>
      </w:r>
    </w:p>
    <w:p>
      <w:pPr>
        <w:spacing w:after="160"/>
      </w:pPr>
      <w:r>
        <w:rPr>
          <w:rFonts w:ascii="Calibri" w:cs="Calibri" w:eastAsia="Calibri" w:hAnsi="Calibri"/>
          <w:sz w:val="22"/>
          <w:szCs w:val="22"/>
        </w:rPr>
        <w:t xml:space="preserve">(a) Test whether mean Petal Length differs across the three species using a one-way ANOVA.</w:t>
      </w:r>
    </w:p>
    <w:p>
      <w:pPr>
        <w:spacing w:after="160"/>
      </w:pPr>
      <w:r>
        <w:rPr>
          <w:rFonts w:ascii="Calibri" w:cs="Calibri" w:eastAsia="Calibri" w:hAnsi="Calibri"/>
          <w:sz w:val="22"/>
          <w:szCs w:val="22"/>
        </w:rPr>
        <w:t xml:space="preserve">(b) Check the ANOVA assumptions (normality per group, homogeneity of variance) and apply appropriate post-hoc and robustness checks.</w:t>
      </w:r>
    </w:p>
    <w:p>
      <w:pPr>
        <w:spacing w:after="160"/>
      </w:pPr>
      <w:r>
        <w:rPr>
          <w:rFonts w:ascii="Calibri" w:cs="Calibri" w:eastAsia="Calibri" w:hAnsi="Calibri"/>
          <w:sz w:val="22"/>
          <w:szCs w:val="22"/>
        </w:rPr>
        <w:t xml:space="preserve">(c) Extension: build a classifier that predicts species from all four measurements, and evaluate it on held-out data.</w:t>
      </w:r>
    </w:p>
    <w:p>
      <w:pPr>
        <w:pStyle w:val="Heading2"/>
        <w:spacing w:after="100" w:before="220"/>
      </w:pPr>
      <w:r>
        <w:rPr>
          <w:rFonts w:ascii="Calibri" w:cs="Calibri" w:eastAsia="Calibri" w:hAnsi="Calibri"/>
          <w:b/>
          <w:bCs/>
          <w:color w:val="1F2937"/>
          <w:sz w:val="26"/>
          <w:szCs w:val="26"/>
        </w:rPr>
        <w:t xml:space="preserve">10.0 Objective and Hypotheses</w:t>
      </w:r>
    </w:p>
    <w:p>
      <w:pPr>
        <w:spacing w:after="160"/>
      </w:pPr>
      <w:r>
        <w:rPr>
          <w:rFonts w:ascii="Calibri" w:cs="Calibri" w:eastAsia="Calibri" w:hAnsi="Calibri"/>
          <w:sz w:val="22"/>
          <w:szCs w:val="22"/>
        </w:rPr>
        <w:t xml:space="preserve">This analysis investigates whether Petal Length -- the single most discriminative measurement in this dataset -- differs meaningfully across the three iris species.</w:t>
      </w:r>
    </w:p>
    <w:p>
      <w:pPr>
        <w:spacing w:after="160"/>
      </w:pPr>
      <w:r>
        <w:rPr>
          <w:rFonts w:ascii="Calibri" w:cs="Calibri" w:eastAsia="Calibri" w:hAnsi="Calibri"/>
          <w:sz w:val="22"/>
          <w:szCs w:val="22"/>
        </w:rPr>
        <w:t xml:space="preserve">H0: μ(setosa) = μ(versicolor) = μ(virginica)</w:t>
      </w:r>
    </w:p>
    <w:p>
      <w:pPr>
        <w:spacing w:after="160"/>
      </w:pPr>
      <w:r>
        <w:rPr>
          <w:rFonts w:ascii="Calibri" w:cs="Calibri" w:eastAsia="Calibri" w:hAnsi="Calibri"/>
          <w:sz w:val="22"/>
          <w:szCs w:val="22"/>
        </w:rPr>
        <w:t xml:space="preserve">Ha: at least one species mean differs from the others</w:t>
      </w:r>
    </w:p>
    <w:p>
      <w:pPr>
        <w:spacing w:after="160"/>
      </w:pPr>
      <w:r>
        <w:rPr>
          <w:rFonts w:ascii="Calibri" w:cs="Calibri" w:eastAsia="Calibri" w:hAnsi="Calibri"/>
          <w:sz w:val="22"/>
          <w:szCs w:val="22"/>
        </w:rPr>
        <w:t xml:space="preserve">Test used: one-way ANOVA (F-test), α = 0.05.</w:t>
      </w:r>
    </w:p>
    <w:p>
      <w:pPr>
        <w:pStyle w:val="Heading2"/>
        <w:spacing w:after="100" w:before="220"/>
      </w:pPr>
      <w:r>
        <w:rPr>
          <w:rFonts w:ascii="Calibri" w:cs="Calibri" w:eastAsia="Calibri" w:hAnsi="Calibri"/>
          <w:b/>
          <w:bCs/>
          <w:color w:val="1F2937"/>
          <w:sz w:val="26"/>
          <w:szCs w:val="26"/>
        </w:rPr>
        <w:t xml:space="preserve">11.0 Descriptive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Species</w:t>
            </w:r>
          </w:p>
        </w:tc>
        <w:tc>
          <w:tcPr>
            <w:tcW w:type="pct" w:w="16%"/>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n</w:t>
            </w:r>
          </w:p>
        </w:tc>
        <w:tc>
          <w:tcPr>
            <w:tcW w:type="pct" w:w="16%"/>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Mean Petal Length</w:t>
            </w:r>
          </w:p>
        </w:tc>
        <w:tc>
          <w:tcPr>
            <w:tcW w:type="pct" w:w="16%"/>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Std. Dev.</w:t>
            </w:r>
          </w:p>
        </w:tc>
        <w:tc>
          <w:tcPr>
            <w:tcW w:type="pct" w:w="16%"/>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Min</w:t>
            </w:r>
          </w:p>
        </w:tc>
        <w:tc>
          <w:tcPr>
            <w:tcW w:type="pct" w:w="16%"/>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Max</w:t>
            </w:r>
          </w:p>
        </w:tc>
      </w:tr>
      <w:tr>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setosa</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50</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1.464</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0.174</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1.0</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1.9</w:t>
            </w:r>
          </w:p>
        </w:tc>
      </w:tr>
      <w:tr>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versicolor</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50</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4.260</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0.470</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3.0</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5.1</w:t>
            </w:r>
          </w:p>
        </w:tc>
      </w:tr>
      <w:tr>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virginica</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50</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5.552</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0.552</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4.5</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6.9</w:t>
            </w:r>
          </w:p>
        </w:tc>
      </w:tr>
    </w:tbl>
    <w:p>
      <w:pPr>
        <w:spacing w:after="160" w:before="16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857500"/>
                    </a:xfrm>
                    <a:prstGeom prst="rect">
                      <a:avLst/>
                    </a:prstGeom>
                  </pic:spPr>
                </pic:pic>
              </a:graphicData>
            </a:graphic>
          </wp:inline>
        </w:drawing>
      </w:r>
    </w:p>
    <w:p>
      <w:pPr>
        <w:pStyle w:val="Heading2"/>
        <w:spacing w:after="100" w:before="220"/>
      </w:pPr>
      <w:r>
        <w:rPr>
          <w:rFonts w:ascii="Calibri" w:cs="Calibri" w:eastAsia="Calibri" w:hAnsi="Calibri"/>
          <w:b/>
          <w:bCs/>
          <w:color w:val="1F2937"/>
          <w:sz w:val="26"/>
          <w:szCs w:val="26"/>
        </w:rPr>
        <w:t xml:space="preserve">12.0 Assumption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4%"/>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Check</w:t>
            </w:r>
          </w:p>
        </w:tc>
        <w:tc>
          <w:tcPr>
            <w:tcW w:type="pct" w:w="22%"/>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Statistic</w:t>
            </w:r>
          </w:p>
        </w:tc>
        <w:tc>
          <w:tcPr>
            <w:tcW w:type="pct" w:w="22%"/>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p-value</w:t>
            </w:r>
          </w:p>
        </w:tc>
        <w:tc>
          <w:tcPr>
            <w:tcW w:type="pct" w:w="22%"/>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Conclusion</w:t>
            </w:r>
          </w:p>
        </w:tc>
      </w:tr>
      <w:tr>
        <w:tc>
          <w:tcPr>
            <w:tcW w:type="pct" w:w="34%"/>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Shapiro-Wilk (setosa)</w:t>
            </w:r>
          </w:p>
        </w:tc>
        <w:tc>
          <w:tcPr>
            <w:tcW w:type="pct" w:w="22%"/>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W = 0.9549</w:t>
            </w:r>
          </w:p>
        </w:tc>
        <w:tc>
          <w:tcPr>
            <w:tcW w:type="pct" w:w="22%"/>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0.0547</w:t>
            </w:r>
          </w:p>
        </w:tc>
        <w:tc>
          <w:tcPr>
            <w:tcW w:type="pct" w:w="22%"/>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approx. normal</w:t>
            </w:r>
          </w:p>
        </w:tc>
      </w:tr>
      <w:tr>
        <w:tc>
          <w:tcPr>
            <w:tcW w:type="pct" w:w="34%"/>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Shapiro-Wilk (versicolor)</w:t>
            </w:r>
          </w:p>
        </w:tc>
        <w:tc>
          <w:tcPr>
            <w:tcW w:type="pct" w:w="22%"/>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W = 0.9660</w:t>
            </w:r>
          </w:p>
        </w:tc>
        <w:tc>
          <w:tcPr>
            <w:tcW w:type="pct" w:w="22%"/>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0.1585</w:t>
            </w:r>
          </w:p>
        </w:tc>
        <w:tc>
          <w:tcPr>
            <w:tcW w:type="pct" w:w="22%"/>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approx. normal</w:t>
            </w:r>
          </w:p>
        </w:tc>
      </w:tr>
      <w:tr>
        <w:tc>
          <w:tcPr>
            <w:tcW w:type="pct" w:w="34%"/>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Shapiro-Wilk (virginica)</w:t>
            </w:r>
          </w:p>
        </w:tc>
        <w:tc>
          <w:tcPr>
            <w:tcW w:type="pct" w:w="22%"/>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W = 0.9622</w:t>
            </w:r>
          </w:p>
        </w:tc>
        <w:tc>
          <w:tcPr>
            <w:tcW w:type="pct" w:w="22%"/>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0.1098</w:t>
            </w:r>
          </w:p>
        </w:tc>
        <w:tc>
          <w:tcPr>
            <w:tcW w:type="pct" w:w="22%"/>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approx. normal</w:t>
            </w:r>
          </w:p>
        </w:tc>
      </w:tr>
      <w:tr>
        <w:tc>
          <w:tcPr>
            <w:tcW w:type="pct" w:w="34%"/>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Levene's test (equal variances)</w:t>
            </w:r>
          </w:p>
        </w:tc>
        <w:tc>
          <w:tcPr>
            <w:tcW w:type="pct" w:w="22%"/>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stat = 19.72</w:t>
            </w:r>
          </w:p>
        </w:tc>
        <w:tc>
          <w:tcPr>
            <w:tcW w:type="pct" w:w="22%"/>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2.59 × 10⁻⁸</w:t>
            </w:r>
          </w:p>
        </w:tc>
        <w:tc>
          <w:tcPr>
            <w:tcW w:type="pct" w:w="22%"/>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variances differ</w:t>
            </w:r>
          </w:p>
        </w:tc>
      </w:tr>
    </w:tbl>
    <w:p>
      <w:pPr>
        <w:spacing w:after="160"/>
      </w:pPr>
      <w:r>
        <w:rPr>
          <w:rFonts w:ascii="Calibri" w:cs="Calibri" w:eastAsia="Calibri" w:hAnsi="Calibri"/>
          <w:sz w:val="22"/>
          <w:szCs w:val="22"/>
        </w:rPr>
        <w:t xml:space="preserve">All three groups pass the normality check individually, but Levene's test shows the assumption of equal variances across groups is violated (larger species have more variable petal lengths). Section 13.0 therefore also reports Welch's ANOVA, which does not assume equal variances, and the non-parametric Kruskal-Wallis test, which assumes neither normality nor equal variances.</w:t>
      </w:r>
    </w:p>
    <w:p>
      <w:pPr>
        <w:pStyle w:val="Heading2"/>
        <w:spacing w:after="100" w:before="220"/>
      </w:pPr>
      <w:r>
        <w:rPr>
          <w:rFonts w:ascii="Calibri" w:cs="Calibri" w:eastAsia="Calibri" w:hAnsi="Calibri"/>
          <w:b/>
          <w:bCs/>
          <w:color w:val="1F2937"/>
          <w:sz w:val="26"/>
          <w:szCs w:val="26"/>
        </w:rPr>
        <w:t xml:space="preserve">13.0 ANOVA Results</w:t>
      </w:r>
    </w:p>
    <w:p>
      <w:pPr>
        <w:spacing w:after="160"/>
      </w:pPr>
      <w:r>
        <w:rPr>
          <w:rFonts w:ascii="Calibri" w:cs="Calibri" w:eastAsia="Calibri" w:hAnsi="Calibri"/>
          <w:sz w:val="22"/>
          <w:szCs w:val="22"/>
        </w:rPr>
        <w:t xml:space="preserve">Classical one-way ANOVA: F(2, 147) = 1179.03, p = 3.05 × 10⁻⁹¹ — reject H0. Eta-squared = 0.941, meaning species membership explains about 94% of the variance in petal length -- an extremely large effect.</w:t>
      </w:r>
    </w:p>
    <w:p>
      <w:pPr>
        <w:spacing w:after="160"/>
      </w:pPr>
      <w:r>
        <w:rPr>
          <w:rFonts w:ascii="Calibri" w:cs="Calibri" w:eastAsia="Calibri" w:hAnsi="Calibri"/>
          <w:sz w:val="22"/>
          <w:szCs w:val="22"/>
        </w:rPr>
        <w:t xml:space="preserve">Welch's ANOVA (robust to unequal variances): F(2, 78.05) = 1826.58, p = 2.85 × 10⁻⁶⁶ — same conclusion.</w:t>
      </w:r>
    </w:p>
    <w:p>
      <w:pPr>
        <w:spacing w:after="160"/>
      </w:pPr>
      <w:r>
        <w:rPr>
          <w:rFonts w:ascii="Calibri" w:cs="Calibri" w:eastAsia="Calibri" w:hAnsi="Calibri"/>
          <w:sz w:val="22"/>
          <w:szCs w:val="22"/>
        </w:rPr>
        <w:t xml:space="preserve">Kruskal-Wallis (non-parametric, robust to both normality and variance violations): H = 130.41, p = 4.80 × 10⁻²⁹ — same conclusion.</w:t>
      </w:r>
    </w:p>
    <w:p>
      <w:pPr>
        <w:spacing w:after="160"/>
      </w:pPr>
      <w:r>
        <w:rPr>
          <w:rFonts w:ascii="Calibri" w:cs="Calibri" w:eastAsia="Calibri" w:hAnsi="Calibri"/>
          <w:sz w:val="22"/>
          <w:szCs w:val="22"/>
        </w:rPr>
        <w:t xml:space="preserve">All three tests agree: mean petal length differs significantly across the three species.</w:t>
      </w:r>
    </w:p>
    <w:p>
      <w:pPr>
        <w:spacing w:after="80" w:before="100"/>
      </w:pPr>
      <w:r>
        <w:rPr>
          <w:rFonts w:ascii="Calibri" w:cs="Calibri" w:eastAsia="Calibri" w:hAnsi="Calibri"/>
          <w:b/>
          <w:bCs/>
          <w:sz w:val="22"/>
          <w:szCs w:val="22"/>
        </w:rPr>
        <w:t xml:space="preserve">Tukey HSD post-hoc (pairwise comparisons):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8%"/>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Group 1</w:t>
            </w:r>
          </w:p>
        </w:tc>
        <w:tc>
          <w:tcPr>
            <w:tcW w:type="pct" w:w="18%"/>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Group 2</w:t>
            </w:r>
          </w:p>
        </w:tc>
        <w:tc>
          <w:tcPr>
            <w:tcW w:type="pct" w:w="16%"/>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Mean Diff.</w:t>
            </w:r>
          </w:p>
        </w:tc>
        <w:tc>
          <w:tcPr>
            <w:tcW w:type="pct" w:w="14%"/>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p (adj.)</w:t>
            </w:r>
          </w:p>
        </w:tc>
        <w:tc>
          <w:tcPr>
            <w:tcW w:type="pct" w:w="20%"/>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95% CI</w:t>
            </w:r>
          </w:p>
        </w:tc>
        <w:tc>
          <w:tcPr>
            <w:tcW w:type="pct" w:w="14%"/>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Reject H0?</w:t>
            </w:r>
          </w:p>
        </w:tc>
      </w:tr>
      <w:tr>
        <w:tc>
          <w:tcPr>
            <w:tcW w:type="pct" w:w="18%"/>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setosa</w:t>
            </w:r>
          </w:p>
        </w:tc>
        <w:tc>
          <w:tcPr>
            <w:tcW w:type="pct" w:w="18%"/>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versicolor</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2.796</w:t>
            </w:r>
          </w:p>
        </w:tc>
        <w:tc>
          <w:tcPr>
            <w:tcW w:type="pct" w:w="14%"/>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&lt; 0.001</w:t>
            </w:r>
          </w:p>
        </w:tc>
        <w:tc>
          <w:tcPr>
            <w:tcW w:type="pct" w:w="20%"/>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(2.592, 3.000)</w:t>
            </w:r>
          </w:p>
        </w:tc>
        <w:tc>
          <w:tcPr>
            <w:tcW w:type="pct" w:w="14%"/>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Yes</w:t>
            </w:r>
          </w:p>
        </w:tc>
      </w:tr>
      <w:tr>
        <w:tc>
          <w:tcPr>
            <w:tcW w:type="pct" w:w="18%"/>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setosa</w:t>
            </w:r>
          </w:p>
        </w:tc>
        <w:tc>
          <w:tcPr>
            <w:tcW w:type="pct" w:w="18%"/>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virginica</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4.088</w:t>
            </w:r>
          </w:p>
        </w:tc>
        <w:tc>
          <w:tcPr>
            <w:tcW w:type="pct" w:w="14%"/>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&lt; 0.001</w:t>
            </w:r>
          </w:p>
        </w:tc>
        <w:tc>
          <w:tcPr>
            <w:tcW w:type="pct" w:w="20%"/>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(3.884, 4.292)</w:t>
            </w:r>
          </w:p>
        </w:tc>
        <w:tc>
          <w:tcPr>
            <w:tcW w:type="pct" w:w="14%"/>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Yes</w:t>
            </w:r>
          </w:p>
        </w:tc>
      </w:tr>
      <w:tr>
        <w:tc>
          <w:tcPr>
            <w:tcW w:type="pct" w:w="18%"/>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versicolor</w:t>
            </w:r>
          </w:p>
        </w:tc>
        <w:tc>
          <w:tcPr>
            <w:tcW w:type="pct" w:w="18%"/>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virginica</w:t>
            </w:r>
          </w:p>
        </w:tc>
        <w:tc>
          <w:tcPr>
            <w:tcW w:type="pct" w:w="16%"/>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1.292</w:t>
            </w:r>
          </w:p>
        </w:tc>
        <w:tc>
          <w:tcPr>
            <w:tcW w:type="pct" w:w="14%"/>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&lt; 0.001</w:t>
            </w:r>
          </w:p>
        </w:tc>
        <w:tc>
          <w:tcPr>
            <w:tcW w:type="pct" w:w="20%"/>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(1.088, 1.496)</w:t>
            </w:r>
          </w:p>
        </w:tc>
        <w:tc>
          <w:tcPr>
            <w:tcW w:type="pct" w:w="14%"/>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Yes</w:t>
            </w:r>
          </w:p>
        </w:tc>
      </w:tr>
    </w:tbl>
    <w:p>
      <w:pPr>
        <w:spacing w:after="160"/>
      </w:pPr>
      <w:r>
        <w:rPr>
          <w:rFonts w:ascii="Calibri" w:cs="Calibri" w:eastAsia="Calibri" w:hAnsi="Calibri"/>
          <w:sz w:val="22"/>
          <w:szCs w:val="22"/>
        </w:rPr>
        <w:t xml:space="preserve">Every pairwise comparison is significant: all three species have distinct mean petal lengths.</w:t>
      </w:r>
    </w:p>
    <w:p>
      <w:pPr>
        <w:pStyle w:val="Heading2"/>
        <w:spacing w:after="100" w:before="220"/>
      </w:pPr>
      <w:r>
        <w:rPr>
          <w:rFonts w:ascii="Calibri" w:cs="Calibri" w:eastAsia="Calibri" w:hAnsi="Calibri"/>
          <w:b/>
          <w:bCs/>
          <w:color w:val="1F2937"/>
          <w:sz w:val="26"/>
          <w:szCs w:val="26"/>
        </w:rPr>
        <w:t xml:space="preserve">14.0 Extension: LDA Classification</w:t>
      </w:r>
    </w:p>
    <w:p>
      <w:pPr>
        <w:spacing w:after="160"/>
      </w:pPr>
      <w:r>
        <w:rPr>
          <w:rFonts w:ascii="Calibri" w:cs="Calibri" w:eastAsia="Calibri" w:hAnsi="Calibri"/>
          <w:sz w:val="22"/>
          <w:szCs w:val="22"/>
        </w:rPr>
        <w:t xml:space="preserve">A Linear Discriminant Analysis (LDA) classifier was trained on all four measurements (Sepal Length, Sepal Width, Petal Length, Petal Width) using a stratified 70/30 train/test split (105 training, 45 test observations, seed = 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Species</w:t>
            </w:r>
          </w:p>
        </w:tc>
        <w:tc>
          <w:tcPr>
            <w:tcW w:type="pct" w:w="17%"/>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Precision</w:t>
            </w:r>
          </w:p>
        </w:tc>
        <w:tc>
          <w:tcPr>
            <w:tcW w:type="pct" w:w="17%"/>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Recall</w:t>
            </w:r>
          </w:p>
        </w:tc>
        <w:tc>
          <w:tcPr>
            <w:tcW w:type="pct" w:w="18%"/>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F1-score</w:t>
            </w:r>
          </w:p>
        </w:tc>
        <w:tc>
          <w:tcPr>
            <w:tcW w:type="pct" w:w="18%"/>
            <w:tcBorders>
              <w:top w:val="single" w:color="D1D5DB" w:sz="2"/>
              <w:left w:val="single" w:color="D1D5DB" w:sz="2"/>
              <w:bottom w:val="single" w:color="D1D5DB" w:sz="2"/>
              <w:right w:val="single" w:color="D1D5DB" w:sz="2"/>
            </w:tcBorders>
            <w:shd w:fill="1F2937" w:val="clear"/>
          </w:tcPr>
          <w:p>
            <w:pPr>
              <w:jc w:val="center"/>
            </w:pPr>
            <w:r>
              <w:rPr>
                <w:rFonts w:ascii="Calibri" w:cs="Calibri" w:eastAsia="Calibri" w:hAnsi="Calibri"/>
                <w:b/>
                <w:bCs/>
                <w:color w:val="FFFFFF"/>
                <w:sz w:val="20"/>
                <w:szCs w:val="20"/>
              </w:rPr>
              <w:t xml:space="preserve">Support</w:t>
            </w:r>
          </w:p>
        </w:tc>
      </w:tr>
      <w:tr>
        <w:tc>
          <w:tcPr>
            <w:tcW w:type="pct" w:w="30%"/>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setosa</w:t>
            </w:r>
          </w:p>
        </w:tc>
        <w:tc>
          <w:tcPr>
            <w:tcW w:type="pct" w:w="17%"/>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1.00</w:t>
            </w:r>
          </w:p>
        </w:tc>
        <w:tc>
          <w:tcPr>
            <w:tcW w:type="pct" w:w="17%"/>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1.00</w:t>
            </w:r>
          </w:p>
        </w:tc>
        <w:tc>
          <w:tcPr>
            <w:tcW w:type="pct" w:w="18%"/>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1.00</w:t>
            </w:r>
          </w:p>
        </w:tc>
        <w:tc>
          <w:tcPr>
            <w:tcW w:type="pct" w:w="18%"/>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15</w:t>
            </w:r>
          </w:p>
        </w:tc>
      </w:tr>
      <w:tr>
        <w:tc>
          <w:tcPr>
            <w:tcW w:type="pct" w:w="30%"/>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versicolor</w:t>
            </w:r>
          </w:p>
        </w:tc>
        <w:tc>
          <w:tcPr>
            <w:tcW w:type="pct" w:w="17%"/>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0.94</w:t>
            </w:r>
          </w:p>
        </w:tc>
        <w:tc>
          <w:tcPr>
            <w:tcW w:type="pct" w:w="17%"/>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1.00</w:t>
            </w:r>
          </w:p>
        </w:tc>
        <w:tc>
          <w:tcPr>
            <w:tcW w:type="pct" w:w="18%"/>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0.97</w:t>
            </w:r>
          </w:p>
        </w:tc>
        <w:tc>
          <w:tcPr>
            <w:tcW w:type="pct" w:w="18%"/>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15</w:t>
            </w:r>
          </w:p>
        </w:tc>
      </w:tr>
      <w:tr>
        <w:tc>
          <w:tcPr>
            <w:tcW w:type="pct" w:w="30%"/>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virginica</w:t>
            </w:r>
          </w:p>
        </w:tc>
        <w:tc>
          <w:tcPr>
            <w:tcW w:type="pct" w:w="17%"/>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1.00</w:t>
            </w:r>
          </w:p>
        </w:tc>
        <w:tc>
          <w:tcPr>
            <w:tcW w:type="pct" w:w="17%"/>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0.93</w:t>
            </w:r>
          </w:p>
        </w:tc>
        <w:tc>
          <w:tcPr>
            <w:tcW w:type="pct" w:w="18%"/>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0.97</w:t>
            </w:r>
          </w:p>
        </w:tc>
        <w:tc>
          <w:tcPr>
            <w:tcW w:type="pct" w:w="18%"/>
            <w:tcBorders>
              <w:top w:val="single" w:color="D1D5DB" w:sz="2"/>
              <w:left w:val="single" w:color="D1D5DB" w:sz="2"/>
              <w:bottom w:val="single" w:color="D1D5DB" w:sz="2"/>
              <w:right w:val="single" w:color="D1D5DB" w:sz="2"/>
            </w:tcBorders>
          </w:tcPr>
          <w:p>
            <w:pPr>
              <w:jc w:val="center"/>
            </w:pPr>
            <w:r>
              <w:rPr>
                <w:rFonts w:ascii="Calibri" w:cs="Calibri" w:eastAsia="Calibri" w:hAnsi="Calibri"/>
                <w:b w:val="false"/>
                <w:bCs w:val="false"/>
                <w:sz w:val="20"/>
                <w:szCs w:val="20"/>
              </w:rPr>
              <w:t xml:space="preserve">15</w:t>
            </w:r>
          </w:p>
        </w:tc>
      </w:tr>
    </w:tbl>
    <w:p>
      <w:pPr>
        <w:spacing w:after="160"/>
      </w:pPr>
      <w:r>
        <w:rPr>
          <w:rFonts w:ascii="Calibri" w:cs="Calibri" w:eastAsia="Calibri" w:hAnsi="Calibri"/>
          <w:sz w:val="22"/>
          <w:szCs w:val="22"/>
        </w:rPr>
        <w:t xml:space="preserve">Overall test accuracy: 97.8% (44/45 correct) — a single virginica flower was misclassified as versicolor, consistent with the small overlap visible between those two species in the pairplot below.</w:t>
      </w:r>
    </w:p>
    <w:p>
      <w:pPr>
        <w:spacing w:after="160" w:before="120"/>
        <w:jc w:val="center"/>
      </w:pPr>
      <w:r>
        <w:drawing>
          <wp:inline distT="0" distB="0" distL="0" distR="0">
            <wp:extent cx="3048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771775"/>
                    </a:xfrm>
                    <a:prstGeom prst="rect">
                      <a:avLst/>
                    </a:prstGeom>
                  </pic:spPr>
                </pic:pic>
              </a:graphicData>
            </a:graphic>
          </wp:inline>
        </w:drawing>
      </w:r>
    </w:p>
    <w:p>
      <w:pPr>
        <w:spacing w:after="200" w:before="120"/>
        <w:jc w:val="center"/>
      </w:pPr>
      <w:r>
        <w:drawing>
          <wp:inline distT="0" distB="0" distL="0" distR="0">
            <wp:extent cx="5905500" cy="537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5372100"/>
                    </a:xfrm>
                    <a:prstGeom prst="rect">
                      <a:avLst/>
                    </a:prstGeom>
                  </pic:spPr>
                </pic:pic>
              </a:graphicData>
            </a:graphic>
          </wp:inline>
        </w:drawing>
      </w:r>
    </w:p>
    <w:p>
      <w:pPr>
        <w:pStyle w:val="Heading2"/>
        <w:spacing w:after="100" w:before="220"/>
      </w:pPr>
      <w:r>
        <w:rPr>
          <w:rFonts w:ascii="Calibri" w:cs="Calibri" w:eastAsia="Calibri" w:hAnsi="Calibri"/>
          <w:b/>
          <w:bCs/>
          <w:color w:val="1F2937"/>
          <w:sz w:val="26"/>
          <w:szCs w:val="26"/>
        </w:rPr>
        <w:t xml:space="preserve">15.0 Conclusion</w:t>
      </w:r>
    </w:p>
    <w:p>
      <w:pPr>
        <w:spacing w:after="160"/>
      </w:pPr>
      <w:r>
        <w:rPr>
          <w:rFonts w:ascii="Calibri" w:cs="Calibri" w:eastAsia="Calibri" w:hAnsi="Calibri"/>
          <w:sz w:val="22"/>
          <w:szCs w:val="22"/>
        </w:rPr>
        <w:t xml:space="preserve">Mean petal length differs significantly across all three iris species (classical ANOVA, Welch's ANOVA, and Kruskal-Wallis all agree, with an extremely large effect size of η² = 0.941), and Tukey's post-hoc test confirms every pairwise difference is significant. This strong separation is also reflected in the LDA classifier, which predicts species from the four measurements with 97.8% test accuracy, misclassifying only a single borderline versicolor/virginica flower.</w:t>
      </w:r>
    </w:p>
    <w:p>
      <w:pPr>
        <w:pStyle w:val="Heading2"/>
        <w:spacing w:after="100" w:before="220"/>
      </w:pPr>
      <w:r>
        <w:rPr>
          <w:rFonts w:ascii="Calibri" w:cs="Calibri" w:eastAsia="Calibri" w:hAnsi="Calibri"/>
          <w:b/>
          <w:bCs/>
          <w:color w:val="1F2937"/>
          <w:sz w:val="26"/>
          <w:szCs w:val="26"/>
        </w:rPr>
        <w:t xml:space="preserve">16.0 Python Code (Part B)</w:t>
      </w:r>
    </w:p>
    <w:p>
      <w:pPr>
        <w:shd w:fill="1E1E1E" w:val="clear"/>
        <w:spacing w:after="40"/>
      </w:pPr>
      <w:r>
        <w:rPr>
          <w:rFonts w:ascii="Consolas" w:cs="Consolas" w:eastAsia="Consolas" w:hAnsi="Consolas"/>
          <w:color w:val="D4D4D4"/>
          <w:sz w:val="17"/>
          <w:szCs w:val="17"/>
        </w:rPr>
        <w:t xml:space="preserve">"""</w:t>
      </w:r>
      <w:r>
        <w:rPr>
          <w:rFonts w:ascii="Consolas" w:cs="Consolas" w:eastAsia="Consolas" w:hAnsi="Consolas"/>
          <w:color w:val="D4D4D4"/>
          <w:sz w:val="17"/>
          <w:szCs w:val="17"/>
        </w:rPr>
        <w:br/>
        <w:t xml:space="preserve">MATH F432 Applied Statistical Methods -- Assignment 2, Part B</w:t>
      </w:r>
      <w:r>
        <w:rPr>
          <w:rFonts w:ascii="Consolas" w:cs="Consolas" w:eastAsia="Consolas" w:hAnsi="Consolas"/>
          <w:color w:val="D4D4D4"/>
          <w:sz w:val="17"/>
          <w:szCs w:val="17"/>
        </w:rPr>
        <w:br/>
        <w:t xml:space="preserve">One-Way ANOVA + Classification on the Iris dataset (iris.csv).</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Tasks:</w:t>
      </w:r>
      <w:r>
        <w:rPr>
          <w:rFonts w:ascii="Consolas" w:cs="Consolas" w:eastAsia="Consolas" w:hAnsi="Consolas"/>
          <w:color w:val="D4D4D4"/>
          <w:sz w:val="17"/>
          <w:szCs w:val="17"/>
        </w:rPr>
        <w:br/>
        <w:t xml:space="preserve">(a) One-way ANOVA: does mean Petal Length differ across the 3 species</w:t>
      </w:r>
      <w:r>
        <w:rPr>
          <w:rFonts w:ascii="Consolas" w:cs="Consolas" w:eastAsia="Consolas" w:hAnsi="Consolas"/>
          <w:color w:val="D4D4D4"/>
          <w:sz w:val="17"/>
          <w:szCs w:val="17"/>
        </w:rPr>
        <w:br/>
        <w:t xml:space="preserve">    (setosa, versicolor, virginica)? H0: mu1 = mu2 = mu3, Ha: at least one differs.</w:t>
      </w:r>
      <w:r>
        <w:rPr>
          <w:rFonts w:ascii="Consolas" w:cs="Consolas" w:eastAsia="Consolas" w:hAnsi="Consolas"/>
          <w:color w:val="D4D4D4"/>
          <w:sz w:val="17"/>
          <w:szCs w:val="17"/>
        </w:rPr>
        <w:br/>
        <w:t xml:space="preserve">(b) Check ANOVA assumptions: normality per group (Shapiro-Wilk) and</w:t>
      </w:r>
      <w:r>
        <w:rPr>
          <w:rFonts w:ascii="Consolas" w:cs="Consolas" w:eastAsia="Consolas" w:hAnsi="Consolas"/>
          <w:color w:val="D4D4D4"/>
          <w:sz w:val="17"/>
          <w:szCs w:val="17"/>
        </w:rPr>
        <w:br/>
        <w:t xml:space="preserve">    homogeneity of variance (Levene's test); if variances are unequal, also</w:t>
      </w:r>
      <w:r>
        <w:rPr>
          <w:rFonts w:ascii="Consolas" w:cs="Consolas" w:eastAsia="Consolas" w:hAnsi="Consolas"/>
          <w:color w:val="D4D4D4"/>
          <w:sz w:val="17"/>
          <w:szCs w:val="17"/>
        </w:rPr>
        <w:br/>
        <w:t xml:space="preserve">    run Welch's ANOVA and the non-parametric Kruskal-Wallis test as</w:t>
      </w:r>
      <w:r>
        <w:rPr>
          <w:rFonts w:ascii="Consolas" w:cs="Consolas" w:eastAsia="Consolas" w:hAnsi="Consolas"/>
          <w:color w:val="D4D4D4"/>
          <w:sz w:val="17"/>
          <w:szCs w:val="17"/>
        </w:rPr>
        <w:br/>
        <w:t xml:space="preserve">    robustness checks, and Tukey's HSD as the post-hoc test.</w:t>
      </w:r>
      <w:r>
        <w:rPr>
          <w:rFonts w:ascii="Consolas" w:cs="Consolas" w:eastAsia="Consolas" w:hAnsi="Consolas"/>
          <w:color w:val="D4D4D4"/>
          <w:sz w:val="17"/>
          <w:szCs w:val="17"/>
        </w:rPr>
        <w:br/>
        <w:t xml:space="preserve">(c) Extension: a Linear Discriminant Analysis (LDA) classifier predicting</w:t>
      </w:r>
      <w:r>
        <w:rPr>
          <w:rFonts w:ascii="Consolas" w:cs="Consolas" w:eastAsia="Consolas" w:hAnsi="Consolas"/>
          <w:color w:val="D4D4D4"/>
          <w:sz w:val="17"/>
          <w:szCs w:val="17"/>
        </w:rPr>
        <w:br/>
        <w:t xml:space="preserve">    species from all four measurements, evaluated on a held-out test split.</w:t>
      </w:r>
      <w:r>
        <w:rPr>
          <w:rFonts w:ascii="Consolas" w:cs="Consolas" w:eastAsia="Consolas" w:hAnsi="Consolas"/>
          <w:color w:val="D4D4D4"/>
          <w:sz w:val="17"/>
          <w:szCs w:val="17"/>
        </w:rPr>
        <w:br/>
        <w:t xml:space="preserve">"""</w:t>
      </w:r>
      <w:r>
        <w:rPr>
          <w:rFonts w:ascii="Consolas" w:cs="Consolas" w:eastAsia="Consolas" w:hAnsi="Consolas"/>
          <w:color w:val="D4D4D4"/>
          <w:sz w:val="17"/>
          <w:szCs w:val="17"/>
        </w:rPr>
        <w:br/>
        <w:t xml:space="preserve">import os</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import numpy as np</w:t>
      </w:r>
      <w:r>
        <w:rPr>
          <w:rFonts w:ascii="Consolas" w:cs="Consolas" w:eastAsia="Consolas" w:hAnsi="Consolas"/>
          <w:color w:val="D4D4D4"/>
          <w:sz w:val="17"/>
          <w:szCs w:val="17"/>
        </w:rPr>
        <w:br/>
        <w:t xml:space="preserve">import pandas as pd</w:t>
      </w:r>
      <w:r>
        <w:rPr>
          <w:rFonts w:ascii="Consolas" w:cs="Consolas" w:eastAsia="Consolas" w:hAnsi="Consolas"/>
          <w:color w:val="D4D4D4"/>
          <w:sz w:val="17"/>
          <w:szCs w:val="17"/>
        </w:rPr>
        <w:br/>
        <w:t xml:space="preserve">import matplotlib.pyplot as plt</w:t>
      </w:r>
      <w:r>
        <w:rPr>
          <w:rFonts w:ascii="Consolas" w:cs="Consolas" w:eastAsia="Consolas" w:hAnsi="Consolas"/>
          <w:color w:val="D4D4D4"/>
          <w:sz w:val="17"/>
          <w:szCs w:val="17"/>
        </w:rPr>
        <w:br/>
        <w:t xml:space="preserve">import seaborn as sns</w:t>
      </w:r>
      <w:r>
        <w:rPr>
          <w:rFonts w:ascii="Consolas" w:cs="Consolas" w:eastAsia="Consolas" w:hAnsi="Consolas"/>
          <w:color w:val="D4D4D4"/>
          <w:sz w:val="17"/>
          <w:szCs w:val="17"/>
        </w:rPr>
        <w:br/>
        <w:t xml:space="preserve">import pingouin as pg</w:t>
      </w:r>
      <w:r>
        <w:rPr>
          <w:rFonts w:ascii="Consolas" w:cs="Consolas" w:eastAsia="Consolas" w:hAnsi="Consolas"/>
          <w:color w:val="D4D4D4"/>
          <w:sz w:val="17"/>
          <w:szCs w:val="17"/>
        </w:rPr>
        <w:br/>
        <w:t xml:space="preserve">from scipy import stats</w:t>
      </w:r>
      <w:r>
        <w:rPr>
          <w:rFonts w:ascii="Consolas" w:cs="Consolas" w:eastAsia="Consolas" w:hAnsi="Consolas"/>
          <w:color w:val="D4D4D4"/>
          <w:sz w:val="17"/>
          <w:szCs w:val="17"/>
        </w:rPr>
        <w:br/>
        <w:t xml:space="preserve">from statsmodels.stats.multicomp import pairwise_tukeyhsd</w:t>
      </w:r>
      <w:r>
        <w:rPr>
          <w:rFonts w:ascii="Consolas" w:cs="Consolas" w:eastAsia="Consolas" w:hAnsi="Consolas"/>
          <w:color w:val="D4D4D4"/>
          <w:sz w:val="17"/>
          <w:szCs w:val="17"/>
        </w:rPr>
        <w:br/>
        <w:t xml:space="preserve">from sklearn.discriminant_analysis import LinearDiscriminantAnalysis</w:t>
      </w:r>
      <w:r>
        <w:rPr>
          <w:rFonts w:ascii="Consolas" w:cs="Consolas" w:eastAsia="Consolas" w:hAnsi="Consolas"/>
          <w:color w:val="D4D4D4"/>
          <w:sz w:val="17"/>
          <w:szCs w:val="17"/>
        </w:rPr>
        <w:br/>
        <w:t xml:space="preserve">from sklearn.model_selection import train_test_split</w:t>
      </w:r>
      <w:r>
        <w:rPr>
          <w:rFonts w:ascii="Consolas" w:cs="Consolas" w:eastAsia="Consolas" w:hAnsi="Consolas"/>
          <w:color w:val="D4D4D4"/>
          <w:sz w:val="17"/>
          <w:szCs w:val="17"/>
        </w:rPr>
        <w:br/>
        <w:t xml:space="preserve">from sklearn.metrics import accuracy_score, confusion_matrix, classification_report</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sns.set(style="whitegrid")</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BASE_DIR = os.path.dirname(os.path.abspath(__file__))</w:t>
      </w:r>
      <w:r>
        <w:rPr>
          <w:rFonts w:ascii="Consolas" w:cs="Consolas" w:eastAsia="Consolas" w:hAnsi="Consolas"/>
          <w:color w:val="D4D4D4"/>
          <w:sz w:val="17"/>
          <w:szCs w:val="17"/>
        </w:rPr>
        <w:br/>
        <w:t xml:space="preserve">FILE_PATH = os.path.join(BASE_DIR, "iris.csv")</w:t>
      </w:r>
      <w:r>
        <w:rPr>
          <w:rFonts w:ascii="Consolas" w:cs="Consolas" w:eastAsia="Consolas" w:hAnsi="Consolas"/>
          <w:color w:val="D4D4D4"/>
          <w:sz w:val="17"/>
          <w:szCs w:val="17"/>
        </w:rPr>
        <w:br/>
        <w:t xml:space="preserve">FIG_BOX = os.path.join(BASE_DIR, "fig_petal_length_by_species.png")</w:t>
      </w:r>
      <w:r>
        <w:rPr>
          <w:rFonts w:ascii="Consolas" w:cs="Consolas" w:eastAsia="Consolas" w:hAnsi="Consolas"/>
          <w:color w:val="D4D4D4"/>
          <w:sz w:val="17"/>
          <w:szCs w:val="17"/>
        </w:rPr>
        <w:br/>
        <w:t xml:space="preserve">FIG_PAIR = os.path.join(BASE_DIR, "fig_iris_pairplot.png")</w:t>
      </w:r>
      <w:r>
        <w:rPr>
          <w:rFonts w:ascii="Consolas" w:cs="Consolas" w:eastAsia="Consolas" w:hAnsi="Consolas"/>
          <w:color w:val="D4D4D4"/>
          <w:sz w:val="17"/>
          <w:szCs w:val="17"/>
        </w:rPr>
        <w:br/>
        <w:t xml:space="preserve">FIG_CM = os.path.join(BASE_DIR, "fig_lda_confusion_matrix.png")</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ALPHA = 0.05</w:t>
      </w:r>
      <w:r>
        <w:rPr>
          <w:rFonts w:ascii="Consolas" w:cs="Consolas" w:eastAsia="Consolas" w:hAnsi="Consolas"/>
          <w:color w:val="D4D4D4"/>
          <w:sz w:val="17"/>
          <w:szCs w:val="17"/>
        </w:rPr>
        <w:br/>
        <w:t xml:space="preserve">SEED = 42</w:t>
      </w:r>
      <w:r>
        <w:rPr>
          <w:rFonts w:ascii="Consolas" w:cs="Consolas" w:eastAsia="Consolas" w:hAnsi="Consolas"/>
          <w:color w:val="D4D4D4"/>
          <w:sz w:val="17"/>
          <w:szCs w:val="17"/>
        </w:rPr>
        <w:br/>
        <w:t xml:space="preserve">SPECIES_MAP = {0: "setosa", 1: "versicolor", 2: "virginica"}</w:t>
      </w:r>
      <w:r>
        <w:rPr>
          <w:rFonts w:ascii="Consolas" w:cs="Consolas" w:eastAsia="Consolas" w:hAnsi="Consolas"/>
          <w:color w:val="D4D4D4"/>
          <w:sz w:val="17"/>
          <w:szCs w:val="17"/>
        </w:rPr>
        <w:br/>
        <w:t xml:space="preserve">FEATURES = ["SepalLength", "SepalWidth", "PetalLength", "PetalWidth"]</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try:</w:t>
      </w:r>
      <w:r>
        <w:rPr>
          <w:rFonts w:ascii="Consolas" w:cs="Consolas" w:eastAsia="Consolas" w:hAnsi="Consolas"/>
          <w:color w:val="D4D4D4"/>
          <w:sz w:val="17"/>
          <w:szCs w:val="17"/>
        </w:rPr>
        <w:br/>
        <w:t xml:space="preserve">    df = pd.read_csv(FILE_PATH)</w:t>
      </w:r>
      <w:r>
        <w:rPr>
          <w:rFonts w:ascii="Consolas" w:cs="Consolas" w:eastAsia="Consolas" w:hAnsi="Consolas"/>
          <w:color w:val="D4D4D4"/>
          <w:sz w:val="17"/>
          <w:szCs w:val="17"/>
        </w:rPr>
        <w:br/>
        <w:t xml:space="preserve">except FileNotFoundError:</w:t>
      </w:r>
      <w:r>
        <w:rPr>
          <w:rFonts w:ascii="Consolas" w:cs="Consolas" w:eastAsia="Consolas" w:hAnsi="Consolas"/>
          <w:color w:val="D4D4D4"/>
          <w:sz w:val="17"/>
          <w:szCs w:val="17"/>
        </w:rPr>
        <w:br/>
        <w:t xml:space="preserve">    print(f"Error: File not found at '{FILE_PATH}'")</w:t>
      </w:r>
      <w:r>
        <w:rPr>
          <w:rFonts w:ascii="Consolas" w:cs="Consolas" w:eastAsia="Consolas" w:hAnsi="Consolas"/>
          <w:color w:val="D4D4D4"/>
          <w:sz w:val="17"/>
          <w:szCs w:val="17"/>
        </w:rPr>
        <w:br/>
        <w:t xml:space="preserve">    raise SystemExit(1)</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df["SpeciesName"] = df["Species"].map(SPECIES_MAP)</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print("--- Descriptive Statistics: Petal Length by Species ---")</w:t>
      </w:r>
      <w:r>
        <w:rPr>
          <w:rFonts w:ascii="Consolas" w:cs="Consolas" w:eastAsia="Consolas" w:hAnsi="Consolas"/>
          <w:color w:val="D4D4D4"/>
          <w:sz w:val="17"/>
          <w:szCs w:val="17"/>
        </w:rPr>
        <w:br/>
        <w:t xml:space="preserve">print(df.groupby("SpeciesName")["PetalLength"].describe().round(3))</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groups = [g["PetalLength"].values for _, g in df.groupby("SpeciesName")]</w:t>
      </w:r>
      <w:r>
        <w:rPr>
          <w:rFonts w:ascii="Consolas" w:cs="Consolas" w:eastAsia="Consolas" w:hAnsi="Consolas"/>
          <w:color w:val="D4D4D4"/>
          <w:sz w:val="17"/>
          <w:szCs w:val="17"/>
        </w:rPr>
        <w:br/>
        <w:t xml:space="preserve">species_order = sorted(df["SpeciesName"].unique(), key=lambda s: list(SPECIES_MAP.values()).index(s))</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 ---------------------------------------------------------------------------</w:t>
      </w:r>
      <w:r>
        <w:rPr>
          <w:rFonts w:ascii="Consolas" w:cs="Consolas" w:eastAsia="Consolas" w:hAnsi="Consolas"/>
          <w:color w:val="D4D4D4"/>
          <w:sz w:val="17"/>
          <w:szCs w:val="17"/>
        </w:rPr>
        <w:br/>
        <w:t xml:space="preserve"># Assumption checks</w:t>
      </w:r>
      <w:r>
        <w:rPr>
          <w:rFonts w:ascii="Consolas" w:cs="Consolas" w:eastAsia="Consolas" w:hAnsi="Consolas"/>
          <w:color w:val="D4D4D4"/>
          <w:sz w:val="17"/>
          <w:szCs w:val="17"/>
        </w:rPr>
        <w:br/>
        <w:t xml:space="preserve"># ---------------------------------------------------------------------------</w:t>
      </w:r>
      <w:r>
        <w:rPr>
          <w:rFonts w:ascii="Consolas" w:cs="Consolas" w:eastAsia="Consolas" w:hAnsi="Consolas"/>
          <w:color w:val="D4D4D4"/>
          <w:sz w:val="17"/>
          <w:szCs w:val="17"/>
        </w:rPr>
        <w:br/>
        <w:t xml:space="preserve">print("\n--- Assumption Checks ---")</w:t>
      </w:r>
      <w:r>
        <w:rPr>
          <w:rFonts w:ascii="Consolas" w:cs="Consolas" w:eastAsia="Consolas" w:hAnsi="Consolas"/>
          <w:color w:val="D4D4D4"/>
          <w:sz w:val="17"/>
          <w:szCs w:val="17"/>
        </w:rPr>
        <w:br/>
        <w:t xml:space="preserve">for name, g in zip(species_order, groups):</w:t>
      </w:r>
      <w:r>
        <w:rPr>
          <w:rFonts w:ascii="Consolas" w:cs="Consolas" w:eastAsia="Consolas" w:hAnsi="Consolas"/>
          <w:color w:val="D4D4D4"/>
          <w:sz w:val="17"/>
          <w:szCs w:val="17"/>
        </w:rPr>
        <w:br/>
        <w:t xml:space="preserve">    sh_stat, sh_p = stats.shapiro(g)</w:t>
      </w:r>
      <w:r>
        <w:rPr>
          <w:rFonts w:ascii="Consolas" w:cs="Consolas" w:eastAsia="Consolas" w:hAnsi="Consolas"/>
          <w:color w:val="D4D4D4"/>
          <w:sz w:val="17"/>
          <w:szCs w:val="17"/>
        </w:rPr>
        <w:br/>
        <w:t xml:space="preserve">    print(f"  Shapiro-Wilk ({name}): W={sh_stat:.4f}, p={sh_p:.4f} "</w:t>
      </w:r>
      <w:r>
        <w:rPr>
          <w:rFonts w:ascii="Consolas" w:cs="Consolas" w:eastAsia="Consolas" w:hAnsi="Consolas"/>
          <w:color w:val="D4D4D4"/>
          <w:sz w:val="17"/>
          <w:szCs w:val="17"/>
        </w:rPr>
        <w:br/>
        <w:t xml:space="preserve">          f"-&gt; {'not normal' if sh_p &lt; ALPHA else 'approx. normal'}")</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lev_stat, lev_p = stats.levene(*groups)</w:t>
      </w:r>
      <w:r>
        <w:rPr>
          <w:rFonts w:ascii="Consolas" w:cs="Consolas" w:eastAsia="Consolas" w:hAnsi="Consolas"/>
          <w:color w:val="D4D4D4"/>
          <w:sz w:val="17"/>
          <w:szCs w:val="17"/>
        </w:rPr>
        <w:br/>
        <w:t xml:space="preserve">print(f"  Levene's test (equal variances): stat={lev_stat:.4f}, p={lev_p:.3e} "</w:t>
      </w:r>
      <w:r>
        <w:rPr>
          <w:rFonts w:ascii="Consolas" w:cs="Consolas" w:eastAsia="Consolas" w:hAnsi="Consolas"/>
          <w:color w:val="D4D4D4"/>
          <w:sz w:val="17"/>
          <w:szCs w:val="17"/>
        </w:rPr>
        <w:br/>
        <w:t xml:space="preserve">      f"-&gt; {'variances differ' if lev_p &lt; ALPHA else 'variances equal'} at alpha={ALPHA}")</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 ---------------------------------------------------------------------------</w:t>
      </w:r>
      <w:r>
        <w:rPr>
          <w:rFonts w:ascii="Consolas" w:cs="Consolas" w:eastAsia="Consolas" w:hAnsi="Consolas"/>
          <w:color w:val="D4D4D4"/>
          <w:sz w:val="17"/>
          <w:szCs w:val="17"/>
        </w:rPr>
        <w:br/>
        <w:t xml:space="preserve"># One-way ANOVA</w:t>
      </w:r>
      <w:r>
        <w:rPr>
          <w:rFonts w:ascii="Consolas" w:cs="Consolas" w:eastAsia="Consolas" w:hAnsi="Consolas"/>
          <w:color w:val="D4D4D4"/>
          <w:sz w:val="17"/>
          <w:szCs w:val="17"/>
        </w:rPr>
        <w:br/>
        <w:t xml:space="preserve"># ---------------------------------------------------------------------------</w:t>
      </w:r>
      <w:r>
        <w:rPr>
          <w:rFonts w:ascii="Consolas" w:cs="Consolas" w:eastAsia="Consolas" w:hAnsi="Consolas"/>
          <w:color w:val="D4D4D4"/>
          <w:sz w:val="17"/>
          <w:szCs w:val="17"/>
        </w:rPr>
        <w:br/>
        <w:t xml:space="preserve">print("\n--- One-Way ANOVA: PetalLength ~ Species ---")</w:t>
      </w:r>
      <w:r>
        <w:rPr>
          <w:rFonts w:ascii="Consolas" w:cs="Consolas" w:eastAsia="Consolas" w:hAnsi="Consolas"/>
          <w:color w:val="D4D4D4"/>
          <w:sz w:val="17"/>
          <w:szCs w:val="17"/>
        </w:rPr>
        <w:br/>
        <w:t xml:space="preserve">f_stat, anova_p = stats.f_oneway(*groups)</w:t>
      </w:r>
      <w:r>
        <w:rPr>
          <w:rFonts w:ascii="Consolas" w:cs="Consolas" w:eastAsia="Consolas" w:hAnsi="Consolas"/>
          <w:color w:val="D4D4D4"/>
          <w:sz w:val="17"/>
          <w:szCs w:val="17"/>
        </w:rPr>
        <w:br/>
        <w:t xml:space="preserve">grand_mean = df["PetalLength"].mean()</w:t>
      </w:r>
      <w:r>
        <w:rPr>
          <w:rFonts w:ascii="Consolas" w:cs="Consolas" w:eastAsia="Consolas" w:hAnsi="Consolas"/>
          <w:color w:val="D4D4D4"/>
          <w:sz w:val="17"/>
          <w:szCs w:val="17"/>
        </w:rPr>
        <w:br/>
        <w:t xml:space="preserve">ss_between = sum(len(g) * (g.mean() - grand_mean) ** 2 for g in groups)</w:t>
      </w:r>
      <w:r>
        <w:rPr>
          <w:rFonts w:ascii="Consolas" w:cs="Consolas" w:eastAsia="Consolas" w:hAnsi="Consolas"/>
          <w:color w:val="D4D4D4"/>
          <w:sz w:val="17"/>
          <w:szCs w:val="17"/>
        </w:rPr>
        <w:br/>
        <w:t xml:space="preserve">ss_total = ((df["PetalLength"] - grand_mean) ** 2).sum()</w:t>
      </w:r>
      <w:r>
        <w:rPr>
          <w:rFonts w:ascii="Consolas" w:cs="Consolas" w:eastAsia="Consolas" w:hAnsi="Consolas"/>
          <w:color w:val="D4D4D4"/>
          <w:sz w:val="17"/>
          <w:szCs w:val="17"/>
        </w:rPr>
        <w:br/>
        <w:t xml:space="preserve">eta_sq = ss_between / ss_total</w:t>
      </w:r>
      <w:r>
        <w:rPr>
          <w:rFonts w:ascii="Consolas" w:cs="Consolas" w:eastAsia="Consolas" w:hAnsi="Consolas"/>
          <w:color w:val="D4D4D4"/>
          <w:sz w:val="17"/>
          <w:szCs w:val="17"/>
        </w:rPr>
        <w:br/>
        <w:t xml:space="preserve">print(f"  F({len(groups)-1}, {len(df)-len(groups)}) = {f_stat:.2f}, p = {anova_p:.3e}")</w:t>
      </w:r>
      <w:r>
        <w:rPr>
          <w:rFonts w:ascii="Consolas" w:cs="Consolas" w:eastAsia="Consolas" w:hAnsi="Consolas"/>
          <w:color w:val="D4D4D4"/>
          <w:sz w:val="17"/>
          <w:szCs w:val="17"/>
        </w:rPr>
        <w:br/>
        <w:t xml:space="preserve">print(f"  Eta-squared (effect size) = {eta_sq:.4f}")</w:t>
      </w:r>
      <w:r>
        <w:rPr>
          <w:rFonts w:ascii="Consolas" w:cs="Consolas" w:eastAsia="Consolas" w:hAnsi="Consolas"/>
          <w:color w:val="D4D4D4"/>
          <w:sz w:val="17"/>
          <w:szCs w:val="17"/>
        </w:rPr>
        <w:br/>
        <w:t xml:space="preserve">print(f"  Decision: {'Reject' if anova_p &lt; ALPHA else 'Fail to reject'} H0 at alpha={ALPHA}")</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print("\n--- Robustness Checks (variances were unequal per Levene's test) ---")</w:t>
      </w:r>
      <w:r>
        <w:rPr>
          <w:rFonts w:ascii="Consolas" w:cs="Consolas" w:eastAsia="Consolas" w:hAnsi="Consolas"/>
          <w:color w:val="D4D4D4"/>
          <w:sz w:val="17"/>
          <w:szCs w:val="17"/>
        </w:rPr>
        <w:br/>
        <w:t xml:space="preserve">welch = pg.welch_anova(data=df, dv="PetalLength", between="SpeciesName")</w:t>
      </w:r>
      <w:r>
        <w:rPr>
          <w:rFonts w:ascii="Consolas" w:cs="Consolas" w:eastAsia="Consolas" w:hAnsi="Consolas"/>
          <w:color w:val="D4D4D4"/>
          <w:sz w:val="17"/>
          <w:szCs w:val="17"/>
        </w:rPr>
        <w:br/>
        <w:t xml:space="preserve">print(welch.to_string(index=False))</w:t>
      </w:r>
      <w:r>
        <w:rPr>
          <w:rFonts w:ascii="Consolas" w:cs="Consolas" w:eastAsia="Consolas" w:hAnsi="Consolas"/>
          <w:color w:val="D4D4D4"/>
          <w:sz w:val="17"/>
          <w:szCs w:val="17"/>
        </w:rPr>
        <w:br/>
        <w:t xml:space="preserve">kw_stat, kw_p = stats.kruskal(*groups)</w:t>
      </w:r>
      <w:r>
        <w:rPr>
          <w:rFonts w:ascii="Consolas" w:cs="Consolas" w:eastAsia="Consolas" w:hAnsi="Consolas"/>
          <w:color w:val="D4D4D4"/>
          <w:sz w:val="17"/>
          <w:szCs w:val="17"/>
        </w:rPr>
        <w:br/>
        <w:t xml:space="preserve">print(f"  Kruskal-Wallis (non-parametric): H={kw_stat:.2f}, p={kw_p:.3e}")</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print("\n--- Tukey HSD Post-hoc Test ---")</w:t>
      </w:r>
      <w:r>
        <w:rPr>
          <w:rFonts w:ascii="Consolas" w:cs="Consolas" w:eastAsia="Consolas" w:hAnsi="Consolas"/>
          <w:color w:val="D4D4D4"/>
          <w:sz w:val="17"/>
          <w:szCs w:val="17"/>
        </w:rPr>
        <w:br/>
        <w:t xml:space="preserve">tukey = pairwise_tukeyhsd(df["PetalLength"], df["SpeciesName"], alpha=ALPHA)</w:t>
      </w:r>
      <w:r>
        <w:rPr>
          <w:rFonts w:ascii="Consolas" w:cs="Consolas" w:eastAsia="Consolas" w:hAnsi="Consolas"/>
          <w:color w:val="D4D4D4"/>
          <w:sz w:val="17"/>
          <w:szCs w:val="17"/>
        </w:rPr>
        <w:br/>
        <w:t xml:space="preserve">print(tukey)</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 ---------------------------------------------------------------------------</w:t>
      </w:r>
      <w:r>
        <w:rPr>
          <w:rFonts w:ascii="Consolas" w:cs="Consolas" w:eastAsia="Consolas" w:hAnsi="Consolas"/>
          <w:color w:val="D4D4D4"/>
          <w:sz w:val="17"/>
          <w:szCs w:val="17"/>
        </w:rPr>
        <w:br/>
        <w:t xml:space="preserve"># Extension: LDA classification</w:t>
      </w:r>
      <w:r>
        <w:rPr>
          <w:rFonts w:ascii="Consolas" w:cs="Consolas" w:eastAsia="Consolas" w:hAnsi="Consolas"/>
          <w:color w:val="D4D4D4"/>
          <w:sz w:val="17"/>
          <w:szCs w:val="17"/>
        </w:rPr>
        <w:br/>
        <w:t xml:space="preserve"># ---------------------------------------------------------------------------</w:t>
      </w:r>
      <w:r>
        <w:rPr>
          <w:rFonts w:ascii="Consolas" w:cs="Consolas" w:eastAsia="Consolas" w:hAnsi="Consolas"/>
          <w:color w:val="D4D4D4"/>
          <w:sz w:val="17"/>
          <w:szCs w:val="17"/>
        </w:rPr>
        <w:br/>
        <w:t xml:space="preserve">print("\n--- Extension: LDA Classification (Species ~ all 4 measurements) ---")</w:t>
      </w:r>
      <w:r>
        <w:rPr>
          <w:rFonts w:ascii="Consolas" w:cs="Consolas" w:eastAsia="Consolas" w:hAnsi="Consolas"/>
          <w:color w:val="D4D4D4"/>
          <w:sz w:val="17"/>
          <w:szCs w:val="17"/>
        </w:rPr>
        <w:br/>
        <w:t xml:space="preserve">X = df[FEATURES]</w:t>
      </w:r>
      <w:r>
        <w:rPr>
          <w:rFonts w:ascii="Consolas" w:cs="Consolas" w:eastAsia="Consolas" w:hAnsi="Consolas"/>
          <w:color w:val="D4D4D4"/>
          <w:sz w:val="17"/>
          <w:szCs w:val="17"/>
        </w:rPr>
        <w:br/>
        <w:t xml:space="preserve">y = df["SpeciesName"]</w:t>
      </w:r>
      <w:r>
        <w:rPr>
          <w:rFonts w:ascii="Consolas" w:cs="Consolas" w:eastAsia="Consolas" w:hAnsi="Consolas"/>
          <w:color w:val="D4D4D4"/>
          <w:sz w:val="17"/>
          <w:szCs w:val="17"/>
        </w:rPr>
        <w:br/>
        <w:t xml:space="preserve">X_train, X_test, y_train, y_test = train_test_split(</w:t>
      </w:r>
      <w:r>
        <w:rPr>
          <w:rFonts w:ascii="Consolas" w:cs="Consolas" w:eastAsia="Consolas" w:hAnsi="Consolas"/>
          <w:color w:val="D4D4D4"/>
          <w:sz w:val="17"/>
          <w:szCs w:val="17"/>
        </w:rPr>
        <w:br/>
        <w:t xml:space="preserve">    X, y, test_size=0.3, random_state=SEED, stratify=y</w:t>
      </w:r>
      <w:r>
        <w:rPr>
          <w:rFonts w:ascii="Consolas" w:cs="Consolas" w:eastAsia="Consolas" w:hAnsi="Consolas"/>
          <w:color w:val="D4D4D4"/>
          <w:sz w:val="17"/>
          <w:szCs w:val="17"/>
        </w:rPr>
        <w:br/>
        <w:t xml:space="preserve">)</w:t>
      </w:r>
      <w:r>
        <w:rPr>
          <w:rFonts w:ascii="Consolas" w:cs="Consolas" w:eastAsia="Consolas" w:hAnsi="Consolas"/>
          <w:color w:val="D4D4D4"/>
          <w:sz w:val="17"/>
          <w:szCs w:val="17"/>
        </w:rPr>
        <w:br/>
        <w:t xml:space="preserve">lda = LinearDiscriminantAnalysis()</w:t>
      </w:r>
      <w:r>
        <w:rPr>
          <w:rFonts w:ascii="Consolas" w:cs="Consolas" w:eastAsia="Consolas" w:hAnsi="Consolas"/>
          <w:color w:val="D4D4D4"/>
          <w:sz w:val="17"/>
          <w:szCs w:val="17"/>
        </w:rPr>
        <w:br/>
        <w:t xml:space="preserve">lda.fit(X_train, y_train)</w:t>
      </w:r>
      <w:r>
        <w:rPr>
          <w:rFonts w:ascii="Consolas" w:cs="Consolas" w:eastAsia="Consolas" w:hAnsi="Consolas"/>
          <w:color w:val="D4D4D4"/>
          <w:sz w:val="17"/>
          <w:szCs w:val="17"/>
        </w:rPr>
        <w:br/>
        <w:t xml:space="preserve">y_pred = lda.predict(X_test)</w:t>
      </w:r>
      <w:r>
        <w:rPr>
          <w:rFonts w:ascii="Consolas" w:cs="Consolas" w:eastAsia="Consolas" w:hAnsi="Consolas"/>
          <w:color w:val="D4D4D4"/>
          <w:sz w:val="17"/>
          <w:szCs w:val="17"/>
        </w:rPr>
        <w:br/>
        <w:t xml:space="preserve">acc = accuracy_score(y_test, y_pred)</w:t>
      </w:r>
      <w:r>
        <w:rPr>
          <w:rFonts w:ascii="Consolas" w:cs="Consolas" w:eastAsia="Consolas" w:hAnsi="Consolas"/>
          <w:color w:val="D4D4D4"/>
          <w:sz w:val="17"/>
          <w:szCs w:val="17"/>
        </w:rPr>
        <w:br/>
        <w:t xml:space="preserve">print(f"  Train/test split: {len(X_train)}/{len(X_test)} (stratified, seed={SEED})")</w:t>
      </w:r>
      <w:r>
        <w:rPr>
          <w:rFonts w:ascii="Consolas" w:cs="Consolas" w:eastAsia="Consolas" w:hAnsi="Consolas"/>
          <w:color w:val="D4D4D4"/>
          <w:sz w:val="17"/>
          <w:szCs w:val="17"/>
        </w:rPr>
        <w:br/>
        <w:t xml:space="preserve">print(f"  Test accuracy: {acc:.4f}")</w:t>
      </w:r>
      <w:r>
        <w:rPr>
          <w:rFonts w:ascii="Consolas" w:cs="Consolas" w:eastAsia="Consolas" w:hAnsi="Consolas"/>
          <w:color w:val="D4D4D4"/>
          <w:sz w:val="17"/>
          <w:szCs w:val="17"/>
        </w:rPr>
        <w:br/>
        <w:t xml:space="preserve">print(classification_report(y_test, y_pred))</w:t>
      </w:r>
      <w:r>
        <w:rPr>
          <w:rFonts w:ascii="Consolas" w:cs="Consolas" w:eastAsia="Consolas" w:hAnsi="Consolas"/>
          <w:color w:val="D4D4D4"/>
          <w:sz w:val="17"/>
          <w:szCs w:val="17"/>
        </w:rPr>
        <w:br/>
        <w:t xml:space="preserve">cm = confusion_matrix(y_test, y_pred, labels=species_order)</w:t>
      </w:r>
      <w:r>
        <w:rPr>
          <w:rFonts w:ascii="Consolas" w:cs="Consolas" w:eastAsia="Consolas" w:hAnsi="Consolas"/>
          <w:color w:val="D4D4D4"/>
          <w:sz w:val="17"/>
          <w:szCs w:val="17"/>
        </w:rPr>
        <w:br/>
        <w:t xml:space="preserve">print("Confusion matrix (rows=true, cols=predicted):")</w:t>
      </w:r>
      <w:r>
        <w:rPr>
          <w:rFonts w:ascii="Consolas" w:cs="Consolas" w:eastAsia="Consolas" w:hAnsi="Consolas"/>
          <w:color w:val="D4D4D4"/>
          <w:sz w:val="17"/>
          <w:szCs w:val="17"/>
        </w:rPr>
        <w:br/>
        <w:t xml:space="preserve">print(pd.DataFrame(cm, index=species_order, columns=species_order))</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 ---------------------------------------------------------------------------</w:t>
      </w:r>
      <w:r>
        <w:rPr>
          <w:rFonts w:ascii="Consolas" w:cs="Consolas" w:eastAsia="Consolas" w:hAnsi="Consolas"/>
          <w:color w:val="D4D4D4"/>
          <w:sz w:val="17"/>
          <w:szCs w:val="17"/>
        </w:rPr>
        <w:br/>
        <w:t xml:space="preserve"># Figures</w:t>
      </w:r>
      <w:r>
        <w:rPr>
          <w:rFonts w:ascii="Consolas" w:cs="Consolas" w:eastAsia="Consolas" w:hAnsi="Consolas"/>
          <w:color w:val="D4D4D4"/>
          <w:sz w:val="17"/>
          <w:szCs w:val="17"/>
        </w:rPr>
        <w:br/>
        <w:t xml:space="preserve"># ---------------------------------------------------------------------------</w:t>
      </w:r>
      <w:r>
        <w:rPr>
          <w:rFonts w:ascii="Consolas" w:cs="Consolas" w:eastAsia="Consolas" w:hAnsi="Consolas"/>
          <w:color w:val="D4D4D4"/>
          <w:sz w:val="17"/>
          <w:szCs w:val="17"/>
        </w:rPr>
        <w:br/>
        <w:t xml:space="preserve">plt.figure(figsize=(7, 5))</w:t>
      </w:r>
      <w:r>
        <w:rPr>
          <w:rFonts w:ascii="Consolas" w:cs="Consolas" w:eastAsia="Consolas" w:hAnsi="Consolas"/>
          <w:color w:val="D4D4D4"/>
          <w:sz w:val="17"/>
          <w:szCs w:val="17"/>
        </w:rPr>
        <w:br/>
        <w:t xml:space="preserve">sns.boxplot(data=df, x="SpeciesName", y="PetalLength", order=species_order,</w:t>
      </w:r>
      <w:r>
        <w:rPr>
          <w:rFonts w:ascii="Consolas" w:cs="Consolas" w:eastAsia="Consolas" w:hAnsi="Consolas"/>
          <w:color w:val="D4D4D4"/>
          <w:sz w:val="17"/>
          <w:szCs w:val="17"/>
        </w:rPr>
        <w:br/>
        <w:t xml:space="preserve">            hue="SpeciesName", palette="Set2", legend=False)</w:t>
      </w:r>
      <w:r>
        <w:rPr>
          <w:rFonts w:ascii="Consolas" w:cs="Consolas" w:eastAsia="Consolas" w:hAnsi="Consolas"/>
          <w:color w:val="D4D4D4"/>
          <w:sz w:val="17"/>
          <w:szCs w:val="17"/>
        </w:rPr>
        <w:br/>
        <w:t xml:space="preserve">sns.stripplot(data=df, x="SpeciesName", y="PetalLength", order=species_order,</w:t>
      </w:r>
      <w:r>
        <w:rPr>
          <w:rFonts w:ascii="Consolas" w:cs="Consolas" w:eastAsia="Consolas" w:hAnsi="Consolas"/>
          <w:color w:val="D4D4D4"/>
          <w:sz w:val="17"/>
          <w:szCs w:val="17"/>
        </w:rPr>
        <w:br/>
        <w:t xml:space="preserve">              color="black", alpha=0.35, size=3)</w:t>
      </w:r>
      <w:r>
        <w:rPr>
          <w:rFonts w:ascii="Consolas" w:cs="Consolas" w:eastAsia="Consolas" w:hAnsi="Consolas"/>
          <w:color w:val="D4D4D4"/>
          <w:sz w:val="17"/>
          <w:szCs w:val="17"/>
        </w:rPr>
        <w:br/>
        <w:t xml:space="preserve">plt.title("Petal Length by Species", fontsize=14, fontweight="bold")</w:t>
      </w:r>
      <w:r>
        <w:rPr>
          <w:rFonts w:ascii="Consolas" w:cs="Consolas" w:eastAsia="Consolas" w:hAnsi="Consolas"/>
          <w:color w:val="D4D4D4"/>
          <w:sz w:val="17"/>
          <w:szCs w:val="17"/>
        </w:rPr>
        <w:br/>
        <w:t xml:space="preserve">plt.xlabel("Species")</w:t>
      </w:r>
      <w:r>
        <w:rPr>
          <w:rFonts w:ascii="Consolas" w:cs="Consolas" w:eastAsia="Consolas" w:hAnsi="Consolas"/>
          <w:color w:val="D4D4D4"/>
          <w:sz w:val="17"/>
          <w:szCs w:val="17"/>
        </w:rPr>
        <w:br/>
        <w:t xml:space="preserve">plt.ylabel("Petal Length (cm)")</w:t>
      </w:r>
      <w:r>
        <w:rPr>
          <w:rFonts w:ascii="Consolas" w:cs="Consolas" w:eastAsia="Consolas" w:hAnsi="Consolas"/>
          <w:color w:val="D4D4D4"/>
          <w:sz w:val="17"/>
          <w:szCs w:val="17"/>
        </w:rPr>
        <w:br/>
        <w:t xml:space="preserve">plt.tight_layout()</w:t>
      </w:r>
      <w:r>
        <w:rPr>
          <w:rFonts w:ascii="Consolas" w:cs="Consolas" w:eastAsia="Consolas" w:hAnsi="Consolas"/>
          <w:color w:val="D4D4D4"/>
          <w:sz w:val="17"/>
          <w:szCs w:val="17"/>
        </w:rPr>
        <w:br/>
        <w:t xml:space="preserve">plt.savefig(FIG_BOX, dpi=150)</w:t>
      </w:r>
      <w:r>
        <w:rPr>
          <w:rFonts w:ascii="Consolas" w:cs="Consolas" w:eastAsia="Consolas" w:hAnsi="Consolas"/>
          <w:color w:val="D4D4D4"/>
          <w:sz w:val="17"/>
          <w:szCs w:val="17"/>
        </w:rPr>
        <w:br/>
        <w:t xml:space="preserve">plt.close()</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g = sns.pairplot(df, vars=FEATURES, hue="SpeciesName", palette="Set2", diag_kind="kde")</w:t>
      </w:r>
      <w:r>
        <w:rPr>
          <w:rFonts w:ascii="Consolas" w:cs="Consolas" w:eastAsia="Consolas" w:hAnsi="Consolas"/>
          <w:color w:val="D4D4D4"/>
          <w:sz w:val="17"/>
          <w:szCs w:val="17"/>
        </w:rPr>
        <w:br/>
        <w:t xml:space="preserve">g.fig.suptitle("Iris Measurements by Species", y=1.02, fontsize=14, fontweight="bold")</w:t>
      </w:r>
      <w:r>
        <w:rPr>
          <w:rFonts w:ascii="Consolas" w:cs="Consolas" w:eastAsia="Consolas" w:hAnsi="Consolas"/>
          <w:color w:val="D4D4D4"/>
          <w:sz w:val="17"/>
          <w:szCs w:val="17"/>
        </w:rPr>
        <w:br/>
        <w:t xml:space="preserve">g.savefig(FIG_PAIR, dpi=150)</w:t>
      </w:r>
      <w:r>
        <w:rPr>
          <w:rFonts w:ascii="Consolas" w:cs="Consolas" w:eastAsia="Consolas" w:hAnsi="Consolas"/>
          <w:color w:val="D4D4D4"/>
          <w:sz w:val="17"/>
          <w:szCs w:val="17"/>
        </w:rPr>
        <w:br/>
        <w:t xml:space="preserve">plt.close()</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plt.figure(figsize=(5.5, 5))</w:t>
      </w:r>
      <w:r>
        <w:rPr>
          <w:rFonts w:ascii="Consolas" w:cs="Consolas" w:eastAsia="Consolas" w:hAnsi="Consolas"/>
          <w:color w:val="D4D4D4"/>
          <w:sz w:val="17"/>
          <w:szCs w:val="17"/>
        </w:rPr>
        <w:br/>
        <w:t xml:space="preserve">sns.heatmap(cm, annot=True, fmt="d", cmap="Blues",</w:t>
      </w:r>
      <w:r>
        <w:rPr>
          <w:rFonts w:ascii="Consolas" w:cs="Consolas" w:eastAsia="Consolas" w:hAnsi="Consolas"/>
          <w:color w:val="D4D4D4"/>
          <w:sz w:val="17"/>
          <w:szCs w:val="17"/>
        </w:rPr>
        <w:br/>
        <w:t xml:space="preserve">            xticklabels=species_order, yticklabels=species_order)</w:t>
      </w:r>
      <w:r>
        <w:rPr>
          <w:rFonts w:ascii="Consolas" w:cs="Consolas" w:eastAsia="Consolas" w:hAnsi="Consolas"/>
          <w:color w:val="D4D4D4"/>
          <w:sz w:val="17"/>
          <w:szCs w:val="17"/>
        </w:rPr>
        <w:br/>
        <w:t xml:space="preserve">plt.title(f"LDA Confusion Matrix (Test Accuracy = {acc:.1%})", fontsize=12, fontweight="bold")</w:t>
      </w:r>
      <w:r>
        <w:rPr>
          <w:rFonts w:ascii="Consolas" w:cs="Consolas" w:eastAsia="Consolas" w:hAnsi="Consolas"/>
          <w:color w:val="D4D4D4"/>
          <w:sz w:val="17"/>
          <w:szCs w:val="17"/>
        </w:rPr>
        <w:br/>
        <w:t xml:space="preserve">plt.xlabel("Predicted")</w:t>
      </w:r>
      <w:r>
        <w:rPr>
          <w:rFonts w:ascii="Consolas" w:cs="Consolas" w:eastAsia="Consolas" w:hAnsi="Consolas"/>
          <w:color w:val="D4D4D4"/>
          <w:sz w:val="17"/>
          <w:szCs w:val="17"/>
        </w:rPr>
        <w:br/>
        <w:t xml:space="preserve">plt.ylabel("True")</w:t>
      </w:r>
      <w:r>
        <w:rPr>
          <w:rFonts w:ascii="Consolas" w:cs="Consolas" w:eastAsia="Consolas" w:hAnsi="Consolas"/>
          <w:color w:val="D4D4D4"/>
          <w:sz w:val="17"/>
          <w:szCs w:val="17"/>
        </w:rPr>
        <w:br/>
        <w:t xml:space="preserve">plt.tight_layout()</w:t>
      </w:r>
      <w:r>
        <w:rPr>
          <w:rFonts w:ascii="Consolas" w:cs="Consolas" w:eastAsia="Consolas" w:hAnsi="Consolas"/>
          <w:color w:val="D4D4D4"/>
          <w:sz w:val="17"/>
          <w:szCs w:val="17"/>
        </w:rPr>
        <w:br/>
        <w:t xml:space="preserve">plt.savefig(FIG_CM, dpi=150)</w:t>
      </w:r>
      <w:r>
        <w:rPr>
          <w:rFonts w:ascii="Consolas" w:cs="Consolas" w:eastAsia="Consolas" w:hAnsi="Consolas"/>
          <w:color w:val="D4D4D4"/>
          <w:sz w:val="17"/>
          <w:szCs w:val="17"/>
        </w:rPr>
        <w:br/>
        <w:t xml:space="preserve">plt.close()</w:t>
      </w:r>
      <w:r>
        <w:rPr>
          <w:rFonts w:ascii="Consolas" w:cs="Consolas" w:eastAsia="Consolas" w:hAnsi="Consolas"/>
          <w:color w:val="D4D4D4"/>
          <w:sz w:val="17"/>
          <w:szCs w:val="17"/>
        </w:rPr>
        <w:br/>
        <w:t xml:space="preserve"/>
      </w:r>
      <w:r>
        <w:rPr>
          <w:rFonts w:ascii="Consolas" w:cs="Consolas" w:eastAsia="Consolas" w:hAnsi="Consolas"/>
          <w:color w:val="D4D4D4"/>
          <w:sz w:val="17"/>
          <w:szCs w:val="17"/>
        </w:rPr>
        <w:br/>
        <w:t xml:space="preserve">print(f"\nFigures saved: {FIG_BOX}, {FIG_PAIR}, {FIG_CM}")</w:t>
      </w:r>
      <w:r>
        <w:rPr>
          <w:rFonts w:ascii="Consolas" w:cs="Consolas" w:eastAsia="Consolas" w:hAnsi="Consolas"/>
          <w:color w:val="D4D4D4"/>
          <w:sz w:val="17"/>
          <w:szCs w:val="17"/>
        </w:rPr>
        <w:b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6"/>
        <w:szCs w:val="16"/>
      </w:rPr>
      <w:t xml:space="preserve">MATH F432 — Assignment 2 — Aditya Sharma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3f8ee41465eb527362d39adc1b53af372daf354.undefined"/><Relationship Id="rId10" Type="http://schemas.openxmlformats.org/officeDocument/2006/relationships/image" Target="media/ea9997e2baf79db8b3d4a697b43a86129d3d1001.undefined"/><Relationship Id="rId11" Type="http://schemas.openxmlformats.org/officeDocument/2006/relationships/image" Target="media/1e4bdd93a51911b557eff610b24a11546f5f1595.undefined"/><Relationship Id="rId12" Type="http://schemas.openxmlformats.org/officeDocument/2006/relationships/image" Target="media/4375cec5b9002da16406d21d20f6537734aa41dd.undefined"/><Relationship Id="rId13" Type="http://schemas.openxmlformats.org/officeDocument/2006/relationships/image" Target="media/c7d1628b159cf5ed414f60e8b5f53e3d4197c4e6.undefined"/><Relationship Id="rId14" Type="http://schemas.openxmlformats.org/officeDocument/2006/relationships/image" Target="media/0e38f627b565b58db9c04111cd4aafd100b52a30.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2026-08-17T18:03:54.353Z</dcterms:created>
  <dcterms:modified xsi:type="dcterms:W3CDTF">2026-08-17T18:03:54.353Z</dcterms:modified>
</cp:coreProperties>
</file>

<file path=docProps/custom.xml><?xml version="1.0" encoding="utf-8"?>
<Properties xmlns="http://schemas.openxmlformats.org/officeDocument/2006/custom-properties" xmlns:vt="http://schemas.openxmlformats.org/officeDocument/2006/docPropsVTypes"/>
</file>