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Government Tax Documents: Family, Dependent and Education Tax Benefits</w:t>
      </w:r>
    </w:p>
    <w:p>
      <w:r>
        <w:t>Purpose: This document collects official IRS references for family, dependent, child-care, and education-related tax benefits.</w:t>
      </w:r>
    </w:p>
    <w:p>
      <w:pPr>
        <w:pStyle w:val="Heading1"/>
      </w:pPr>
      <w:r>
        <w:t>Main family and education benefits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Tax item</w:t>
            </w:r>
          </w:p>
        </w:tc>
        <w:tc>
          <w:tcPr>
            <w:tcW w:type="dxa" w:w="3360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3360"/>
          </w:tcPr>
          <w:p>
            <w:r>
              <w:rPr>
                <w:b/>
              </w:rPr>
              <w:t>Where to look / key note</w:t>
            </w:r>
          </w:p>
        </w:tc>
      </w:tr>
      <w:tr>
        <w:tc>
          <w:tcPr>
            <w:tcW w:type="dxa" w:w="3360"/>
          </w:tcPr>
          <w:p>
            <w:r>
              <w:t>Child Tax Credit</w:t>
            </w:r>
          </w:p>
        </w:tc>
        <w:tc>
          <w:tcPr>
            <w:tcW w:type="dxa" w:w="3360"/>
          </w:tcPr>
          <w:p>
            <w:r>
              <w:t>Helps families with qualifying children get a tax break. Eligibility rules include qualifying child requirements and Social Security number rules.</w:t>
            </w:r>
          </w:p>
        </w:tc>
        <w:tc>
          <w:tcPr>
            <w:tcW w:type="dxa" w:w="3360"/>
          </w:tcPr>
          <w:p>
            <w:r>
              <w:t>Use the IRS Child Tax Credit page for current eligibility and tax-year amounts.</w:t>
            </w:r>
          </w:p>
        </w:tc>
      </w:tr>
      <w:tr>
        <w:tc>
          <w:tcPr>
            <w:tcW w:type="dxa" w:w="3360"/>
          </w:tcPr>
          <w:p>
            <w:r>
              <w:t>Credit for Other Dependents</w:t>
            </w:r>
          </w:p>
        </w:tc>
        <w:tc>
          <w:tcPr>
            <w:tcW w:type="dxa" w:w="3360"/>
          </w:tcPr>
          <w:p>
            <w:r>
              <w:t>May apply for dependents who do not qualify for the Child Tax Credit.</w:t>
            </w:r>
          </w:p>
        </w:tc>
        <w:tc>
          <w:tcPr>
            <w:tcW w:type="dxa" w:w="3360"/>
          </w:tcPr>
          <w:p>
            <w:r>
              <w:t>Review IRS dependent credit guidance and current Form 1040 instructions.</w:t>
            </w:r>
          </w:p>
        </w:tc>
      </w:tr>
      <w:tr>
        <w:tc>
          <w:tcPr>
            <w:tcW w:type="dxa" w:w="3360"/>
          </w:tcPr>
          <w:p>
            <w:r>
              <w:t>Child and Dependent Care Credit</w:t>
            </w:r>
          </w:p>
        </w:tc>
        <w:tc>
          <w:tcPr>
            <w:tcW w:type="dxa" w:w="3360"/>
          </w:tcPr>
          <w:p>
            <w:r>
              <w:t>Can help with qualifying care expenses paid so a taxpayer can work or look for work.</w:t>
            </w:r>
          </w:p>
        </w:tc>
        <w:tc>
          <w:tcPr>
            <w:tcW w:type="dxa" w:w="3360"/>
          </w:tcPr>
          <w:p>
            <w:r>
              <w:t>IRS FAQs say taxpayers generally use Form 2441 to claim the credit.</w:t>
            </w:r>
          </w:p>
        </w:tc>
      </w:tr>
      <w:tr>
        <w:tc>
          <w:tcPr>
            <w:tcW w:type="dxa" w:w="3360"/>
          </w:tcPr>
          <w:p>
            <w:r>
              <w:t>American Opportunity Tax Credit (AOTC)</w:t>
            </w:r>
          </w:p>
        </w:tc>
        <w:tc>
          <w:tcPr>
            <w:tcW w:type="dxa" w:w="3360"/>
          </w:tcPr>
          <w:p>
            <w:r>
              <w:t>Education credit for qualifying higher-education costs, generally for the first four years. It is partially refundable.</w:t>
            </w:r>
          </w:p>
        </w:tc>
        <w:tc>
          <w:tcPr>
            <w:tcW w:type="dxa" w:w="3360"/>
          </w:tcPr>
          <w:p>
            <w:r>
              <w:t>IRS education credit guidance notes AOTC can be worth up to $2,500, subject to requirements.</w:t>
            </w:r>
          </w:p>
        </w:tc>
      </w:tr>
      <w:tr>
        <w:tc>
          <w:tcPr>
            <w:tcW w:type="dxa" w:w="3360"/>
          </w:tcPr>
          <w:p>
            <w:r>
              <w:t>Lifetime Learning Credit (LLC)</w:t>
            </w:r>
          </w:p>
        </w:tc>
        <w:tc>
          <w:tcPr>
            <w:tcW w:type="dxa" w:w="3360"/>
          </w:tcPr>
          <w:p>
            <w:r>
              <w:t>Non-refundable education credit for eligible tuition and related expenses.</w:t>
            </w:r>
          </w:p>
        </w:tc>
        <w:tc>
          <w:tcPr>
            <w:tcW w:type="dxa" w:w="3360"/>
          </w:tcPr>
          <w:p>
            <w:r>
              <w:t>Review the IRS AOTC/LLC page for comparison and income limits.</w:t>
            </w:r>
          </w:p>
        </w:tc>
      </w:tr>
    </w:tbl>
    <w:p/>
    <w:p>
      <w:pPr>
        <w:pStyle w:val="Heading1"/>
      </w:pPr>
      <w:r>
        <w:t>Practical checklist</w:t>
      </w:r>
    </w:p>
    <w:p>
      <w:pPr>
        <w:pStyle w:val="ListNumber"/>
      </w:pPr>
      <w:r>
        <w:t>Identify each dependent and confirm whether they meet the IRS qualifying child or qualifying relative rules.</w:t>
      </w:r>
    </w:p>
    <w:p>
      <w:pPr>
        <w:pStyle w:val="ListNumber"/>
      </w:pPr>
      <w:r>
        <w:t>Collect Social Security numbers or other required taxpayer identification information before filing.</w:t>
      </w:r>
    </w:p>
    <w:p>
      <w:pPr>
        <w:pStyle w:val="ListNumber"/>
      </w:pPr>
      <w:r>
        <w:t>For child-care expenses, keep provider information and expense records.</w:t>
      </w:r>
    </w:p>
    <w:p>
      <w:pPr>
        <w:pStyle w:val="ListNumber"/>
      </w:pPr>
      <w:r>
        <w:t>For education credits, save Form 1098-T, tuition bills, receipts, and proof of eligible course materials.</w:t>
      </w:r>
    </w:p>
    <w:p>
      <w:pPr>
        <w:pStyle w:val="ListNumber"/>
      </w:pPr>
      <w:r>
        <w:t>Check whether a credit is refundable, partially refundable, or non-refundable.</w:t>
      </w:r>
    </w:p>
    <w:p>
      <w:pPr>
        <w:pStyle w:val="Heading1"/>
      </w:pPr>
      <w:r>
        <w:t>Important reminders</w:t>
      </w:r>
    </w:p>
    <w:p>
      <w:r>
        <w:t>Credit amounts, income limits, and refundability can change by tax year. Always use the IRS page or form instructions for the exact year being filed.</w:t>
      </w:r>
    </w:p>
    <w:p>
      <w:pPr>
        <w:pStyle w:val="Heading1"/>
      </w:pPr>
      <w:r>
        <w:t>Official government sources used</w:t>
      </w:r>
    </w:p>
    <w:p>
      <w:pPr>
        <w:pStyle w:val="ListBullet"/>
      </w:pPr>
      <w:r>
        <w:rPr>
          <w:b/>
        </w:rPr>
        <w:t xml:space="preserve">IRS Family, Dependents and Students Credits: </w:t>
      </w:r>
      <w:r>
        <w:t xml:space="preserve">IRS hub for Child Tax Credit, education credits, and dependent-related benefits. </w:t>
      </w:r>
      <w:hyperlink r:id="rId10">
        <w:r>
          <w:rPr>
            <w:color w:val="0563C1"/>
            <w:u w:val="single"/>
          </w:rPr>
          <w:t>https://www.irs.gov/credits-deductions/family-dependents-and-students-credits</w:t>
        </w:r>
      </w:hyperlink>
    </w:p>
    <w:p>
      <w:pPr>
        <w:pStyle w:val="ListBullet"/>
      </w:pPr>
      <w:r>
        <w:rPr>
          <w:b/>
        </w:rPr>
        <w:t xml:space="preserve">IRS Child Tax Credit: </w:t>
      </w:r>
      <w:r>
        <w:t xml:space="preserve">Official IRS Child Tax Credit page. </w:t>
      </w:r>
      <w:hyperlink r:id="rId11">
        <w:r>
          <w:rPr>
            <w:color w:val="0563C1"/>
            <w:u w:val="single"/>
          </w:rPr>
          <w:t>https://www.irs.gov/credits-deductions/individuals/child-tax-credit</w:t>
        </w:r>
      </w:hyperlink>
    </w:p>
    <w:p>
      <w:pPr>
        <w:pStyle w:val="ListBullet"/>
      </w:pPr>
      <w:r>
        <w:rPr>
          <w:b/>
        </w:rPr>
        <w:t xml:space="preserve">IRS Education Credits - AOTC and LLC: </w:t>
      </w:r>
      <w:r>
        <w:t xml:space="preserve">Official IRS page for American Opportunity Tax Credit and Lifetime Learning Credit. </w:t>
      </w:r>
      <w:hyperlink r:id="rId12">
        <w:r>
          <w:rPr>
            <w:color w:val="0563C1"/>
            <w:u w:val="single"/>
          </w:rPr>
          <w:t>https://www.irs.gov/credits-deductions/individuals/education-credits-aotc-and-llc</w:t>
        </w:r>
      </w:hyperlink>
    </w:p>
    <w:p>
      <w:pPr>
        <w:pStyle w:val="ListBullet"/>
      </w:pPr>
      <w:r>
        <w:rPr>
          <w:b/>
        </w:rPr>
        <w:t xml:space="preserve">IRS Child and Dependent Care Credit FAQs: </w:t>
      </w:r>
      <w:r>
        <w:t xml:space="preserve">IRS FAQs about claiming the child and dependent care credit. </w:t>
      </w:r>
      <w:hyperlink r:id="rId13">
        <w:r>
          <w:rPr>
            <w:color w:val="0563C1"/>
            <w:u w:val="single"/>
          </w:rPr>
          <w:t>https://www.irs.gov/newsroom/child-and-dependent-care-credit-faqs</w:t>
        </w:r>
      </w:hyperlink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Prepared from official U.S. government sources. Verify eligibility with IRS instructions or a qualified tax professional.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rs.gov/credits-deductions/family-dependents-and-students-credits" TargetMode="External"/><Relationship Id="rId11" Type="http://schemas.openxmlformats.org/officeDocument/2006/relationships/hyperlink" Target="https://www.irs.gov/credits-deductions/individuals/child-tax-credit" TargetMode="External"/><Relationship Id="rId12" Type="http://schemas.openxmlformats.org/officeDocument/2006/relationships/hyperlink" Target="https://www.irs.gov/credits-deductions/individuals/education-credits-aotc-and-llc" TargetMode="External"/><Relationship Id="rId13" Type="http://schemas.openxmlformats.org/officeDocument/2006/relationships/hyperlink" Target="https://www.irs.gov/newsroom/child-and-dependent-care-credit-faq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