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8FFE" w14:textId="43E4D5D2" w:rsidR="007B41A4" w:rsidRDefault="007B41A4" w:rsidP="00F25F39">
      <w:pPr>
        <w:pStyle w:val="Title"/>
      </w:pPr>
    </w:p>
    <w:p w14:paraId="3CEBA45E" w14:textId="34EDEB55" w:rsidR="00F25F39" w:rsidRDefault="00F25F39" w:rsidP="00F25F39">
      <w:pPr>
        <w:pStyle w:val="Title"/>
      </w:pPr>
      <w:r>
        <w:t>Link between NFT and cryptoicurrencies</w:t>
      </w:r>
    </w:p>
    <w:p w14:paraId="2669DE6B" w14:textId="46866DBC" w:rsidR="00F25F39" w:rsidRDefault="00F25F39" w:rsidP="00F25F39"/>
    <w:p w14:paraId="2E2CAE59" w14:textId="719FD748" w:rsidR="00F25F39" w:rsidRDefault="00F25F39" w:rsidP="00F25F39">
      <w:pPr>
        <w:rPr>
          <w:sz w:val="24"/>
          <w:szCs w:val="24"/>
          <w:shd w:val="clear" w:color="auto" w:fill="FFFFFF"/>
        </w:rPr>
      </w:pPr>
      <w:r w:rsidRPr="00F25F39">
        <w:rPr>
          <w:sz w:val="24"/>
          <w:szCs w:val="24"/>
          <w:shd w:val="clear" w:color="auto" w:fill="FFFFFF"/>
        </w:rPr>
        <w:t>Like cryptocurrencies, NFTs also exist on a blockchain, which verifies the unique identity and ownership of the digital asset. The technology used to build NFTs is similar to Ethereum and Bitcoin. Ethereum is the most accepted crypto in the NFT market. The blockchain records all transactions connected to the particular NFT, and the asset it represents. </w:t>
      </w:r>
    </w:p>
    <w:p w14:paraId="1C12CA50" w14:textId="29B13C85" w:rsidR="00F25F39" w:rsidRPr="00F25F39" w:rsidRDefault="00F25F39" w:rsidP="00F25F39">
      <w:pPr>
        <w:rPr>
          <w:sz w:val="24"/>
          <w:szCs w:val="24"/>
        </w:rPr>
      </w:pPr>
      <w:r>
        <w:rPr>
          <w:sz w:val="24"/>
          <w:szCs w:val="24"/>
          <w:shd w:val="clear" w:color="auto" w:fill="FFFFFF"/>
        </w:rPr>
        <w:t>Crypto currency is also used to buy an NFT. It can be any cryptocurrency depending upon the NFT.</w:t>
      </w:r>
    </w:p>
    <w:sectPr w:rsidR="00F25F39" w:rsidRPr="00F25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39"/>
    <w:rsid w:val="007B41A4"/>
    <w:rsid w:val="00F25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3E63"/>
  <w15:chartTrackingRefBased/>
  <w15:docId w15:val="{86E92549-5586-4785-8AFA-ACE8EED4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F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F3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Sarkar</dc:creator>
  <cp:keywords/>
  <dc:description/>
  <cp:lastModifiedBy>Aditya Sarkar</cp:lastModifiedBy>
  <cp:revision>1</cp:revision>
  <dcterms:created xsi:type="dcterms:W3CDTF">2022-02-27T08:04:00Z</dcterms:created>
  <dcterms:modified xsi:type="dcterms:W3CDTF">2022-02-27T08:17:00Z</dcterms:modified>
</cp:coreProperties>
</file>