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EFFC" w14:textId="793DAC23" w:rsidR="00C74E93" w:rsidRDefault="000405FE">
      <w:pPr>
        <w:rPr>
          <w:rFonts w:ascii="Roboto" w:hAnsi="Roboto"/>
          <w:sz w:val="20"/>
          <w:shd w:val="clear" w:color="auto" w:fill="FFFFFF"/>
        </w:rPr>
      </w:pPr>
      <w:r>
        <w:rPr>
          <w:rFonts w:ascii="Roboto" w:hAnsi="Roboto"/>
          <w:sz w:val="20"/>
          <w:shd w:val="clear" w:color="auto" w:fill="FFFFFF"/>
        </w:rPr>
        <w:t>Lecture 3,</w:t>
      </w:r>
      <w:proofErr w:type="gramStart"/>
      <w:r>
        <w:rPr>
          <w:rFonts w:ascii="Roboto" w:hAnsi="Roboto"/>
          <w:sz w:val="20"/>
          <w:shd w:val="clear" w:color="auto" w:fill="FFFFFF"/>
        </w:rPr>
        <w:t>4 :</w:t>
      </w:r>
      <w:proofErr w:type="gramEnd"/>
      <w:r>
        <w:rPr>
          <w:rFonts w:ascii="Roboto" w:hAnsi="Roboto"/>
          <w:sz w:val="20"/>
          <w:shd w:val="clear" w:color="auto" w:fill="FFFFFF"/>
        </w:rPr>
        <w:t xml:space="preserve"> Intro. to TRIZ</w:t>
      </w:r>
      <w:r>
        <w:rPr>
          <w:rFonts w:ascii="Roboto" w:hAnsi="Roboto"/>
          <w:sz w:val="20"/>
        </w:rPr>
        <w:br/>
      </w:r>
      <w:r>
        <w:rPr>
          <w:rFonts w:ascii="Roboto" w:hAnsi="Roboto"/>
          <w:sz w:val="20"/>
          <w:shd w:val="clear" w:color="auto" w:fill="FFFFFF"/>
        </w:rPr>
        <w:t>Use the PPT 1 and some videos for intro. TRIZ.</w:t>
      </w:r>
      <w:r>
        <w:rPr>
          <w:rFonts w:ascii="Roboto" w:hAnsi="Roboto"/>
          <w:sz w:val="20"/>
        </w:rPr>
        <w:br/>
      </w:r>
      <w:r>
        <w:rPr>
          <w:rFonts w:ascii="Roboto" w:hAnsi="Roboto"/>
          <w:sz w:val="20"/>
        </w:rPr>
        <w:br/>
      </w:r>
      <w:r>
        <w:rPr>
          <w:rFonts w:ascii="Roboto" w:hAnsi="Roboto"/>
          <w:sz w:val="20"/>
          <w:shd w:val="clear" w:color="auto" w:fill="FFFFFF"/>
        </w:rPr>
        <w:t>Later use PPT 2 for more examples and info. if needed, otherwise, PPT 1 can be enough. </w:t>
      </w:r>
      <w:r>
        <w:rPr>
          <w:rFonts w:ascii="Roboto" w:hAnsi="Roboto"/>
          <w:sz w:val="20"/>
        </w:rPr>
        <w:br/>
      </w:r>
      <w:r>
        <w:rPr>
          <w:rFonts w:ascii="Roboto" w:hAnsi="Roboto"/>
          <w:sz w:val="20"/>
        </w:rPr>
        <w:br/>
      </w:r>
      <w:r>
        <w:rPr>
          <w:rFonts w:ascii="Roboto" w:hAnsi="Roboto"/>
          <w:sz w:val="20"/>
          <w:shd w:val="clear" w:color="auto" w:fill="FFFFFF"/>
        </w:rPr>
        <w:t>Use some of the examples as Case studies during Tut / Lab. session using TRIZ40.com site.</w:t>
      </w:r>
    </w:p>
    <w:p w14:paraId="4E01BB97" w14:textId="338679E1" w:rsidR="000405FE" w:rsidRDefault="000405FE">
      <w:pPr>
        <w:rPr>
          <w:rFonts w:ascii="Roboto" w:hAnsi="Roboto"/>
          <w:sz w:val="20"/>
          <w:shd w:val="clear" w:color="auto" w:fill="FFFFFF"/>
        </w:rPr>
      </w:pPr>
    </w:p>
    <w:p w14:paraId="48FE8767" w14:textId="33951BB2" w:rsidR="000405FE" w:rsidRDefault="00466B87">
      <w:pPr>
        <w:rPr>
          <w:rStyle w:val="Hyperlink"/>
        </w:rPr>
      </w:pPr>
      <w:hyperlink r:id="rId4" w:history="1">
        <w:r w:rsidR="000405FE" w:rsidRPr="00CE1A05">
          <w:rPr>
            <w:rStyle w:val="Hyperlink"/>
          </w:rPr>
          <w:t>https://www.youtube.com/watch?v=1uFWSk2W3Go</w:t>
        </w:r>
      </w:hyperlink>
    </w:p>
    <w:p w14:paraId="7A544E4F" w14:textId="1B0336CF" w:rsidR="00466B87" w:rsidRDefault="00466B87">
      <w:r>
        <w:rPr>
          <w:noProof/>
        </w:rPr>
        <w:drawing>
          <wp:inline distT="0" distB="0" distL="0" distR="0" wp14:anchorId="655A5B65" wp14:editId="3DA9AD2F">
            <wp:extent cx="4572000" cy="3429000"/>
            <wp:effectExtent l="0" t="0" r="0" b="0"/>
            <wp:docPr id="1" name="Video 1" descr="Genrich Altshuller Teaches TRIZ, Highest Quality with English Subtitle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 1" descr="Genrich Altshuller Teaches TRIZ, Highest Quality with English Subtitles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1uFWSk2W3Go?feature=oembed&quot; frameborder=&quot;0&quot; allow=&quot;accelerometer; autoplay; clipboard-write; encrypted-media; gyroscope; picture-in-picture&quot; allowfullscreen=&quot;&quot; title=&quot;Genrich Altshuller Teaches TRIZ, Highest Quality with English Subtitles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1BFF" w14:textId="3165B646" w:rsidR="000405FE" w:rsidRDefault="000405FE"/>
    <w:p w14:paraId="260E58DF" w14:textId="707406CC" w:rsidR="00466B87" w:rsidRDefault="00466B87"/>
    <w:p w14:paraId="2E35AE55" w14:textId="5C6DADD9" w:rsidR="00466B87" w:rsidRDefault="00466B87"/>
    <w:p w14:paraId="76B335CB" w14:textId="5423B663" w:rsidR="00466B87" w:rsidRDefault="00466B87"/>
    <w:p w14:paraId="7918E7BA" w14:textId="4B7EBCC3" w:rsidR="00466B87" w:rsidRDefault="00466B87"/>
    <w:p w14:paraId="581C57C9" w14:textId="526096C8" w:rsidR="00466B87" w:rsidRDefault="00466B87"/>
    <w:p w14:paraId="5E854B8C" w14:textId="3AB03258" w:rsidR="00466B87" w:rsidRDefault="00466B87"/>
    <w:p w14:paraId="148836CF" w14:textId="48AB58B3" w:rsidR="00466B87" w:rsidRDefault="00466B87"/>
    <w:p w14:paraId="70769906" w14:textId="10D97EC2" w:rsidR="00466B87" w:rsidRDefault="00466B87"/>
    <w:p w14:paraId="02E08A75" w14:textId="7B2C63E5" w:rsidR="00466B87" w:rsidRDefault="00466B87"/>
    <w:p w14:paraId="71014DA3" w14:textId="5A0C6A50" w:rsidR="00466B87" w:rsidRDefault="00466B87"/>
    <w:p w14:paraId="295761E5" w14:textId="18535813" w:rsidR="00466B87" w:rsidRDefault="00466B87"/>
    <w:p w14:paraId="50668820" w14:textId="08810873" w:rsidR="00466B87" w:rsidRDefault="00466B87"/>
    <w:p w14:paraId="592DC891" w14:textId="77777777" w:rsidR="00466B87" w:rsidRDefault="00466B87"/>
    <w:p w14:paraId="600361D2" w14:textId="7651F641" w:rsidR="000405FE" w:rsidRDefault="00466B87">
      <w:hyperlink r:id="rId7" w:history="1">
        <w:r w:rsidR="000405FE" w:rsidRPr="00CE1A05">
          <w:rPr>
            <w:rStyle w:val="Hyperlink"/>
          </w:rPr>
          <w:t>https://www.youtube.com/watch?v=IDrdFIGzDUg</w:t>
        </w:r>
      </w:hyperlink>
      <w:r w:rsidR="000405FE">
        <w:t xml:space="preserve"> </w:t>
      </w:r>
    </w:p>
    <w:p w14:paraId="41610437" w14:textId="01E7656B" w:rsidR="00466B87" w:rsidRDefault="00466B87">
      <w:r>
        <w:rPr>
          <w:noProof/>
        </w:rPr>
        <w:drawing>
          <wp:inline distT="0" distB="0" distL="0" distR="0" wp14:anchorId="252A5ED0" wp14:editId="72242A34">
            <wp:extent cx="4572000" cy="3429000"/>
            <wp:effectExtent l="0" t="0" r="0" b="0"/>
            <wp:docPr id="2" name="Video 2" descr="Understanding Triz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deo 2" descr="Understanding Triz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IDrdFIGzDUg?feature=oembed&quot; frameborder=&quot;0&quot; allow=&quot;accelerometer; autoplay; clipboard-write; encrypted-media; gyroscope; picture-in-picture&quot; allowfullscreen=&quot;&quot; title=&quot;Understanding Triz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CC7C" w14:textId="77777777" w:rsidR="00466B87" w:rsidRDefault="00466B87"/>
    <w:p w14:paraId="65AFE050" w14:textId="273D5660" w:rsidR="000405FE" w:rsidRDefault="000405FE"/>
    <w:p w14:paraId="77275745" w14:textId="23537957" w:rsidR="000405FE" w:rsidRDefault="00466B87">
      <w:hyperlink r:id="rId10" w:history="1">
        <w:r w:rsidR="000405FE" w:rsidRPr="00CE1A05">
          <w:rPr>
            <w:rStyle w:val="Hyperlink"/>
          </w:rPr>
          <w:t>https://www.youtube.com/watch?v=y9DR4C6vPlA</w:t>
        </w:r>
      </w:hyperlink>
      <w:r w:rsidR="000405FE">
        <w:t xml:space="preserve"> </w:t>
      </w:r>
    </w:p>
    <w:p w14:paraId="5462D020" w14:textId="5966BC90" w:rsidR="00466B87" w:rsidRDefault="00466B87">
      <w:r>
        <w:rPr>
          <w:noProof/>
        </w:rPr>
        <w:drawing>
          <wp:inline distT="0" distB="0" distL="0" distR="0" wp14:anchorId="555CB68E" wp14:editId="19FF0417">
            <wp:extent cx="2710919" cy="2022763"/>
            <wp:effectExtent l="0" t="0" r="0" b="0"/>
            <wp:docPr id="4" name="Video 4" descr="TRIZ &amp; Systematic Innovation (1 of 3)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deo 4" descr="TRIZ &amp; Systematic Innovation (1 of 3)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y9DR4C6vPlA?feature=oembed&quot; frameborder=&quot;0&quot; allow=&quot;accelerometer; autoplay; clipboard-write; encrypted-media; gyroscope; picture-in-picture&quot; allowfullscreen=&quot;&quot; title=&quot;TRIZ &amp; Systematic Innovation (1 of 3)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213" cy="202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B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FE"/>
    <w:rsid w:val="000405FE"/>
    <w:rsid w:val="00466B87"/>
    <w:rsid w:val="00C7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A165"/>
  <w15:chartTrackingRefBased/>
  <w15:docId w15:val="{ECC2EE20-5BE0-40EC-9C24-ABCC64C3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5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5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IDrdFIGzDUg?feature=oembe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DrdFIGzDUg" TargetMode="External"/><Relationship Id="rId12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www.youtube.com/embed/y9DR4C6vPlA?feature=oembed" TargetMode="External"/><Relationship Id="rId5" Type="http://schemas.openxmlformats.org/officeDocument/2006/relationships/hyperlink" Target="https://www.youtube.com/embed/1uFWSk2W3Go?feature=oembed" TargetMode="External"/><Relationship Id="rId10" Type="http://schemas.openxmlformats.org/officeDocument/2006/relationships/hyperlink" Target="https://www.youtube.com/watch?v=y9DR4C6vPlA" TargetMode="External"/><Relationship Id="rId4" Type="http://schemas.openxmlformats.org/officeDocument/2006/relationships/hyperlink" Target="https://www.youtube.com/watch?v=1uFWSk2W3Go" TargetMode="Externa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Dighe</dc:creator>
  <cp:keywords/>
  <dc:description/>
  <cp:lastModifiedBy>Aditya Dighe</cp:lastModifiedBy>
  <cp:revision>2</cp:revision>
  <dcterms:created xsi:type="dcterms:W3CDTF">2022-12-29T15:30:00Z</dcterms:created>
  <dcterms:modified xsi:type="dcterms:W3CDTF">2022-12-29T15:58:00Z</dcterms:modified>
</cp:coreProperties>
</file>